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spacing w:line="240" w:lineRule="auto"/>
        <w:jc w:val="center"/>
        <w:rPr>
          <w:rFonts w:hint="eastAsia" w:ascii="宋体" w:hAnsi="宋体" w:eastAsia="宋体" w:cs="宋体"/>
          <w:b/>
          <w:sz w:val="52"/>
          <w:szCs w:val="72"/>
        </w:rPr>
      </w:pPr>
      <w:bookmarkStart w:id="0" w:name="_Hlk72850101"/>
      <w:bookmarkEnd w:id="0"/>
      <w:r>
        <w:rPr>
          <w:rFonts w:hint="eastAsia" w:ascii="宋体" w:hAnsi="宋体" w:eastAsia="宋体" w:cs="宋体"/>
          <w:b/>
          <w:sz w:val="52"/>
          <w:szCs w:val="72"/>
        </w:rPr>
        <w:t>软件工程教学、学习、交流网站</w:t>
      </w:r>
    </w:p>
    <w:p>
      <w:pPr>
        <w:spacing w:line="240" w:lineRule="auto"/>
        <w:jc w:val="center"/>
        <w:rPr>
          <w:rFonts w:hint="eastAsia" w:ascii="宋体" w:hAnsi="宋体" w:eastAsia="宋体" w:cs="宋体"/>
          <w:b/>
          <w:bCs/>
          <w:sz w:val="56"/>
          <w:szCs w:val="56"/>
        </w:rPr>
      </w:pPr>
      <w:r>
        <w:rPr>
          <w:rFonts w:hint="eastAsia" w:ascii="宋体" w:hAnsi="宋体" w:eastAsia="宋体" w:cs="宋体"/>
          <w:b/>
          <w:bCs/>
          <w:sz w:val="56"/>
          <w:szCs w:val="56"/>
        </w:rPr>
        <w:drawing>
          <wp:inline distT="0" distB="0" distL="114300" distR="114300">
            <wp:extent cx="4374515" cy="239204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374515" cy="2392045"/>
                    </a:xfrm>
                    <a:prstGeom prst="rect">
                      <a:avLst/>
                    </a:prstGeom>
                    <a:noFill/>
                    <a:ln>
                      <a:noFill/>
                    </a:ln>
                  </pic:spPr>
                </pic:pic>
              </a:graphicData>
            </a:graphic>
          </wp:inline>
        </w:drawing>
      </w:r>
    </w:p>
    <w:p>
      <w:pPr>
        <w:widowControl/>
        <w:autoSpaceDE w:val="0"/>
        <w:autoSpaceDN w:val="0"/>
        <w:spacing w:line="240" w:lineRule="auto"/>
        <w:textAlignment w:val="bottom"/>
        <w:rPr>
          <w:rFonts w:hint="eastAsia" w:ascii="宋体" w:hAnsi="宋体" w:eastAsia="宋体" w:cs="宋体"/>
          <w:b/>
          <w:sz w:val="32"/>
          <w:szCs w:val="32"/>
        </w:rPr>
      </w:pPr>
    </w:p>
    <w:p>
      <w:pPr>
        <w:widowControl/>
        <w:autoSpaceDE w:val="0"/>
        <w:autoSpaceDN w:val="0"/>
        <w:spacing w:line="240" w:lineRule="auto"/>
        <w:ind w:firstLine="2570" w:firstLineChars="800"/>
        <w:textAlignment w:val="bottom"/>
        <w:rPr>
          <w:rFonts w:hint="eastAsia" w:ascii="宋体" w:hAnsi="宋体" w:eastAsia="宋体" w:cs="宋体"/>
          <w:b/>
          <w:sz w:val="32"/>
          <w:szCs w:val="32"/>
        </w:rPr>
      </w:pPr>
    </w:p>
    <w:p>
      <w:pPr>
        <w:pStyle w:val="2"/>
        <w:numPr>
          <w:ilvl w:val="0"/>
          <w:numId w:val="0"/>
        </w:numPr>
        <w:bidi w:val="0"/>
        <w:ind w:left="2520" w:leftChars="0" w:firstLine="420" w:firstLineChars="0"/>
        <w:jc w:val="both"/>
        <w:rPr>
          <w:rFonts w:hint="eastAsia" w:ascii="宋体" w:hAnsi="宋体" w:eastAsia="宋体" w:cs="宋体"/>
          <w:sz w:val="72"/>
          <w:szCs w:val="40"/>
          <w:lang w:val="en-US" w:eastAsia="zh-CN"/>
        </w:rPr>
      </w:pPr>
      <w:bookmarkStart w:id="1" w:name="_Toc7156"/>
      <w:r>
        <w:rPr>
          <w:rFonts w:hint="eastAsia" w:ascii="宋体" w:hAnsi="宋体" w:eastAsia="宋体" w:cs="宋体"/>
          <w:sz w:val="72"/>
          <w:szCs w:val="40"/>
          <w:lang w:val="en-US" w:eastAsia="zh-CN"/>
        </w:rPr>
        <w:t>CCB章程</w:t>
      </w:r>
      <w:bookmarkEnd w:id="1"/>
    </w:p>
    <w:p>
      <w:pPr>
        <w:widowControl/>
        <w:autoSpaceDE w:val="0"/>
        <w:autoSpaceDN w:val="0"/>
        <w:spacing w:line="240" w:lineRule="auto"/>
        <w:ind w:firstLine="2570" w:firstLineChars="800"/>
        <w:textAlignment w:val="bottom"/>
        <w:rPr>
          <w:rFonts w:hint="eastAsia" w:ascii="宋体" w:hAnsi="宋体" w:eastAsia="宋体" w:cs="宋体"/>
          <w:b/>
          <w:sz w:val="32"/>
          <w:szCs w:val="32"/>
        </w:rPr>
      </w:pPr>
    </w:p>
    <w:p>
      <w:pPr>
        <w:widowControl/>
        <w:autoSpaceDE w:val="0"/>
        <w:autoSpaceDN w:val="0"/>
        <w:spacing w:line="240" w:lineRule="auto"/>
        <w:ind w:firstLine="2570" w:firstLineChars="800"/>
        <w:textAlignment w:val="bottom"/>
        <w:rPr>
          <w:rFonts w:hint="eastAsia" w:ascii="宋体" w:hAnsi="宋体" w:eastAsia="宋体" w:cs="宋体"/>
          <w:b/>
          <w:sz w:val="32"/>
          <w:szCs w:val="32"/>
        </w:rPr>
      </w:pPr>
    </w:p>
    <w:p>
      <w:pPr>
        <w:widowControl/>
        <w:autoSpaceDE w:val="0"/>
        <w:autoSpaceDN w:val="0"/>
        <w:spacing w:line="240" w:lineRule="auto"/>
        <w:textAlignment w:val="bottom"/>
        <w:rPr>
          <w:rFonts w:hint="eastAsia" w:ascii="宋体" w:hAnsi="宋体" w:eastAsia="宋体" w:cs="宋体"/>
          <w:b/>
          <w:sz w:val="32"/>
          <w:szCs w:val="32"/>
        </w:rPr>
      </w:pPr>
    </w:p>
    <w:p>
      <w:pPr>
        <w:widowControl/>
        <w:autoSpaceDE w:val="0"/>
        <w:autoSpaceDN w:val="0"/>
        <w:spacing w:line="240" w:lineRule="auto"/>
        <w:ind w:left="2100" w:firstLine="1285" w:firstLineChars="400"/>
        <w:textAlignment w:val="bottom"/>
        <w:rPr>
          <w:rFonts w:hint="eastAsia" w:ascii="宋体" w:hAnsi="宋体" w:eastAsia="宋体" w:cs="宋体"/>
          <w:b/>
          <w:sz w:val="32"/>
          <w:szCs w:val="32"/>
        </w:rPr>
      </w:pPr>
      <w:r>
        <w:rPr>
          <w:rFonts w:hint="eastAsia" w:ascii="宋体" w:hAnsi="宋体" w:eastAsia="宋体" w:cs="宋体"/>
          <w:b/>
          <w:sz w:val="32"/>
          <w:szCs w:val="32"/>
        </w:rPr>
        <w:t>组号： G25</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 xml:space="preserve">  组长：潘仲菁 31901191</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 xml:space="preserve">  组员：施芳怡 31901192</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 xml:space="preserve">  组员：杨庆贤 31903099</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 xml:space="preserve">  组员：余张龙 31901241</w:t>
      </w:r>
    </w:p>
    <w:p>
      <w:pPr>
        <w:widowControl/>
        <w:autoSpaceDE w:val="0"/>
        <w:autoSpaceDN w:val="0"/>
        <w:spacing w:line="240" w:lineRule="auto"/>
        <w:jc w:val="center"/>
        <w:textAlignment w:val="bottom"/>
        <w:rPr>
          <w:rFonts w:hint="eastAsia" w:ascii="宋体" w:hAnsi="宋体" w:eastAsia="宋体" w:cs="宋体"/>
          <w:b/>
          <w:sz w:val="32"/>
          <w:szCs w:val="32"/>
        </w:rPr>
      </w:pPr>
      <w:r>
        <w:rPr>
          <w:rFonts w:hint="eastAsia" w:ascii="宋体" w:hAnsi="宋体" w:eastAsia="宋体" w:cs="宋体"/>
          <w:b/>
          <w:sz w:val="32"/>
          <w:szCs w:val="32"/>
        </w:rPr>
        <w:t xml:space="preserve">  组员：周文涛 31901214</w:t>
      </w:r>
    </w:p>
    <w:p>
      <w:pPr>
        <w:keepNext/>
        <w:keepLines/>
        <w:widowControl w:val="0"/>
        <w:spacing w:before="340" w:after="330" w:line="240" w:lineRule="auto"/>
        <w:jc w:val="center"/>
        <w:outlineLvl w:val="0"/>
        <w:rPr>
          <w:rFonts w:hint="eastAsia" w:ascii="宋体" w:hAnsi="宋体" w:eastAsia="宋体" w:cs="宋体"/>
          <w:b w:val="0"/>
          <w:bCs w:val="0"/>
          <w:kern w:val="44"/>
          <w:sz w:val="44"/>
          <w:szCs w:val="44"/>
          <w:lang w:val="en-US" w:eastAsia="zh-CN" w:bidi="ar-SA"/>
        </w:rPr>
      </w:pPr>
      <w:bookmarkStart w:id="2" w:name="_Toc24571"/>
      <w:bookmarkStart w:id="3" w:name="_Toc6402"/>
      <w:bookmarkStart w:id="4" w:name="_Toc31155"/>
      <w:bookmarkStart w:id="5" w:name="_Toc3321"/>
      <w:bookmarkStart w:id="6" w:name="_Toc28398"/>
      <w:r>
        <w:rPr>
          <w:rFonts w:hint="eastAsia" w:ascii="宋体" w:hAnsi="宋体" w:eastAsia="宋体" w:cs="宋体"/>
          <w:b w:val="0"/>
          <w:bCs w:val="0"/>
          <w:kern w:val="44"/>
          <w:sz w:val="44"/>
          <w:szCs w:val="44"/>
          <w:lang w:val="en-US" w:eastAsia="zh-CN" w:bidi="ar-SA"/>
        </w:rPr>
        <w:t>附件：文档修订历史说明</w:t>
      </w:r>
      <w:bookmarkEnd w:id="2"/>
      <w:bookmarkEnd w:id="3"/>
      <w:bookmarkEnd w:id="4"/>
      <w:bookmarkEnd w:id="5"/>
      <w:bookmarkEnd w:id="6"/>
    </w:p>
    <w:tbl>
      <w:tblPr>
        <w:tblStyle w:val="13"/>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color w:val="000000"/>
                <w:sz w:val="24"/>
              </w:rPr>
              <w:t>版本</w:t>
            </w:r>
          </w:p>
        </w:tc>
        <w:tc>
          <w:tcPr>
            <w:tcW w:w="1527" w:type="dxa"/>
            <w:shd w:val="clear" w:color="auto" w:fill="D9D9D9"/>
            <w:noWrap w:val="0"/>
            <w:vAlign w:val="center"/>
          </w:tcPr>
          <w:p>
            <w:pPr>
              <w:spacing w:line="240" w:lineRule="auto"/>
              <w:jc w:val="center"/>
              <w:rPr>
                <w:rFonts w:hint="eastAsia" w:ascii="宋体" w:hAnsi="宋体" w:eastAsia="宋体" w:cs="宋体"/>
                <w:b/>
                <w:bCs/>
                <w:sz w:val="24"/>
              </w:rPr>
            </w:pPr>
            <w:r>
              <w:rPr>
                <w:rFonts w:hint="eastAsia" w:ascii="宋体" w:hAnsi="宋体" w:eastAsia="宋体" w:cs="宋体"/>
                <w:b/>
                <w:sz w:val="24"/>
              </w:rPr>
              <w:t>修订日期</w:t>
            </w:r>
          </w:p>
        </w:tc>
        <w:tc>
          <w:tcPr>
            <w:tcW w:w="1429" w:type="dxa"/>
            <w:tcBorders>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修订人</w:t>
            </w:r>
          </w:p>
        </w:tc>
        <w:tc>
          <w:tcPr>
            <w:tcW w:w="2440" w:type="dxa"/>
            <w:tcBorders>
              <w:left w:val="single" w:color="auto" w:sz="4" w:space="0"/>
              <w:right w:val="single" w:color="auto" w:sz="4" w:space="0"/>
            </w:tcBorders>
            <w:shd w:val="clear" w:color="auto" w:fill="D9D9D9"/>
            <w:noWrap w:val="0"/>
            <w:vAlign w:val="center"/>
          </w:tcPr>
          <w:p>
            <w:pPr>
              <w:spacing w:line="240" w:lineRule="auto"/>
              <w:jc w:val="center"/>
              <w:rPr>
                <w:rFonts w:hint="eastAsia" w:ascii="宋体" w:hAnsi="宋体" w:eastAsia="宋体" w:cs="宋体"/>
                <w:b/>
                <w:bCs/>
                <w:sz w:val="24"/>
              </w:rPr>
            </w:pPr>
            <w:r>
              <w:rPr>
                <w:rFonts w:hint="eastAsia" w:ascii="宋体" w:hAnsi="宋体" w:eastAsia="宋体" w:cs="宋体"/>
                <w:b/>
                <w:sz w:val="24"/>
              </w:rPr>
              <w:t>修订</w:t>
            </w:r>
            <w:r>
              <w:rPr>
                <w:rFonts w:hint="eastAsia" w:ascii="宋体" w:hAnsi="宋体" w:eastAsia="宋体" w:cs="宋体"/>
                <w:b/>
                <w:color w:val="000000"/>
                <w:sz w:val="24"/>
              </w:rPr>
              <w:t>说明</w:t>
            </w:r>
          </w:p>
        </w:tc>
        <w:tc>
          <w:tcPr>
            <w:tcW w:w="2790" w:type="dxa"/>
            <w:tcBorders>
              <w:left w:val="single" w:color="auto" w:sz="4" w:space="0"/>
              <w:right w:val="single" w:color="auto" w:sz="4" w:space="0"/>
            </w:tcBorders>
            <w:shd w:val="clear" w:color="auto" w:fill="D9D9D9"/>
            <w:noWrap w:val="0"/>
            <w:vAlign w:val="center"/>
          </w:tcPr>
          <w:p>
            <w:pPr>
              <w:spacing w:line="240" w:lineRule="auto"/>
              <w:jc w:val="center"/>
              <w:rPr>
                <w:rFonts w:hint="eastAsia" w:ascii="宋体" w:hAnsi="宋体" w:eastAsia="宋体" w:cs="宋体"/>
                <w:b/>
                <w:sz w:val="24"/>
              </w:rPr>
            </w:pPr>
            <w:r>
              <w:rPr>
                <w:rFonts w:hint="eastAsia" w:ascii="宋体" w:hAnsi="宋体" w:eastAsia="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0.1</w:t>
            </w:r>
          </w:p>
        </w:tc>
        <w:tc>
          <w:tcPr>
            <w:tcW w:w="1527" w:type="dxa"/>
            <w:noWrap w:val="0"/>
            <w:vAlign w:val="center"/>
          </w:tcPr>
          <w:p>
            <w:pPr>
              <w:spacing w:line="240" w:lineRule="auto"/>
              <w:jc w:val="center"/>
              <w:rPr>
                <w:rFonts w:hint="eastAsia" w:ascii="宋体" w:hAnsi="宋体" w:eastAsia="宋体" w:cs="宋体"/>
                <w:sz w:val="24"/>
                <w:lang w:val="en-US" w:eastAsia="zh-CN"/>
              </w:rPr>
            </w:pPr>
            <w:r>
              <w:rPr>
                <w:rFonts w:hint="eastAsia" w:ascii="宋体" w:hAnsi="宋体" w:eastAsia="宋体" w:cs="宋体"/>
                <w:sz w:val="24"/>
              </w:rPr>
              <w:t>2022-0</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29</w:t>
            </w: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lang w:val="en-US" w:eastAsia="zh-CN"/>
              </w:rPr>
            </w:pPr>
            <w:r>
              <w:rPr>
                <w:rFonts w:hint="eastAsia" w:ascii="宋体" w:hAnsi="宋体" w:eastAsia="宋体" w:cs="宋体"/>
                <w:sz w:val="24"/>
                <w:lang w:val="en-US" w:eastAsia="zh-CN"/>
              </w:rPr>
              <w:t>潘仲菁</w:t>
            </w: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首次创建</w:t>
            </w: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r>
              <w:rPr>
                <w:rFonts w:hint="eastAsia" w:ascii="宋体" w:hAnsi="宋体" w:eastAsia="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spacing w:line="240" w:lineRule="auto"/>
              <w:jc w:val="center"/>
              <w:rPr>
                <w:rFonts w:hint="eastAsia" w:ascii="宋体" w:hAnsi="宋体" w:eastAsia="宋体" w:cs="宋体"/>
                <w:sz w:val="24"/>
                <w:lang w:val="en-US" w:eastAsia="zh-CN"/>
              </w:rPr>
            </w:pPr>
          </w:p>
        </w:tc>
        <w:tc>
          <w:tcPr>
            <w:tcW w:w="1527" w:type="dxa"/>
            <w:noWrap w:val="0"/>
            <w:vAlign w:val="center"/>
          </w:tcPr>
          <w:p>
            <w:pPr>
              <w:spacing w:line="240" w:lineRule="auto"/>
              <w:jc w:val="center"/>
              <w:rPr>
                <w:rFonts w:hint="eastAsia" w:ascii="宋体" w:hAnsi="宋体" w:eastAsia="宋体" w:cs="宋体"/>
                <w:sz w:val="24"/>
                <w:lang w:val="en-US" w:eastAsia="zh-CN"/>
              </w:rPr>
            </w:pP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lang w:val="en-US" w:eastAsia="zh-CN"/>
              </w:rPr>
            </w:pP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lang w:val="en-US" w:eastAsia="zh-CN"/>
              </w:rPr>
            </w:pP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noWrap w:val="0"/>
            <w:vAlign w:val="center"/>
          </w:tcPr>
          <w:p>
            <w:pPr>
              <w:spacing w:line="240" w:lineRule="auto"/>
              <w:jc w:val="center"/>
              <w:rPr>
                <w:rFonts w:hint="eastAsia" w:ascii="宋体" w:hAnsi="宋体" w:eastAsia="宋体" w:cs="宋体"/>
                <w:sz w:val="24"/>
              </w:rPr>
            </w:pPr>
          </w:p>
        </w:tc>
        <w:tc>
          <w:tcPr>
            <w:tcW w:w="1527" w:type="dxa"/>
            <w:noWrap w:val="0"/>
            <w:vAlign w:val="center"/>
          </w:tcPr>
          <w:p>
            <w:pPr>
              <w:spacing w:line="240" w:lineRule="auto"/>
              <w:jc w:val="center"/>
              <w:rPr>
                <w:rFonts w:hint="eastAsia" w:ascii="宋体" w:hAnsi="宋体" w:eastAsia="宋体" w:cs="宋体"/>
                <w:sz w:val="24"/>
              </w:rPr>
            </w:pPr>
          </w:p>
        </w:tc>
        <w:tc>
          <w:tcPr>
            <w:tcW w:w="1429" w:type="dxa"/>
            <w:tcBorders>
              <w:right w:val="single" w:color="auto" w:sz="4" w:space="0"/>
            </w:tcBorders>
            <w:noWrap w:val="0"/>
            <w:vAlign w:val="center"/>
          </w:tcPr>
          <w:p>
            <w:pPr>
              <w:spacing w:line="240" w:lineRule="auto"/>
              <w:jc w:val="center"/>
              <w:rPr>
                <w:rFonts w:hint="eastAsia" w:ascii="宋体" w:hAnsi="宋体" w:eastAsia="宋体" w:cs="宋体"/>
                <w:sz w:val="24"/>
              </w:rPr>
            </w:pPr>
          </w:p>
        </w:tc>
        <w:tc>
          <w:tcPr>
            <w:tcW w:w="244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c>
          <w:tcPr>
            <w:tcW w:w="2790" w:type="dxa"/>
            <w:tcBorders>
              <w:left w:val="single" w:color="auto" w:sz="4" w:space="0"/>
              <w:right w:val="single" w:color="auto" w:sz="4" w:space="0"/>
            </w:tcBorders>
            <w:noWrap w:val="0"/>
            <w:vAlign w:val="center"/>
          </w:tcPr>
          <w:p>
            <w:pPr>
              <w:spacing w:line="240" w:lineRule="auto"/>
              <w:jc w:val="center"/>
              <w:rPr>
                <w:rFonts w:hint="eastAsia" w:ascii="宋体" w:hAnsi="宋体" w:eastAsia="宋体" w:cs="宋体"/>
                <w:sz w:val="24"/>
              </w:rPr>
            </w:pPr>
          </w:p>
        </w:tc>
      </w:tr>
    </w:tbl>
    <w:p>
      <w:pPr>
        <w:spacing w:line="240" w:lineRule="auto"/>
        <w:rPr>
          <w:rFonts w:hint="eastAsia" w:ascii="宋体" w:hAnsi="宋体" w:eastAsia="宋体" w:cs="宋体"/>
        </w:rPr>
      </w:pPr>
    </w:p>
    <w:p>
      <w:pPr>
        <w:spacing w:line="240" w:lineRule="auto"/>
        <w:rPr>
          <w:rFonts w:hint="eastAsia" w:ascii="宋体" w:hAnsi="宋体" w:eastAsia="宋体" w:cs="宋体"/>
        </w:rPr>
      </w:pPr>
    </w:p>
    <w:p>
      <w:pPr>
        <w:spacing w:line="240" w:lineRule="auto"/>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lang w:eastAsia="zh-CN"/>
        </w:rPr>
      </w:pPr>
    </w:p>
    <w:sdt>
      <w:sdtPr>
        <w:rPr>
          <w:rFonts w:ascii="宋体" w:hAnsi="宋体" w:eastAsia="宋体" w:cs="Times New Roman"/>
          <w:kern w:val="2"/>
          <w:sz w:val="21"/>
          <w:szCs w:val="24"/>
          <w:lang w:val="en-US" w:eastAsia="zh-CN" w:bidi="ar-SA"/>
        </w:rPr>
        <w:id w:val="147470315"/>
        <w15:color w:val="DBDBDB"/>
        <w:docPartObj>
          <w:docPartGallery w:val="Table of Contents"/>
          <w:docPartUnique/>
        </w:docPartObj>
      </w:sdtPr>
      <w:sdtEndPr>
        <w:rPr>
          <w:rFonts w:hint="eastAsia" w:ascii="宋体" w:hAnsi="宋体" w:eastAsia="宋体" w:cs="宋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TOC \o "1-2" \h \u </w:instrText>
          </w:r>
          <w:r>
            <w:rPr>
              <w:rFonts w:hint="eastAsia" w:ascii="宋体" w:hAnsi="宋体" w:eastAsia="宋体" w:cs="宋体"/>
              <w:lang w:eastAsia="zh-CN"/>
            </w:rPr>
            <w:fldChar w:fldCharType="separate"/>
          </w: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_Toc7156 </w:instrText>
          </w:r>
          <w:r>
            <w:rPr>
              <w:rFonts w:hint="eastAsia" w:ascii="宋体" w:hAnsi="宋体" w:eastAsia="宋体" w:cs="宋体"/>
              <w:lang w:eastAsia="zh-CN"/>
            </w:rPr>
            <w:fldChar w:fldCharType="separate"/>
          </w:r>
          <w:r>
            <w:rPr>
              <w:rFonts w:hint="eastAsia" w:ascii="宋体" w:hAnsi="宋体" w:eastAsia="宋体" w:cs="宋体"/>
              <w:szCs w:val="32"/>
              <w:lang w:val="en-US" w:eastAsia="zh-CN"/>
            </w:rPr>
            <w:t>CCB章程</w:t>
          </w:r>
          <w:r>
            <w:tab/>
          </w:r>
          <w:r>
            <w:fldChar w:fldCharType="begin"/>
          </w:r>
          <w:r>
            <w:instrText xml:space="preserve"> PAGEREF _Toc7156 </w:instrText>
          </w:r>
          <w:r>
            <w:fldChar w:fldCharType="separate"/>
          </w:r>
          <w:r>
            <w:t>1</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_Toc3321 </w:instrText>
          </w:r>
          <w:r>
            <w:rPr>
              <w:rFonts w:hint="eastAsia" w:ascii="宋体" w:hAnsi="宋体" w:eastAsia="宋体" w:cs="宋体"/>
              <w:lang w:eastAsia="zh-CN"/>
            </w:rPr>
            <w:fldChar w:fldCharType="separate"/>
          </w:r>
          <w:r>
            <w:rPr>
              <w:rFonts w:hint="eastAsia" w:ascii="宋体" w:hAnsi="宋体" w:eastAsia="宋体" w:cs="宋体"/>
              <w:bCs w:val="0"/>
              <w:kern w:val="44"/>
              <w:szCs w:val="44"/>
              <w:lang w:val="en-US" w:eastAsia="zh-CN" w:bidi="ar-SA"/>
            </w:rPr>
            <w:t>附件：文档修订历史说明</w:t>
          </w:r>
          <w:r>
            <w:tab/>
          </w:r>
          <w:r>
            <w:fldChar w:fldCharType="begin"/>
          </w:r>
          <w:r>
            <w:instrText xml:space="preserve"> PAGEREF _Toc3321 </w:instrText>
          </w:r>
          <w:r>
            <w:fldChar w:fldCharType="separate"/>
          </w:r>
          <w:r>
            <w:t>2</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_Toc16223 </w:instrText>
          </w:r>
          <w:r>
            <w:rPr>
              <w:rFonts w:hint="eastAsia" w:ascii="宋体" w:hAnsi="宋体" w:eastAsia="宋体" w:cs="宋体"/>
              <w:lang w:eastAsia="zh-CN"/>
            </w:rPr>
            <w:fldChar w:fldCharType="separate"/>
          </w:r>
          <w:r>
            <w:rPr>
              <w:rFonts w:hint="default" w:ascii="宋体" w:hAnsi="宋体" w:eastAsia="宋体" w:cs="宋体"/>
            </w:rPr>
            <w:t xml:space="preserve">1 </w:t>
          </w:r>
          <w:r>
            <w:rPr>
              <w:rFonts w:hint="eastAsia" w:ascii="宋体" w:hAnsi="宋体" w:eastAsia="宋体" w:cs="宋体"/>
              <w:lang w:val="en-US" w:eastAsia="zh-CN"/>
            </w:rPr>
            <w:t>引言</w:t>
          </w:r>
          <w:r>
            <w:tab/>
          </w:r>
          <w:r>
            <w:fldChar w:fldCharType="begin"/>
          </w:r>
          <w:r>
            <w:instrText xml:space="preserve"> PAGEREF _Toc16223 </w:instrText>
          </w:r>
          <w:r>
            <w:fldChar w:fldCharType="separate"/>
          </w:r>
          <w:r>
            <w:t>4</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_Toc23290 </w:instrText>
          </w:r>
          <w:r>
            <w:rPr>
              <w:rFonts w:hint="eastAsia" w:ascii="宋体" w:hAnsi="宋体" w:eastAsia="宋体" w:cs="宋体"/>
              <w:lang w:eastAsia="zh-CN"/>
            </w:rPr>
            <w:fldChar w:fldCharType="separate"/>
          </w:r>
          <w:r>
            <w:rPr>
              <w:rFonts w:hint="default" w:ascii="宋体" w:hAnsi="宋体" w:eastAsia="宋体" w:cs="宋体"/>
            </w:rPr>
            <w:t xml:space="preserve">1.1 </w:t>
          </w:r>
          <w:r>
            <w:rPr>
              <w:rFonts w:hint="eastAsia" w:ascii="宋体" w:hAnsi="宋体" w:eastAsia="宋体" w:cs="宋体"/>
            </w:rPr>
            <w:t>项目基本信息</w:t>
          </w:r>
          <w:r>
            <w:tab/>
          </w:r>
          <w:r>
            <w:fldChar w:fldCharType="begin"/>
          </w:r>
          <w:r>
            <w:instrText xml:space="preserve"> PAGEREF _Toc23290 </w:instrText>
          </w:r>
          <w:r>
            <w:fldChar w:fldCharType="separate"/>
          </w:r>
          <w:r>
            <w:t>4</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_Toc26167 </w:instrText>
          </w:r>
          <w:r>
            <w:rPr>
              <w:rFonts w:hint="eastAsia" w:ascii="宋体" w:hAnsi="宋体" w:eastAsia="宋体" w:cs="宋体"/>
              <w:lang w:eastAsia="zh-CN"/>
            </w:rPr>
            <w:fldChar w:fldCharType="separate"/>
          </w:r>
          <w:r>
            <w:rPr>
              <w:rFonts w:hint="default" w:ascii="宋体" w:hAnsi="宋体" w:eastAsia="宋体" w:cs="宋体"/>
            </w:rPr>
            <w:t xml:space="preserve">1.2 </w:t>
          </w:r>
          <w:r>
            <w:rPr>
              <w:rFonts w:hint="eastAsia" w:ascii="宋体" w:hAnsi="宋体" w:eastAsia="宋体" w:cs="宋体"/>
            </w:rPr>
            <w:t>项目描述</w:t>
          </w:r>
          <w:r>
            <w:tab/>
          </w:r>
          <w:r>
            <w:fldChar w:fldCharType="begin"/>
          </w:r>
          <w:r>
            <w:instrText xml:space="preserve"> PAGEREF _Toc26167 </w:instrText>
          </w:r>
          <w:r>
            <w:fldChar w:fldCharType="separate"/>
          </w:r>
          <w:r>
            <w:t>4</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_Toc1794 </w:instrText>
          </w:r>
          <w:r>
            <w:rPr>
              <w:rFonts w:hint="eastAsia" w:ascii="宋体" w:hAnsi="宋体" w:eastAsia="宋体" w:cs="宋体"/>
              <w:lang w:eastAsia="zh-CN"/>
            </w:rPr>
            <w:fldChar w:fldCharType="separate"/>
          </w:r>
          <w:r>
            <w:rPr>
              <w:rFonts w:hint="default" w:ascii="宋体" w:hAnsi="宋体" w:eastAsia="宋体" w:cs="宋体"/>
            </w:rPr>
            <w:t xml:space="preserve">1.3 </w:t>
          </w:r>
          <w:r>
            <w:rPr>
              <w:rFonts w:hint="eastAsia" w:ascii="宋体" w:hAnsi="宋体" w:eastAsia="宋体" w:cs="宋体"/>
            </w:rPr>
            <w:t>项目背景</w:t>
          </w:r>
          <w:r>
            <w:tab/>
          </w:r>
          <w:r>
            <w:fldChar w:fldCharType="begin"/>
          </w:r>
          <w:r>
            <w:instrText xml:space="preserve"> PAGEREF _Toc1794 </w:instrText>
          </w:r>
          <w:r>
            <w:fldChar w:fldCharType="separate"/>
          </w:r>
          <w:r>
            <w:t>4</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_Toc1804 </w:instrText>
          </w:r>
          <w:r>
            <w:rPr>
              <w:rFonts w:hint="eastAsia" w:ascii="宋体" w:hAnsi="宋体" w:eastAsia="宋体" w:cs="宋体"/>
              <w:lang w:eastAsia="zh-CN"/>
            </w:rPr>
            <w:fldChar w:fldCharType="separate"/>
          </w:r>
          <w:r>
            <w:rPr>
              <w:rFonts w:hint="default" w:ascii="宋体" w:hAnsi="宋体" w:eastAsia="宋体" w:cs="宋体"/>
            </w:rPr>
            <w:t xml:space="preserve">1.4 </w:t>
          </w:r>
          <w:r>
            <w:rPr>
              <w:rFonts w:hint="eastAsia" w:ascii="宋体" w:hAnsi="宋体" w:eastAsia="宋体" w:cs="宋体"/>
            </w:rPr>
            <w:t>文档概述</w:t>
          </w:r>
          <w:r>
            <w:tab/>
          </w:r>
          <w:r>
            <w:fldChar w:fldCharType="begin"/>
          </w:r>
          <w:r>
            <w:instrText xml:space="preserve"> PAGEREF _Toc1804 </w:instrText>
          </w:r>
          <w:r>
            <w:fldChar w:fldCharType="separate"/>
          </w:r>
          <w:r>
            <w:t>4</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_Toc8671 </w:instrText>
          </w:r>
          <w:r>
            <w:rPr>
              <w:rFonts w:hint="eastAsia" w:ascii="宋体" w:hAnsi="宋体" w:eastAsia="宋体" w:cs="宋体"/>
              <w:lang w:eastAsia="zh-CN"/>
            </w:rPr>
            <w:fldChar w:fldCharType="separate"/>
          </w:r>
          <w:r>
            <w:rPr>
              <w:rFonts w:hint="default" w:ascii="宋体" w:hAnsi="宋体" w:eastAsia="宋体" w:cs="宋体"/>
            </w:rPr>
            <w:t xml:space="preserve">2 </w:t>
          </w:r>
          <w:r>
            <w:rPr>
              <w:rFonts w:hint="eastAsia" w:ascii="宋体" w:hAnsi="宋体" w:eastAsia="宋体" w:cs="宋体"/>
              <w:lang w:val="en-US" w:eastAsia="zh-CN"/>
            </w:rPr>
            <w:t>参考资料</w:t>
          </w:r>
          <w:r>
            <w:tab/>
          </w:r>
          <w:r>
            <w:fldChar w:fldCharType="begin"/>
          </w:r>
          <w:r>
            <w:instrText xml:space="preserve"> PAGEREF _Toc8671 </w:instrText>
          </w:r>
          <w:r>
            <w:fldChar w:fldCharType="separate"/>
          </w:r>
          <w:r>
            <w:t>5</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_Toc31238 </w:instrText>
          </w:r>
          <w:r>
            <w:rPr>
              <w:rFonts w:hint="eastAsia" w:ascii="宋体" w:hAnsi="宋体" w:eastAsia="宋体" w:cs="宋体"/>
              <w:lang w:eastAsia="zh-CN"/>
            </w:rPr>
            <w:fldChar w:fldCharType="separate"/>
          </w:r>
          <w:r>
            <w:rPr>
              <w:rFonts w:hint="default" w:ascii="宋体" w:hAnsi="宋体" w:eastAsia="宋体" w:cs="宋体"/>
            </w:rPr>
            <w:t xml:space="preserve">3 </w:t>
          </w:r>
          <w:r>
            <w:rPr>
              <w:rFonts w:hint="eastAsia" w:ascii="宋体" w:hAnsi="宋体" w:eastAsia="宋体" w:cs="宋体"/>
              <w:lang w:val="en-US" w:eastAsia="zh-CN"/>
            </w:rPr>
            <w:t>角色和职责</w:t>
          </w:r>
          <w:r>
            <w:tab/>
          </w:r>
          <w:r>
            <w:fldChar w:fldCharType="begin"/>
          </w:r>
          <w:r>
            <w:instrText xml:space="preserve"> PAGEREF _Toc31238 </w:instrText>
          </w:r>
          <w:r>
            <w:fldChar w:fldCharType="separate"/>
          </w:r>
          <w:r>
            <w:t>5</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_Toc19294 </w:instrText>
          </w:r>
          <w:r>
            <w:rPr>
              <w:rFonts w:hint="eastAsia" w:ascii="宋体" w:hAnsi="宋体" w:eastAsia="宋体" w:cs="宋体"/>
              <w:lang w:eastAsia="zh-CN"/>
            </w:rPr>
            <w:fldChar w:fldCharType="separate"/>
          </w:r>
          <w:r>
            <w:rPr>
              <w:rFonts w:hint="default" w:ascii="宋体" w:hAnsi="宋体" w:eastAsia="宋体" w:cs="宋体"/>
              <w:bCs/>
              <w:lang w:val="en-US"/>
            </w:rPr>
            <w:t xml:space="preserve">3.1 </w:t>
          </w:r>
          <w:r>
            <w:rPr>
              <w:rFonts w:hint="eastAsia" w:ascii="宋体" w:hAnsi="宋体" w:eastAsia="宋体" w:cs="宋体"/>
              <w:bCs/>
              <w:lang w:val="en-US" w:eastAsia="zh-CN"/>
            </w:rPr>
            <w:t>角色阐述</w:t>
          </w:r>
          <w:r>
            <w:tab/>
          </w:r>
          <w:r>
            <w:fldChar w:fldCharType="begin"/>
          </w:r>
          <w:r>
            <w:instrText xml:space="preserve"> PAGEREF _Toc19294 </w:instrText>
          </w:r>
          <w:r>
            <w:fldChar w:fldCharType="separate"/>
          </w:r>
          <w:r>
            <w:t>5</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_Toc3807 </w:instrText>
          </w:r>
          <w:r>
            <w:rPr>
              <w:rFonts w:hint="eastAsia" w:ascii="宋体" w:hAnsi="宋体" w:eastAsia="宋体" w:cs="宋体"/>
              <w:lang w:eastAsia="zh-CN"/>
            </w:rPr>
            <w:fldChar w:fldCharType="separate"/>
          </w:r>
          <w:r>
            <w:rPr>
              <w:rFonts w:hint="default" w:ascii="宋体" w:hAnsi="宋体" w:eastAsia="宋体" w:cs="宋体"/>
              <w:bCs/>
              <w:lang w:val="en-US" w:eastAsia="zh-CN"/>
            </w:rPr>
            <w:t xml:space="preserve">3.2 </w:t>
          </w:r>
          <w:r>
            <w:rPr>
              <w:rFonts w:hint="eastAsia" w:ascii="宋体" w:hAnsi="宋体" w:eastAsia="宋体" w:cs="宋体"/>
              <w:bCs/>
              <w:lang w:val="en-US" w:eastAsia="zh-CN"/>
            </w:rPr>
            <w:t>CCB成员</w:t>
          </w:r>
          <w:r>
            <w:tab/>
          </w:r>
          <w:r>
            <w:fldChar w:fldCharType="begin"/>
          </w:r>
          <w:r>
            <w:instrText xml:space="preserve"> PAGEREF _Toc3807 </w:instrText>
          </w:r>
          <w:r>
            <w:fldChar w:fldCharType="separate"/>
          </w:r>
          <w:r>
            <w:t>5</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_Toc3820 </w:instrText>
          </w:r>
          <w:r>
            <w:rPr>
              <w:rFonts w:hint="eastAsia" w:ascii="宋体" w:hAnsi="宋体" w:eastAsia="宋体" w:cs="宋体"/>
              <w:lang w:eastAsia="zh-CN"/>
            </w:rPr>
            <w:fldChar w:fldCharType="separate"/>
          </w:r>
          <w:r>
            <w:rPr>
              <w:rFonts w:hint="default" w:ascii="宋体" w:hAnsi="宋体" w:eastAsia="宋体" w:cs="宋体"/>
              <w:lang w:val="en-US" w:eastAsia="zh-CN"/>
            </w:rPr>
            <w:t xml:space="preserve">4 </w:t>
          </w:r>
          <w:r>
            <w:rPr>
              <w:rFonts w:hint="eastAsia" w:ascii="宋体" w:hAnsi="宋体" w:eastAsia="宋体" w:cs="宋体"/>
              <w:lang w:val="en-US" w:eastAsia="zh-CN"/>
            </w:rPr>
            <w:t>变更请求</w:t>
          </w:r>
          <w:r>
            <w:rPr>
              <w:rFonts w:hint="eastAsia" w:ascii="宋体" w:hAnsi="宋体" w:cs="宋体"/>
              <w:lang w:val="en-US" w:eastAsia="zh-CN"/>
            </w:rPr>
            <w:t>状态</w:t>
          </w:r>
          <w:r>
            <w:tab/>
          </w:r>
          <w:r>
            <w:fldChar w:fldCharType="begin"/>
          </w:r>
          <w:r>
            <w:instrText xml:space="preserve"> PAGEREF _Toc3820 </w:instrText>
          </w:r>
          <w:r>
            <w:fldChar w:fldCharType="separate"/>
          </w:r>
          <w:r>
            <w:t>6</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_Toc7046 </w:instrText>
          </w:r>
          <w:r>
            <w:rPr>
              <w:rFonts w:hint="eastAsia" w:ascii="宋体" w:hAnsi="宋体" w:eastAsia="宋体" w:cs="宋体"/>
              <w:lang w:eastAsia="zh-CN"/>
            </w:rPr>
            <w:fldChar w:fldCharType="separate"/>
          </w:r>
          <w:r>
            <w:rPr>
              <w:rFonts w:hint="default" w:ascii="宋体" w:hAnsi="宋体" w:eastAsia="宋体" w:cs="宋体"/>
            </w:rPr>
            <w:t xml:space="preserve">5 </w:t>
          </w:r>
          <w:r>
            <w:rPr>
              <w:rFonts w:hint="eastAsia" w:ascii="宋体" w:hAnsi="宋体" w:eastAsia="宋体" w:cs="宋体"/>
              <w:lang w:val="en-US" w:eastAsia="zh-CN"/>
            </w:rPr>
            <w:t>准入标准</w:t>
          </w:r>
          <w:r>
            <w:tab/>
          </w:r>
          <w:r>
            <w:fldChar w:fldCharType="begin"/>
          </w:r>
          <w:r>
            <w:instrText xml:space="preserve"> PAGEREF _Toc7046 </w:instrText>
          </w:r>
          <w:r>
            <w:fldChar w:fldCharType="separate"/>
          </w:r>
          <w:r>
            <w:t>7</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_Toc18988 </w:instrText>
          </w:r>
          <w:r>
            <w:rPr>
              <w:rFonts w:hint="eastAsia" w:ascii="宋体" w:hAnsi="宋体" w:eastAsia="宋体" w:cs="宋体"/>
              <w:lang w:eastAsia="zh-CN"/>
            </w:rPr>
            <w:fldChar w:fldCharType="separate"/>
          </w:r>
          <w:r>
            <w:rPr>
              <w:rFonts w:hint="default" w:ascii="宋体" w:hAnsi="宋体" w:eastAsia="宋体" w:cs="宋体"/>
            </w:rPr>
            <w:t xml:space="preserve">6 </w:t>
          </w:r>
          <w:r>
            <w:rPr>
              <w:rFonts w:hint="eastAsia" w:ascii="宋体" w:hAnsi="宋体" w:eastAsia="宋体" w:cs="宋体"/>
              <w:lang w:val="en-US" w:eastAsia="zh-CN"/>
            </w:rPr>
            <w:t>任务</w:t>
          </w:r>
          <w:r>
            <w:tab/>
          </w:r>
          <w:r>
            <w:fldChar w:fldCharType="begin"/>
          </w:r>
          <w:r>
            <w:instrText xml:space="preserve"> PAGEREF _Toc18988 </w:instrText>
          </w:r>
          <w:r>
            <w:fldChar w:fldCharType="separate"/>
          </w:r>
          <w:r>
            <w:t>8</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_Toc4303 </w:instrText>
          </w:r>
          <w:r>
            <w:rPr>
              <w:rFonts w:hint="eastAsia" w:ascii="宋体" w:hAnsi="宋体" w:eastAsia="宋体" w:cs="宋体"/>
              <w:lang w:eastAsia="zh-CN"/>
            </w:rPr>
            <w:fldChar w:fldCharType="separate"/>
          </w:r>
          <w:r>
            <w:rPr>
              <w:rFonts w:hint="default" w:ascii="宋体" w:hAnsi="宋体" w:eastAsia="宋体" w:cs="宋体"/>
              <w:bCs/>
              <w:lang w:val="en-US" w:eastAsia="zh-CN"/>
            </w:rPr>
            <w:t xml:space="preserve">6.1 </w:t>
          </w:r>
          <w:r>
            <w:rPr>
              <w:rFonts w:hint="eastAsia" w:ascii="宋体" w:hAnsi="宋体" w:eastAsia="宋体" w:cs="宋体"/>
              <w:bCs/>
              <w:lang w:val="en-US" w:eastAsia="zh-CN"/>
            </w:rPr>
            <w:t>评估变更请求</w:t>
          </w:r>
          <w:r>
            <w:tab/>
          </w:r>
          <w:r>
            <w:fldChar w:fldCharType="begin"/>
          </w:r>
          <w:r>
            <w:instrText xml:space="preserve"> PAGEREF _Toc4303 </w:instrText>
          </w:r>
          <w:r>
            <w:fldChar w:fldCharType="separate"/>
          </w:r>
          <w:r>
            <w:t>8</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_Toc5458 </w:instrText>
          </w:r>
          <w:r>
            <w:rPr>
              <w:rFonts w:hint="eastAsia" w:ascii="宋体" w:hAnsi="宋体" w:eastAsia="宋体" w:cs="宋体"/>
              <w:lang w:eastAsia="zh-CN"/>
            </w:rPr>
            <w:fldChar w:fldCharType="separate"/>
          </w:r>
          <w:r>
            <w:rPr>
              <w:rFonts w:hint="default" w:ascii="宋体" w:hAnsi="宋体" w:eastAsia="宋体" w:cs="宋体"/>
              <w:bCs/>
              <w:lang w:val="en-US" w:eastAsia="zh-CN"/>
            </w:rPr>
            <w:t xml:space="preserve">6.2 </w:t>
          </w:r>
          <w:r>
            <w:rPr>
              <w:rFonts w:hint="eastAsia" w:ascii="宋体" w:hAnsi="宋体" w:eastAsia="宋体" w:cs="宋体"/>
              <w:bCs/>
              <w:lang w:val="en-US" w:eastAsia="zh-CN"/>
            </w:rPr>
            <w:t>决定变更</w:t>
          </w:r>
          <w:r>
            <w:tab/>
          </w:r>
          <w:r>
            <w:fldChar w:fldCharType="begin"/>
          </w:r>
          <w:r>
            <w:instrText xml:space="preserve"> PAGEREF _Toc5458 </w:instrText>
          </w:r>
          <w:r>
            <w:fldChar w:fldCharType="separate"/>
          </w:r>
          <w:r>
            <w:t>8</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_Toc19956 </w:instrText>
          </w:r>
          <w:r>
            <w:rPr>
              <w:rFonts w:hint="eastAsia" w:ascii="宋体" w:hAnsi="宋体" w:eastAsia="宋体" w:cs="宋体"/>
              <w:lang w:eastAsia="zh-CN"/>
            </w:rPr>
            <w:fldChar w:fldCharType="separate"/>
          </w:r>
          <w:r>
            <w:rPr>
              <w:rFonts w:hint="default" w:ascii="宋体" w:hAnsi="宋体" w:eastAsia="宋体" w:cs="宋体"/>
              <w:bCs/>
              <w:lang w:val="en-US" w:eastAsia="zh-CN"/>
            </w:rPr>
            <w:t xml:space="preserve">6.3 </w:t>
          </w:r>
          <w:r>
            <w:rPr>
              <w:rFonts w:hint="eastAsia" w:ascii="宋体" w:hAnsi="宋体" w:eastAsia="宋体" w:cs="宋体"/>
              <w:bCs/>
              <w:lang w:val="en-US" w:eastAsia="zh-CN"/>
            </w:rPr>
            <w:t>实现变更</w:t>
          </w:r>
          <w:r>
            <w:tab/>
          </w:r>
          <w:r>
            <w:fldChar w:fldCharType="begin"/>
          </w:r>
          <w:r>
            <w:instrText xml:space="preserve"> PAGEREF _Toc19956 </w:instrText>
          </w:r>
          <w:r>
            <w:fldChar w:fldCharType="separate"/>
          </w:r>
          <w:r>
            <w:t>8</w:t>
          </w:r>
          <w:r>
            <w:fldChar w:fldCharType="end"/>
          </w:r>
          <w:r>
            <w:rPr>
              <w:rFonts w:hint="eastAsia" w:ascii="宋体" w:hAnsi="宋体" w:eastAsia="宋体" w:cs="宋体"/>
              <w:lang w:eastAsia="zh-CN"/>
            </w:rPr>
            <w:fldChar w:fldCharType="end"/>
          </w:r>
        </w:p>
        <w:p>
          <w:pPr>
            <w:pStyle w:val="10"/>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_Toc9028 </w:instrText>
          </w:r>
          <w:r>
            <w:rPr>
              <w:rFonts w:hint="eastAsia" w:ascii="宋体" w:hAnsi="宋体" w:eastAsia="宋体" w:cs="宋体"/>
              <w:lang w:eastAsia="zh-CN"/>
            </w:rPr>
            <w:fldChar w:fldCharType="separate"/>
          </w:r>
          <w:r>
            <w:rPr>
              <w:rFonts w:hint="default" w:ascii="宋体" w:hAnsi="宋体" w:eastAsia="宋体" w:cs="宋体"/>
              <w:bCs/>
              <w:lang w:val="en-US" w:eastAsia="zh-CN"/>
            </w:rPr>
            <w:t xml:space="preserve">6.4 </w:t>
          </w:r>
          <w:r>
            <w:rPr>
              <w:rFonts w:hint="eastAsia" w:ascii="宋体" w:hAnsi="宋体" w:eastAsia="宋体" w:cs="宋体"/>
              <w:bCs/>
              <w:lang w:val="en-US" w:eastAsia="zh-CN"/>
            </w:rPr>
            <w:t>验证变更</w:t>
          </w:r>
          <w:r>
            <w:tab/>
          </w:r>
          <w:r>
            <w:fldChar w:fldCharType="begin"/>
          </w:r>
          <w:r>
            <w:instrText xml:space="preserve"> PAGEREF _Toc9028 </w:instrText>
          </w:r>
          <w:r>
            <w:fldChar w:fldCharType="separate"/>
          </w:r>
          <w:r>
            <w:t>8</w:t>
          </w:r>
          <w:r>
            <w:fldChar w:fldCharType="end"/>
          </w:r>
          <w:r>
            <w:rPr>
              <w:rFonts w:hint="eastAsia" w:ascii="宋体" w:hAnsi="宋体" w:eastAsia="宋体" w:cs="宋体"/>
              <w:lang w:eastAsia="zh-CN"/>
            </w:rPr>
            <w:fldChar w:fldCharType="end"/>
          </w:r>
        </w:p>
        <w:p>
          <w:pPr>
            <w:pStyle w:val="9"/>
            <w:tabs>
              <w:tab w:val="right" w:leader="dot" w:pos="8306"/>
            </w:tabs>
          </w:pPr>
          <w:r>
            <w:rPr>
              <w:rFonts w:hint="eastAsia" w:ascii="宋体" w:hAnsi="宋体" w:eastAsia="宋体" w:cs="宋体"/>
              <w:lang w:eastAsia="zh-CN"/>
            </w:rPr>
            <w:fldChar w:fldCharType="begin"/>
          </w:r>
          <w:r>
            <w:rPr>
              <w:rFonts w:hint="eastAsia" w:ascii="宋体" w:hAnsi="宋体" w:eastAsia="宋体" w:cs="宋体"/>
              <w:lang w:eastAsia="zh-CN"/>
            </w:rPr>
            <w:instrText xml:space="preserve"> HYPERLINK \l _Toc28834 </w:instrText>
          </w:r>
          <w:r>
            <w:rPr>
              <w:rFonts w:hint="eastAsia" w:ascii="宋体" w:hAnsi="宋体" w:eastAsia="宋体" w:cs="宋体"/>
              <w:lang w:eastAsia="zh-CN"/>
            </w:rPr>
            <w:fldChar w:fldCharType="separate"/>
          </w:r>
          <w:r>
            <w:rPr>
              <w:rFonts w:hint="default" w:ascii="宋体" w:hAnsi="宋体" w:eastAsia="宋体" w:cs="宋体"/>
            </w:rPr>
            <w:t xml:space="preserve">7 </w:t>
          </w:r>
          <w:r>
            <w:rPr>
              <w:rFonts w:hint="eastAsia" w:ascii="宋体" w:hAnsi="宋体" w:eastAsia="宋体" w:cs="宋体"/>
              <w:lang w:val="en-US" w:eastAsia="zh-CN"/>
            </w:rPr>
            <w:t>退出标准</w:t>
          </w:r>
          <w:r>
            <w:tab/>
          </w:r>
          <w:r>
            <w:fldChar w:fldCharType="begin"/>
          </w:r>
          <w:r>
            <w:instrText xml:space="preserve"> PAGEREF _Toc28834 </w:instrText>
          </w:r>
          <w:r>
            <w:fldChar w:fldCharType="separate"/>
          </w:r>
          <w:r>
            <w:t>8</w:t>
          </w:r>
          <w:r>
            <w:fldChar w:fldCharType="end"/>
          </w:r>
          <w:r>
            <w:rPr>
              <w:rFonts w:hint="eastAsia" w:ascii="宋体" w:hAnsi="宋体" w:eastAsia="宋体" w:cs="宋体"/>
              <w:lang w:eastAsia="zh-CN"/>
            </w:rPr>
            <w:fldChar w:fldCharType="end"/>
          </w:r>
        </w:p>
        <w:p>
          <w:pPr>
            <w:rPr>
              <w:rFonts w:hint="eastAsia" w:ascii="宋体" w:hAnsi="宋体" w:eastAsia="宋体" w:cs="宋体"/>
              <w:lang w:eastAsia="zh-CN"/>
            </w:rPr>
          </w:pPr>
          <w:r>
            <w:rPr>
              <w:rFonts w:hint="eastAsia" w:ascii="宋体" w:hAnsi="宋体" w:eastAsia="宋体" w:cs="宋体"/>
              <w:lang w:eastAsia="zh-CN"/>
            </w:rPr>
            <w:fldChar w:fldCharType="end"/>
          </w:r>
        </w:p>
      </w:sdtContent>
    </w:sdt>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rPr>
          <w:rFonts w:hint="eastAsia" w:ascii="宋体" w:hAnsi="宋体" w:eastAsia="宋体" w:cs="宋体"/>
          <w:lang w:eastAsia="zh-CN"/>
        </w:rPr>
      </w:pPr>
    </w:p>
    <w:p>
      <w:pPr>
        <w:pStyle w:val="2"/>
        <w:bidi w:val="0"/>
        <w:rPr>
          <w:rFonts w:hint="eastAsia" w:ascii="宋体" w:hAnsi="宋体" w:eastAsia="宋体" w:cs="宋体"/>
        </w:rPr>
      </w:pPr>
      <w:bookmarkStart w:id="7" w:name="_Toc16223"/>
      <w:bookmarkStart w:id="8" w:name="_Toc23847"/>
      <w:bookmarkStart w:id="9" w:name="_Toc734"/>
      <w:bookmarkStart w:id="10" w:name="_Toc71754445"/>
      <w:r>
        <w:rPr>
          <w:rFonts w:hint="eastAsia" w:ascii="宋体" w:hAnsi="宋体" w:eastAsia="宋体" w:cs="宋体"/>
          <w:lang w:val="en-US" w:eastAsia="zh-CN"/>
        </w:rPr>
        <w:t>引言</w:t>
      </w:r>
      <w:bookmarkEnd w:id="7"/>
    </w:p>
    <w:p>
      <w:pPr>
        <w:pStyle w:val="4"/>
        <w:rPr>
          <w:rFonts w:hint="eastAsia" w:ascii="宋体" w:hAnsi="宋体" w:eastAsia="宋体" w:cs="宋体"/>
        </w:rPr>
      </w:pPr>
      <w:r>
        <w:rPr>
          <w:rFonts w:hint="eastAsia" w:ascii="宋体" w:hAnsi="宋体" w:eastAsia="宋体" w:cs="宋体"/>
        </w:rPr>
        <w:t xml:space="preserve"> </w:t>
      </w:r>
      <w:bookmarkStart w:id="11" w:name="_Toc23290"/>
      <w:r>
        <w:rPr>
          <w:rFonts w:hint="eastAsia" w:ascii="宋体" w:hAnsi="宋体" w:eastAsia="宋体" w:cs="宋体"/>
        </w:rPr>
        <w:t>项目基本信息</w:t>
      </w:r>
      <w:bookmarkEnd w:id="11"/>
    </w:p>
    <w:tbl>
      <w:tblPr>
        <w:tblStyle w:val="13"/>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5"/>
        <w:gridCol w:w="6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5" w:type="dxa"/>
            <w:noWrap w:val="0"/>
            <w:vAlign w:val="top"/>
          </w:tcPr>
          <w:p>
            <w:pPr>
              <w:spacing w:line="240" w:lineRule="auto"/>
              <w:rPr>
                <w:rFonts w:hint="eastAsia" w:ascii="宋体" w:hAnsi="宋体" w:eastAsia="宋体" w:cs="宋体"/>
                <w:sz w:val="24"/>
                <w:szCs w:val="24"/>
              </w:rPr>
            </w:pPr>
            <w:r>
              <w:rPr>
                <w:rFonts w:hint="eastAsia" w:ascii="宋体" w:hAnsi="宋体" w:eastAsia="宋体" w:cs="宋体"/>
                <w:sz w:val="24"/>
                <w:szCs w:val="24"/>
              </w:rPr>
              <w:t>项目名称</w:t>
            </w:r>
          </w:p>
        </w:tc>
        <w:tc>
          <w:tcPr>
            <w:tcW w:w="6757"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享学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noWrap w:val="0"/>
            <w:vAlign w:val="top"/>
          </w:tcPr>
          <w:p>
            <w:pPr>
              <w:spacing w:line="240" w:lineRule="auto"/>
              <w:rPr>
                <w:rFonts w:hint="eastAsia" w:ascii="宋体" w:hAnsi="宋体" w:eastAsia="宋体" w:cs="宋体"/>
                <w:sz w:val="24"/>
                <w:szCs w:val="24"/>
              </w:rPr>
            </w:pPr>
            <w:r>
              <w:rPr>
                <w:rFonts w:hint="eastAsia" w:ascii="宋体" w:hAnsi="宋体" w:eastAsia="宋体" w:cs="宋体"/>
                <w:sz w:val="24"/>
                <w:szCs w:val="24"/>
              </w:rPr>
              <w:t>项目类型</w:t>
            </w:r>
          </w:p>
        </w:tc>
        <w:tc>
          <w:tcPr>
            <w:tcW w:w="6757"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学习交流网站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负责团队</w:t>
            </w:r>
          </w:p>
        </w:tc>
        <w:tc>
          <w:tcPr>
            <w:tcW w:w="6757"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rPr>
              <w:t>SRA202</w:t>
            </w:r>
            <w:r>
              <w:rPr>
                <w:rFonts w:hint="eastAsia" w:ascii="宋体" w:hAnsi="宋体" w:eastAsia="宋体" w:cs="宋体"/>
                <w:sz w:val="24"/>
                <w:szCs w:val="24"/>
                <w:lang w:val="en-US" w:eastAsia="zh-CN"/>
              </w:rPr>
              <w:t>2-G25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项目发起人</w:t>
            </w:r>
          </w:p>
        </w:tc>
        <w:tc>
          <w:tcPr>
            <w:tcW w:w="6757"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团队成员</w:t>
            </w:r>
          </w:p>
        </w:tc>
        <w:tc>
          <w:tcPr>
            <w:tcW w:w="6757" w:type="dxa"/>
            <w:noWrap w:val="0"/>
            <w:vAlign w:val="top"/>
          </w:tcPr>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潘仲菁 施芳怡 周文涛 余张龙 杨庆贤</w:t>
            </w:r>
          </w:p>
        </w:tc>
      </w:tr>
    </w:tbl>
    <w:p>
      <w:pPr>
        <w:pStyle w:val="4"/>
        <w:rPr>
          <w:rFonts w:hint="eastAsia" w:ascii="宋体" w:hAnsi="宋体" w:eastAsia="宋体" w:cs="宋体"/>
        </w:rPr>
      </w:pPr>
      <w:r>
        <w:rPr>
          <w:rFonts w:hint="eastAsia" w:ascii="宋体" w:hAnsi="宋体" w:eastAsia="宋体" w:cs="宋体"/>
        </w:rPr>
        <w:t xml:space="preserve"> </w:t>
      </w:r>
      <w:bookmarkStart w:id="12" w:name="_Toc26167"/>
      <w:r>
        <w:rPr>
          <w:rFonts w:hint="eastAsia" w:ascii="宋体" w:hAnsi="宋体" w:eastAsia="宋体" w:cs="宋体"/>
        </w:rPr>
        <w:t>项目描述</w:t>
      </w:r>
      <w:bookmarkEnd w:id="12"/>
    </w:p>
    <w:p>
      <w:p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“享学”网站作为开课的辅助工具，有利于教师的教学和学生的学习；也为软件工程系列课程的成熟记录下足迹，同时也为对软件工程系列课程感兴趣的人士提供一个接触了解软件工程的专业化平台。</w:t>
      </w:r>
    </w:p>
    <w:p>
      <w:pPr>
        <w:spacing w:line="24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p>
    <w:p>
      <w:pPr>
        <w:pStyle w:val="4"/>
        <w:rPr>
          <w:rFonts w:hint="eastAsia" w:ascii="宋体" w:hAnsi="宋体" w:eastAsia="宋体" w:cs="宋体"/>
        </w:rPr>
      </w:pPr>
      <w:r>
        <w:rPr>
          <w:rFonts w:hint="eastAsia" w:ascii="宋体" w:hAnsi="宋体" w:eastAsia="宋体" w:cs="宋体"/>
        </w:rPr>
        <w:t xml:space="preserve"> </w:t>
      </w:r>
      <w:bookmarkStart w:id="13" w:name="_Toc1794"/>
      <w:r>
        <w:rPr>
          <w:rFonts w:hint="eastAsia" w:ascii="宋体" w:hAnsi="宋体" w:eastAsia="宋体" w:cs="宋体"/>
        </w:rPr>
        <w:t>项目背景</w:t>
      </w:r>
      <w:bookmarkEnd w:id="13"/>
    </w:p>
    <w:p>
      <w:pPr>
        <w:widowControl w:val="0"/>
        <w:numPr>
          <w:ilvl w:val="0"/>
          <w:numId w:val="2"/>
        </w:numPr>
        <w:spacing w:line="240" w:lineRule="auto"/>
        <w:ind w:left="420" w:leftChars="0" w:firstLine="420" w:firstLineChars="0"/>
        <w:jc w:val="both"/>
        <w:rPr>
          <w:rFonts w:hint="eastAsia" w:ascii="宋体" w:hAnsi="宋体" w:eastAsia="宋体" w:cs="宋体"/>
          <w:sz w:val="24"/>
          <w:szCs w:val="32"/>
          <w:lang w:eastAsia="zh-CN"/>
        </w:rPr>
      </w:pPr>
      <w:r>
        <w:rPr>
          <w:rFonts w:hint="eastAsia" w:ascii="宋体" w:hAnsi="宋体" w:eastAsia="宋体" w:cs="宋体"/>
          <w:sz w:val="24"/>
          <w:szCs w:val="32"/>
          <w:lang w:val="en-US" w:eastAsia="zh-CN"/>
        </w:rPr>
        <w:t>当前需要一款针对软件工程系列课程的专门平台，</w:t>
      </w:r>
      <w:r>
        <w:rPr>
          <w:rFonts w:hint="eastAsia" w:ascii="宋体" w:hAnsi="宋体" w:eastAsia="宋体" w:cs="宋体"/>
          <w:sz w:val="24"/>
          <w:szCs w:val="32"/>
        </w:rPr>
        <w:t>使</w:t>
      </w:r>
      <w:r>
        <w:rPr>
          <w:rFonts w:hint="eastAsia" w:ascii="宋体" w:hAnsi="宋体" w:eastAsia="宋体" w:cs="宋体"/>
          <w:sz w:val="24"/>
          <w:szCs w:val="32"/>
          <w:lang w:val="en-US" w:eastAsia="zh-CN"/>
        </w:rPr>
        <w:t>软件工程系列课程能</w:t>
      </w:r>
      <w:r>
        <w:rPr>
          <w:rFonts w:hint="eastAsia" w:ascii="宋体" w:hAnsi="宋体" w:eastAsia="宋体" w:cs="宋体"/>
          <w:sz w:val="24"/>
          <w:szCs w:val="32"/>
        </w:rPr>
        <w:t>上</w:t>
      </w:r>
      <w:r>
        <w:rPr>
          <w:rFonts w:hint="eastAsia" w:ascii="宋体" w:hAnsi="宋体" w:eastAsia="宋体" w:cs="宋体"/>
          <w:sz w:val="24"/>
          <w:szCs w:val="32"/>
          <w:lang w:val="en-US" w:eastAsia="zh-CN"/>
        </w:rPr>
        <w:t>得更加</w:t>
      </w:r>
      <w:r>
        <w:rPr>
          <w:rFonts w:hint="eastAsia" w:ascii="宋体" w:hAnsi="宋体" w:eastAsia="宋体" w:cs="宋体"/>
          <w:sz w:val="24"/>
          <w:szCs w:val="32"/>
        </w:rPr>
        <w:t>出色，使学生能够获得最多的资料，使学生及时的了解世界需求工程的最新动态，以及学生和教师的有效地沟通</w:t>
      </w:r>
      <w:r>
        <w:rPr>
          <w:rFonts w:hint="eastAsia" w:ascii="宋体" w:hAnsi="宋体" w:eastAsia="宋体" w:cs="宋体"/>
          <w:sz w:val="24"/>
          <w:szCs w:val="32"/>
          <w:lang w:eastAsia="zh-CN"/>
        </w:rPr>
        <w:t>。</w:t>
      </w:r>
    </w:p>
    <w:p>
      <w:pPr>
        <w:widowControl w:val="0"/>
        <w:numPr>
          <w:ilvl w:val="0"/>
          <w:numId w:val="2"/>
        </w:numPr>
        <w:spacing w:line="240" w:lineRule="auto"/>
        <w:ind w:left="42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有部分非软件专业、但对软件十分感兴趣的学生非常需要一个渠道和机会接触软件系列课程。</w:t>
      </w:r>
    </w:p>
    <w:p>
      <w:pPr>
        <w:widowControl w:val="0"/>
        <w:numPr>
          <w:ilvl w:val="0"/>
          <w:numId w:val="2"/>
        </w:numPr>
        <w:spacing w:line="240" w:lineRule="auto"/>
        <w:ind w:left="420" w:leftChars="0"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有同学遭遇选课困难，希望可以通过一个平台了解软件系列的某门课程具体情况，譬如课程难度、考核方式等，以决定是否要选择该门课。</w:t>
      </w:r>
    </w:p>
    <w:p>
      <w:pPr>
        <w:widowControl w:val="0"/>
        <w:numPr>
          <w:ilvl w:val="0"/>
          <w:numId w:val="2"/>
        </w:numPr>
        <w:spacing w:line="240" w:lineRule="auto"/>
        <w:ind w:left="420" w:leftChars="0" w:firstLine="420" w:firstLineChars="0"/>
        <w:jc w:val="both"/>
        <w:rPr>
          <w:rFonts w:hint="eastAsia" w:ascii="宋体" w:hAnsi="宋体" w:eastAsia="宋体" w:cs="宋体"/>
        </w:rPr>
      </w:pPr>
      <w:r>
        <w:rPr>
          <w:rFonts w:hint="eastAsia" w:ascii="宋体" w:hAnsi="宋体" w:eastAsia="宋体" w:cs="宋体"/>
          <w:sz w:val="24"/>
          <w:szCs w:val="32"/>
          <w:lang w:val="en-US" w:eastAsia="zh-CN"/>
        </w:rPr>
        <w:t>现下没有专门针对软件工程系列课程的学习交流平台，项目有一定的需求量和市场潜力。</w:t>
      </w:r>
    </w:p>
    <w:p>
      <w:pPr>
        <w:pStyle w:val="4"/>
        <w:rPr>
          <w:rFonts w:hint="eastAsia" w:ascii="宋体" w:hAnsi="宋体" w:eastAsia="宋体" w:cs="宋体"/>
        </w:rPr>
      </w:pPr>
      <w:r>
        <w:rPr>
          <w:rFonts w:hint="eastAsia" w:ascii="宋体" w:hAnsi="宋体" w:eastAsia="宋体" w:cs="宋体"/>
        </w:rPr>
        <w:t xml:space="preserve"> </w:t>
      </w:r>
      <w:bookmarkStart w:id="14" w:name="_Toc1804"/>
      <w:r>
        <w:rPr>
          <w:rFonts w:hint="eastAsia" w:ascii="宋体" w:hAnsi="宋体" w:eastAsia="宋体" w:cs="宋体"/>
        </w:rPr>
        <w:t>文档概述</w:t>
      </w:r>
      <w:bookmarkEnd w:id="14"/>
    </w:p>
    <w:p>
      <w:pPr>
        <w:ind w:firstLine="420"/>
        <w:rPr>
          <w:rFonts w:hint="eastAsia" w:ascii="宋体" w:hAnsi="宋体" w:eastAsia="宋体" w:cs="宋体"/>
          <w:lang w:val="en-US" w:eastAsia="zh-CN"/>
        </w:rPr>
      </w:pPr>
      <w:r>
        <w:rPr>
          <w:rFonts w:hint="eastAsia" w:ascii="宋体" w:hAnsi="宋体" w:eastAsia="宋体" w:cs="宋体"/>
        </w:rPr>
        <w:t>本文档用于描述CCB的目的、职责范围、成员、操作流程和决策流程</w:t>
      </w:r>
      <w:r>
        <w:rPr>
          <w:rFonts w:hint="eastAsia" w:ascii="宋体" w:hAnsi="宋体" w:eastAsia="宋体" w:cs="宋体"/>
          <w:lang w:eastAsia="zh-CN"/>
        </w:rPr>
        <w:t>，</w:t>
      </w:r>
      <w:r>
        <w:rPr>
          <w:rFonts w:hint="eastAsia" w:ascii="宋体" w:hAnsi="宋体" w:eastAsia="宋体" w:cs="宋体"/>
          <w:lang w:val="en-US" w:eastAsia="zh-CN"/>
        </w:rPr>
        <w:t>包括描述变更控制流程。</w:t>
      </w:r>
    </w:p>
    <w:p>
      <w:pPr>
        <w:pStyle w:val="2"/>
        <w:rPr>
          <w:rFonts w:hint="eastAsia" w:ascii="宋体" w:hAnsi="宋体" w:eastAsia="宋体" w:cs="宋体"/>
        </w:rPr>
      </w:pPr>
      <w:bookmarkStart w:id="15" w:name="_Toc8671"/>
      <w:r>
        <w:rPr>
          <w:rFonts w:hint="eastAsia" w:ascii="宋体" w:hAnsi="宋体" w:eastAsia="宋体" w:cs="宋体"/>
          <w:lang w:val="en-US" w:eastAsia="zh-CN"/>
        </w:rPr>
        <w:t>参考资料</w:t>
      </w:r>
      <w:bookmarkEnd w:id="15"/>
    </w:p>
    <w:p>
      <w:pPr>
        <w:pStyle w:val="3"/>
        <w:rPr>
          <w:rFonts w:hint="eastAsia" w:ascii="宋体" w:hAnsi="宋体" w:eastAsia="宋体" w:cs="宋体"/>
          <w:lang w:val="en-US" w:eastAsia="zh-CN"/>
        </w:rPr>
      </w:pPr>
      <w:r>
        <w:rPr>
          <w:rFonts w:hint="eastAsia" w:ascii="宋体" w:hAnsi="宋体" w:eastAsia="宋体" w:cs="宋体"/>
          <w:lang w:val="en-US" w:eastAsia="zh-CN"/>
        </w:rPr>
        <w:t xml:space="preserve">【1】[美]Karl Wiegers Joy Beatty </w:t>
      </w:r>
      <w:r>
        <w:rPr>
          <w:rFonts w:hint="eastAsia" w:ascii="宋体" w:hAnsi="宋体" w:eastAsia="宋体" w:cs="宋体"/>
          <w:lang w:eastAsia="zh-CN"/>
        </w:rPr>
        <w:t xml:space="preserve"> 《</w:t>
      </w:r>
      <w:r>
        <w:rPr>
          <w:rFonts w:hint="eastAsia" w:ascii="宋体" w:hAnsi="宋体" w:eastAsia="宋体" w:cs="宋体"/>
          <w:lang w:val="en-US" w:eastAsia="zh-CN"/>
        </w:rPr>
        <w:t>软件需求（第3版）</w:t>
      </w:r>
      <w:r>
        <w:rPr>
          <w:rFonts w:hint="eastAsia" w:ascii="宋体" w:hAnsi="宋体" w:eastAsia="宋体" w:cs="宋体"/>
          <w:lang w:eastAsia="zh-CN"/>
        </w:rPr>
        <w:t>》 北京：清华大学出版社，20</w:t>
      </w:r>
      <w:r>
        <w:rPr>
          <w:rFonts w:hint="eastAsia" w:ascii="宋体" w:hAnsi="宋体" w:eastAsia="宋体" w:cs="宋体"/>
          <w:lang w:val="en-US" w:eastAsia="zh-CN"/>
        </w:rPr>
        <w:t>21</w:t>
      </w:r>
    </w:p>
    <w:p>
      <w:pPr>
        <w:pStyle w:val="2"/>
        <w:rPr>
          <w:rFonts w:hint="eastAsia" w:ascii="宋体" w:hAnsi="宋体" w:eastAsia="宋体" w:cs="宋体"/>
        </w:rPr>
      </w:pPr>
      <w:bookmarkStart w:id="16" w:name="_Toc31238"/>
      <w:r>
        <w:rPr>
          <w:rFonts w:hint="eastAsia" w:ascii="宋体" w:hAnsi="宋体" w:eastAsia="宋体" w:cs="宋体"/>
          <w:lang w:val="en-US" w:eastAsia="zh-CN"/>
        </w:rPr>
        <w:t>角色和职责</w:t>
      </w:r>
      <w:bookmarkEnd w:id="16"/>
    </w:p>
    <w:p>
      <w:pPr>
        <w:pStyle w:val="4"/>
        <w:bidi w:val="0"/>
        <w:rPr>
          <w:rFonts w:hint="eastAsia" w:ascii="宋体" w:hAnsi="宋体" w:eastAsia="宋体" w:cs="宋体"/>
          <w:b w:val="0"/>
          <w:bCs/>
          <w:lang w:val="en-US"/>
        </w:rPr>
      </w:pPr>
      <w:bookmarkStart w:id="17" w:name="_Toc19294"/>
      <w:r>
        <w:rPr>
          <w:rFonts w:hint="eastAsia" w:ascii="宋体" w:hAnsi="宋体" w:eastAsia="宋体" w:cs="宋体"/>
          <w:b w:val="0"/>
          <w:bCs/>
          <w:lang w:val="en-US" w:eastAsia="zh-CN"/>
        </w:rPr>
        <w:t>角色阐述</w:t>
      </w:r>
      <w:bookmarkEnd w:id="17"/>
    </w:p>
    <w:tbl>
      <w:tblPr>
        <w:tblStyle w:val="13"/>
        <w:tblW w:w="8784" w:type="dxa"/>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fixed"/>
        <w:tblCellMar>
          <w:top w:w="0" w:type="dxa"/>
          <w:left w:w="108" w:type="dxa"/>
          <w:bottom w:w="0" w:type="dxa"/>
          <w:right w:w="108" w:type="dxa"/>
        </w:tblCellMar>
      </w:tblPr>
      <w:tblGrid>
        <w:gridCol w:w="2263"/>
        <w:gridCol w:w="6521"/>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角色</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描述和职责</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变更控制委员会主席</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变更控制委员会主席，如果变更控制委员会未能达成一致，主席通常有最终决定权；针对每个变更请求确定评估人和修改人</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变更控制委员会</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变更控制委员会针对某一具体项目决定是批准还是驳回提出的变更</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评估者</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受CCB主席要求负责完成变更影响分析的人</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修改者</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针对批准的变更请求，负责完成产品修改的人</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提交者</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提交新变更请求的人</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请求接收者</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最初接收新提交变更请求的人</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2263"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验证者</w:t>
            </w:r>
          </w:p>
        </w:tc>
        <w:tc>
          <w:tcPr>
            <w:tcW w:w="6521"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r>
              <w:rPr>
                <w:rFonts w:hint="eastAsia" w:ascii="宋体" w:hAnsi="宋体" w:eastAsia="宋体" w:cs="宋体"/>
                <w:color w:val="000000"/>
                <w:sz w:val="24"/>
                <w:szCs w:val="24"/>
              </w:rPr>
              <w:t>验证变更是否已正确实现的人</w:t>
            </w:r>
          </w:p>
        </w:tc>
      </w:tr>
    </w:tbl>
    <w:p>
      <w:pPr>
        <w:pStyle w:val="3"/>
        <w:spacing w:line="240" w:lineRule="auto"/>
        <w:rPr>
          <w:rFonts w:hint="eastAsia" w:ascii="宋体" w:hAnsi="宋体" w:eastAsia="宋体" w:cs="宋体"/>
          <w:sz w:val="24"/>
          <w:szCs w:val="24"/>
        </w:rPr>
      </w:pPr>
    </w:p>
    <w:p>
      <w:pPr>
        <w:pStyle w:val="4"/>
        <w:bidi w:val="0"/>
        <w:rPr>
          <w:rFonts w:hint="eastAsia" w:ascii="宋体" w:hAnsi="宋体" w:eastAsia="宋体" w:cs="宋体"/>
          <w:b w:val="0"/>
          <w:bCs/>
          <w:lang w:val="en-US" w:eastAsia="zh-CN"/>
        </w:rPr>
      </w:pPr>
      <w:bookmarkStart w:id="18" w:name="_Toc3807"/>
      <w:r>
        <w:rPr>
          <w:rFonts w:hint="eastAsia" w:ascii="宋体" w:hAnsi="宋体" w:eastAsia="宋体" w:cs="宋体"/>
          <w:b w:val="0"/>
          <w:bCs/>
          <w:lang w:val="en-US" w:eastAsia="zh-CN"/>
        </w:rPr>
        <w:t>CCB成员</w:t>
      </w:r>
      <w:bookmarkEnd w:id="18"/>
    </w:p>
    <w:tbl>
      <w:tblPr>
        <w:tblStyle w:val="13"/>
        <w:tblW w:w="4998" w:type="pct"/>
        <w:tblInd w:w="0" w:type="dxa"/>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Layout w:type="autofit"/>
        <w:tblCellMar>
          <w:top w:w="0" w:type="dxa"/>
          <w:left w:w="108" w:type="dxa"/>
          <w:bottom w:w="0" w:type="dxa"/>
          <w:right w:w="108" w:type="dxa"/>
        </w:tblCellMar>
      </w:tblPr>
      <w:tblGrid>
        <w:gridCol w:w="2222"/>
        <w:gridCol w:w="3200"/>
        <w:gridCol w:w="3097"/>
      </w:tblGrid>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角色</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人员</w:t>
            </w: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联系方式</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625"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变更控制委员会主席</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黄依豪</w:t>
            </w: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31902018@stu.zucc.edu.cn</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55"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变更控制委员会</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林婷婷 </w:t>
            </w:r>
          </w:p>
          <w:p>
            <w:pPr>
              <w:spacing w:line="240" w:lineRule="auto"/>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陈沿良</w:t>
            </w: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fldChar w:fldCharType="begin"/>
            </w:r>
            <w:r>
              <w:rPr>
                <w:rFonts w:hint="eastAsia" w:ascii="宋体" w:hAnsi="宋体" w:cs="宋体"/>
                <w:color w:val="000000"/>
                <w:sz w:val="24"/>
                <w:szCs w:val="24"/>
                <w:lang w:val="en-US" w:eastAsia="zh-CN"/>
              </w:rPr>
              <w:instrText xml:space="preserve"> HYPERLINK "mailto:31902018@stu.zucc.edu.cn" </w:instrText>
            </w:r>
            <w:r>
              <w:rPr>
                <w:rFonts w:hint="eastAsia" w:ascii="宋体" w:hAnsi="宋体" w:cs="宋体"/>
                <w:color w:val="000000"/>
                <w:sz w:val="24"/>
                <w:szCs w:val="24"/>
                <w:lang w:val="en-US" w:eastAsia="zh-CN"/>
              </w:rPr>
              <w:fldChar w:fldCharType="separate"/>
            </w:r>
            <w:r>
              <w:rPr>
                <w:rStyle w:val="16"/>
                <w:rFonts w:hint="eastAsia" w:ascii="宋体" w:hAnsi="宋体" w:cs="宋体"/>
                <w:color w:val="000000"/>
                <w:sz w:val="24"/>
                <w:szCs w:val="24"/>
                <w:lang w:val="en-US" w:eastAsia="zh-CN"/>
              </w:rPr>
              <w:t>31901219@stu.zucc.edu.cn</w:t>
            </w:r>
            <w:r>
              <w:rPr>
                <w:rFonts w:hint="eastAsia" w:ascii="宋体" w:hAnsi="宋体" w:cs="宋体"/>
                <w:color w:val="000000"/>
                <w:sz w:val="24"/>
                <w:szCs w:val="24"/>
                <w:lang w:val="en-US" w:eastAsia="zh-CN"/>
              </w:rPr>
              <w:fldChar w:fldCharType="end"/>
            </w:r>
          </w:p>
          <w:p>
            <w:pPr>
              <w:spacing w:line="240" w:lineRule="auto"/>
              <w:jc w:val="center"/>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31901196@stu.zucc.edu.cn</w:t>
            </w: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评估者</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eastAsia="宋体" w:cs="宋体"/>
                <w:color w:val="000000"/>
                <w:sz w:val="24"/>
                <w:szCs w:val="24"/>
                <w:lang w:val="en-US" w:eastAsia="zh-CN"/>
              </w:rPr>
            </w:pP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kern w:val="2"/>
                <w:sz w:val="24"/>
                <w:szCs w:val="24"/>
                <w:lang w:val="en-US" w:eastAsia="zh-CN" w:bidi="ar-SA"/>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修改者</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cs="宋体"/>
                <w:color w:val="000000"/>
                <w:sz w:val="24"/>
                <w:szCs w:val="24"/>
                <w:lang w:val="en-US" w:eastAsia="zh-CN"/>
              </w:rPr>
            </w:pP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cs="宋体"/>
                <w:color w:val="000000"/>
                <w:sz w:val="24"/>
                <w:szCs w:val="24"/>
                <w:lang w:val="en-US" w:eastAsia="zh-CN"/>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提交者</w:t>
            </w:r>
          </w:p>
        </w:tc>
        <w:tc>
          <w:tcPr>
            <w:tcW w:w="3200"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eastAsia="宋体" w:cs="宋体"/>
                <w:color w:val="000000"/>
                <w:sz w:val="24"/>
                <w:szCs w:val="24"/>
                <w:lang w:val="en-US" w:eastAsia="zh-CN"/>
              </w:rPr>
            </w:pPr>
          </w:p>
        </w:tc>
        <w:tc>
          <w:tcPr>
            <w:tcW w:w="3097" w:type="dxa"/>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请求接收者</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lang w:val="en-US" w:eastAsia="zh-CN"/>
              </w:rPr>
            </w:pP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color w:val="000000"/>
                <w:sz w:val="24"/>
                <w:szCs w:val="24"/>
              </w:rPr>
            </w:pPr>
          </w:p>
        </w:tc>
      </w:tr>
      <w:tr>
        <w:tblPrEx>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CellMar>
            <w:top w:w="0" w:type="dxa"/>
            <w:left w:w="108" w:type="dxa"/>
            <w:bottom w:w="0" w:type="dxa"/>
            <w:right w:w="108" w:type="dxa"/>
          </w:tblCellMar>
        </w:tblPrEx>
        <w:trPr>
          <w:trHeight w:val="397" w:hRule="atLeast"/>
        </w:trPr>
        <w:tc>
          <w:tcPr>
            <w:tcW w:w="1304"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eastAsia" w:ascii="宋体" w:hAnsi="宋体" w:eastAsia="宋体" w:cs="宋体"/>
                <w:b/>
                <w:bCs/>
                <w:color w:val="000000"/>
                <w:sz w:val="24"/>
                <w:szCs w:val="24"/>
              </w:rPr>
            </w:pPr>
            <w:r>
              <w:rPr>
                <w:rFonts w:hint="eastAsia" w:ascii="宋体" w:hAnsi="宋体" w:eastAsia="宋体" w:cs="宋体"/>
                <w:b/>
                <w:bCs/>
                <w:color w:val="000000"/>
                <w:sz w:val="24"/>
                <w:szCs w:val="24"/>
              </w:rPr>
              <w:t>验证者</w:t>
            </w:r>
          </w:p>
        </w:tc>
        <w:tc>
          <w:tcPr>
            <w:tcW w:w="1878"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spacing w:line="240" w:lineRule="auto"/>
              <w:jc w:val="center"/>
              <w:rPr>
                <w:rFonts w:hint="default" w:ascii="宋体" w:hAnsi="宋体" w:eastAsia="宋体" w:cs="宋体"/>
                <w:color w:val="000000"/>
                <w:sz w:val="24"/>
                <w:szCs w:val="24"/>
                <w:lang w:val="en-US" w:eastAsia="zh-CN"/>
              </w:rPr>
            </w:pPr>
          </w:p>
        </w:tc>
        <w:tc>
          <w:tcPr>
            <w:tcW w:w="1817" w:type="pct"/>
            <w:tcBorders>
              <w:top w:val="single" w:color="auto" w:sz="4" w:space="0"/>
              <w:left w:val="single" w:color="auto" w:sz="4" w:space="0"/>
              <w:bottom w:val="single" w:color="auto" w:sz="4" w:space="0"/>
              <w:right w:val="single" w:color="auto" w:sz="4" w:space="0"/>
            </w:tcBorders>
            <w:shd w:val="clear" w:color="auto" w:fill="FFFFFF"/>
            <w:noWrap w:val="0"/>
            <w:vAlign w:val="center"/>
          </w:tcPr>
          <w:p>
            <w:pPr>
              <w:pStyle w:val="11"/>
              <w:keepNext w:val="0"/>
              <w:keepLines w:val="0"/>
              <w:widowControl/>
              <w:suppressLineNumbers w:val="0"/>
              <w:rPr>
                <w:rFonts w:hint="eastAsia" w:ascii="宋体" w:hAnsi="宋体" w:eastAsia="宋体" w:cs="宋体"/>
                <w:color w:val="000000"/>
                <w:sz w:val="24"/>
                <w:szCs w:val="24"/>
              </w:rPr>
            </w:pPr>
          </w:p>
        </w:tc>
      </w:tr>
    </w:tbl>
    <w:p>
      <w:pPr>
        <w:pStyle w:val="3"/>
        <w:ind w:left="0" w:leftChars="0" w:firstLine="0" w:firstLineChars="0"/>
        <w:rPr>
          <w:rFonts w:hint="eastAsia" w:ascii="宋体" w:hAnsi="宋体" w:eastAsia="宋体" w:cs="宋体"/>
          <w:lang w:val="en-US" w:eastAsia="zh-CN"/>
        </w:rPr>
      </w:pPr>
      <w:bookmarkStart w:id="27" w:name="_GoBack"/>
      <w:bookmarkEnd w:id="27"/>
    </w:p>
    <w:p>
      <w:pPr>
        <w:pStyle w:val="2"/>
        <w:rPr>
          <w:rFonts w:hint="eastAsia" w:ascii="宋体" w:hAnsi="宋体" w:eastAsia="宋体" w:cs="宋体"/>
          <w:lang w:val="en-US" w:eastAsia="zh-CN"/>
        </w:rPr>
      </w:pPr>
      <w:bookmarkStart w:id="19" w:name="_Toc3820"/>
      <w:r>
        <w:rPr>
          <w:rFonts w:hint="eastAsia" w:ascii="宋体" w:hAnsi="宋体" w:eastAsia="宋体" w:cs="宋体"/>
          <w:lang w:val="en-US" w:eastAsia="zh-CN"/>
        </w:rPr>
        <w:t>变更请求</w:t>
      </w:r>
      <w:r>
        <w:rPr>
          <w:rFonts w:hint="eastAsia" w:ascii="宋体" w:hAnsi="宋体" w:cs="宋体"/>
          <w:lang w:val="en-US" w:eastAsia="zh-CN"/>
        </w:rPr>
        <w:t>状态</w:t>
      </w:r>
      <w:bookmarkEnd w:id="19"/>
    </w:p>
    <w:p>
      <w:pPr>
        <w:pStyle w:val="3"/>
        <w:ind w:left="0" w:leftChars="0" w:firstLine="0" w:firstLineChars="0"/>
        <w:rPr>
          <w:rFonts w:hint="eastAsia" w:ascii="宋体" w:hAnsi="宋体" w:eastAsia="宋体" w:cs="宋体"/>
          <w:lang w:val="en-US" w:eastAsia="zh-CN"/>
        </w:rPr>
      </w:pPr>
      <w:r>
        <w:drawing>
          <wp:inline distT="0" distB="0" distL="114300" distR="114300">
            <wp:extent cx="3558540" cy="6734810"/>
            <wp:effectExtent l="0" t="0" r="0" b="0"/>
            <wp:docPr id="7" name="图片 6"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未命名文件-3"/>
                    <pic:cNvPicPr>
                      <a:picLocks noChangeAspect="1"/>
                    </pic:cNvPicPr>
                  </pic:nvPicPr>
                  <pic:blipFill>
                    <a:blip r:embed="rId5"/>
                    <a:srcRect l="-356" t="-2256" r="356" b="205"/>
                    <a:stretch>
                      <a:fillRect/>
                    </a:stretch>
                  </pic:blipFill>
                  <pic:spPr>
                    <a:xfrm>
                      <a:off x="0" y="0"/>
                      <a:ext cx="3558540" cy="6734810"/>
                    </a:xfrm>
                    <a:prstGeom prst="rect">
                      <a:avLst/>
                    </a:prstGeom>
                  </pic:spPr>
                </pic:pic>
              </a:graphicData>
            </a:graphic>
          </wp:inline>
        </w:drawing>
      </w:r>
    </w:p>
    <w:p>
      <w:pPr>
        <w:pStyle w:val="2"/>
        <w:rPr>
          <w:rFonts w:hint="eastAsia" w:ascii="宋体" w:hAnsi="宋体" w:eastAsia="宋体" w:cs="宋体"/>
        </w:rPr>
      </w:pPr>
      <w:bookmarkStart w:id="20" w:name="_Toc7046"/>
      <w:r>
        <w:rPr>
          <w:rFonts w:hint="eastAsia" w:ascii="宋体" w:hAnsi="宋体" w:eastAsia="宋体" w:cs="宋体"/>
          <w:lang w:val="en-US" w:eastAsia="zh-CN"/>
        </w:rPr>
        <w:t>准入标准</w:t>
      </w:r>
      <w:bookmarkEnd w:id="20"/>
    </w:p>
    <w:p>
      <w:pPr>
        <w:pStyle w:val="3"/>
        <w:ind w:left="0" w:leftChars="0" w:firstLine="0" w:firstLineChars="0"/>
        <w:rPr>
          <w:rFonts w:hint="default" w:eastAsia="宋体"/>
          <w:sz w:val="24"/>
          <w:szCs w:val="32"/>
          <w:lang w:val="en-US" w:eastAsia="zh-CN"/>
        </w:rPr>
      </w:pPr>
      <w:r>
        <w:rPr>
          <w:rFonts w:hint="eastAsia"/>
          <w:sz w:val="24"/>
          <w:szCs w:val="32"/>
          <w:lang w:val="en-US" w:eastAsia="zh-CN"/>
        </w:rPr>
        <w:t>变更须提交需求变更申请表，由CCB经过需求变更影响范围的评估之后，通过需求变更，才可准入。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2"/>
        <w:gridCol w:w="1866"/>
        <w:gridCol w:w="133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rPr>
                <w:sz w:val="24"/>
                <w:szCs w:val="32"/>
              </w:rPr>
            </w:pPr>
            <w:r>
              <w:rPr>
                <w:sz w:val="24"/>
                <w:szCs w:val="32"/>
              </w:rPr>
              <w:t>一</w:t>
            </w:r>
            <w:r>
              <w:rPr>
                <w:rFonts w:hint="eastAsia"/>
                <w:sz w:val="24"/>
                <w:szCs w:val="32"/>
              </w:rPr>
              <w:t>、</w:t>
            </w:r>
            <w:r>
              <w:rPr>
                <w:sz w:val="24"/>
                <w:szCs w:val="32"/>
              </w:rPr>
              <w:t>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项目名称</w:t>
            </w:r>
          </w:p>
        </w:tc>
        <w:tc>
          <w:tcPr>
            <w:tcW w:w="6610" w:type="dxa"/>
            <w:gridSpan w:val="4"/>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项目预付期</w:t>
            </w:r>
          </w:p>
        </w:tc>
        <w:tc>
          <w:tcPr>
            <w:tcW w:w="1866" w:type="dxa"/>
          </w:tcPr>
          <w:p>
            <w:pPr>
              <w:rPr>
                <w:sz w:val="24"/>
                <w:szCs w:val="32"/>
              </w:rPr>
            </w:pPr>
          </w:p>
        </w:tc>
        <w:tc>
          <w:tcPr>
            <w:tcW w:w="1334" w:type="dxa"/>
          </w:tcPr>
          <w:p>
            <w:pPr>
              <w:rPr>
                <w:sz w:val="24"/>
                <w:szCs w:val="32"/>
              </w:rPr>
            </w:pPr>
            <w:r>
              <w:rPr>
                <w:sz w:val="24"/>
                <w:szCs w:val="32"/>
              </w:rPr>
              <w:t>需求确定时间</w:t>
            </w:r>
          </w:p>
        </w:tc>
        <w:tc>
          <w:tcPr>
            <w:tcW w:w="3410" w:type="dxa"/>
            <w:gridSpan w:val="2"/>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项目负责人</w:t>
            </w:r>
          </w:p>
        </w:tc>
        <w:tc>
          <w:tcPr>
            <w:tcW w:w="1866" w:type="dxa"/>
          </w:tcPr>
          <w:p>
            <w:pPr>
              <w:rPr>
                <w:sz w:val="24"/>
                <w:szCs w:val="32"/>
              </w:rPr>
            </w:pPr>
          </w:p>
        </w:tc>
        <w:tc>
          <w:tcPr>
            <w:tcW w:w="1334" w:type="dxa"/>
          </w:tcPr>
          <w:p>
            <w:pPr>
              <w:rPr>
                <w:sz w:val="24"/>
                <w:szCs w:val="32"/>
              </w:rPr>
            </w:pPr>
            <w:r>
              <w:rPr>
                <w:sz w:val="24"/>
                <w:szCs w:val="32"/>
              </w:rPr>
              <w:t>项目开发负责人</w:t>
            </w:r>
          </w:p>
        </w:tc>
        <w:tc>
          <w:tcPr>
            <w:tcW w:w="3410" w:type="dxa"/>
            <w:gridSpan w:val="2"/>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restart"/>
          </w:tcPr>
          <w:p>
            <w:pPr>
              <w:rPr>
                <w:sz w:val="24"/>
                <w:szCs w:val="32"/>
              </w:rPr>
            </w:pPr>
            <w:r>
              <w:rPr>
                <w:sz w:val="24"/>
                <w:szCs w:val="32"/>
              </w:rPr>
              <w:t>项目组成员</w:t>
            </w:r>
          </w:p>
        </w:tc>
        <w:tc>
          <w:tcPr>
            <w:tcW w:w="1866" w:type="dxa"/>
          </w:tcPr>
          <w:p>
            <w:pPr>
              <w:rPr>
                <w:sz w:val="24"/>
                <w:szCs w:val="32"/>
              </w:rPr>
            </w:pPr>
            <w:r>
              <w:rPr>
                <w:sz w:val="24"/>
                <w:szCs w:val="32"/>
              </w:rPr>
              <w:t>角色分组</w:t>
            </w:r>
          </w:p>
        </w:tc>
        <w:tc>
          <w:tcPr>
            <w:tcW w:w="1334" w:type="dxa"/>
          </w:tcPr>
          <w:p>
            <w:pPr>
              <w:rPr>
                <w:sz w:val="24"/>
                <w:szCs w:val="32"/>
              </w:rPr>
            </w:pPr>
            <w:r>
              <w:rPr>
                <w:sz w:val="24"/>
                <w:szCs w:val="32"/>
              </w:rPr>
              <w:t>姓名</w:t>
            </w:r>
          </w:p>
        </w:tc>
        <w:tc>
          <w:tcPr>
            <w:tcW w:w="1705" w:type="dxa"/>
          </w:tcPr>
          <w:p>
            <w:pPr>
              <w:rPr>
                <w:sz w:val="24"/>
                <w:szCs w:val="32"/>
              </w:rPr>
            </w:pPr>
            <w:r>
              <w:rPr>
                <w:sz w:val="24"/>
                <w:szCs w:val="32"/>
              </w:rPr>
              <w:t>邮箱</w:t>
            </w:r>
          </w:p>
        </w:tc>
        <w:tc>
          <w:tcPr>
            <w:tcW w:w="1705" w:type="dxa"/>
          </w:tcPr>
          <w:p>
            <w:pPr>
              <w:rPr>
                <w:sz w:val="24"/>
                <w:szCs w:val="32"/>
              </w:rPr>
            </w:pPr>
            <w:r>
              <w:rPr>
                <w:sz w:val="24"/>
                <w:szCs w:val="32"/>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default" w:eastAsiaTheme="minorEastAsia"/>
                <w:sz w:val="24"/>
                <w:szCs w:val="32"/>
                <w:lang w:val="en-US" w:eastAsia="zh-CN"/>
              </w:rPr>
            </w:pPr>
            <w:r>
              <w:rPr>
                <w:rFonts w:hint="eastAsia"/>
                <w:sz w:val="24"/>
                <w:szCs w:val="32"/>
                <w:lang w:val="en-US" w:eastAsia="zh-CN"/>
              </w:rPr>
              <w:t>组长（PM）</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eastAsia" w:eastAsiaTheme="minorEastAsia"/>
                <w:sz w:val="24"/>
                <w:szCs w:val="32"/>
                <w:lang w:val="en-US" w:eastAsia="zh-CN"/>
              </w:rPr>
            </w:pPr>
            <w:r>
              <w:rPr>
                <w:rFonts w:hint="eastAsia"/>
                <w:sz w:val="24"/>
                <w:szCs w:val="32"/>
                <w:lang w:val="en-US" w:eastAsia="zh-CN"/>
              </w:rPr>
              <w:t>组员</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eastAsia" w:eastAsiaTheme="minorEastAsia"/>
                <w:sz w:val="24"/>
                <w:szCs w:val="32"/>
                <w:lang w:val="en-US" w:eastAsia="zh-CN"/>
              </w:rPr>
            </w:pPr>
            <w:r>
              <w:rPr>
                <w:rFonts w:hint="eastAsia"/>
                <w:sz w:val="24"/>
                <w:szCs w:val="32"/>
                <w:lang w:val="en-US" w:eastAsia="zh-CN"/>
              </w:rPr>
              <w:t>组员</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eastAsia" w:eastAsiaTheme="minorEastAsia"/>
                <w:sz w:val="24"/>
                <w:szCs w:val="32"/>
                <w:lang w:val="en-US" w:eastAsia="zh-CN"/>
              </w:rPr>
            </w:pPr>
            <w:r>
              <w:rPr>
                <w:rFonts w:hint="eastAsia"/>
                <w:sz w:val="24"/>
                <w:szCs w:val="32"/>
                <w:lang w:val="en-US" w:eastAsia="zh-CN"/>
              </w:rPr>
              <w:t>组员</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default" w:eastAsiaTheme="minorEastAsia"/>
                <w:sz w:val="24"/>
                <w:szCs w:val="32"/>
                <w:lang w:val="en-US" w:eastAsia="zh-CN"/>
              </w:rPr>
            </w:pPr>
            <w:r>
              <w:rPr>
                <w:rFonts w:hint="eastAsia"/>
                <w:sz w:val="24"/>
                <w:szCs w:val="32"/>
                <w:lang w:val="en-US" w:eastAsia="zh-CN"/>
              </w:rPr>
              <w:t>组员</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Merge w:val="continue"/>
          </w:tcPr>
          <w:p>
            <w:pPr>
              <w:rPr>
                <w:sz w:val="24"/>
                <w:szCs w:val="32"/>
              </w:rPr>
            </w:pPr>
          </w:p>
        </w:tc>
        <w:tc>
          <w:tcPr>
            <w:tcW w:w="1866" w:type="dxa"/>
          </w:tcPr>
          <w:p>
            <w:pPr>
              <w:rPr>
                <w:rFonts w:hint="eastAsia" w:eastAsiaTheme="minorEastAsia"/>
                <w:sz w:val="24"/>
                <w:szCs w:val="32"/>
                <w:lang w:val="en-US" w:eastAsia="zh-CN"/>
              </w:rPr>
            </w:pPr>
            <w:r>
              <w:rPr>
                <w:rFonts w:hint="eastAsia"/>
                <w:sz w:val="24"/>
                <w:szCs w:val="32"/>
                <w:lang w:val="en-US" w:eastAsia="zh-CN"/>
              </w:rPr>
              <w:t>组员</w:t>
            </w: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二</w:t>
            </w:r>
            <w:r>
              <w:rPr>
                <w:rFonts w:hint="eastAsia"/>
                <w:sz w:val="24"/>
                <w:szCs w:val="32"/>
              </w:rPr>
              <w:t>、</w:t>
            </w:r>
            <w:r>
              <w:rPr>
                <w:sz w:val="24"/>
                <w:szCs w:val="32"/>
              </w:rPr>
              <w:t>变更申请</w:t>
            </w:r>
          </w:p>
        </w:tc>
        <w:tc>
          <w:tcPr>
            <w:tcW w:w="6610" w:type="dxa"/>
            <w:gridSpan w:val="4"/>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变更申请人</w:t>
            </w:r>
          </w:p>
        </w:tc>
        <w:tc>
          <w:tcPr>
            <w:tcW w:w="1866" w:type="dxa"/>
          </w:tcPr>
          <w:p>
            <w:pPr>
              <w:rPr>
                <w:sz w:val="24"/>
                <w:szCs w:val="32"/>
              </w:rPr>
            </w:pPr>
          </w:p>
        </w:tc>
        <w:tc>
          <w:tcPr>
            <w:tcW w:w="1334" w:type="dxa"/>
          </w:tcPr>
          <w:p>
            <w:pPr>
              <w:rPr>
                <w:sz w:val="24"/>
                <w:szCs w:val="32"/>
              </w:rPr>
            </w:pPr>
            <w:r>
              <w:rPr>
                <w:sz w:val="24"/>
                <w:szCs w:val="32"/>
              </w:rPr>
              <w:t>变更需求编号</w:t>
            </w:r>
          </w:p>
        </w:tc>
        <w:tc>
          <w:tcPr>
            <w:tcW w:w="3410" w:type="dxa"/>
            <w:gridSpan w:val="2"/>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变更模块</w:t>
            </w:r>
          </w:p>
        </w:tc>
        <w:tc>
          <w:tcPr>
            <w:tcW w:w="1866" w:type="dxa"/>
          </w:tcPr>
          <w:p>
            <w:pPr>
              <w:rPr>
                <w:sz w:val="24"/>
                <w:szCs w:val="32"/>
              </w:rPr>
            </w:pPr>
          </w:p>
        </w:tc>
        <w:tc>
          <w:tcPr>
            <w:tcW w:w="1334" w:type="dxa"/>
          </w:tcPr>
          <w:p>
            <w:pPr>
              <w:rPr>
                <w:sz w:val="24"/>
                <w:szCs w:val="32"/>
              </w:rPr>
            </w:pPr>
            <w:r>
              <w:rPr>
                <w:sz w:val="24"/>
                <w:szCs w:val="32"/>
              </w:rPr>
              <w:t>变更申请日期</w:t>
            </w:r>
          </w:p>
        </w:tc>
        <w:tc>
          <w:tcPr>
            <w:tcW w:w="3410" w:type="dxa"/>
            <w:gridSpan w:val="2"/>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变更类型</w:t>
            </w:r>
          </w:p>
        </w:tc>
        <w:tc>
          <w:tcPr>
            <w:tcW w:w="1866" w:type="dxa"/>
          </w:tcPr>
          <w:p>
            <w:pPr>
              <w:rPr>
                <w:sz w:val="24"/>
                <w:szCs w:val="32"/>
              </w:rPr>
            </w:pPr>
            <w:r>
              <w:rPr>
                <w:sz w:val="24"/>
                <w:szCs w:val="32"/>
              </w:rPr>
              <w:t>增加</w:t>
            </w:r>
            <w:r>
              <w:rPr>
                <w:rFonts w:hint="eastAsia"/>
                <w:sz w:val="24"/>
                <w:szCs w:val="32"/>
              </w:rPr>
              <w:t xml:space="preserve"> 删除 修改</w:t>
            </w:r>
          </w:p>
        </w:tc>
        <w:tc>
          <w:tcPr>
            <w:tcW w:w="1334" w:type="dxa"/>
          </w:tcPr>
          <w:p>
            <w:pPr>
              <w:rPr>
                <w:sz w:val="24"/>
                <w:szCs w:val="32"/>
              </w:rPr>
            </w:pPr>
            <w:r>
              <w:rPr>
                <w:sz w:val="24"/>
                <w:szCs w:val="32"/>
              </w:rPr>
              <w:t>变更阶段</w:t>
            </w:r>
          </w:p>
        </w:tc>
        <w:tc>
          <w:tcPr>
            <w:tcW w:w="3410" w:type="dxa"/>
            <w:gridSpan w:val="2"/>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变更原因</w:t>
            </w:r>
          </w:p>
        </w:tc>
        <w:tc>
          <w:tcPr>
            <w:tcW w:w="1866" w:type="dxa"/>
          </w:tcPr>
          <w:p>
            <w:pPr>
              <w:rPr>
                <w:sz w:val="24"/>
                <w:szCs w:val="32"/>
              </w:rPr>
            </w:pPr>
          </w:p>
        </w:tc>
        <w:tc>
          <w:tcPr>
            <w:tcW w:w="1334" w:type="dxa"/>
          </w:tcPr>
          <w:p>
            <w:pPr>
              <w:rPr>
                <w:sz w:val="24"/>
                <w:szCs w:val="32"/>
              </w:rPr>
            </w:pPr>
            <w:r>
              <w:rPr>
                <w:sz w:val="24"/>
                <w:szCs w:val="32"/>
              </w:rPr>
              <w:t>变更优先级</w:t>
            </w:r>
          </w:p>
        </w:tc>
        <w:tc>
          <w:tcPr>
            <w:tcW w:w="3410" w:type="dxa"/>
            <w:gridSpan w:val="2"/>
          </w:tcPr>
          <w:p>
            <w:pPr>
              <w:rPr>
                <w:sz w:val="24"/>
                <w:szCs w:val="32"/>
              </w:rPr>
            </w:pPr>
            <w:r>
              <w:rPr>
                <w:sz w:val="24"/>
                <w:szCs w:val="32"/>
              </w:rPr>
              <w:t>特级</w:t>
            </w:r>
            <w:r>
              <w:rPr>
                <w:rFonts w:hint="eastAsia"/>
                <w:sz w:val="24"/>
                <w:szCs w:val="32"/>
              </w:rPr>
              <w:t xml:space="preserve"> 普通建议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变更前内容</w:t>
            </w:r>
            <w:r>
              <w:rPr>
                <w:rFonts w:hint="eastAsia"/>
                <w:sz w:val="24"/>
                <w:szCs w:val="32"/>
              </w:rPr>
              <w:t>（或功能、界面展示）描述：</w:t>
            </w:r>
          </w:p>
        </w:tc>
        <w:tc>
          <w:tcPr>
            <w:tcW w:w="6610" w:type="dxa"/>
            <w:gridSpan w:val="4"/>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变更后内容</w:t>
            </w:r>
            <w:r>
              <w:rPr>
                <w:rFonts w:hint="eastAsia"/>
                <w:sz w:val="24"/>
                <w:szCs w:val="32"/>
              </w:rPr>
              <w:t>（或功能、界面展示）描述：</w:t>
            </w:r>
          </w:p>
        </w:tc>
        <w:tc>
          <w:tcPr>
            <w:tcW w:w="1866" w:type="dxa"/>
          </w:tcPr>
          <w:p>
            <w:pPr>
              <w:rPr>
                <w:sz w:val="24"/>
                <w:szCs w:val="32"/>
              </w:rPr>
            </w:pPr>
          </w:p>
        </w:tc>
        <w:tc>
          <w:tcPr>
            <w:tcW w:w="1334" w:type="dxa"/>
          </w:tcPr>
          <w:p>
            <w:pPr>
              <w:rPr>
                <w:sz w:val="24"/>
                <w:szCs w:val="32"/>
              </w:rPr>
            </w:pP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rPr>
                <w:sz w:val="24"/>
                <w:szCs w:val="32"/>
              </w:rPr>
            </w:pPr>
            <w:r>
              <w:rPr>
                <w:sz w:val="24"/>
                <w:szCs w:val="32"/>
              </w:rPr>
              <w:t>三</w:t>
            </w:r>
            <w:r>
              <w:rPr>
                <w:rFonts w:hint="eastAsia"/>
                <w:sz w:val="24"/>
                <w:szCs w:val="32"/>
              </w:rPr>
              <w:t>、</w:t>
            </w:r>
            <w:r>
              <w:rPr>
                <w:sz w:val="24"/>
                <w:szCs w:val="32"/>
              </w:rPr>
              <w:t>变更影响分析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分析者</w:t>
            </w:r>
          </w:p>
        </w:tc>
        <w:tc>
          <w:tcPr>
            <w:tcW w:w="1866" w:type="dxa"/>
          </w:tcPr>
          <w:p>
            <w:pPr>
              <w:rPr>
                <w:sz w:val="24"/>
                <w:szCs w:val="32"/>
              </w:rPr>
            </w:pPr>
          </w:p>
        </w:tc>
        <w:tc>
          <w:tcPr>
            <w:tcW w:w="1334" w:type="dxa"/>
          </w:tcPr>
          <w:p>
            <w:pPr>
              <w:rPr>
                <w:sz w:val="24"/>
                <w:szCs w:val="32"/>
              </w:rPr>
            </w:pPr>
            <w:r>
              <w:rPr>
                <w:sz w:val="24"/>
                <w:szCs w:val="32"/>
              </w:rPr>
              <w:t>需求分析</w:t>
            </w:r>
          </w:p>
        </w:tc>
        <w:tc>
          <w:tcPr>
            <w:tcW w:w="1705" w:type="dxa"/>
          </w:tcPr>
          <w:p>
            <w:pPr>
              <w:rPr>
                <w:sz w:val="24"/>
                <w:szCs w:val="32"/>
              </w:rPr>
            </w:pPr>
          </w:p>
        </w:tc>
        <w:tc>
          <w:tcPr>
            <w:tcW w:w="1705" w:type="dxa"/>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进度影响分析</w:t>
            </w:r>
          </w:p>
        </w:tc>
        <w:tc>
          <w:tcPr>
            <w:tcW w:w="1866" w:type="dxa"/>
          </w:tcPr>
          <w:p>
            <w:pPr>
              <w:rPr>
                <w:sz w:val="24"/>
                <w:szCs w:val="32"/>
              </w:rPr>
            </w:pPr>
            <w:r>
              <w:rPr>
                <w:sz w:val="24"/>
                <w:szCs w:val="32"/>
              </w:rPr>
              <w:t>增加工作量</w:t>
            </w:r>
          </w:p>
        </w:tc>
        <w:tc>
          <w:tcPr>
            <w:tcW w:w="4744" w:type="dxa"/>
            <w:gridSpan w:val="3"/>
          </w:tcPr>
          <w:p>
            <w:pPr>
              <w:rPr>
                <w:sz w:val="24"/>
                <w:szCs w:val="32"/>
              </w:rPr>
            </w:pPr>
            <w:r>
              <w:rPr>
                <w:sz w:val="24"/>
                <w:szCs w:val="32"/>
              </w:rPr>
              <w:t>此次变更工作量增加XX人</w:t>
            </w:r>
            <w:r>
              <w:rPr>
                <w:rFonts w:hint="eastAsia"/>
                <w:sz w:val="24"/>
                <w:szCs w:val="32"/>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p>
        </w:tc>
        <w:tc>
          <w:tcPr>
            <w:tcW w:w="1866" w:type="dxa"/>
          </w:tcPr>
          <w:p>
            <w:pPr>
              <w:rPr>
                <w:sz w:val="24"/>
                <w:szCs w:val="32"/>
              </w:rPr>
            </w:pPr>
            <w:r>
              <w:rPr>
                <w:sz w:val="24"/>
                <w:szCs w:val="32"/>
              </w:rPr>
              <w:t>基线影响</w:t>
            </w:r>
          </w:p>
        </w:tc>
        <w:tc>
          <w:tcPr>
            <w:tcW w:w="4744" w:type="dxa"/>
            <w:gridSpan w:val="3"/>
          </w:tcPr>
          <w:p>
            <w:pPr>
              <w:rPr>
                <w:sz w:val="24"/>
                <w:szCs w:val="32"/>
              </w:rPr>
            </w:pPr>
            <w:r>
              <w:rPr>
                <w:sz w:val="24"/>
                <w:szCs w:val="32"/>
              </w:rPr>
              <w:t>此次变更对项目基线有影响</w:t>
            </w:r>
            <w:r>
              <w:rPr>
                <w:rFonts w:hint="eastAsia"/>
                <w:sz w:val="24"/>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p>
        </w:tc>
        <w:tc>
          <w:tcPr>
            <w:tcW w:w="1866" w:type="dxa"/>
          </w:tcPr>
          <w:p>
            <w:pPr>
              <w:rPr>
                <w:sz w:val="24"/>
                <w:szCs w:val="32"/>
              </w:rPr>
            </w:pPr>
            <w:r>
              <w:rPr>
                <w:sz w:val="24"/>
                <w:szCs w:val="32"/>
              </w:rPr>
              <w:t>项目进度影响</w:t>
            </w:r>
          </w:p>
        </w:tc>
        <w:tc>
          <w:tcPr>
            <w:tcW w:w="4744" w:type="dxa"/>
            <w:gridSpan w:val="3"/>
          </w:tcPr>
          <w:p>
            <w:pPr>
              <w:rPr>
                <w:sz w:val="24"/>
                <w:szCs w:val="32"/>
              </w:rPr>
            </w:pPr>
            <w:r>
              <w:rPr>
                <w:sz w:val="24"/>
                <w:szCs w:val="32"/>
              </w:rPr>
              <w:t>此次变更项目</w:t>
            </w:r>
            <w:r>
              <w:rPr>
                <w:rFonts w:hint="eastAsia"/>
                <w:sz w:val="24"/>
                <w:szCs w:val="32"/>
              </w:rPr>
              <w:t>交付</w:t>
            </w:r>
            <w:r>
              <w:rPr>
                <w:sz w:val="24"/>
                <w:szCs w:val="32"/>
              </w:rPr>
              <w:t>将延期XX天</w:t>
            </w:r>
            <w:r>
              <w:rPr>
                <w:rFonts w:hint="eastAsia"/>
                <w:sz w:val="24"/>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tcPr>
          <w:p>
            <w:pPr>
              <w:rPr>
                <w:sz w:val="24"/>
                <w:szCs w:val="32"/>
              </w:rPr>
            </w:pPr>
            <w:r>
              <w:rPr>
                <w:sz w:val="24"/>
                <w:szCs w:val="32"/>
              </w:rPr>
              <w:t>功能影响分析</w:t>
            </w:r>
          </w:p>
        </w:tc>
        <w:tc>
          <w:tcPr>
            <w:tcW w:w="1866" w:type="dxa"/>
          </w:tcPr>
          <w:p>
            <w:pPr>
              <w:rPr>
                <w:sz w:val="24"/>
                <w:szCs w:val="32"/>
              </w:rPr>
            </w:pPr>
            <w:r>
              <w:rPr>
                <w:sz w:val="24"/>
                <w:szCs w:val="32"/>
              </w:rPr>
              <w:t>项目功能</w:t>
            </w:r>
            <w:r>
              <w:rPr>
                <w:rFonts w:hint="eastAsia"/>
                <w:sz w:val="24"/>
                <w:szCs w:val="32"/>
              </w:rPr>
              <w:t>（性能）影响</w:t>
            </w:r>
          </w:p>
        </w:tc>
        <w:tc>
          <w:tcPr>
            <w:tcW w:w="4744" w:type="dxa"/>
            <w:gridSpan w:val="3"/>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rPr>
                <w:rFonts w:hint="default" w:eastAsia="宋体"/>
                <w:sz w:val="24"/>
                <w:szCs w:val="32"/>
                <w:lang w:val="en-US" w:eastAsia="zh-CN"/>
              </w:rPr>
            </w:pPr>
            <w:r>
              <w:rPr>
                <w:rFonts w:hint="eastAsia"/>
                <w:sz w:val="24"/>
                <w:szCs w:val="32"/>
                <w:lang w:val="en-US" w:eastAsia="zh-CN"/>
              </w:rPr>
              <w:t>四、审核结果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rPr>
                <w:rFonts w:hint="default" w:eastAsia="宋体"/>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tcPr>
          <w:p>
            <w:pPr>
              <w:rPr>
                <w:sz w:val="24"/>
                <w:szCs w:val="32"/>
              </w:rPr>
            </w:pPr>
            <w:r>
              <w:rPr>
                <w:rFonts w:hint="eastAsia"/>
                <w:sz w:val="24"/>
                <w:szCs w:val="32"/>
                <w:lang w:val="en-US" w:eastAsia="zh-CN"/>
              </w:rPr>
              <w:t>五</w:t>
            </w:r>
            <w:r>
              <w:rPr>
                <w:rFonts w:hint="eastAsia"/>
                <w:sz w:val="24"/>
                <w:szCs w:val="32"/>
              </w:rPr>
              <w:t>、</w:t>
            </w:r>
            <w:r>
              <w:rPr>
                <w:sz w:val="24"/>
                <w:szCs w:val="32"/>
              </w:rPr>
              <w:t>审核签字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Align w:val="top"/>
          </w:tcPr>
          <w:p>
            <w:pPr>
              <w:rPr>
                <w:sz w:val="24"/>
                <w:szCs w:val="32"/>
              </w:rPr>
            </w:pPr>
            <w:r>
              <w:rPr>
                <w:rFonts w:hint="eastAsia"/>
                <w:sz w:val="24"/>
                <w:szCs w:val="28"/>
                <w:lang w:val="en-US" w:eastAsia="zh-CN"/>
              </w:rPr>
              <w:t>变更</w:t>
            </w:r>
            <w:r>
              <w:rPr>
                <w:rFonts w:hint="eastAsia"/>
                <w:sz w:val="24"/>
                <w:szCs w:val="28"/>
              </w:rPr>
              <w:t>发起人</w:t>
            </w:r>
          </w:p>
        </w:tc>
        <w:tc>
          <w:tcPr>
            <w:tcW w:w="6610" w:type="dxa"/>
            <w:gridSpan w:val="4"/>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vAlign w:val="top"/>
          </w:tcPr>
          <w:p>
            <w:pPr>
              <w:rPr>
                <w:sz w:val="24"/>
                <w:szCs w:val="32"/>
              </w:rPr>
            </w:pPr>
            <w:r>
              <w:rPr>
                <w:rFonts w:hint="eastAsia"/>
                <w:sz w:val="24"/>
                <w:szCs w:val="28"/>
                <w:lang w:val="en-US" w:eastAsia="zh-CN"/>
              </w:rPr>
              <w:t>CCB委员会主席</w:t>
            </w:r>
          </w:p>
        </w:tc>
        <w:tc>
          <w:tcPr>
            <w:tcW w:w="6610" w:type="dxa"/>
            <w:gridSpan w:val="4"/>
          </w:tcPr>
          <w:p>
            <w:pPr>
              <w:rPr>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12" w:type="dxa"/>
            <w:vAlign w:val="top"/>
          </w:tcPr>
          <w:p>
            <w:pPr>
              <w:rPr>
                <w:sz w:val="24"/>
                <w:szCs w:val="32"/>
              </w:rPr>
            </w:pPr>
            <w:r>
              <w:rPr>
                <w:rFonts w:hint="eastAsia"/>
                <w:sz w:val="24"/>
                <w:szCs w:val="28"/>
                <w:lang w:val="en-US" w:eastAsia="zh-CN"/>
              </w:rPr>
              <w:t>CCB委员会成员</w:t>
            </w:r>
          </w:p>
        </w:tc>
        <w:tc>
          <w:tcPr>
            <w:tcW w:w="6610" w:type="dxa"/>
            <w:gridSpan w:val="4"/>
          </w:tcPr>
          <w:p>
            <w:pPr>
              <w:rPr>
                <w:sz w:val="24"/>
                <w:szCs w:val="32"/>
              </w:rPr>
            </w:pPr>
          </w:p>
        </w:tc>
      </w:tr>
    </w:tbl>
    <w:p>
      <w:pPr>
        <w:pStyle w:val="3"/>
        <w:ind w:left="0" w:leftChars="0" w:firstLine="0" w:firstLineChars="0"/>
        <w:rPr>
          <w:rFonts w:hint="eastAsia" w:ascii="宋体" w:hAnsi="宋体" w:eastAsia="宋体" w:cs="宋体"/>
          <w:lang w:val="en-US" w:eastAsia="zh-CN"/>
        </w:rPr>
      </w:pPr>
    </w:p>
    <w:p>
      <w:pPr>
        <w:pStyle w:val="2"/>
        <w:rPr>
          <w:rFonts w:hint="eastAsia" w:ascii="宋体" w:hAnsi="宋体" w:eastAsia="宋体" w:cs="宋体"/>
        </w:rPr>
      </w:pPr>
      <w:bookmarkStart w:id="21" w:name="_Toc18988"/>
      <w:r>
        <w:rPr>
          <w:rFonts w:hint="eastAsia" w:ascii="宋体" w:hAnsi="宋体" w:eastAsia="宋体" w:cs="宋体"/>
          <w:lang w:val="en-US" w:eastAsia="zh-CN"/>
        </w:rPr>
        <w:t>任务</w:t>
      </w:r>
      <w:bookmarkEnd w:id="21"/>
    </w:p>
    <w:p>
      <w:pPr>
        <w:pStyle w:val="4"/>
        <w:bidi w:val="0"/>
        <w:rPr>
          <w:rFonts w:hint="eastAsia" w:ascii="宋体" w:hAnsi="宋体" w:eastAsia="宋体" w:cs="宋体"/>
          <w:b w:val="0"/>
          <w:bCs/>
          <w:lang w:val="en-US" w:eastAsia="zh-CN"/>
        </w:rPr>
      </w:pPr>
      <w:bookmarkStart w:id="22" w:name="_Toc4303"/>
      <w:r>
        <w:rPr>
          <w:rFonts w:hint="eastAsia" w:ascii="宋体" w:hAnsi="宋体" w:eastAsia="宋体" w:cs="宋体"/>
          <w:b w:val="0"/>
          <w:bCs/>
          <w:lang w:val="en-US" w:eastAsia="zh-CN"/>
        </w:rPr>
        <w:t>评估变更请求</w:t>
      </w:r>
      <w:bookmarkEnd w:id="22"/>
    </w:p>
    <w:p>
      <w:pPr>
        <w:widowControl/>
        <w:spacing w:line="240" w:lineRule="auto"/>
        <w:ind w:firstLine="420"/>
        <w:jc w:val="left"/>
        <w:rPr>
          <w:rFonts w:hint="eastAsia" w:ascii="宋体" w:hAnsi="宋体" w:eastAsia="宋体" w:cs="宋体"/>
          <w:b w:val="0"/>
          <w:bCs/>
          <w:lang w:val="en-US" w:eastAsia="zh-CN"/>
        </w:rPr>
      </w:pPr>
      <w:r>
        <w:rPr>
          <w:rFonts w:hint="eastAsia" w:ascii="宋体" w:hAnsi="宋体" w:eastAsia="宋体" w:cs="宋体"/>
          <w:sz w:val="24"/>
        </w:rPr>
        <w:t>开始评估变更请求的技术可行性、成本并将其与项目业务需求和资源约束对齐。CCB主席可能指派一个评估者完成影响分析，风险和危害分析及其他评估。</w:t>
      </w:r>
    </w:p>
    <w:p>
      <w:pPr>
        <w:pStyle w:val="4"/>
        <w:bidi w:val="0"/>
        <w:rPr>
          <w:rFonts w:hint="eastAsia" w:ascii="宋体" w:hAnsi="宋体" w:eastAsia="宋体" w:cs="宋体"/>
          <w:b w:val="0"/>
          <w:bCs/>
          <w:lang w:val="en-US" w:eastAsia="zh-CN"/>
        </w:rPr>
      </w:pPr>
      <w:bookmarkStart w:id="23" w:name="_Toc5458"/>
      <w:r>
        <w:rPr>
          <w:rFonts w:hint="eastAsia" w:ascii="宋体" w:hAnsi="宋体" w:eastAsia="宋体" w:cs="宋体"/>
          <w:b w:val="0"/>
          <w:bCs/>
          <w:lang w:val="en-US" w:eastAsia="zh-CN"/>
        </w:rPr>
        <w:t>决定变更</w:t>
      </w:r>
      <w:bookmarkEnd w:id="23"/>
    </w:p>
    <w:p>
      <w:pPr>
        <w:widowControl/>
        <w:spacing w:line="360" w:lineRule="auto"/>
        <w:ind w:firstLine="420"/>
        <w:jc w:val="left"/>
        <w:rPr>
          <w:rFonts w:hint="eastAsia"/>
          <w:lang w:val="en-US" w:eastAsia="zh-CN"/>
        </w:rPr>
      </w:pPr>
      <w:r>
        <w:rPr>
          <w:rFonts w:hint="eastAsia" w:ascii="宋体" w:hAnsi="宋体" w:eastAsia="宋体" w:cs="宋体"/>
          <w:sz w:val="24"/>
        </w:rPr>
        <w:t>由CCB授意的决策者来决定是否该批准还是驳回该变更。CCB为每个批准的变更指定优先级或实现的目标日期，或将其安排到具体的迭代或发布版本。</w:t>
      </w:r>
    </w:p>
    <w:p>
      <w:pPr>
        <w:pStyle w:val="4"/>
        <w:bidi w:val="0"/>
        <w:rPr>
          <w:rFonts w:hint="eastAsia" w:ascii="宋体" w:hAnsi="宋体" w:eastAsia="宋体" w:cs="宋体"/>
          <w:b w:val="0"/>
          <w:bCs/>
          <w:lang w:val="en-US" w:eastAsia="zh-CN"/>
        </w:rPr>
      </w:pPr>
      <w:bookmarkStart w:id="24" w:name="_Toc19956"/>
      <w:r>
        <w:rPr>
          <w:rFonts w:hint="eastAsia" w:ascii="宋体" w:hAnsi="宋体" w:eastAsia="宋体" w:cs="宋体"/>
          <w:b w:val="0"/>
          <w:bCs/>
          <w:lang w:val="en-US" w:eastAsia="zh-CN"/>
        </w:rPr>
        <w:t>实现变更</w:t>
      </w:r>
      <w:bookmarkEnd w:id="24"/>
    </w:p>
    <w:p>
      <w:pPr>
        <w:widowControl/>
        <w:spacing w:line="360" w:lineRule="auto"/>
        <w:ind w:firstLine="420"/>
        <w:jc w:val="left"/>
        <w:rPr>
          <w:rFonts w:hint="eastAsia"/>
          <w:lang w:val="en-US" w:eastAsia="zh-CN"/>
        </w:rPr>
      </w:pPr>
      <w:r>
        <w:rPr>
          <w:rFonts w:hint="eastAsia" w:ascii="宋体" w:hAnsi="宋体" w:eastAsia="宋体" w:cs="宋体"/>
          <w:sz w:val="24"/>
        </w:rPr>
        <w:t>修改人(或者修改人团队）更新受影响的工作产品以完整实现该变更。使用需求跟踪信息来查找变更影响的系统所有部分并更新跟踪信息显示的变更。</w:t>
      </w:r>
    </w:p>
    <w:p>
      <w:pPr>
        <w:pStyle w:val="4"/>
        <w:bidi w:val="0"/>
        <w:rPr>
          <w:rFonts w:hint="eastAsia" w:ascii="宋体" w:hAnsi="宋体" w:eastAsia="宋体" w:cs="宋体"/>
          <w:b w:val="0"/>
          <w:bCs/>
          <w:lang w:val="en-US" w:eastAsia="zh-CN"/>
        </w:rPr>
      </w:pPr>
      <w:bookmarkStart w:id="25" w:name="_Toc9028"/>
      <w:r>
        <w:rPr>
          <w:rFonts w:hint="eastAsia" w:ascii="宋体" w:hAnsi="宋体" w:eastAsia="宋体" w:cs="宋体"/>
          <w:b w:val="0"/>
          <w:bCs/>
          <w:lang w:val="en-US" w:eastAsia="zh-CN"/>
        </w:rPr>
        <w:t>验证变更</w:t>
      </w:r>
      <w:bookmarkEnd w:id="25"/>
    </w:p>
    <w:p>
      <w:pPr>
        <w:widowControl/>
        <w:spacing w:line="360" w:lineRule="auto"/>
        <w:ind w:firstLine="420"/>
        <w:jc w:val="left"/>
        <w:rPr>
          <w:rFonts w:hint="eastAsia" w:ascii="宋体" w:hAnsi="宋体" w:eastAsia="宋体" w:cs="宋体"/>
          <w:lang w:val="en-US" w:eastAsia="zh-CN"/>
        </w:rPr>
      </w:pPr>
      <w:r>
        <w:rPr>
          <w:rFonts w:hint="eastAsia" w:ascii="宋体" w:hAnsi="宋体" w:eastAsia="宋体" w:cs="宋体"/>
          <w:sz w:val="24"/>
        </w:rPr>
        <w:t>需求变更一般通过同行评审来确保修改后的交付物完成了所有方方面面的改动。若干个团队成员可能在多个不同的下游工作产品中通过测试或评审的方式验证变更。验证完成以后，修改人根据项目文档和代码管理约定将工作产品更新到适当的位置。</w:t>
      </w:r>
    </w:p>
    <w:p>
      <w:pPr>
        <w:pStyle w:val="2"/>
        <w:rPr>
          <w:rFonts w:hint="eastAsia" w:ascii="宋体" w:hAnsi="宋体" w:eastAsia="宋体" w:cs="宋体"/>
        </w:rPr>
      </w:pPr>
      <w:bookmarkStart w:id="26" w:name="_Toc28834"/>
      <w:r>
        <w:rPr>
          <w:rFonts w:hint="eastAsia" w:ascii="宋体" w:hAnsi="宋体" w:eastAsia="宋体" w:cs="宋体"/>
          <w:lang w:val="en-US" w:eastAsia="zh-CN"/>
        </w:rPr>
        <w:t>退出标准</w:t>
      </w:r>
      <w:bookmarkEnd w:id="26"/>
    </w:p>
    <w:p>
      <w:pPr>
        <w:pStyle w:val="3"/>
        <w:rPr>
          <w:rFonts w:hint="eastAsia" w:ascii="宋体" w:hAnsi="宋体" w:cs="宋体"/>
          <w:sz w:val="24"/>
          <w:szCs w:val="32"/>
          <w:lang w:val="en-US" w:eastAsia="zh-CN"/>
        </w:rPr>
      </w:pPr>
      <w:r>
        <w:rPr>
          <w:rFonts w:hint="eastAsia" w:ascii="宋体" w:hAnsi="宋体" w:cs="宋体"/>
          <w:sz w:val="24"/>
          <w:szCs w:val="32"/>
          <w:lang w:val="en-US" w:eastAsia="zh-CN"/>
        </w:rPr>
        <w:t>满足如下退出标准，就意味着变更控制流程已经正确执行完成。</w:t>
      </w:r>
    </w:p>
    <w:p>
      <w:pPr>
        <w:pStyle w:val="3"/>
        <w:numPr>
          <w:ilvl w:val="0"/>
          <w:numId w:val="3"/>
        </w:numPr>
        <w:rPr>
          <w:rFonts w:hint="eastAsia" w:ascii="宋体" w:hAnsi="宋体" w:cs="宋体"/>
          <w:sz w:val="24"/>
          <w:szCs w:val="32"/>
          <w:lang w:val="en-US" w:eastAsia="zh-CN"/>
        </w:rPr>
      </w:pPr>
      <w:r>
        <w:rPr>
          <w:rFonts w:hint="eastAsia" w:ascii="宋体" w:hAnsi="宋体" w:cs="宋体"/>
          <w:sz w:val="24"/>
          <w:szCs w:val="32"/>
          <w:lang w:val="en-US" w:eastAsia="zh-CN"/>
        </w:rPr>
        <w:t>请求的状态是已驳回、已完成或已取消。</w:t>
      </w:r>
    </w:p>
    <w:p>
      <w:pPr>
        <w:pStyle w:val="3"/>
        <w:numPr>
          <w:ilvl w:val="0"/>
          <w:numId w:val="3"/>
        </w:numPr>
        <w:rPr>
          <w:rFonts w:hint="default" w:ascii="宋体" w:hAnsi="宋体" w:cs="宋体"/>
          <w:sz w:val="24"/>
          <w:szCs w:val="32"/>
          <w:lang w:val="en-US" w:eastAsia="zh-CN"/>
        </w:rPr>
      </w:pPr>
      <w:r>
        <w:rPr>
          <w:rFonts w:hint="eastAsia" w:ascii="宋体" w:hAnsi="宋体" w:cs="宋体"/>
          <w:sz w:val="24"/>
          <w:szCs w:val="32"/>
          <w:lang w:val="en-US" w:eastAsia="zh-CN"/>
        </w:rPr>
        <w:t>所有修改的工作产品都已经更新并且存储在正确的位置</w:t>
      </w:r>
    </w:p>
    <w:p>
      <w:pPr>
        <w:pStyle w:val="3"/>
        <w:numPr>
          <w:ilvl w:val="0"/>
          <w:numId w:val="3"/>
        </w:numPr>
        <w:rPr>
          <w:rFonts w:hint="eastAsia" w:ascii="宋体" w:hAnsi="宋体" w:eastAsia="宋体" w:cs="宋体"/>
          <w:sz w:val="24"/>
          <w:szCs w:val="32"/>
        </w:rPr>
      </w:pPr>
      <w:r>
        <w:rPr>
          <w:rFonts w:hint="eastAsia" w:ascii="宋体" w:hAnsi="宋体" w:cs="宋体"/>
          <w:sz w:val="24"/>
          <w:szCs w:val="32"/>
          <w:lang w:val="en-US" w:eastAsia="zh-CN"/>
        </w:rPr>
        <w:t>变更的详细信息及变更请求的状态都已经通知相关的干系人。</w:t>
      </w:r>
      <w:bookmarkEnd w:id="8"/>
      <w:bookmarkEnd w:id="9"/>
      <w:bookmarkEnd w:id="10"/>
    </w:p>
    <w:p>
      <w:pPr>
        <w:rPr>
          <w:rFonts w:hint="eastAsia" w:ascii="宋体" w:hAnsi="宋体" w:eastAsia="宋体" w:cs="宋体"/>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C1619C"/>
    <w:multiLevelType w:val="multilevel"/>
    <w:tmpl w:val="FFC1619C"/>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73325801"/>
    <w:multiLevelType w:val="singleLevel"/>
    <w:tmpl w:val="73325801"/>
    <w:lvl w:ilvl="0" w:tentative="0">
      <w:start w:val="1"/>
      <w:numFmt w:val="decimal"/>
      <w:suff w:val="nothing"/>
      <w:lvlText w:val="（%1）"/>
      <w:lvlJc w:val="left"/>
    </w:lvl>
  </w:abstractNum>
  <w:abstractNum w:abstractNumId="2">
    <w:nsid w:val="7AB697FA"/>
    <w:multiLevelType w:val="singleLevel"/>
    <w:tmpl w:val="7AB697FA"/>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7485B"/>
    <w:rsid w:val="100742CE"/>
    <w:rsid w:val="1A343886"/>
    <w:rsid w:val="1C5430C9"/>
    <w:rsid w:val="20244517"/>
    <w:rsid w:val="22C452BA"/>
    <w:rsid w:val="32A7485B"/>
    <w:rsid w:val="5348319E"/>
    <w:rsid w:val="595A5CCC"/>
    <w:rsid w:val="5D16328B"/>
    <w:rsid w:val="6373272C"/>
    <w:rsid w:val="687D552A"/>
    <w:rsid w:val="6A3B6593"/>
    <w:rsid w:val="6E304AFE"/>
    <w:rsid w:val="7E55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First Indent"/>
    <w:unhideWhenUsed/>
    <w:qFormat/>
    <w:uiPriority w:val="99"/>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paragraph" w:styleId="5">
    <w:name w:val="Body Text"/>
    <w:unhideWhenUsed/>
    <w:qFormat/>
    <w:uiPriority w:val="99"/>
    <w:pPr>
      <w:widowControl w:val="0"/>
      <w:spacing w:after="120"/>
      <w:jc w:val="both"/>
    </w:pPr>
    <w:rPr>
      <w:rFonts w:ascii="Times New Roman" w:hAnsi="Times New Roman" w:eastAsia="宋体" w:cs="Times New Roman"/>
      <w:kern w:val="2"/>
      <w:sz w:val="21"/>
      <w:szCs w:val="24"/>
      <w:lang w:val="en-US" w:eastAsia="zh-CN" w:bidi="ar-SA"/>
    </w:rPr>
  </w:style>
  <w:style w:type="paragraph" w:styleId="6">
    <w:name w:val="Plain Text"/>
    <w:basedOn w:val="1"/>
    <w:unhideWhenUsed/>
    <w:qFormat/>
    <w:uiPriority w:val="99"/>
    <w:rPr>
      <w:rFonts w:ascii="宋体" w:hAnsi="Courier New" w:eastAsia="宋体" w:cs="Courier New"/>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style>
  <w:style w:type="paragraph" w:styleId="10">
    <w:name w:val="toc 2"/>
    <w:basedOn w:val="1"/>
    <w:next w:val="1"/>
    <w:uiPriority w:val="39"/>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Title"/>
    <w:next w:val="1"/>
    <w:qFormat/>
    <w:uiPriority w:val="10"/>
    <w:pPr>
      <w:widowControl w:val="0"/>
      <w:spacing w:before="240" w:after="60"/>
      <w:jc w:val="center"/>
      <w:outlineLvl w:val="0"/>
    </w:pPr>
    <w:rPr>
      <w:rFonts w:ascii="Cambria" w:hAnsi="Cambria" w:eastAsia="宋体" w:cs="Times New Roman"/>
      <w:b/>
      <w:bCs/>
      <w:kern w:val="2"/>
      <w:sz w:val="32"/>
      <w:szCs w:val="32"/>
      <w:lang w:val="en-US" w:eastAsia="zh-CN" w:bidi="ar-SA"/>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iPriority w:val="0"/>
    <w:rPr>
      <w:color w:val="0000FF"/>
      <w:u w:val="single"/>
    </w:rPr>
  </w:style>
  <w:style w:type="paragraph" w:customStyle="1" w:styleId="17">
    <w:name w:val="分类号"/>
    <w:basedOn w:val="1"/>
    <w:qFormat/>
    <w:uiPriority w:val="0"/>
    <w:rPr>
      <w:rFonts w:ascii="仿宋_GB2312" w:eastAsia="仿宋_GB2312"/>
      <w:sz w:val="28"/>
      <w:szCs w:val="28"/>
    </w:rPr>
  </w:style>
  <w:style w:type="paragraph" w:customStyle="1" w:styleId="18">
    <w:name w:val="硕士学位论文"/>
    <w:basedOn w:val="1"/>
    <w:qFormat/>
    <w:uiPriority w:val="0"/>
    <w:pPr>
      <w:spacing w:before="240"/>
      <w:jc w:val="center"/>
    </w:pPr>
    <w:rPr>
      <w:sz w:val="44"/>
      <w:szCs w:val="44"/>
    </w:rPr>
  </w:style>
  <w:style w:type="paragraph" w:customStyle="1" w:styleId="19">
    <w:name w:val="论文标题"/>
    <w:basedOn w:val="1"/>
    <w:qFormat/>
    <w:uiPriority w:val="0"/>
    <w:pPr>
      <w:jc w:val="center"/>
    </w:pPr>
    <w:rPr>
      <w:rFonts w:eastAsia="楷体_GB2312"/>
      <w:b/>
      <w:kern w:val="36"/>
      <w:sz w:val="52"/>
      <w:szCs w:val="52"/>
    </w:rPr>
  </w:style>
  <w:style w:type="paragraph" w:customStyle="1" w:styleId="20">
    <w:name w:val="研究生姓名"/>
    <w:basedOn w:val="1"/>
    <w:qFormat/>
    <w:uiPriority w:val="0"/>
    <w:pPr>
      <w:ind w:firstLine="700" w:firstLineChars="700"/>
    </w:pPr>
    <w:rPr>
      <w:sz w:val="28"/>
      <w:szCs w:val="28"/>
    </w:rPr>
  </w:style>
  <w:style w:type="paragraph" w:customStyle="1" w:styleId="21">
    <w:name w:val="封面日期"/>
    <w:basedOn w:val="1"/>
    <w:qFormat/>
    <w:uiPriority w:val="0"/>
    <w:pPr>
      <w:jc w:val="center"/>
    </w:pPr>
    <w:rPr>
      <w:rFonts w:ascii="黑体" w:eastAsia="黑体"/>
      <w:sz w:val="32"/>
      <w:szCs w:val="32"/>
    </w:rPr>
  </w:style>
  <w:style w:type="paragraph" w:customStyle="1" w:styleId="22">
    <w:name w:val="小四正文"/>
    <w:basedOn w:val="6"/>
    <w:qFormat/>
    <w:uiPriority w:val="0"/>
    <w:pPr>
      <w:spacing w:line="400" w:lineRule="exact"/>
      <w:ind w:firstLine="200" w:firstLineChars="200"/>
    </w:pPr>
    <w:rPr>
      <w:rFonts w:ascii="Times New Roman" w:hAnsi="Times New Roman" w:eastAsia="宋体" w:cs="宋体"/>
      <w:szCs w:val="21"/>
    </w:r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2022-05-29T10:46:00Z</dcterms:created>
  <dc:creator>软软</dc:creator>
  <cp:lastModifiedBy>软软</cp:lastModifiedBy>
  <dcterms:modified xsi:type="dcterms:W3CDTF">2022-06-06T01:53:38Z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