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bookmarkStart w:id="9" w:name="_GoBack"/>
      <w:r>
        <w:rPr>
          <w:rFonts w:hint="eastAsia" w:cs="Times New Roman"/>
          <w:b/>
          <w:bCs/>
          <w:sz w:val="56"/>
          <w:szCs w:val="56"/>
          <w:lang w:val="en-US" w:eastAsia="zh-CN"/>
        </w:rPr>
        <w:t>需求可行性分析</w:t>
      </w:r>
    </w:p>
    <w:bookmarkEnd w:id="9"/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/>
    <w:p/>
    <w:p/>
    <w:p/>
    <w:p>
      <w:pPr>
        <w:pStyle w:val="2"/>
        <w:spacing w:line="240" w:lineRule="auto"/>
        <w:rPr>
          <w:rFonts w:hint="eastAsia" w:ascii="宋体" w:hAnsi="宋体" w:eastAsia="宋体" w:cs="宋体"/>
        </w:rPr>
      </w:pPr>
      <w:bookmarkStart w:id="0" w:name="_Toc13586"/>
      <w:bookmarkStart w:id="1" w:name="_Toc31155"/>
      <w:bookmarkStart w:id="2" w:name="_Toc22350"/>
      <w:bookmarkStart w:id="3" w:name="_Toc10034"/>
      <w:bookmarkStart w:id="4" w:name="_Toc9919"/>
      <w:bookmarkStart w:id="5" w:name="_Toc183"/>
      <w:bookmarkStart w:id="6" w:name="_Toc8174"/>
      <w:bookmarkStart w:id="7" w:name="_Toc8277"/>
      <w:bookmarkStart w:id="8" w:name="_Toc6261"/>
      <w:r>
        <w:rPr>
          <w:rFonts w:hint="eastAsia" w:ascii="宋体" w:hAnsi="宋体" w:eastAsia="宋体" w:cs="宋体"/>
        </w:rPr>
        <w:t>附件：文档修订历史说明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4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0.1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2022-04-08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周文涛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761" w:hRule="atLeast"/>
          <w:jc w:val="center"/>
        </w:trPr>
        <w:tc>
          <w:tcPr>
            <w:tcW w:w="131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0.2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2022-0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</w:rPr>
              <w:t>-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潘仲菁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根据现有的完成内容，补充部分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潘仲菁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评析规则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功能需求</w:t>
      </w:r>
      <w:r>
        <w:rPr>
          <w:rFonts w:hint="eastAsia"/>
          <w:sz w:val="24"/>
          <w:szCs w:val="32"/>
          <w:lang w:val="en-US" w:eastAsia="zh-CN"/>
        </w:rPr>
        <w:t>：所需要实现的功能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需求稳定性</w:t>
      </w:r>
      <w:r>
        <w:rPr>
          <w:rFonts w:hint="eastAsia"/>
          <w:sz w:val="24"/>
          <w:szCs w:val="32"/>
          <w:lang w:val="en-US" w:eastAsia="zh-CN"/>
        </w:rPr>
        <w:t>：1.十分稳定 2.比较稳定 3.不稳定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（十分稳定表示该项需求长时间内不会发生变化或一经确定不再更改；不稳定表示随时可能变动或受其他需求关联）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业务重要级别</w:t>
      </w:r>
      <w:r>
        <w:rPr>
          <w:rFonts w:hint="eastAsia"/>
          <w:sz w:val="24"/>
          <w:szCs w:val="32"/>
          <w:lang w:val="en-US" w:eastAsia="zh-CN"/>
        </w:rPr>
        <w:t>：1.重要 2.比较重要 3.不重要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spacing w:line="360" w:lineRule="auto"/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（重要表示该项功能对整个项目而言是必不可少的）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时间需求</w:t>
      </w:r>
      <w:r>
        <w:rPr>
          <w:rFonts w:hint="eastAsia"/>
          <w:sz w:val="24"/>
          <w:szCs w:val="32"/>
          <w:lang w:val="en-US" w:eastAsia="zh-CN"/>
        </w:rPr>
        <w:t>： 1.紧急 2.适中 3.可暂缓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（紧急表示必须尽快实现该功能）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复杂度</w:t>
      </w:r>
      <w:r>
        <w:rPr>
          <w:rFonts w:hint="eastAsia"/>
          <w:sz w:val="24"/>
          <w:szCs w:val="32"/>
          <w:lang w:val="en-US" w:eastAsia="zh-CN"/>
        </w:rPr>
        <w:t>： 1.复杂 2.比较复杂 3.不负责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（表示实现该项功能的复杂程度）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交付成本</w:t>
      </w:r>
      <w:r>
        <w:rPr>
          <w:rFonts w:hint="eastAsia"/>
          <w:sz w:val="24"/>
          <w:szCs w:val="32"/>
          <w:lang w:val="en-US" w:eastAsia="zh-CN"/>
        </w:rPr>
        <w:t xml:space="preserve">： 1-5 </w:t>
      </w:r>
    </w:p>
    <w:p>
      <w:pPr>
        <w:spacing w:line="360" w:lineRule="auto"/>
        <w:ind w:left="84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1表示实现该项需求的总体成本低（仅需少量时间、少量工作即可完成） 5表示需要投入较多人力去实现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u w:val="single"/>
          <w:lang w:val="en-US" w:eastAsia="zh-CN"/>
        </w:rPr>
        <w:t>优先级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此处的优先级是来自用户给出的打分表的计算成果，用于开发人员评析需求可行性时作参考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一、教师需求可行性分析</w:t>
      </w:r>
    </w:p>
    <w:tbl>
      <w:tblPr>
        <w:tblStyle w:val="4"/>
        <w:tblW w:w="4996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328"/>
        <w:gridCol w:w="1269"/>
        <w:gridCol w:w="900"/>
        <w:gridCol w:w="900"/>
        <w:gridCol w:w="878"/>
        <w:gridCol w:w="902"/>
        <w:gridCol w:w="873"/>
        <w:gridCol w:w="80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用户类型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功能需求</w:t>
            </w:r>
          </w:p>
        </w:tc>
        <w:tc>
          <w:tcPr>
            <w:tcW w:w="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需求稳定性</w:t>
            </w:r>
          </w:p>
        </w:tc>
        <w:tc>
          <w:tcPr>
            <w:tcW w:w="4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业务重要级别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时间需求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复杂度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交付成本</w:t>
            </w: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</w:t>
            </w:r>
          </w:p>
        </w:tc>
        <w:tc>
          <w:tcPr>
            <w:tcW w:w="82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免密登录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快捷登录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0.4782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密码取回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0.7384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浏览课程详细信息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0.5617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编辑课程详细信息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0.6329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课程按教师区分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0.3756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浏览课程评价（根据时间、热度）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0.7650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课程评价按教师区分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0.5008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创建新课程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0.5330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1.10 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举报课程评论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0.5947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浏览课件资料（根据课程）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0.4057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上传课件资料（各种类型）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0.5330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博客点赞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0.8438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评论博客（含回复）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0.4695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收藏博客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0.4922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撰写博客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博客可自定义文字格式和排版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0.4208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博客可上传音频/视频/图片/链接/表格等多种格式的文件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0.4086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删除/编辑个人博客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0.4382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1.20 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博客详情页显示博主信息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0.4939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教师可提问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0.6907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问答可上传音频/视频/图片/链接/表格等多种格式的文件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0.5664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收藏问答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0.4057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采纳回答功能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0.4597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可回复他人的回答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0.6680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点赞回答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0.2822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点赞问题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0.3750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教师可加入社区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0.4813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1.29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退出社区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0.4234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社区跟帖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0.4069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社区发帖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0.3575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帖子可上传音频/视频/图片/链接/表格等多种格式的文件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0.3458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楼主功能（包括只看楼主）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0.3320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社区删帖（个人帖）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0.4586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收藏社区帖子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0.3881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可上传各种格式的资源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0.4840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上传的资源按照格式分类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0.5274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收藏夹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0.5305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查看浏览历史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0.4852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可搜索全站内容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0.5379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消息提醒（新评论、私信等）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0.6442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使用反馈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0.4454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收到新粉丝红点提醒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0.6703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收到私信红点提醒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0.6703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收到新评论红点提醒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0.8907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可便捷修改个人信息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0.5957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内容按热度、时间等显示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0.4993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拥有注册教师用户的通道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0.3840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一般用户（教师）</w:t>
            </w:r>
          </w:p>
        </w:tc>
        <w:tc>
          <w:tcPr>
            <w:tcW w:w="78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可查看个人关注列表和粉丝列表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0.4831 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二、学生需求可行性分析</w:t>
      </w:r>
    </w:p>
    <w:tbl>
      <w:tblPr>
        <w:tblStyle w:val="4"/>
        <w:tblW w:w="4996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6"/>
        <w:gridCol w:w="1381"/>
        <w:gridCol w:w="1316"/>
        <w:gridCol w:w="826"/>
        <w:gridCol w:w="821"/>
        <w:gridCol w:w="921"/>
        <w:gridCol w:w="791"/>
        <w:gridCol w:w="915"/>
        <w:gridCol w:w="85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用户类型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功能需求</w:t>
            </w:r>
          </w:p>
        </w:tc>
        <w:tc>
          <w:tcPr>
            <w:tcW w:w="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需求稳定性</w:t>
            </w:r>
          </w:p>
        </w:tc>
        <w:tc>
          <w:tcPr>
            <w:tcW w:w="4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业务重要级别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时间需求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复杂度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交付成本</w:t>
            </w: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免密登录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0.6254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语音验证码接收方式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0.5360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支持微信快捷登录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0.4386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搜索结果根据类型筛选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0.3899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学生也可以发表博客（不受身份限制）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0.3411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博客点赞、收藏、评论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0.4022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博客根据课程或专业方向分类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0.2924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定期进行话题创作活动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0.2413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兴趣化推送博客内容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0.4599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2.10 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博客自定义格式、排版等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0.8586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采纳回答功能（仿百度知道）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0.5358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推送“可能感兴趣”的问答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0.4769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回答点赞、评论、收藏等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0.5663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问题根据课程或专业方向分类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0.5961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社区根据课程或专业方向分类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0.5094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社区发帖限制（只有社区成员可以发帖）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0.4769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社区帖子仿论坛格式（例如楼主）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0.8050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发帖自定义格式、排版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0.5094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课程根据教师区分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0.5094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课程评价功能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0.5094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预览/下载课件资料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0.5631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可查询授课教师详细介绍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1.0182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资源区可根据资源格式筛选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0.8038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学生也可以上传资源（没有身份的限制）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0.3576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资源评价功能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0.3576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收藏夹功能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0.5961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浏览历史功能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0.5361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可编辑个人资料（包括头像、昵称、个人签名等）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0.5848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2.29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新消息红点提醒（私信、新评论等）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0.4826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2.30 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所有博客、问答、资源、社区帖子都能根据热度、时间排序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0.4769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2.31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一般用户（学生）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使用反馈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0.4293 </w:t>
            </w: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三、游客需求可行性分析</w:t>
      </w:r>
    </w:p>
    <w:tbl>
      <w:tblPr>
        <w:tblStyle w:val="4"/>
        <w:tblW w:w="4996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6"/>
        <w:gridCol w:w="1381"/>
        <w:gridCol w:w="1316"/>
        <w:gridCol w:w="826"/>
        <w:gridCol w:w="821"/>
        <w:gridCol w:w="921"/>
        <w:gridCol w:w="791"/>
        <w:gridCol w:w="915"/>
        <w:gridCol w:w="85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用户类型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功能需求</w:t>
            </w:r>
          </w:p>
        </w:tc>
        <w:tc>
          <w:tcPr>
            <w:tcW w:w="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需求稳定性</w:t>
            </w:r>
          </w:p>
        </w:tc>
        <w:tc>
          <w:tcPr>
            <w:tcW w:w="4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业务重要级别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时间需求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复杂度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交付成本</w:t>
            </w: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可查看课程详细信息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0.1522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可查看教师介绍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0.1176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可查看课程评论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0.1846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根据教师筛选课程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0.1308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可查看博客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0.1245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博客根据课程或专业方向分类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0.0968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问题根据课程或专业方向分类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0.0880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可查看问答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0.1453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社区根据课程或专业方向分类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0.1297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3.10 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可查看社区帖子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0.1559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资源区可根据资源格式筛选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0.1614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查看资源评论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0.1122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查看资源详情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0.1038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所有博客、问答、资源、社区帖子都能根据热度、时间排序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0.1095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游客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搜索结果根据类型筛选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0.1038 </w:t>
            </w:r>
          </w:p>
        </w:tc>
      </w:tr>
    </w:tbl>
    <w:p/>
    <w:p/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管理员需求分析</w:t>
      </w:r>
    </w:p>
    <w:tbl>
      <w:tblPr>
        <w:tblStyle w:val="4"/>
        <w:tblW w:w="4996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6"/>
        <w:gridCol w:w="1381"/>
        <w:gridCol w:w="1316"/>
        <w:gridCol w:w="826"/>
        <w:gridCol w:w="821"/>
        <w:gridCol w:w="921"/>
        <w:gridCol w:w="791"/>
        <w:gridCol w:w="915"/>
        <w:gridCol w:w="85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9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用户类型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功能需求</w:t>
            </w:r>
          </w:p>
        </w:tc>
        <w:tc>
          <w:tcPr>
            <w:tcW w:w="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需求稳定性</w:t>
            </w:r>
          </w:p>
        </w:tc>
        <w:tc>
          <w:tcPr>
            <w:tcW w:w="4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业务重要级别</w:t>
            </w:r>
          </w:p>
        </w:tc>
        <w:tc>
          <w:tcPr>
            <w:tcW w:w="55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时间需求</w:t>
            </w:r>
          </w:p>
        </w:tc>
        <w:tc>
          <w:tcPr>
            <w:tcW w:w="47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复杂度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交付成本</w:t>
            </w:r>
          </w:p>
        </w:tc>
        <w:tc>
          <w:tcPr>
            <w:tcW w:w="5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优先级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0.4215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查看网站总访问量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0.5414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查看网站周访问量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0.5414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查看网站日访问量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0.5414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查看网站总用户数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0.5775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查看教师用户数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0.4083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查看课程总数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0.4170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查看社区总数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0.3822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查看博客总数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0.3822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4.10 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查看问答总数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0.3822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查看帖子总数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0.3822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查看用户举报信息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0.6086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处理被举报的用户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0.4875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处理被举报的博客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0.5414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处理被举报的问题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0.5414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处理被举报的回答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0.5414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处理被举报的评论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0.5414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4.18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处理被举报的帖子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0.5414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4.19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查看用户反馈信息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0.7800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4.20 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查看用户的帮助信息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1.1460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4.21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作为系统方私信用户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0.7876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4.22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处理社区申请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0.4170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4.23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处理新课程创建申请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十分稳定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紧急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0.6602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4.24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管理用户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0.4099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4.25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管理课程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0.4099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4.26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管理社区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不稳定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可暂缓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比较复杂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0.3586 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4.27</w:t>
            </w:r>
          </w:p>
        </w:tc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</w:t>
            </w:r>
          </w:p>
        </w:tc>
        <w:tc>
          <w:tcPr>
            <w:tcW w:w="7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网站更新与维护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比较稳定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比较重要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适中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0.4057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F8C7D6"/>
    <w:multiLevelType w:val="singleLevel"/>
    <w:tmpl w:val="CCF8C7D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hYjcxZWYzNjkxM2M2YWE1NThlZGI4ZGQwMDhkMmUifQ=="/>
  </w:docVars>
  <w:rsids>
    <w:rsidRoot w:val="0FA1058D"/>
    <w:rsid w:val="0FA1058D"/>
    <w:rsid w:val="1A563A46"/>
    <w:rsid w:val="2BC216D1"/>
    <w:rsid w:val="5B0F0E64"/>
    <w:rsid w:val="66AA59E0"/>
    <w:rsid w:val="74A8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4446</Words>
  <Characters>5458</Characters>
  <Lines>0</Lines>
  <Paragraphs>0</Paragraphs>
  <TotalTime>0</TotalTime>
  <ScaleCrop>false</ScaleCrop>
  <LinksUpToDate>false</LinksUpToDate>
  <CharactersWithSpaces>5624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2022-04-10T08:32:00Z</dcterms:created>
  <dc:creator> </dc:creator>
  <cp:lastModifiedBy>软软</cp:lastModifiedBy>
  <dcterms:modified xsi:type="dcterms:W3CDTF">2022-06-10T16:36:57Z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EBF27A0EB227482FB2C161A9C37E3602</vt:lpwstr>
  </property>
</Properties>
</file>