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0312团建记录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056380" cy="221805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/>
    <w:p>
      <w:pPr>
        <w:spacing w:line="360" w:lineRule="auto"/>
        <w:ind w:left="420" w:leftChars="0" w:firstLine="1800" w:firstLineChars="50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SRA20</w:t>
      </w:r>
      <w:r>
        <w:rPr>
          <w:rFonts w:hint="eastAsia"/>
          <w:sz w:val="36"/>
          <w:szCs w:val="44"/>
          <w:lang w:val="en-US" w:eastAsia="zh-CN"/>
        </w:rPr>
        <w:t>22</w:t>
      </w:r>
      <w:r>
        <w:rPr>
          <w:rFonts w:hint="eastAsia"/>
          <w:sz w:val="36"/>
          <w:szCs w:val="44"/>
        </w:rPr>
        <w:t>-G</w:t>
      </w:r>
      <w:r>
        <w:rPr>
          <w:rFonts w:hint="eastAsia"/>
          <w:sz w:val="36"/>
          <w:szCs w:val="44"/>
          <w:lang w:val="en-US" w:eastAsia="zh-CN"/>
        </w:rPr>
        <w:t>25</w:t>
      </w:r>
      <w:r>
        <w:rPr>
          <w:rFonts w:hint="eastAsia"/>
          <w:sz w:val="36"/>
          <w:szCs w:val="44"/>
        </w:rPr>
        <w:t>小组</w:t>
      </w:r>
      <w:r>
        <w:rPr>
          <w:rFonts w:hint="eastAsia"/>
          <w:sz w:val="36"/>
          <w:szCs w:val="44"/>
          <w:lang w:val="en-US" w:eastAsia="zh-CN"/>
        </w:rPr>
        <w:t>团建记录</w:t>
      </w:r>
    </w:p>
    <w:tbl>
      <w:tblPr>
        <w:tblStyle w:val="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768"/>
        <w:gridCol w:w="118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34" w:type="dxa"/>
          </w:tcPr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团建主题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加快团队内部磨合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43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团建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3768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12：00</w:t>
            </w:r>
          </w:p>
        </w:tc>
        <w:tc>
          <w:tcPr>
            <w:tcW w:w="1188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团建</w:t>
            </w:r>
            <w:r>
              <w:rPr>
                <w:rFonts w:hint="eastAsia"/>
              </w:rPr>
              <w:t>地点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海底捞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4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参加人员 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 施芳怡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43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组织者</w:t>
            </w:r>
          </w:p>
        </w:tc>
        <w:tc>
          <w:tcPr>
            <w:tcW w:w="3768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  <w:tc>
          <w:tcPr>
            <w:tcW w:w="1188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  <w:lang w:val="en-US" w:eastAsia="zh-CN"/>
              </w:rPr>
              <w:t>者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434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缺席人员及情况说明</w:t>
            </w:r>
          </w:p>
        </w:tc>
        <w:tc>
          <w:tcPr>
            <w:tcW w:w="7086" w:type="dxa"/>
            <w:gridSpan w:val="3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杨庆贤（被隔离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团建</w:t>
            </w:r>
            <w:r>
              <w:rPr>
                <w:rFonts w:hint="eastAsia"/>
              </w:rPr>
              <w:t>内容</w:t>
            </w:r>
          </w:p>
        </w:tc>
        <w:tc>
          <w:tcPr>
            <w:tcW w:w="7086" w:type="dxa"/>
            <w:gridSpan w:val="3"/>
          </w:tcPr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lang w:val="en-US" w:eastAsia="zh-CN"/>
              </w:rPr>
              <w:t>团建目标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项目已经进展两周，由于团队成员彼此间仍不熟悉，导致在项目对接过程里产生很多问题，比如速度不一致、想法不一致等。为了尽快促进团队内部磨合，因此在三月中旬进行团建活动，为接下去的小组任务做好铺垫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团建内容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小组成员互相交流了在前一阶段项目中出过的问题，以及解决的办法。通过沟通交流，增进了熟悉度。并对未来“享学”的具体需求过程提出了一些自己的看法。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3、团建结果</w:t>
            </w:r>
          </w:p>
          <w:p>
            <w:pPr>
              <w:spacing w:line="360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此次团建后，团队成员之间的了解加深，团建预期目标达成。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团建照片</w:t>
            </w:r>
          </w:p>
        </w:tc>
        <w:tc>
          <w:tcPr>
            <w:tcW w:w="7086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4352290" cy="2011045"/>
                  <wp:effectExtent l="0" t="0" r="3810" b="8255"/>
                  <wp:docPr id="4" name="图片 4" descr="6d785a57e9f6f02ccddb49409a50d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6d785a57e9f6f02ccddb49409a50d9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90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FE2E"/>
    <w:multiLevelType w:val="singleLevel"/>
    <w:tmpl w:val="1805FE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01FB9"/>
    <w:rsid w:val="2EE51A23"/>
    <w:rsid w:val="35817668"/>
    <w:rsid w:val="3B820F48"/>
    <w:rsid w:val="47601FB9"/>
    <w:rsid w:val="64775E24"/>
    <w:rsid w:val="652A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2022-03-12T09:53:00Z</dcterms:created>
  <dc:creator>软软</dc:creator>
  <cp:lastModifiedBy>软软</cp:lastModifiedBy>
  <dcterms:modified xsi:type="dcterms:W3CDTF">2022-03-15T07:37:39Z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