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056380" cy="221805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168" w:firstLineChars="300"/>
        <w:jc w:val="both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  <w:r>
        <w:rPr>
          <w:rFonts w:hint="eastAsia" w:cs="Times New Roman"/>
          <w:b/>
          <w:bCs/>
          <w:sz w:val="72"/>
          <w:szCs w:val="72"/>
          <w:lang w:val="en-US" w:eastAsia="zh-CN"/>
        </w:rPr>
        <w:t>0531团建记录</w:t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/>
    <w:p>
      <w:pPr>
        <w:spacing w:line="360" w:lineRule="auto"/>
        <w:ind w:left="420" w:leftChars="0" w:firstLine="2160" w:firstLineChars="6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</w:t>
      </w:r>
      <w:r>
        <w:rPr>
          <w:rFonts w:hint="eastAsia"/>
          <w:sz w:val="36"/>
          <w:szCs w:val="44"/>
          <w:lang w:val="en-US" w:eastAsia="zh-CN"/>
        </w:rPr>
        <w:t>22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</w:t>
      </w:r>
      <w:r>
        <w:rPr>
          <w:rFonts w:hint="eastAsia"/>
          <w:sz w:val="36"/>
          <w:szCs w:val="44"/>
        </w:rPr>
        <w:t>小组</w:t>
      </w:r>
      <w:r>
        <w:rPr>
          <w:rFonts w:hint="eastAsia"/>
          <w:sz w:val="36"/>
          <w:szCs w:val="44"/>
          <w:lang w:val="en-US" w:eastAsia="zh-CN"/>
        </w:rPr>
        <w:t>团建记录</w:t>
      </w:r>
    </w:p>
    <w:tbl>
      <w:tblPr>
        <w:tblStyle w:val="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3650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团建主题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为需求变更阶段增强小组凝聚力进行团建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32"/>
              </w:rPr>
              <w:t>时间</w:t>
            </w:r>
          </w:p>
        </w:tc>
        <w:tc>
          <w:tcPr>
            <w:tcW w:w="365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202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32"/>
              </w:rPr>
              <w:t>年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32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31</w:t>
            </w:r>
            <w:r>
              <w:rPr>
                <w:rFonts w:hint="eastAsia"/>
                <w:sz w:val="24"/>
                <w:szCs w:val="32"/>
              </w:rPr>
              <w:t>日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17：00</w:t>
            </w:r>
          </w:p>
        </w:tc>
        <w:tc>
          <w:tcPr>
            <w:tcW w:w="1188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32"/>
              </w:rPr>
              <w:t>地点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理四大圆桌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参加人员 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潘仲菁 施芳怡  周文涛 杨庆贤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组织者</w:t>
            </w:r>
          </w:p>
        </w:tc>
        <w:tc>
          <w:tcPr>
            <w:tcW w:w="3650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记录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者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缺席人员及情况说明</w:t>
            </w:r>
          </w:p>
        </w:tc>
        <w:tc>
          <w:tcPr>
            <w:tcW w:w="6968" w:type="dxa"/>
            <w:gridSpan w:val="3"/>
          </w:tcPr>
          <w:p>
            <w:pPr>
              <w:spacing w:line="360" w:lineRule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余张龙（实习中</w:t>
            </w:r>
            <w:bookmarkStart w:id="1" w:name="_GoBack"/>
            <w:bookmarkEnd w:id="1"/>
            <w:r>
              <w:rPr>
                <w:rFonts w:hint="eastAsia"/>
                <w:sz w:val="24"/>
                <w:szCs w:val="3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6968" w:type="dxa"/>
            <w:gridSpan w:val="3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团建目标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在需求变更阶段，由于需求变更引起的工作量增加等，为了提高团队凝聚力，提高团队积极性，本小组拟定在5.31日17:00团建。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旨在</w:t>
            </w:r>
            <w:r>
              <w:rPr>
                <w:rFonts w:ascii="宋体" w:hAnsi="宋体" w:eastAsia="宋体" w:cs="宋体"/>
                <w:sz w:val="24"/>
                <w:szCs w:val="24"/>
              </w:rPr>
              <w:t>明确团队的目标，提升团队精神和团队意识。通过明确的分工合作，提高团队共同面对问题时的处理能力，锻炼团队为了共同的目标而相互配合，更好、更快的完成任务。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可以增进相互了解，让相互包容、相互信任，让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组</w:t>
            </w:r>
            <w:r>
              <w:rPr>
                <w:rFonts w:ascii="宋体" w:hAnsi="宋体" w:eastAsia="宋体" w:cs="宋体"/>
                <w:sz w:val="24"/>
                <w:szCs w:val="24"/>
              </w:rPr>
              <w:t>员之间相互尊重，从而拉近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组员</w:t>
            </w:r>
            <w:r>
              <w:rPr>
                <w:rFonts w:ascii="宋体" w:hAnsi="宋体" w:eastAsia="宋体" w:cs="宋体"/>
                <w:sz w:val="24"/>
                <w:szCs w:val="24"/>
              </w:rPr>
              <w:t>之间的关系，让个人组成一个更加紧密的整体。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团建主要内容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小组全体成员在前几阶段及需求变更阶段都很辛苦，用圆桌讨论、团体游戏的方式纾解压力，发泄情绪，以保证在后续需求变更阶段大家的工作积极性。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3、此次团建是否达成预期</w:t>
            </w:r>
          </w:p>
          <w:p>
            <w:pPr>
              <w:spacing w:line="360" w:lineRule="auto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经过此次团结后，团队成员之间的了解加深，相互了解的话题变得更加多了，团建预期目标达成。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团建照片</w:t>
            </w:r>
          </w:p>
        </w:tc>
        <w:tc>
          <w:tcPr>
            <w:tcW w:w="6968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855470" cy="2475865"/>
                  <wp:effectExtent l="0" t="0" r="11430" b="635"/>
                  <wp:docPr id="2" name="图片 2" descr="b3c078998ba7a9e1f176e3f2d9a65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3c078998ba7a9e1f176e3f2d9a65e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70" cy="247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6543"/>
    <w:rsid w:val="068716B5"/>
    <w:rsid w:val="29DC4630"/>
    <w:rsid w:val="39407D95"/>
    <w:rsid w:val="3BE605C7"/>
    <w:rsid w:val="3E3F6543"/>
    <w:rsid w:val="47B33502"/>
    <w:rsid w:val="5A457632"/>
    <w:rsid w:val="5B267961"/>
    <w:rsid w:val="6D277954"/>
    <w:rsid w:val="72F71AE9"/>
    <w:rsid w:val="78F5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2022-05-30T01:15:00Z</dcterms:created>
  <dc:creator>软软</dc:creator>
  <cp:lastModifiedBy>软软</cp:lastModifiedBy>
  <dcterms:modified xsi:type="dcterms:W3CDTF">2022-06-01T07:45:27Z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