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6"/>
          <w:szCs w:val="36"/>
        </w:rPr>
      </w:pPr>
      <w:bookmarkStart w:id="0" w:name="_Hlk90837868"/>
    </w:p>
    <w:p>
      <w:pPr>
        <w:jc w:val="center"/>
        <w:rPr>
          <w:rFonts w:hint="eastAsia" w:ascii="Calibri" w:hAnsi="Calibri" w:eastAsia="宋体" w:cs="Times New Roman"/>
          <w:b/>
          <w:sz w:val="52"/>
          <w:szCs w:val="72"/>
          <w:lang w:val="en-US" w:eastAsia="zh-CN"/>
        </w:rPr>
      </w:pPr>
      <w:bookmarkStart w:id="1" w:name="_Hlk72850101"/>
      <w:bookmarkEnd w:id="1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hint="eastAsia" w:cs="Times New Roman"/>
          <w:b/>
          <w:sz w:val="52"/>
          <w:szCs w:val="72"/>
          <w:lang w:val="en-US" w:eastAsia="zh-CN"/>
        </w:rPr>
        <w:t>网站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 xml:space="preserve">       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4505325" cy="246380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hAnsi="等线" w:cs="等线"/>
          <w:b/>
          <w:sz w:val="32"/>
          <w:szCs w:val="32"/>
          <w:lang w:val="en-US" w:eastAsia="zh-CN"/>
        </w:rPr>
      </w:pPr>
      <w:r>
        <w:rPr>
          <w:rFonts w:hint="eastAsia" w:hAnsi="等线" w:cs="等线"/>
          <w:b/>
          <w:sz w:val="32"/>
          <w:szCs w:val="32"/>
          <w:lang w:val="en-US" w:eastAsia="zh-CN"/>
        </w:rPr>
        <w:t xml:space="preserve">  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>0409会议纪要</w:t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default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default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default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default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>
      <w:pPr>
        <w:jc w:val="both"/>
        <w:rPr>
          <w:rFonts w:hint="eastAsia" w:ascii="华文仿宋" w:hAnsi="华文仿宋" w:eastAsia="华文仿宋" w:cs="华文仿宋"/>
          <w:sz w:val="24"/>
          <w:szCs w:val="24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SRA-G25每周例会会议纪要</w:t>
      </w:r>
    </w:p>
    <w:p>
      <w:pPr>
        <w:jc w:val="center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记录人：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周文涛</w:t>
      </w:r>
      <w:r>
        <w:rPr>
          <w:rFonts w:hint="eastAsia" w:ascii="仿宋" w:hAnsi="仿宋" w:eastAsia="仿宋" w:cs="仿宋"/>
          <w:sz w:val="24"/>
          <w:szCs w:val="24"/>
        </w:rPr>
        <w:t xml:space="preserve">     日期：202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2-04-09</w:t>
      </w:r>
    </w:p>
    <w:p>
      <w:pPr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8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99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8201" w:type="dxa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2-04-09 18:30-19:30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会议形式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线上微信群语音会议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参会成员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潘仲菁 施芳怡 杨庆贤 余张龙 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缺席组员及情况说明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199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会议事项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针对2022-04-07例会分配的个人任务进行进度检查，质量检查。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总结过程中的问题。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小组成员评分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6" w:hRule="atLeast"/>
        </w:trPr>
        <w:tc>
          <w:tcPr>
            <w:tcW w:w="1998" w:type="dxa"/>
          </w:tcPr>
          <w:p>
            <w:pPr>
              <w:spacing w:line="360" w:lineRule="auto"/>
              <w:ind w:firstLine="141" w:firstLineChars="5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会议内容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1.个人任务检查：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任务：SRS初稿0.1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需求优先级表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原型设计（课程+博客+首页）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完成情况：SRS初稿完成，但有些方面仍未考虑完全，需求优先级表经过计算得出数据，但经过讨论，修改了需求优先级表，原型设计完成，界面美观，交互完善，细节方面做的较好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任务：StarUML需求模型 教师类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SRS初稿0.1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完成情况：SRS初稿完成，但有些方面仍未考虑完全，StarUML模型完成，完成度高，清晰，直观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任务：原型设计（注册+登录+消息）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完成情况：原型设计完成，界面美观，但交互功能仍未实现，需要继续改进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任务：编写数据字典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数据字典完成用户（学生）、博客文章、课件资料（文档版）、课件资料（视频版）、课程评价、问答区的问题、社区（各个社区）、社区里的文章、收藏夹、收藏记录、点赞、关注、消息、举报、管理员部分，但仍需继续补充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任务：需求可行性分析文档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完成情况：需求可行性分析完成，因为未找到模板，所以可能结构并不是很好，但是完成度较高，会议纪要完成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后续安排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任务：甘特图0.8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StarUML需求模型 学生类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期限：4.11日晚23:00前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任务：原型设计（问答+社区+个人中心）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期限：4.11日晚23:00前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任务：StarUML需求模型 管理员类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期限：4.11日下午16:00前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任务：数据字典补充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期限：4.11日下午16:00前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任务：需求可行性文档修改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期限：4.11日下午16:00前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备注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本次会议纪要已通过邮件形式由项目助理周文涛抄送给全部组员。</w:t>
            </w:r>
          </w:p>
        </w:tc>
      </w:tr>
      <w:bookmarkEnd w:id="0"/>
    </w:tbl>
    <w:p>
      <w:pPr>
        <w:spacing w:line="360" w:lineRule="auto"/>
        <w:ind w:right="-901" w:rightChars="-429"/>
        <w:jc w:val="both"/>
        <w:rPr>
          <w:rFonts w:hint="eastAsia"/>
          <w:b/>
          <w:color w:val="000000"/>
          <w:sz w:val="44"/>
        </w:rPr>
      </w:pPr>
      <w:bookmarkStart w:id="2" w:name="_GoBack"/>
      <w:bookmarkEnd w:id="2"/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  <w:lang w:val="en-US" w:eastAsia="zh-CN"/>
        </w:rPr>
      </w:pPr>
      <w:r>
        <w:rPr>
          <w:rFonts w:hint="eastAsia"/>
          <w:b/>
          <w:color w:val="000000"/>
          <w:sz w:val="44"/>
        </w:rPr>
        <w:t>小组成员</w:t>
      </w:r>
      <w:r>
        <w:rPr>
          <w:rFonts w:hint="eastAsia"/>
          <w:b/>
          <w:color w:val="000000"/>
          <w:sz w:val="44"/>
          <w:lang w:val="en-US" w:eastAsia="zh-CN"/>
        </w:rPr>
        <w:t>绩效评分表</w:t>
      </w:r>
    </w:p>
    <w:p>
      <w:pPr>
        <w:spacing w:line="360" w:lineRule="auto"/>
        <w:ind w:right="-901" w:rightChars="-429"/>
        <w:jc w:val="center"/>
        <w:rPr>
          <w:rFonts w:hint="default"/>
          <w:b/>
          <w:color w:val="000000"/>
          <w:sz w:val="44"/>
          <w:lang w:val="en-US" w:eastAsia="zh-CN"/>
        </w:rPr>
      </w:pPr>
    </w:p>
    <w:p>
      <w:pPr>
        <w:wordWrap w:val="0"/>
        <w:spacing w:line="360" w:lineRule="auto"/>
        <w:ind w:left="462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7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潘仲菁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328"/>
        <w:gridCol w:w="540"/>
        <w:gridCol w:w="540"/>
        <w:gridCol w:w="540"/>
        <w:gridCol w:w="540"/>
        <w:gridCol w:w="540"/>
        <w:gridCol w:w="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8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2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482" w:firstLineChars="2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5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8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2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5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SRS初稿0.1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SRS初稿完成，但有些方面仍未考虑完全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需求优先级表</w:t>
            </w:r>
          </w:p>
        </w:tc>
        <w:tc>
          <w:tcPr>
            <w:tcW w:w="332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需求优先级表经过计算得出数据，但经过讨论，修改了需求优先级表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原型设计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原型设计完成，界面美观，交互完善，细节方面做的较好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81.2</w:t>
            </w:r>
          </w:p>
        </w:tc>
      </w:tr>
    </w:tbl>
    <w:p>
      <w:pPr>
        <w:widowControl/>
        <w:jc w:val="left"/>
        <w:rPr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7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施芳怡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98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9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StarUML需求模型 教师类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StarUML模型完成，完成度高，清晰，直观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698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SRS初稿0.1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SRS初稿完成，但有些方面仍未考虑完全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85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69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9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79.35</w:t>
            </w:r>
          </w:p>
        </w:tc>
      </w:tr>
    </w:tbl>
    <w:p>
      <w:pPr>
        <w:wordWrap w:val="0"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7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余张龙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1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编写数据字典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数据字典完成用户（学生）、博客文章、课件资料（文档版）、课件资料（视频版）、课程评价、问答区的问题、社区（各个社区）、社区里的文章、收藏夹、收藏记录、点赞、关注、消息、举报、管理员部分，但仍需继续补充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77.8</w:t>
            </w:r>
          </w:p>
        </w:tc>
      </w:tr>
    </w:tbl>
    <w:p>
      <w:pPr>
        <w:widowControl/>
        <w:jc w:val="left"/>
        <w:rPr>
          <w:sz w:val="24"/>
          <w:szCs w:val="24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7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周文涛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3303"/>
        <w:gridCol w:w="540"/>
        <w:gridCol w:w="540"/>
        <w:gridCol w:w="540"/>
        <w:gridCol w:w="540"/>
        <w:gridCol w:w="540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05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03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86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05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0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8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686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需求可行性分析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需求可行性分析完成，因为未找到模板，所以可能结构并不是很好，但是完成度较高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7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杨庆贤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0"/>
        <w:gridCol w:w="3278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3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27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3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7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原型设计（注册+登录+消息）</w:t>
            </w: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原型设计完成，界面美观，但交互功能仍未实现，需要继续改进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附件：评分细则</w:t>
      </w:r>
    </w:p>
    <w:tbl>
      <w:tblPr>
        <w:tblStyle w:val="3"/>
        <w:tblW w:w="92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7"/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3177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评分范围</w:t>
            </w:r>
          </w:p>
        </w:tc>
        <w:tc>
          <w:tcPr>
            <w:tcW w:w="6062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评定标准（仅示例）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Times New Roman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90-100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1.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2.任务质量极高，获得组员一致认可。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课堂评审发挥出色，给全组加分。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4.及时的化解了项目过程中的重大问题。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5.其他特殊情况。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80-90（不含90）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任务完成质量高，获得三位及以上的组员认可。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70-80（不含80）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基本按时完成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质量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一般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低于3位组员认可。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60-70（不含70）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未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能按时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任务完成质量低，有很大修改空间。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60以下（不及格）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未完成被分配的个人任务，态度恶劣等。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不评分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因组员个人原因请假导致当前周未被分配任务时，不参与被评分，但仍需为其他组员评分。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/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B32C53"/>
    <w:multiLevelType w:val="singleLevel"/>
    <w:tmpl w:val="ABB32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9533F8"/>
    <w:multiLevelType w:val="singleLevel"/>
    <w:tmpl w:val="BE9533F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05E1F1C"/>
    <w:multiLevelType w:val="singleLevel"/>
    <w:tmpl w:val="405E1F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7A097F"/>
    <w:multiLevelType w:val="singleLevel"/>
    <w:tmpl w:val="4C7A09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6A7061"/>
    <w:rsid w:val="3BFC4D9B"/>
    <w:rsid w:val="516A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2022-04-10T09:13:00Z</dcterms:created>
  <dc:creator> </dc:creator>
  <cp:lastModifiedBy>软软</cp:lastModifiedBy>
  <dcterms:modified xsi:type="dcterms:W3CDTF">2022-04-11T14:29:29Z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9FA8E8B13BCB45139FE3855D1A80A39A</vt:lpwstr>
  </property>
</Properties>
</file>