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0514会议纪要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</w:t>
      </w:r>
      <w:r>
        <w:rPr>
          <w:rFonts w:hint="eastAsia" w:hAnsi="等线" w:cs="等线"/>
          <w:b/>
          <w:sz w:val="32"/>
          <w:szCs w:val="32"/>
          <w:lang w:val="en-US" w:eastAsia="zh-CN"/>
        </w:rPr>
        <w:t>潘仲菁</w:t>
      </w: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</w:t>
      </w:r>
      <w:r>
        <w:rPr>
          <w:rFonts w:hint="eastAsia" w:hAnsi="等线" w:cs="等线"/>
          <w:b/>
          <w:sz w:val="32"/>
          <w:szCs w:val="32"/>
          <w:lang w:val="en-US" w:eastAsia="zh-CN"/>
        </w:rPr>
        <w:t>施芳怡</w:t>
      </w: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</w:t>
      </w:r>
      <w:r>
        <w:rPr>
          <w:rFonts w:hint="eastAsia" w:hAnsi="等线" w:cs="等线"/>
          <w:b/>
          <w:sz w:val="32"/>
          <w:szCs w:val="32"/>
          <w:lang w:val="en-US" w:eastAsia="zh-CN"/>
        </w:rPr>
        <w:t>杨庆贤</w:t>
      </w: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</w:t>
      </w:r>
      <w:r>
        <w:rPr>
          <w:rFonts w:hint="eastAsia" w:hAnsi="等线" w:cs="等线"/>
          <w:b/>
          <w:sz w:val="32"/>
          <w:szCs w:val="32"/>
          <w:lang w:val="en-US" w:eastAsia="zh-CN"/>
        </w:rPr>
        <w:t>余张龙</w:t>
      </w: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</w:t>
      </w:r>
      <w:r>
        <w:rPr>
          <w:rFonts w:hint="eastAsia" w:hAnsi="等线" w:cs="等线"/>
          <w:b/>
          <w:sz w:val="32"/>
          <w:szCs w:val="32"/>
          <w:lang w:val="en-US" w:eastAsia="zh-CN"/>
        </w:rPr>
        <w:t>周文涛</w:t>
      </w: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2-05-14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8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51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683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2-05-14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16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68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16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68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16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68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516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683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51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68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针对2022-05-12例会分配的个人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516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68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：整合SRS 0.6，补充与完善内容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翻转课堂PPT制作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甘特图0.12更新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需求管理工具Tapd整理需求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需求优先级更新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完成情况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SRS文档补充了部分UML模型图，更新索引目录，调整优先级细节；翻转课堂PPT基本完成，待美化内容；甘特图更新尚未完成，工时规划存在不平衡，需要调整；Tapd工具导入需求基本完成，关联文档有待更新；需求优先级根据最新访谈结果进行新一轮更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施芳怡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：为用例文档补充界面原型图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补充UML模型-活动图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补充SRS图标索引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完成情况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为用户用例文档、教师用户用例文档、游客用例文档补充了对应的界面原型图，但仍有部分弹窗的显示有待完善；活动图绘制基本完成，系统主要的活动流程基本覆盖；SRS索引有待全部图片表格完善后再次更新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：补充管理员用例文档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绘制构件图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完成情况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：管理员用例文档根据最新的管理员界面原型补充了用例；构件图绘制完成，较准确表达了页面间的构建关系；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：更新数据字典0.3版本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绘制顶层用例图   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完成情况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：数据字典更新完成，根据最新需求调整数据情况；顶层用例图片绘制完成，保证图片风格一致；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周文涛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：完成游客用例图绘制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补充状态机图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完成情况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：游客用例图补充完整详细，绘图风格统一；状态机图按时完成，但绘制逻辑有歧义，还需调整；会议纪要已抄送组员，内容较完善。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516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68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：根据文档进度补充SRS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完善甘特图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需求管理工具Tapd文档关联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完善SRS终审PPT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期限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：5.17日23:00前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施芳怡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：调整管理员界面原型细节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完成SRS图片和表格索引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期限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：5.17日23:00前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：补充与完善构件图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整理需求优先级表格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期限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：5.15日17:00前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：补充顶层用例图细节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期限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：5.14日23:00前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周文涛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：整理管理员的非功能需求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抄送会议纪要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  <w:lang w:val="en-US" w:eastAsia="zh-CN"/>
              </w:rPr>
              <w:t>期限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：5.15日22:00前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516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683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周文涛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both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630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12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b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5"/>
        <w:gridCol w:w="2953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  <w:jc w:val="center"/>
        </w:trPr>
        <w:tc>
          <w:tcPr>
            <w:tcW w:w="3455" w:type="dxa"/>
            <w:vMerge w:val="restart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任务</w:t>
            </w: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953" w:type="dxa"/>
            <w:vMerge w:val="restart"/>
          </w:tcPr>
          <w:p>
            <w:pPr>
              <w:spacing w:line="240" w:lineRule="auto"/>
              <w:ind w:left="1890" w:leftChars="900"/>
              <w:rPr>
                <w:sz w:val="24"/>
                <w:szCs w:val="24"/>
              </w:rPr>
            </w:pPr>
          </w:p>
          <w:p>
            <w:pPr>
              <w:spacing w:line="240" w:lineRule="auto"/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完成情况</w:t>
            </w:r>
            <w:r>
              <w:rPr>
                <w:rFonts w:hint="eastAsia"/>
                <w:b/>
                <w:sz w:val="24"/>
                <w:szCs w:val="24"/>
              </w:rPr>
              <w:t>与具体细节</w:t>
            </w:r>
          </w:p>
        </w:tc>
        <w:tc>
          <w:tcPr>
            <w:tcW w:w="2700" w:type="dxa"/>
            <w:gridSpan w:val="5"/>
          </w:tcPr>
          <w:p>
            <w:pPr>
              <w:spacing w:line="240" w:lineRule="auto"/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  <w:jc w:val="center"/>
        </w:trPr>
        <w:tc>
          <w:tcPr>
            <w:tcW w:w="3455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53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1" w:hRule="atLeast"/>
          <w:jc w:val="center"/>
        </w:trPr>
        <w:tc>
          <w:tcPr>
            <w:tcW w:w="3455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整合SRS 0.6，补充与完善内容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2953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SRS文档补充了部分UML模型图，更新索引目录，调整优先级细节；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3455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翻转课堂PPT制作</w:t>
            </w:r>
          </w:p>
        </w:tc>
        <w:tc>
          <w:tcPr>
            <w:tcW w:w="2953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翻转课堂PPT基本完成，待美化内容；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751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455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甘特图0.12更新</w:t>
            </w:r>
          </w:p>
        </w:tc>
        <w:tc>
          <w:tcPr>
            <w:tcW w:w="295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甘特图更新尚未完成，工时规划存在不平衡，需要调整；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751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3455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需求管理工具Tapd整理需求</w:t>
            </w:r>
          </w:p>
        </w:tc>
        <w:tc>
          <w:tcPr>
            <w:tcW w:w="295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Tapd工具导入需求基本完成，关联文档有待更新；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751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6" w:hRule="atLeast"/>
          <w:jc w:val="center"/>
        </w:trPr>
        <w:tc>
          <w:tcPr>
            <w:tcW w:w="3455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需求优先级更新</w:t>
            </w:r>
          </w:p>
        </w:tc>
        <w:tc>
          <w:tcPr>
            <w:tcW w:w="2953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需求优先级根据最新访谈结果进行新一轮更新；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86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751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34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295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12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b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任务</w:t>
            </w: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316" w:type="dxa"/>
            <w:vMerge w:val="restart"/>
          </w:tcPr>
          <w:p>
            <w:pPr>
              <w:spacing w:line="240" w:lineRule="auto"/>
              <w:ind w:left="1890" w:leftChars="900"/>
              <w:jc w:val="left"/>
              <w:rPr>
                <w:sz w:val="24"/>
                <w:szCs w:val="24"/>
              </w:rPr>
            </w:pPr>
          </w:p>
          <w:p>
            <w:pPr>
              <w:spacing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完成情况</w:t>
            </w:r>
            <w:r>
              <w:rPr>
                <w:rFonts w:hint="eastAsia"/>
                <w:b/>
                <w:sz w:val="24"/>
                <w:szCs w:val="24"/>
              </w:rPr>
              <w:t>与具体细节</w:t>
            </w:r>
          </w:p>
        </w:tc>
        <w:tc>
          <w:tcPr>
            <w:tcW w:w="2700" w:type="dxa"/>
            <w:gridSpan w:val="5"/>
          </w:tcPr>
          <w:p>
            <w:pPr>
              <w:spacing w:line="240" w:lineRule="auto"/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5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为用例文档补充界面原型图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为用户用例文档、教师用户用例文档、游客用例文档补充了对应的界面原型图，但仍有部分弹窗的显示有待完善；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7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补充UML模型-活动图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活动图绘制基本完成，系统主要的活动流程基本覆盖；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698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2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补充SRS图标索引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SRS索引有待全部图片表格完善后再次更新。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72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72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98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8" w:type="dxa"/>
            <w:vAlign w:val="top"/>
          </w:tcPr>
          <w:p>
            <w:pPr>
              <w:spacing w:line="240" w:lineRule="auto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77.5</w:t>
            </w:r>
          </w:p>
        </w:tc>
      </w:tr>
    </w:tbl>
    <w:p>
      <w:pPr>
        <w:wordWrap w:val="0"/>
        <w:spacing w:line="24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12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b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任务</w:t>
            </w: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316" w:type="dxa"/>
            <w:vMerge w:val="restart"/>
          </w:tcPr>
          <w:p>
            <w:pPr>
              <w:spacing w:line="240" w:lineRule="auto"/>
              <w:ind w:left="1890" w:leftChars="900"/>
              <w:rPr>
                <w:sz w:val="24"/>
                <w:szCs w:val="24"/>
              </w:rPr>
            </w:pPr>
          </w:p>
          <w:p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完成情况</w:t>
            </w:r>
            <w:r>
              <w:rPr>
                <w:rFonts w:hint="eastAsia"/>
                <w:b/>
                <w:sz w:val="24"/>
                <w:szCs w:val="24"/>
              </w:rPr>
              <w:t>与具体细节</w:t>
            </w:r>
          </w:p>
        </w:tc>
        <w:tc>
          <w:tcPr>
            <w:tcW w:w="2700" w:type="dxa"/>
            <w:gridSpan w:val="5"/>
          </w:tcPr>
          <w:p>
            <w:pPr>
              <w:spacing w:line="240" w:lineRule="auto"/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6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更新数据字典0.3版本 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数据字典更新完成，根据最新需求调整数据情况；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711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绘制顶层用例图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顶层用例图片绘制完成，保证图片风格一致；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72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711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11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73.7</w:t>
            </w:r>
          </w:p>
        </w:tc>
      </w:tr>
    </w:tbl>
    <w:p>
      <w:pPr>
        <w:widowControl/>
        <w:spacing w:line="240" w:lineRule="auto"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right="-901" w:rightChars="-429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12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b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任务</w:t>
            </w: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303" w:type="dxa"/>
            <w:vMerge w:val="restart"/>
          </w:tcPr>
          <w:p>
            <w:pPr>
              <w:spacing w:line="240" w:lineRule="auto"/>
              <w:ind w:left="1890" w:leftChars="900"/>
              <w:rPr>
                <w:sz w:val="24"/>
                <w:szCs w:val="24"/>
              </w:rPr>
            </w:pPr>
          </w:p>
          <w:p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完成情况</w:t>
            </w:r>
            <w:r>
              <w:rPr>
                <w:rFonts w:hint="eastAsia"/>
                <w:b/>
                <w:sz w:val="24"/>
                <w:szCs w:val="24"/>
              </w:rPr>
              <w:t>与具体细节</w:t>
            </w:r>
          </w:p>
        </w:tc>
        <w:tc>
          <w:tcPr>
            <w:tcW w:w="2700" w:type="dxa"/>
            <w:gridSpan w:val="5"/>
          </w:tcPr>
          <w:p>
            <w:pPr>
              <w:spacing w:line="240" w:lineRule="auto"/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1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完成游客用例图绘制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游客用例图补充完整详细，绘图风格统一；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8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补充状态机图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状态机图按时完成，但绘制逻辑有歧义，还需调整；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1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会议纪要已抄送组员，内容较完善。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686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  <w:vAlign w:val="top"/>
          </w:tcPr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spacing w:line="240" w:lineRule="auto"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12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b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任务</w:t>
            </w:r>
            <w:r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278" w:type="dxa"/>
            <w:vMerge w:val="restart"/>
          </w:tcPr>
          <w:p>
            <w:pPr>
              <w:spacing w:line="240" w:lineRule="auto"/>
              <w:ind w:left="1890" w:leftChars="900"/>
              <w:rPr>
                <w:sz w:val="24"/>
                <w:szCs w:val="24"/>
              </w:rPr>
            </w:pPr>
          </w:p>
          <w:p>
            <w:pPr>
              <w:spacing w:line="240" w:lineRule="auto"/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完成情况</w:t>
            </w:r>
            <w:r>
              <w:rPr>
                <w:rFonts w:hint="eastAsia"/>
                <w:b/>
                <w:sz w:val="24"/>
                <w:szCs w:val="24"/>
              </w:rPr>
              <w:t>与具体细节</w:t>
            </w:r>
          </w:p>
        </w:tc>
        <w:tc>
          <w:tcPr>
            <w:tcW w:w="2700" w:type="dxa"/>
            <w:gridSpan w:val="5"/>
          </w:tcPr>
          <w:p>
            <w:pPr>
              <w:spacing w:line="240" w:lineRule="auto"/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补充管理员用例文档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管理员用例文档根据最新的管理员界面原型补充了用例；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  <w:vAlign w:val="top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绘制构件图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构件图绘制完成，较准确表达了页面间的构建关系；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  <w:vAlign w:val="top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73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75.7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</w:t>
            </w:r>
            <w:r>
              <w:rPr>
                <w:rFonts w:hint="eastAsia" w:ascii="Times New Roman"/>
                <w:b/>
                <w:vertAlign w:val="baseline"/>
                <w:lang w:val="en-US" w:eastAsia="zh-CN"/>
              </w:rPr>
              <w:t>任务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</w:t>
            </w:r>
            <w:r>
              <w:rPr>
                <w:rFonts w:hint="eastAsia" w:ascii="Times New Roman"/>
                <w:b/>
                <w:vertAlign w:val="baseline"/>
                <w:lang w:val="en-US" w:eastAsia="zh-CN"/>
              </w:rPr>
              <w:t>任务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</w:t>
            </w:r>
            <w:r>
              <w:rPr>
                <w:rFonts w:hint="eastAsia" w:ascii="Times New Roman"/>
                <w:b/>
                <w:vertAlign w:val="baseline"/>
                <w:lang w:val="en-US" w:eastAsia="zh-CN"/>
              </w:rPr>
              <w:t>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任务</w:t>
            </w:r>
            <w:r>
              <w:rPr>
                <w:rFonts w:hint="eastAsia"/>
                <w:vertAlign w:val="baseline"/>
                <w:lang w:val="en-US" w:eastAsia="zh-CN"/>
              </w:rPr>
              <w:t>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</w:t>
            </w:r>
            <w:r>
              <w:rPr>
                <w:rFonts w:hint="eastAsia" w:ascii="Times New Roman"/>
                <w:b/>
                <w:vertAlign w:val="baseline"/>
                <w:lang w:val="en-US" w:eastAsia="zh-CN"/>
              </w:rPr>
              <w:t>任务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vertAlign w:val="baseline"/>
                <w:lang w:val="en-US" w:eastAsia="zh-CN"/>
              </w:rPr>
              <w:t>任务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</w:t>
            </w:r>
            <w:r>
              <w:rPr>
                <w:rFonts w:hint="eastAsia" w:ascii="Times New Roman"/>
                <w:b/>
                <w:vertAlign w:val="baseline"/>
                <w:lang w:val="en-US" w:eastAsia="zh-CN"/>
              </w:rPr>
              <w:t>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vertAlign w:val="baseline"/>
                <w:lang w:val="en-US" w:eastAsia="zh-CN"/>
              </w:rPr>
              <w:t>任务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</w:t>
            </w:r>
            <w:r>
              <w:rPr>
                <w:rFonts w:hint="eastAsia" w:ascii="Times New Roman"/>
                <w:b/>
                <w:vertAlign w:val="baseline"/>
                <w:lang w:val="en-US" w:eastAsia="zh-CN"/>
              </w:rPr>
              <w:t>任务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</w:t>
            </w:r>
            <w:r>
              <w:rPr>
                <w:rFonts w:hint="eastAsia" w:ascii="Times New Roman"/>
                <w:b/>
                <w:vertAlign w:val="baseline"/>
                <w:lang w:val="en-US" w:eastAsia="zh-CN"/>
              </w:rPr>
              <w:t>任务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MzBkNjBjMmU3MmExMWJjZjM0NzQ1MjE2N2QyOTkifQ=="/>
  </w:docVars>
  <w:rsids>
    <w:rsidRoot w:val="59126391"/>
    <w:rsid w:val="14A02246"/>
    <w:rsid w:val="36EB0410"/>
    <w:rsid w:val="53CF2681"/>
    <w:rsid w:val="56DE40F3"/>
    <w:rsid w:val="59126391"/>
    <w:rsid w:val="61074149"/>
    <w:rsid w:val="6CD47DC4"/>
    <w:rsid w:val="720B4329"/>
    <w:rsid w:val="7AD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1321</Words>
  <Characters>1550</Characters>
  <Lines>0</Lines>
  <Paragraphs>0</Paragraphs>
  <TotalTime>9</TotalTime>
  <ScaleCrop>false</ScaleCrop>
  <LinksUpToDate>false</LinksUpToDate>
  <CharactersWithSpaces>1626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2022-05-15T09:22:00Z</dcterms:created>
  <dc:creator> </dc:creator>
  <cp:lastModifiedBy>软软</cp:lastModifiedBy>
  <dcterms:modified xsi:type="dcterms:W3CDTF">2022-05-16T15:17:09Z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B918F3D97553481D8095E69D51E1CA6C</vt:lpwstr>
  </property>
</Properties>
</file>