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Ansi="等线" w:cs="等线"/>
          <w:b/>
          <w:sz w:val="32"/>
          <w:szCs w:val="32"/>
        </w:rPr>
      </w:pPr>
      <w:r>
        <w:rPr>
          <w:rFonts w:hint="eastAsia"/>
          <w:b/>
          <w:sz w:val="52"/>
          <w:szCs w:val="72"/>
        </w:rPr>
        <w:t>软件工程教学、学习、交流网站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bCs/>
          <w:sz w:val="56"/>
          <w:szCs w:val="56"/>
        </w:rPr>
      </w:pPr>
      <w:r>
        <w:rPr>
          <w:rFonts w:hint="eastAsia"/>
          <w:b/>
          <w:bCs/>
          <w:sz w:val="56"/>
          <w:szCs w:val="56"/>
        </w:rPr>
        <w:t xml:space="preserve">    </w:t>
      </w:r>
      <w:r>
        <w:rPr>
          <w:rFonts w:hint="eastAsia"/>
          <w:b/>
          <w:bCs/>
          <w:sz w:val="56"/>
          <w:szCs w:val="56"/>
          <w:lang w:val="en-US" w:eastAsia="zh-CN"/>
        </w:rPr>
        <w:tab/>
      </w:r>
      <w:r>
        <w:rPr>
          <w:rFonts w:hint="eastAsia"/>
          <w:b/>
          <w:bCs/>
          <w:sz w:val="56"/>
          <w:szCs w:val="56"/>
          <w:lang w:val="en-US" w:eastAsia="zh-CN"/>
        </w:rPr>
        <w:tab/>
      </w:r>
      <w:r>
        <w:rPr>
          <w:rFonts w:hint="eastAsia"/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drawing>
          <wp:inline distT="0" distB="0" distL="114300" distR="114300">
            <wp:extent cx="3521710" cy="1925955"/>
            <wp:effectExtent l="0" t="0" r="0" b="0"/>
            <wp:docPr id="1" name="图片 1" descr="35080d4f2d7b091888765aa01a9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5080d4f2d7b091888765aa01a985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bCs/>
          <w:sz w:val="56"/>
          <w:szCs w:val="56"/>
        </w:rPr>
      </w:pPr>
    </w:p>
    <w:p>
      <w:pPr>
        <w:widowControl/>
        <w:autoSpaceDE w:val="0"/>
        <w:autoSpaceDN w:val="0"/>
        <w:spacing w:line="360" w:lineRule="auto"/>
        <w:textAlignment w:val="bottom"/>
        <w:rPr>
          <w:b/>
          <w:bCs/>
          <w:sz w:val="56"/>
          <w:szCs w:val="5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default" w:hAnsi="等线" w:eastAsia="宋体" w:cs="等线"/>
          <w:b/>
          <w:sz w:val="56"/>
          <w:szCs w:val="56"/>
          <w:lang w:val="en-US" w:eastAsia="zh-CN"/>
        </w:rPr>
      </w:pPr>
      <w:r>
        <w:rPr>
          <w:rFonts w:hint="eastAsia" w:hAnsi="等线" w:cs="等线"/>
          <w:b/>
          <w:sz w:val="56"/>
          <w:szCs w:val="56"/>
          <w:lang w:val="en-US" w:eastAsia="zh-CN"/>
        </w:rPr>
        <w:t>项目终审内部评审会议</w:t>
      </w:r>
    </w:p>
    <w:p>
      <w:pPr>
        <w:widowControl/>
        <w:autoSpaceDE w:val="0"/>
        <w:autoSpaceDN w:val="0"/>
        <w:spacing w:line="360" w:lineRule="auto"/>
        <w:ind w:firstLine="4176" w:firstLineChars="800"/>
        <w:jc w:val="center"/>
        <w:textAlignment w:val="bottom"/>
        <w:rPr>
          <w:rFonts w:hAnsi="等线" w:cs="等线"/>
          <w:b/>
          <w:sz w:val="52"/>
          <w:szCs w:val="52"/>
        </w:rPr>
      </w:pPr>
    </w:p>
    <w:p>
      <w:pPr>
        <w:widowControl/>
        <w:autoSpaceDE w:val="0"/>
        <w:autoSpaceDN w:val="0"/>
        <w:spacing w:line="360" w:lineRule="auto"/>
        <w:ind w:firstLine="2570" w:firstLineChars="800"/>
        <w:textAlignment w:val="bottom"/>
        <w:rPr>
          <w:rFonts w:hAnsi="等线" w:cs="等线"/>
          <w:b/>
          <w:sz w:val="32"/>
          <w:szCs w:val="32"/>
        </w:rPr>
      </w:pPr>
    </w:p>
    <w:p>
      <w:pPr>
        <w:widowControl/>
        <w:autoSpaceDE w:val="0"/>
        <w:autoSpaceDN w:val="0"/>
        <w:spacing w:line="360" w:lineRule="auto"/>
        <w:ind w:firstLine="2570" w:firstLineChars="800"/>
        <w:textAlignment w:val="bottom"/>
        <w:rPr>
          <w:rFonts w:hAnsi="等线" w:cs="等线"/>
          <w:b/>
          <w:sz w:val="32"/>
          <w:szCs w:val="32"/>
        </w:rPr>
      </w:pPr>
    </w:p>
    <w:p>
      <w:pPr>
        <w:widowControl/>
        <w:autoSpaceDE w:val="0"/>
        <w:autoSpaceDN w:val="0"/>
        <w:spacing w:line="360" w:lineRule="auto"/>
        <w:ind w:firstLine="2570" w:firstLineChars="800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>组号： G25</w:t>
      </w: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 xml:space="preserve">  组长：潘仲菁 31901191</w:t>
      </w: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 xml:space="preserve">  组员：施芳怡 31901192</w:t>
      </w: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 xml:space="preserve">  组员：杨庆贤 31903099</w:t>
      </w: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 xml:space="preserve">  组员：余张龙 31901241</w:t>
      </w: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Ansi="等线" w:cs="等线"/>
          <w:b/>
          <w:sz w:val="32"/>
          <w:szCs w:val="32"/>
        </w:rPr>
      </w:pPr>
      <w:r>
        <w:rPr>
          <w:rFonts w:hint="eastAsia" w:hAnsi="等线" w:cs="等线"/>
          <w:b/>
          <w:sz w:val="32"/>
          <w:szCs w:val="32"/>
        </w:rPr>
        <w:t xml:space="preserve">  组员：周文涛 31901214</w:t>
      </w:r>
    </w:p>
    <w:p/>
    <w:p/>
    <w:p/>
    <w:p>
      <w:pPr>
        <w:jc w:val="center"/>
        <w:rPr>
          <w:rFonts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t>SRA-G25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 xml:space="preserve"> 项目终审内部评审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>会议记录</w:t>
      </w:r>
    </w:p>
    <w:p>
      <w:pPr>
        <w:jc w:val="center"/>
        <w:rPr>
          <w:rFonts w:hint="default" w:ascii="仿宋" w:hAnsi="仿宋" w:eastAsia="仿宋" w:cs="仿宋"/>
          <w:sz w:val="24"/>
          <w:lang w:val="en-US" w:eastAsia="zh-CN"/>
        </w:rPr>
      </w:pPr>
      <w:r>
        <w:rPr>
          <w:rFonts w:hint="eastAsia" w:ascii="仿宋" w:hAnsi="仿宋" w:eastAsia="仿宋" w:cs="仿宋"/>
          <w:sz w:val="24"/>
        </w:rPr>
        <w:t>记录人：</w:t>
      </w:r>
      <w:r>
        <w:rPr>
          <w:rFonts w:hint="eastAsia" w:ascii="仿宋" w:hAnsi="仿宋" w:eastAsia="仿宋" w:cs="仿宋"/>
          <w:sz w:val="24"/>
          <w:lang w:val="en-US" w:eastAsia="zh-CN"/>
        </w:rPr>
        <w:t>潘仲菁</w:t>
      </w:r>
      <w:r>
        <w:rPr>
          <w:rFonts w:hint="eastAsia" w:ascii="仿宋" w:hAnsi="仿宋" w:eastAsia="仿宋" w:cs="仿宋"/>
          <w:sz w:val="24"/>
        </w:rPr>
        <w:t xml:space="preserve">     日期：2022-</w:t>
      </w:r>
      <w:r>
        <w:rPr>
          <w:rFonts w:hint="eastAsia" w:ascii="仿宋" w:hAnsi="仿宋" w:eastAsia="仿宋" w:cs="仿宋"/>
          <w:sz w:val="24"/>
          <w:lang w:val="en-US" w:eastAsia="zh-CN"/>
        </w:rPr>
        <w:t>06</w:t>
      </w:r>
      <w:r>
        <w:rPr>
          <w:rFonts w:hint="eastAsia" w:ascii="仿宋" w:hAnsi="仿宋" w:eastAsia="仿宋" w:cs="仿宋"/>
          <w:sz w:val="24"/>
        </w:rPr>
        <w:t>-</w:t>
      </w:r>
      <w:r>
        <w:rPr>
          <w:rFonts w:hint="eastAsia" w:ascii="仿宋" w:hAnsi="仿宋" w:eastAsia="仿宋" w:cs="仿宋"/>
          <w:sz w:val="24"/>
          <w:lang w:val="en-US" w:eastAsia="zh-CN"/>
        </w:rPr>
        <w:t>13</w:t>
      </w:r>
    </w:p>
    <w:p>
      <w:pPr>
        <w:jc w:val="both"/>
        <w:rPr>
          <w:rFonts w:hint="eastAsia" w:ascii="仿宋" w:hAnsi="仿宋" w:eastAsia="仿宋" w:cs="仿宋"/>
          <w:sz w:val="24"/>
          <w:lang w:val="en-US" w:eastAsia="zh-CN"/>
        </w:rPr>
      </w:pPr>
    </w:p>
    <w:p>
      <w:pPr>
        <w:jc w:val="both"/>
        <w:rPr>
          <w:rFonts w:hint="default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*评分1-5,1表示完全没有做这项工作；5表示完全完成，无须再修改</w:t>
      </w:r>
    </w:p>
    <w:tbl>
      <w:tblPr>
        <w:tblStyle w:val="3"/>
        <w:tblpPr w:leftFromText="180" w:rightFromText="180" w:vertAnchor="text" w:horzAnchor="page" w:tblpX="1761" w:tblpY="163"/>
        <w:tblOverlap w:val="never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3517"/>
        <w:gridCol w:w="212"/>
        <w:gridCol w:w="1227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43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会议主题</w:t>
            </w:r>
          </w:p>
        </w:tc>
        <w:tc>
          <w:tcPr>
            <w:tcW w:w="7086" w:type="dxa"/>
            <w:gridSpan w:val="4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SRA2022-G25-项目终审内部评审会议记录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143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会议时间</w:t>
            </w:r>
          </w:p>
        </w:tc>
        <w:tc>
          <w:tcPr>
            <w:tcW w:w="3729" w:type="dxa"/>
            <w:gridSpan w:val="2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13</w:t>
            </w:r>
            <w:r>
              <w:rPr>
                <w:rFonts w:hint="eastAsia"/>
                <w:sz w:val="24"/>
                <w:szCs w:val="24"/>
              </w:rPr>
              <w:t>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19：00-19：21</w:t>
            </w:r>
          </w:p>
        </w:tc>
        <w:tc>
          <w:tcPr>
            <w:tcW w:w="12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会议地点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lang w:val="en-US" w:eastAsia="zh-CN"/>
              </w:rPr>
              <w:t>语音会议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43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参加人员 </w:t>
            </w:r>
          </w:p>
        </w:tc>
        <w:tc>
          <w:tcPr>
            <w:tcW w:w="7086" w:type="dxa"/>
            <w:gridSpan w:val="4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Theme="minorEastAsia"/>
                <w:sz w:val="24"/>
                <w:szCs w:val="24"/>
                <w:lang w:val="en-US" w:eastAsia="zh-CN"/>
              </w:rPr>
              <w:t>潘仲菁 施芳怡 杨庆贤 余张龙 周文涛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143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会议主持</w:t>
            </w:r>
          </w:p>
        </w:tc>
        <w:tc>
          <w:tcPr>
            <w:tcW w:w="3517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施芳怡</w:t>
            </w:r>
          </w:p>
        </w:tc>
        <w:tc>
          <w:tcPr>
            <w:tcW w:w="1439" w:type="dxa"/>
            <w:gridSpan w:val="2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会议记录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潘仲菁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0" w:hRule="atLeast"/>
        </w:trPr>
        <w:tc>
          <w:tcPr>
            <w:tcW w:w="1434" w:type="dxa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会议内容</w:t>
            </w:r>
          </w:p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7086" w:type="dxa"/>
            <w:gridSpan w:val="4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361815" cy="4164965"/>
                  <wp:effectExtent l="0" t="0" r="6985" b="635"/>
                  <wp:docPr id="2" name="图片 2" descr="48b926c63c6f324471ee1d61e322a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48b926c63c6f324471ee1d61e322a7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15" cy="416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356100" cy="3982720"/>
                  <wp:effectExtent l="0" t="0" r="0" b="5080"/>
                  <wp:docPr id="3" name="图片 3" descr="92aeb3f98b2cc7a167bc2546eb9e4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2aeb3f98b2cc7a167bc2546eb9e44f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98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4" w:type="dxa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会议总结</w:t>
            </w:r>
          </w:p>
        </w:tc>
        <w:tc>
          <w:tcPr>
            <w:tcW w:w="7086" w:type="dxa"/>
            <w:gridSpan w:val="4"/>
          </w:tcPr>
          <w:p>
            <w:pPr>
              <w:numPr>
                <w:ilvl w:val="0"/>
                <w:numId w:val="1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将全部基线版本的文档上传至对应的主分支，并检查之前的文档上交情况，是否都已交齐，并确定了所有文档的最终版本。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针对甘特图，进行任务的时间检查、资源检查，并将甘特图中确实的里程碑进行标注。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针对移动课堂助理需求的需求，还没有确定怎么做，应尽快完成该项评审要求的做法。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sz w:val="24"/>
          <w:szCs w:val="24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373916"/>
    <w:multiLevelType w:val="singleLevel"/>
    <w:tmpl w:val="753739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NhYjcxZWYzNjkxM2M2YWE1NThlZGI4ZGQwMDhkMmUifQ=="/>
  </w:docVars>
  <w:rsids>
    <w:rsidRoot w:val="00000000"/>
    <w:rsid w:val="1E744078"/>
    <w:rsid w:val="6CC0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327</Words>
  <Characters>404</Characters>
  <Lines>0</Lines>
  <Paragraphs>0</Paragraphs>
  <TotalTime>2</TotalTime>
  <ScaleCrop>false</ScaleCrop>
  <LinksUpToDate>false</LinksUpToDate>
  <CharactersWithSpaces>438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2022-06-13T07:40:43Z</dcterms:created>
  <dc:creator>asus</dc:creator>
  <cp:lastModifiedBy>软软</cp:lastModifiedBy>
  <dcterms:modified xsi:type="dcterms:W3CDTF">2022-06-13T07:46:26Z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CED6C06B1698462C8926246E12B0C16E</vt:lpwstr>
  </property>
</Properties>
</file>