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E4" w:rsidRDefault="00A07B1C">
      <w:pPr>
        <w:pStyle w:val="1"/>
        <w:spacing w:line="240" w:lineRule="auto"/>
        <w:jc w:val="center"/>
        <w:rPr>
          <w:rFonts w:ascii="宋体" w:eastAsia="宋体" w:hAnsi="宋体" w:cs="宋体"/>
          <w:bCs/>
          <w:szCs w:val="44"/>
        </w:rPr>
      </w:pPr>
      <w:bookmarkStart w:id="0" w:name="_Toc32247"/>
      <w:bookmarkStart w:id="1" w:name="_Toc68540843"/>
      <w:bookmarkStart w:id="2" w:name="_Toc20381"/>
      <w:r>
        <w:rPr>
          <w:rFonts w:ascii="宋体" w:eastAsia="宋体" w:hAnsi="宋体" w:cs="宋体" w:hint="eastAsia"/>
          <w:bCs/>
          <w:szCs w:val="44"/>
        </w:rPr>
        <w:t>软件工程教学辅助APP</w:t>
      </w:r>
      <w:bookmarkEnd w:id="0"/>
      <w:bookmarkEnd w:id="1"/>
      <w:bookmarkEnd w:id="2"/>
    </w:p>
    <w:p w:rsidR="00604CE4" w:rsidRDefault="00A07B1C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</w:rPr>
        <w:t>测试用例</w:t>
      </w:r>
    </w:p>
    <w:p w:rsidR="00604CE4" w:rsidRDefault="00604CE4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:rsidR="00604CE4" w:rsidRDefault="00A07B1C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E4" w:rsidRDefault="00604CE4">
      <w:pPr>
        <w:rPr>
          <w:rFonts w:ascii="宋体" w:eastAsia="宋体" w:hAnsi="宋体" w:cs="宋体"/>
          <w:sz w:val="24"/>
          <w:szCs w:val="24"/>
        </w:rPr>
      </w:pPr>
    </w:p>
    <w:p w:rsidR="00604CE4" w:rsidRDefault="00604CE4">
      <w:pPr>
        <w:rPr>
          <w:rFonts w:ascii="宋体" w:eastAsia="宋体" w:hAnsi="宋体" w:cs="宋体"/>
          <w:sz w:val="24"/>
          <w:szCs w:val="24"/>
        </w:rPr>
      </w:pPr>
    </w:p>
    <w:p w:rsidR="00604CE4" w:rsidRDefault="00604CE4">
      <w:pPr>
        <w:rPr>
          <w:rFonts w:ascii="宋体" w:eastAsia="宋体" w:hAnsi="宋体" w:cs="宋体"/>
          <w:sz w:val="24"/>
          <w:szCs w:val="24"/>
        </w:rPr>
      </w:pPr>
    </w:p>
    <w:p w:rsidR="00604CE4" w:rsidRDefault="00A07B1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:rsidR="00604CE4" w:rsidRDefault="00A07B1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604CE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承办单位：G04</w:t>
      </w:r>
    </w:p>
    <w:p w:rsidR="00604CE4" w:rsidRDefault="00A07B1C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3" w:name="_Toc67665417"/>
      <w:bookmarkStart w:id="4" w:name="_Toc11305"/>
      <w:bookmarkStart w:id="5" w:name="_Toc17424"/>
      <w:r>
        <w:rPr>
          <w:rFonts w:ascii="宋体" w:eastAsia="宋体" w:hAnsi="宋体" w:cs="宋体" w:hint="eastAsia"/>
        </w:rPr>
        <w:lastRenderedPageBreak/>
        <w:t>文档修订记录</w:t>
      </w:r>
      <w:bookmarkEnd w:id="3"/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604CE4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604CE4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604CE4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0.2.0</w:t>
            </w:r>
          </w:p>
        </w:tc>
        <w:tc>
          <w:tcPr>
            <w:tcW w:w="1432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A,M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5F5A70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0.3.0</w:t>
            </w:r>
          </w:p>
        </w:tc>
        <w:tc>
          <w:tcPr>
            <w:tcW w:w="1432" w:type="dxa"/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2021-05-18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:rsidR="005F5A70" w:rsidRDefault="005F5A70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:rsidR="00604CE4" w:rsidRDefault="00604CE4"/>
    <w:p w:rsidR="00604CE4" w:rsidRDefault="00A07B1C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修订状态：S--首次编写，A--增加，M--修改，D--删除；</w:t>
      </w:r>
    </w:p>
    <w:p w:rsidR="00604CE4" w:rsidRDefault="00A07B1C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日期格式：YYYY-MM-DD</w:t>
      </w:r>
    </w:p>
    <w:p w:rsidR="00604CE4" w:rsidRDefault="00604CE4">
      <w:pPr>
        <w:rPr>
          <w:rFonts w:ascii="宋体" w:eastAsia="宋体" w:hAnsi="宋体" w:cs="宋体"/>
          <w:b/>
          <w:bCs/>
          <w:sz w:val="24"/>
          <w:szCs w:val="24"/>
        </w:rPr>
        <w:sectPr w:rsidR="00604CE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sdt>
      <w:sdtPr>
        <w:rPr>
          <w:rFonts w:ascii="宋体" w:eastAsia="宋体" w:hAnsi="宋体"/>
        </w:rPr>
        <w:id w:val="147454985"/>
        <w:docPartObj>
          <w:docPartGallery w:val="Table of Contents"/>
          <w:docPartUnique/>
        </w:docPartObj>
      </w:sdtPr>
      <w:sdtEndPr>
        <w:rPr>
          <w:rFonts w:cs="宋体"/>
          <w:bCs/>
          <w:szCs w:val="24"/>
        </w:rPr>
      </w:sdtEndPr>
      <w:sdtContent>
        <w:p w:rsidR="00604CE4" w:rsidRDefault="00A07B1C">
          <w:pPr>
            <w:jc w:val="center"/>
            <w:rPr>
              <w:rFonts w:ascii="宋体" w:eastAsia="宋体" w:hAnsi="宋体" w:cs="宋体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 w:rsidR="00604CE4" w:rsidRDefault="00A07B1C">
          <w:pPr>
            <w:pStyle w:val="1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20381" w:history="1"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软件工程教学辅助APP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_Toc20381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1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7424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文档修订记录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_Toc17424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1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6228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一. 游客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_Toc6228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4367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1.1 游客注册账号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_Toc14367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1944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1.2 游客查看博客列表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_Toc11944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597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1.3 游客查看帖子列表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_Toc1597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230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1.4 游客查看问答列表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_Toc22300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533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1.5 游客查看我的相关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_Toc533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1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1515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二. 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_Toc31515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7173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2.1教师登录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_Toc27173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0436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2.2教师查看博客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_Toc30436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9076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2.3教师查看帖子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_Toc19076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00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2.4教师查看问答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_Toc3001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2222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2.5教师搜索内容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_Toc22222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6548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2.6教师发布内容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_Toc16548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183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2.7教师查看个人创作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_Toc31830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666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2.8教师查看个人关注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_Toc3666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4102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2.9教师查看个人粉丝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_Toc14102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2226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2.10教师查看回复我的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_Toc22226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8165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2.11教师查看@我的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_Toc18165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8729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2.12教师查看收到的赞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_Toc28729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418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2.13教师查看系统通知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_Toc4181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78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2.14教师查看浏览记录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_Toc378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574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2.15教师聊天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_Toc2574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100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2.16教师查看我的收藏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_Toc11000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771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2.17教师使用帮助反馈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_Toc27710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45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2.18教师联系客服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_Toc145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1925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2.19教师查看设置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_Toc11925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1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8753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三. 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_Toc18753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6662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3.1学生登录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_Toc6662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2663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3.2学生查看博客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_Toc22663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436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3.3学生查看帖子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_Toc4361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4376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3.4学生查看问答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_Toc14376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76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3.5学生搜索内容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_Toc2761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9739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3.6学生发布内容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_Toc19739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4825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3.7学生查看个人创作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_Toc24825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448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3.8学生查看个人关注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_Toc14480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9753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3.9学生查看个人粉丝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_Toc19753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237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3.10学生查看回复我的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_Toc32371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6599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3.11学生查看@我的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_Toc6599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251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3.12学生查看收到的赞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_Toc1251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7704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3.14学生查看浏览记录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_Toc27704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366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3.15学生聊天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_Toc23660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0892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3.16学生查看我的收藏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_Toc30892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32519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3.17学生使用帮助反馈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_Toc32519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13720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3.18学生联系客服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_Toc13720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pStyle w:val="20"/>
            <w:tabs>
              <w:tab w:val="right" w:leader="dot" w:pos="8306"/>
            </w:tabs>
            <w:rPr>
              <w:rFonts w:ascii="宋体" w:eastAsia="宋体" w:hAnsi="宋体" w:cs="宋体"/>
              <w:sz w:val="24"/>
              <w:szCs w:val="24"/>
            </w:rPr>
          </w:pPr>
          <w:hyperlink w:anchor="_Toc25647" w:history="1">
            <w:r>
              <w:rPr>
                <w:rFonts w:ascii="宋体" w:eastAsia="宋体" w:hAnsi="宋体" w:cs="宋体" w:hint="eastAsia"/>
                <w:sz w:val="24"/>
                <w:szCs w:val="24"/>
              </w:rPr>
              <w:t>3.19学生查看设置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PAGEREF _Toc25647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hyperlink>
        </w:p>
        <w:p w:rsidR="00604CE4" w:rsidRDefault="00A07B1C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604CE4">
              <w:pgSz w:w="11906" w:h="16838"/>
              <w:pgMar w:top="1440" w:right="1800" w:bottom="1440" w:left="1800" w:header="851" w:footer="992" w:gutter="0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 w:val="24"/>
              <w:szCs w:val="24"/>
            </w:rPr>
            <w:fldChar w:fldCharType="end"/>
          </w:r>
        </w:p>
      </w:sdtContent>
    </w:sdt>
    <w:p w:rsidR="00604CE4" w:rsidRDefault="00A07B1C">
      <w:pPr>
        <w:pStyle w:val="1"/>
        <w:numPr>
          <w:ilvl w:val="0"/>
          <w:numId w:val="2"/>
        </w:numPr>
        <w:spacing w:line="240" w:lineRule="auto"/>
      </w:pPr>
      <w:bookmarkStart w:id="6" w:name="_Toc6228"/>
      <w:r>
        <w:rPr>
          <w:rFonts w:hint="eastAsia"/>
        </w:rPr>
        <w:lastRenderedPageBreak/>
        <w:t>游客</w:t>
      </w:r>
      <w:bookmarkEnd w:id="6"/>
    </w:p>
    <w:p w:rsidR="00604CE4" w:rsidRDefault="00A07B1C">
      <w:pPr>
        <w:pStyle w:val="2"/>
        <w:numPr>
          <w:ilvl w:val="1"/>
          <w:numId w:val="3"/>
        </w:numPr>
        <w:spacing w:line="240" w:lineRule="auto"/>
      </w:pPr>
      <w:bookmarkStart w:id="7" w:name="_Toc14367"/>
      <w:r>
        <w:rPr>
          <w:rFonts w:hint="eastAsia"/>
        </w:rPr>
        <w:t>游客注册账号</w:t>
      </w:r>
      <w:bookmarkEnd w:id="7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游客注册用例图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游客能否正常注册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输入对应的数据，勾选对应的选框，点击“注册”按钮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系统提示“注册成功”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系统提示“昵称不能为空”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系统提示“密码不能为空”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同意进行实名认证：否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“下一步”按钮无法使用</w:t>
            </w:r>
          </w:p>
        </w:tc>
      </w:tr>
      <w:tr w:rsidR="00604CE4">
        <w:trPr>
          <w:trHeight w:val="3912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系统提示“真实姓名不能为空”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系统提示“身份证号不能为空”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系统提示“学校邮箱不能为空”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邮箱验证码：错误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=“abc”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 = “王阿姨”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 = “505050500050505050”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 = “31800000@stu.zucc.edu.cn”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同意用户协议和隐私条款；否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“注册”按钮无法使用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3"/>
        </w:numPr>
        <w:spacing w:line="240" w:lineRule="auto"/>
      </w:pPr>
      <w:bookmarkStart w:id="8" w:name="_Toc11944"/>
      <w:r>
        <w:rPr>
          <w:rFonts w:hint="eastAsia"/>
        </w:rPr>
        <w:t>游客查看博客列表</w:t>
      </w:r>
      <w:bookmarkEnd w:id="8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TCV002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游客查看博客列表用例图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游客能否正常查看博客列表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点击博客列表页中任何内容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3"/>
        </w:numPr>
        <w:spacing w:line="240" w:lineRule="auto"/>
      </w:pPr>
      <w:bookmarkStart w:id="9" w:name="_Toc1597"/>
      <w:r>
        <w:rPr>
          <w:rFonts w:hint="eastAsia"/>
        </w:rPr>
        <w:t>游客查看帖子列表</w:t>
      </w:r>
      <w:bookmarkEnd w:id="9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TCV003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游客查看帖子列表用例图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游客能否正常查看帖子列表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点击帖子列表页中任何内容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3"/>
        </w:numPr>
        <w:spacing w:line="240" w:lineRule="auto"/>
      </w:pPr>
      <w:bookmarkStart w:id="10" w:name="_Toc22300"/>
      <w:r>
        <w:rPr>
          <w:rFonts w:hint="eastAsia"/>
        </w:rPr>
        <w:t>游客查看问答列表</w:t>
      </w:r>
      <w:bookmarkEnd w:id="10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查看问答列表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游客查看问答列表用例图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游客能否正常查看问答列表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点击问答列表页中任何内容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3"/>
        </w:numPr>
        <w:spacing w:line="240" w:lineRule="auto"/>
      </w:pPr>
      <w:bookmarkStart w:id="11" w:name="_Toc533"/>
      <w:r>
        <w:rPr>
          <w:rFonts w:hint="eastAsia"/>
        </w:rPr>
        <w:t>游客查看我的相关</w:t>
      </w:r>
      <w:bookmarkEnd w:id="11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查看我的相关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604CE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游客能否正常查看“我的”页面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点击导航栏中的“我的”按钮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显示未登录状态的“我的”页面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点击“我的”页面中任何内容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1"/>
        <w:numPr>
          <w:ilvl w:val="0"/>
          <w:numId w:val="2"/>
        </w:numPr>
        <w:spacing w:line="240" w:lineRule="auto"/>
      </w:pPr>
      <w:bookmarkStart w:id="12" w:name="_Toc31515"/>
      <w:r>
        <w:rPr>
          <w:rFonts w:hint="eastAsia"/>
        </w:rPr>
        <w:lastRenderedPageBreak/>
        <w:t>教师</w:t>
      </w:r>
      <w:bookmarkEnd w:id="12"/>
    </w:p>
    <w:p w:rsidR="00604CE4" w:rsidRDefault="00A07B1C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13" w:name="_Toc27173"/>
      <w:r>
        <w:rPr>
          <w:rFonts w:hint="eastAsia"/>
        </w:rPr>
        <w:t>2.1</w:t>
      </w:r>
      <w:r>
        <w:rPr>
          <w:rFonts w:hint="eastAsia"/>
        </w:rPr>
        <w:t>教师登录</w:t>
      </w:r>
      <w:bookmarkEnd w:id="13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</w:p>
        </w:tc>
      </w:tr>
      <w:tr w:rsidR="00604CE4">
        <w:trPr>
          <w:trHeight w:val="90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教师已注册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=“18613134444”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=“18613130000”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4" w:name="_Toc30436"/>
      <w:r>
        <w:rPr>
          <w:rFonts w:hint="eastAsia"/>
        </w:rPr>
        <w:t>2.2</w:t>
      </w:r>
      <w:r>
        <w:rPr>
          <w:rFonts w:hint="eastAsia"/>
        </w:rPr>
        <w:t>教师查看博客</w:t>
      </w:r>
      <w:bookmarkEnd w:id="14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教师查看博客用例图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教师能否正常查看博客并进行相关操作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进入博客具体内容页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“关注”变为“已关注”，该博客作者被关注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 =“受益匪浅”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 =“我也这么觉得”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:rsidR="00604CE4" w:rsidRDefault="00604CE4">
      <w:pPr>
        <w:rPr>
          <w:sz w:val="24"/>
          <w:szCs w:val="24"/>
        </w:rPr>
      </w:pPr>
    </w:p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5" w:name="_Toc19076"/>
      <w:r>
        <w:rPr>
          <w:rFonts w:hint="eastAsia"/>
        </w:rPr>
        <w:t>2.3</w:t>
      </w:r>
      <w:r>
        <w:rPr>
          <w:rFonts w:hint="eastAsia"/>
        </w:rPr>
        <w:t>教师查看帖子</w:t>
      </w:r>
      <w:bookmarkEnd w:id="15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TCT003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教师查看帖子用例图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教师能否正常查看帖子并进行相关操作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 =“自顶”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6" w:name="_Toc3001"/>
      <w:r>
        <w:rPr>
          <w:rFonts w:hint="eastAsia"/>
        </w:rPr>
        <w:t>2.4</w:t>
      </w:r>
      <w:r>
        <w:rPr>
          <w:rFonts w:hint="eastAsia"/>
        </w:rPr>
        <w:t>教师查看问答</w:t>
      </w:r>
      <w:bookmarkEnd w:id="16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教师查看问答用例图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教师能否正常查看问答并进行相关操作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点击问答列表页中的“教师”选项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显示“教师”的问答列表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 =“懂了很多，能再给一些专业的建议吗？”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 =“扎实基础是最重要的”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7" w:name="_Toc22222"/>
      <w:r>
        <w:rPr>
          <w:rFonts w:hint="eastAsia"/>
        </w:rPr>
        <w:t>2.5</w:t>
      </w:r>
      <w:r>
        <w:rPr>
          <w:rFonts w:hint="eastAsia"/>
        </w:rPr>
        <w:t>教师搜索内容</w:t>
      </w:r>
      <w:bookmarkEnd w:id="17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教师搜索内容用例图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教师能否正常搜索内容并进行相关操作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显示对应的搜索结果中的博客内容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8" w:name="_Toc16548"/>
      <w:r>
        <w:rPr>
          <w:rFonts w:hint="eastAsia"/>
        </w:rPr>
        <w:t>2.6</w:t>
      </w:r>
      <w:r>
        <w:rPr>
          <w:rFonts w:hint="eastAsia"/>
        </w:rPr>
        <w:t>教师发布内容</w:t>
      </w:r>
      <w:bookmarkEnd w:id="18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TCT006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教师发布内容用例图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教师能否正常发布内容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 =“雨中漫步”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=“天下着蒙蒙小雨，但我的心情好极了。在山中漫步，感受到了久违的宁静。”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{“树.jpg”，“花.jpg”}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点击发布页面中的“博客”按钮，在发布博客页面输入对应的数据，选择对应的选项，点击“发布”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 =“大家对软件需求有什么推荐书籍吗？求推荐”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=“我刚学习软件需求这门课，急需推荐书籍！谢谢大家！”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{“拜托.jpg”}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 =“如何学好软件工程？”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 =“作为一名大一新生，该如何学好软件工程呢？”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19" w:name="_Toc31830"/>
      <w:r>
        <w:rPr>
          <w:rFonts w:hint="eastAsia"/>
        </w:rPr>
        <w:t>2.7</w:t>
      </w:r>
      <w:r>
        <w:rPr>
          <w:rFonts w:hint="eastAsia"/>
        </w:rPr>
        <w:t>教师查看个人创作</w:t>
      </w:r>
      <w:bookmarkEnd w:id="19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TCT007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教师查看个人创作用例图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教师能否正常查看个人创作并进行相关操作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显示个人发布的博客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 =“雨中山间漫步”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=“天下着蒙蒙小雨，但我的心情好极了。在山中漫步，感受到了久违的宁静。”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{“树.jpg”，“花.jpg”，“云.jpg”}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点击个人信息页面中的“创作”，在创作页面中点击“博客”,点击要修改的博客，输入对应的数据，点击“确定”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点击个人信息页面中的“创作”，在创作页面中点击“博客”,点击要删除的博客中的“删除”按钮，点击“确定”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点击个人信息页面中的“创作”，在创作页面中点击“博客”,点击要删除的博客评论中的“删除”按钮，点击“确定”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点击个人信息页面中的“创作”，在创作页面中点击“博客”,点击要删除的博客评论回复中的“删除”按钮，点击“确定”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 “我刚学习软件需求这门课，急需推荐书籍！谢谢大家！（最好是偏向基础的那种）”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{“拜托.jpg”}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 =“如何学好软件工程？”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 = “作为一名大一新生，该如何学好软件工程呢？能给一些具体的建议吗？”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点击个人信息页面中的“创作”，在创作页面中点击“提问”,点击要修改的问题，输入对应的数据，点击“确定”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点击个人信息页面中的“创作”，在创作页面中点击“提问”,点击要删除的问题中的“删除”按钮，点击“确定”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 =“软件工程的课程主要包括编程语言类、数据结构、操作系统、计算机网络、数据库和专业方向相关的技术”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0" w:name="_Toc3666"/>
      <w:r>
        <w:rPr>
          <w:rFonts w:hint="eastAsia"/>
        </w:rPr>
        <w:t>2.8</w:t>
      </w:r>
      <w:r>
        <w:rPr>
          <w:rFonts w:hint="eastAsia"/>
        </w:rPr>
        <w:t>教师查看个人关注</w:t>
      </w:r>
      <w:bookmarkEnd w:id="20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TCT008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教师查看个人关注用例图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教师能否正常查看个人关注并进行相关操作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1" w:name="_Toc14102"/>
      <w:r>
        <w:rPr>
          <w:rFonts w:hint="eastAsia"/>
        </w:rPr>
        <w:t>2.9</w:t>
      </w:r>
      <w:r>
        <w:rPr>
          <w:rFonts w:hint="eastAsia"/>
        </w:rPr>
        <w:t>教师查看个人粉丝</w:t>
      </w:r>
      <w:bookmarkEnd w:id="21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TCT009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教师查看个人粉丝用例图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教师能否正常查看个人粉丝并进行相关操作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2" w:name="_Toc22226"/>
      <w:r>
        <w:rPr>
          <w:rFonts w:hint="eastAsia"/>
        </w:rPr>
        <w:t>2.10</w:t>
      </w:r>
      <w:r>
        <w:rPr>
          <w:rFonts w:hint="eastAsia"/>
        </w:rPr>
        <w:t>教师查看回复我的</w:t>
      </w:r>
      <w:bookmarkEnd w:id="22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教师查看回复我的用例图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教师能否正常查看回复我的并进行相关操作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3" w:name="_Toc18165"/>
      <w:r>
        <w:rPr>
          <w:rFonts w:hint="eastAsia"/>
        </w:rPr>
        <w:t>2.11</w:t>
      </w:r>
      <w:r>
        <w:rPr>
          <w:rFonts w:hint="eastAsia"/>
        </w:rPr>
        <w:t>教师查看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23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查看@我的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教师查看@我的用例图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查看@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教师能否正常查看@我的并进行相关操作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点击个人信息页面中的“@我”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显示@我的信息页面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点击@我的信息页面中的某条具体信息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4" w:name="_Toc28729"/>
      <w:r>
        <w:rPr>
          <w:rFonts w:hint="eastAsia"/>
        </w:rPr>
        <w:t>2.12</w:t>
      </w:r>
      <w:r>
        <w:rPr>
          <w:rFonts w:hint="eastAsia"/>
        </w:rPr>
        <w:t>教师查看收到的赞</w:t>
      </w:r>
      <w:bookmarkEnd w:id="24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TCT0012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教师查看@我的用例图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教师能否正常查看收到的赞并进行相关操作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显示收到的赞信息页面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点击收到的赞信息页面中的某条赞的信息栏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5" w:name="_Toc4181"/>
      <w:r>
        <w:rPr>
          <w:rFonts w:hint="eastAsia"/>
        </w:rPr>
        <w:t>2.13</w:t>
      </w:r>
      <w:r>
        <w:rPr>
          <w:rFonts w:hint="eastAsia"/>
        </w:rPr>
        <w:t>教师查看系统通知</w:t>
      </w:r>
      <w:bookmarkEnd w:id="25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TCT0013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教师能否正常查看系统通知并进行相关操作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显示收到的系统通知信息页面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点击收到的系统通知信息页面中的某条具体的系统通知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进入该系统通知的具体信息页面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6" w:name="_Toc378"/>
      <w:r>
        <w:rPr>
          <w:rFonts w:hint="eastAsia"/>
        </w:rPr>
        <w:t>2.14</w:t>
      </w:r>
      <w:r>
        <w:rPr>
          <w:rFonts w:hint="eastAsia"/>
        </w:rPr>
        <w:t>教师查看浏览记录</w:t>
      </w:r>
      <w:bookmarkEnd w:id="26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教师能否正常查看系统通知并进行相关操作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7" w:name="_Toc2574"/>
      <w:r>
        <w:rPr>
          <w:rFonts w:hint="eastAsia"/>
        </w:rPr>
        <w:lastRenderedPageBreak/>
        <w:t>2.15</w:t>
      </w:r>
      <w:r>
        <w:rPr>
          <w:rFonts w:hint="eastAsia"/>
        </w:rPr>
        <w:t>教师聊天</w:t>
      </w:r>
      <w:bookmarkEnd w:id="27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教师聊天用例图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教师能否正常聊天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点击个人信息页面中的“聊天”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显示聊天页面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点击聊天页面中的某个具体的聊天栏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进入该具体的聊天页面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聊天信息 =“你好！”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在具体的聊天页面的输入栏中输入对应的数据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具体的聊天页面中显示对应的聊天信息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在具体的聊天页面选择某条具体消息后选择“撤回”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不再显示选中的聊天信息并提示“你撤回了一条消息”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在具体的聊天页面选择某条具体消息后选择“删除”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不再显示选中的聊天信息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8" w:name="_Toc11000"/>
      <w:r>
        <w:rPr>
          <w:rFonts w:hint="eastAsia"/>
        </w:rPr>
        <w:t>2.16</w:t>
      </w:r>
      <w:r>
        <w:rPr>
          <w:rFonts w:hint="eastAsia"/>
        </w:rPr>
        <w:t>教师查看我的收藏</w:t>
      </w:r>
      <w:bookmarkEnd w:id="28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TCT0016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教师查看我的收藏用例图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教师能否正常查看我的收藏并进行相关操作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我的收藏页面显示用户收藏的博客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29" w:name="_Toc27710"/>
      <w:r>
        <w:rPr>
          <w:rFonts w:hint="eastAsia"/>
        </w:rPr>
        <w:t>2.17</w:t>
      </w:r>
      <w:r>
        <w:rPr>
          <w:rFonts w:hint="eastAsia"/>
        </w:rPr>
        <w:t>教师使用帮助反馈</w:t>
      </w:r>
      <w:bookmarkEnd w:id="29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使用帮助反馈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TCT0017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教师使用帮助反馈用例图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帮助反馈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教师能否正常使用帮助反馈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点击个人信息页面中的“帮助反馈”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显示帮助反馈页面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 =“12345678”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 “12345678”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在帮助反馈页面中点击“修改密码”并输入对应的数据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在帮助反馈页面中点击常见问题列表中的某个问题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显示该问题的具体解决方案页面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0" w:name="_Toc145"/>
      <w:r>
        <w:rPr>
          <w:rFonts w:hint="eastAsia"/>
        </w:rPr>
        <w:lastRenderedPageBreak/>
        <w:t>2.18</w:t>
      </w:r>
      <w:r>
        <w:rPr>
          <w:rFonts w:hint="eastAsia"/>
        </w:rPr>
        <w:t>教师联系客服</w:t>
      </w:r>
      <w:bookmarkEnd w:id="30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TCT0018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教师联系客服用例图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教师能否正常联系客服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显示联系客服页面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联系客服记录 =“你好，请问怎么加精帖子？”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联系客服页面中显示该记录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1" w:name="_Toc11925"/>
      <w:r>
        <w:rPr>
          <w:rFonts w:hint="eastAsia"/>
        </w:rPr>
        <w:t>2.19</w:t>
      </w:r>
      <w:r>
        <w:rPr>
          <w:rFonts w:hint="eastAsia"/>
        </w:rPr>
        <w:t>教师查看设置</w:t>
      </w:r>
      <w:bookmarkEnd w:id="31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查看设置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TCT0019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教师查看设置用例图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查看设置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教师能否正常查看设置并进行相关操作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点击个人信息页面中的“设置”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显示设置页面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在设置页面中点击“账号资料”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 =“狗.jpg”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=“王小乖”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 =“女”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 =“你这逻辑不通啊~~~”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在设置页面中点击“用户协议”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显示用户协议页面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在设置页面中点击“隐私政策”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显示隐私政策页面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在设置页面中点击“隐私权限设置”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显示隐私权限设置页面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在隐私权限设置页面点击“查看电话权限”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显示电话权限使用规则页面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在隐私权限设置页面点击“允许电话权限”后的“已开启”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在隐私权限设置页面点击“查看位置权限”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显示位置权限使用规则页面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在隐私权限设置页面点击“允许位置权限”后的“已开启”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在隐私权限设置页面点击“查看日历权限”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显示日历权限使用规则页面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在隐私权限设置页面点击“允许日历权限”后的“已开启”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在隐私权限设置页面点击“查看相机权限”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显示相机权限使用规则页面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在隐私权限设置页面点击“允许相机权限”后的“已开启”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在隐私权限设置页面点击“查看存储权限”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显示存储权限使用规则页面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在隐私权限设置页面点击“允许存储权限”后的“已开启”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确定注销账号：确定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在隐私权限设置页面中点击“账号注销”，并选择对应选项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系统提示“注销成功”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确认退出登录：确认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在设置页面中点击“退出登录”，并选择对应选项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显示手机主页面</w:t>
            </w:r>
          </w:p>
        </w:tc>
      </w:tr>
    </w:tbl>
    <w:p w:rsidR="00604CE4" w:rsidRDefault="00604CE4"/>
    <w:p w:rsidR="00604CE4" w:rsidRDefault="00A07B1C">
      <w:pPr>
        <w:pStyle w:val="1"/>
        <w:numPr>
          <w:ilvl w:val="0"/>
          <w:numId w:val="2"/>
        </w:numPr>
        <w:spacing w:line="240" w:lineRule="auto"/>
      </w:pPr>
      <w:bookmarkStart w:id="32" w:name="_Toc18753"/>
      <w:r>
        <w:rPr>
          <w:rFonts w:hint="eastAsia"/>
        </w:rPr>
        <w:t>学生</w:t>
      </w:r>
      <w:bookmarkEnd w:id="32"/>
    </w:p>
    <w:p w:rsidR="00604CE4" w:rsidRDefault="00A07B1C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33" w:name="_Toc6662"/>
      <w:r>
        <w:rPr>
          <w:rFonts w:hint="eastAsia"/>
        </w:rPr>
        <w:t>3.1</w:t>
      </w:r>
      <w:r>
        <w:rPr>
          <w:rFonts w:hint="eastAsia"/>
        </w:rPr>
        <w:t>学生登录</w:t>
      </w:r>
      <w:bookmarkEnd w:id="33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rPr>
          <w:trHeight w:val="90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学生已注册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=“18613134444”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=“18613134040”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 =“18613130000”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4" w:name="_Toc22663"/>
      <w:r>
        <w:rPr>
          <w:rFonts w:hint="eastAsia"/>
        </w:rPr>
        <w:t>3.2</w:t>
      </w:r>
      <w:r>
        <w:rPr>
          <w:rFonts w:hint="eastAsia"/>
        </w:rPr>
        <w:t>学生查看博客</w:t>
      </w:r>
      <w:bookmarkEnd w:id="34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学生查看博客用例图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学生能否正常查看博客并进行相关操作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显示“最新”的博客列表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进入博客具体内容页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“关注”变为“已关注”，该博客作者被关注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 =“受益匪浅”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 =“我也这么觉得”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5" w:name="_Toc4361"/>
      <w:r>
        <w:rPr>
          <w:rFonts w:hint="eastAsia"/>
        </w:rPr>
        <w:t>3.3</w:t>
      </w:r>
      <w:r>
        <w:rPr>
          <w:rFonts w:hint="eastAsia"/>
        </w:rPr>
        <w:t>学生查看帖子</w:t>
      </w:r>
      <w:bookmarkEnd w:id="35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TCS003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学生查看帖子用例图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学生能否正常查看帖子并进行相关操作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 =“自顶”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6" w:name="_Toc14376"/>
      <w:r>
        <w:rPr>
          <w:rFonts w:hint="eastAsia"/>
        </w:rPr>
        <w:t>3.4</w:t>
      </w:r>
      <w:r>
        <w:rPr>
          <w:rFonts w:hint="eastAsia"/>
        </w:rPr>
        <w:t>学生查看问答</w:t>
      </w:r>
      <w:bookmarkEnd w:id="36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学生查看问答用例图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学生能否正常查看问答并进行相关操作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点击问答列表页中的“推荐”选项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显示“推荐”的问答列表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点击问答列表页中的“教师”选项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显示“教师”的问答列表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 =“懂了很多，能再给一些专业的建议吗？”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 =“扎实基础是最重要的”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7" w:name="_Toc2761"/>
      <w:r>
        <w:rPr>
          <w:rFonts w:hint="eastAsia"/>
        </w:rPr>
        <w:t>3.5</w:t>
      </w:r>
      <w:r>
        <w:rPr>
          <w:rFonts w:hint="eastAsia"/>
        </w:rPr>
        <w:t>学生搜索内容</w:t>
      </w:r>
      <w:bookmarkEnd w:id="37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学生搜索内容用例图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学生能否正常搜索内容并进行相关操作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1701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显示对应的搜索结果中的博客内容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604CE4">
        <w:trPr>
          <w:trHeight w:val="2835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8" w:name="_Toc19739"/>
      <w:r>
        <w:rPr>
          <w:rFonts w:hint="eastAsia"/>
        </w:rPr>
        <w:t>3.6</w:t>
      </w:r>
      <w:r>
        <w:rPr>
          <w:rFonts w:hint="eastAsia"/>
        </w:rPr>
        <w:t>学生发布内容</w:t>
      </w:r>
      <w:bookmarkEnd w:id="38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TCS006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学生发布内容用例图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学生能否正常发布内容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 =“大家对软件需求有什么推荐书籍吗？求推荐”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=“我刚学习软件需求这门课，急需推荐书籍！谢谢大家！”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{“拜托.jpg”}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 =“如何学好软件工程？”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 =“作为一名大一新生，该如何学好软件工程呢？”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39" w:name="_Toc24825"/>
      <w:r>
        <w:rPr>
          <w:rFonts w:hint="eastAsia"/>
        </w:rPr>
        <w:t>3.7</w:t>
      </w:r>
      <w:r>
        <w:rPr>
          <w:rFonts w:hint="eastAsia"/>
        </w:rPr>
        <w:t>学生查看个人创作</w:t>
      </w:r>
      <w:bookmarkEnd w:id="39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TCS007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学生查看个人创作用例图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学生能否正常查看个人创作并进行相关操作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 = {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 = “我刚学习软件需求这门课，急需推荐书籍！谢谢大家！（最好是偏向基础的那种）”</w:t>
            </w:r>
          </w:p>
          <w:p w:rsidR="00604CE4" w:rsidRDefault="00A07B1C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 = {“拜托.jpg”}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点击个人信息页面中的“创作”，在创作页面中点击“帖子”,点击要删除的帖子评论回复中的“删除”按钮，点击“确定”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 =“如何学好软件工程？”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 = “作为一名大一新生，该如何学好软件工程呢？能给一些具体的建议吗？”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 =“其他”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点击个人信息页面中的“创作”，在创作页面中点击“提问”,点击要修改的问题，输入对应的数据，点击“确定”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点击个人信息页面中的“创作”，在创作页面中点击“提问”,点击要删除的问题中的“删除”按钮，点击“确定”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 =“软件工程的课程主要包括编程语言类、数据结构、操作系统、计算机网络、数据库和专业方向相关的技术”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点击个人信息页面中的“创作”，在创作页面中点击“回答”,点击要删除的回答评论回复中的“删除”按钮，点击“确定”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0" w:name="_Toc14480"/>
      <w:r>
        <w:rPr>
          <w:rFonts w:hint="eastAsia"/>
        </w:rPr>
        <w:t>3.8</w:t>
      </w:r>
      <w:r>
        <w:rPr>
          <w:rFonts w:hint="eastAsia"/>
        </w:rPr>
        <w:t>学生查看个人关注</w:t>
      </w:r>
      <w:bookmarkEnd w:id="40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TCS008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学生查看个人关注用例图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学生能否正常查看个人关注并进行相关操作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604CE4">
        <w:trPr>
          <w:trHeight w:val="3969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1" w:name="_Toc19753"/>
      <w:r>
        <w:rPr>
          <w:rFonts w:hint="eastAsia"/>
        </w:rPr>
        <w:t>3.9</w:t>
      </w:r>
      <w:r>
        <w:rPr>
          <w:rFonts w:hint="eastAsia"/>
        </w:rPr>
        <w:t>学生查看个人粉丝</w:t>
      </w:r>
      <w:bookmarkEnd w:id="41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TCS009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学生查看个人粉丝用例图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学生能否正常查看个人粉丝并进行相关操作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2" w:name="_Toc32371"/>
      <w:r>
        <w:rPr>
          <w:rFonts w:hint="eastAsia"/>
        </w:rPr>
        <w:t>3.10</w:t>
      </w:r>
      <w:r>
        <w:rPr>
          <w:rFonts w:hint="eastAsia"/>
        </w:rPr>
        <w:t>学生查看回复我的</w:t>
      </w:r>
      <w:bookmarkEnd w:id="42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学生查看回复我的用例图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学生能否正常查看回复我的并进行相关操作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3" w:name="_Toc6599"/>
      <w:r>
        <w:rPr>
          <w:rFonts w:hint="eastAsia"/>
        </w:rPr>
        <w:t>3.11</w:t>
      </w:r>
      <w:r>
        <w:rPr>
          <w:rFonts w:hint="eastAsia"/>
        </w:rPr>
        <w:t>学生查看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43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查看@我的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TCS0011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学生查看@我的用例图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查看@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学生能否正常查看@我的并进行相关操作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点击个人信息页面中的“@我”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显示@我的信息页面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点击@我的信息页面中的某条具体信息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4" w:name="_Toc1251"/>
      <w:r>
        <w:rPr>
          <w:rFonts w:hint="eastAsia"/>
        </w:rPr>
        <w:t>3.12</w:t>
      </w:r>
      <w:r>
        <w:rPr>
          <w:rFonts w:hint="eastAsia"/>
        </w:rPr>
        <w:t>学生查看收到的赞</w:t>
      </w:r>
      <w:bookmarkEnd w:id="44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TCS0012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学生查看@我的用例图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教师能否正常查看收到的赞并进行相关操作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显示收到的赞信息页面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点击收到的赞信息页面中的某条赞的信息栏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点击收到的赞信息页面中的某条赞的用户头像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5" w:name="_Toc27704"/>
      <w:r>
        <w:rPr>
          <w:rFonts w:hint="eastAsia"/>
        </w:rPr>
        <w:t>3.14</w:t>
      </w:r>
      <w:r>
        <w:rPr>
          <w:rFonts w:hint="eastAsia"/>
        </w:rPr>
        <w:t>学生查看浏览记录</w:t>
      </w:r>
      <w:bookmarkEnd w:id="45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学生查看系统通知用例图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学生能否正常查看系统通知并进行相关操作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6" w:name="_Toc23660"/>
      <w:r>
        <w:rPr>
          <w:rFonts w:hint="eastAsia"/>
        </w:rPr>
        <w:t>3.15</w:t>
      </w:r>
      <w:r>
        <w:rPr>
          <w:rFonts w:hint="eastAsia"/>
        </w:rPr>
        <w:t>学生聊天</w:t>
      </w:r>
      <w:bookmarkEnd w:id="46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TCS0015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学生聊天用例图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学生能否正常聊天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点击个人信息页面中的“聊天”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显示聊天页面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点击聊天页面中的某个具体的聊天栏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进入该具体的聊天页面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聊天信息 =“你好！”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在具体的聊天页面的输入栏中输入对应的数据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具体的聊天页面中显示对应的聊天信息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在具体的聊天页面选择某条具体消息后选择“撤回”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不再显示选中的聊天信息并提示“你撤回了一条消息”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在具体的聊天页面选择某条具体消息后选择“删除”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不再显示选中的聊天信息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7" w:name="_Toc30892"/>
      <w:r>
        <w:rPr>
          <w:rFonts w:hint="eastAsia"/>
        </w:rPr>
        <w:t>3.16</w:t>
      </w:r>
      <w:r>
        <w:rPr>
          <w:rFonts w:hint="eastAsia"/>
        </w:rPr>
        <w:t>学生查看我的收藏</w:t>
      </w:r>
      <w:bookmarkEnd w:id="47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TCS0016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学生查看我的收藏用例图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学生能否正常查看我的收藏并进行相关操作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我的收藏页面显示用户收藏的博客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8" w:name="_Toc32519"/>
      <w:r>
        <w:rPr>
          <w:rFonts w:hint="eastAsia"/>
        </w:rPr>
        <w:t>3.17</w:t>
      </w:r>
      <w:r>
        <w:rPr>
          <w:rFonts w:hint="eastAsia"/>
        </w:rPr>
        <w:t>学生使用帮助反馈</w:t>
      </w:r>
      <w:bookmarkEnd w:id="48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使用帮助反馈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TCS0017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学生使用帮助反馈用例图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帮助反馈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学生能否正常使用帮助反馈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点击个人信息页面中的“帮助反馈”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显示帮助反馈页面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 =“12345678”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 = “12345678”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在帮助反馈页面中点击“修改密码”并输入对应的数据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在帮助反馈页面中点击常见问题列表中的某个问题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显示该问题的具体解决方案页面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49" w:name="_Toc13720"/>
      <w:r>
        <w:rPr>
          <w:rFonts w:hint="eastAsia"/>
        </w:rPr>
        <w:t>3.18</w:t>
      </w:r>
      <w:r>
        <w:rPr>
          <w:rFonts w:hint="eastAsia"/>
        </w:rPr>
        <w:t>学生联系客服</w:t>
      </w:r>
      <w:bookmarkEnd w:id="49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TCS0018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学生联系客服用例图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学生能否正常联系客服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显示联系客服页面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联系客服记录 =“你好，请问怎么加精帖子？”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联系客服页面中显示该记录</w:t>
            </w:r>
          </w:p>
        </w:tc>
      </w:tr>
    </w:tbl>
    <w:p w:rsidR="00604CE4" w:rsidRDefault="00604CE4"/>
    <w:p w:rsidR="00604CE4" w:rsidRDefault="00A07B1C">
      <w:pPr>
        <w:pStyle w:val="2"/>
        <w:numPr>
          <w:ilvl w:val="1"/>
          <w:numId w:val="0"/>
        </w:numPr>
        <w:spacing w:line="240" w:lineRule="auto"/>
      </w:pPr>
      <w:bookmarkStart w:id="50" w:name="_Toc25647"/>
      <w:r>
        <w:rPr>
          <w:rFonts w:hint="eastAsia"/>
        </w:rPr>
        <w:lastRenderedPageBreak/>
        <w:t>3.19</w:t>
      </w:r>
      <w:r>
        <w:rPr>
          <w:rFonts w:hint="eastAsia"/>
        </w:rPr>
        <w:t>学生查看设置</w:t>
      </w:r>
      <w:bookmarkEnd w:id="50"/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查看设置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TCS0019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学生查看设置用例图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查看设置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学生能否正常查看设置并进行相关操作</w:t>
            </w:r>
          </w:p>
        </w:tc>
      </w:tr>
      <w:tr w:rsidR="00604CE4"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点击个人信息页面中的“设置”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显示设置页面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在设置页面中点击“账号资料”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显示账号资料页面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 =“狗.jpg”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 =“王小乖”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 =“女”</w:t>
            </w:r>
          </w:p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 =“你这逻辑不通啊~~~”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账号资料页面中对应的内容发生变换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在设置页面中点击“用户协议”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显示用户协议页面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在设置页面中点击“隐私政策”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显示隐私政策页面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在设置页面中点击“隐私权限设置”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显示隐私权限设置页面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在隐私权限设置页面点击“查看电话权限”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显示电话权限使用规则页面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在隐私权限设置页面点击“允许电话权限”后的“已开启”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在隐私权限设置页面点击“查看位置权限”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显示位置权限使用规则页面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在隐私权限设置页面点击“允许位置权限”后的“已开启”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在隐私权限设置页面点击“查看日历权限”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显示日历权限使用规则页面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在隐私权限设置页面点击“允许日历权限”后的“已开启”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在隐私权限设置页面点击“查看相机权限”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显示相机权限使用规则页面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在隐私权限设置页面点击“允许相机权限”后的“已开启”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在隐私权限设置页面点击“查看存储权限”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显示存储权限使用规则页面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在隐私权限设置页面点击“允许存储权限”后的“已开启”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“已开启”变为“关闭”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确定注销账号：确定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在隐私权限设置页面中点击“账号注销”，并选择对应选项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系统提示“注销成功”</w:t>
            </w:r>
          </w:p>
        </w:tc>
      </w:tr>
      <w:tr w:rsidR="00604CE4">
        <w:trPr>
          <w:trHeight w:val="2268"/>
        </w:trPr>
        <w:tc>
          <w:tcPr>
            <w:tcW w:w="1211" w:type="dxa"/>
            <w:vAlign w:val="center"/>
          </w:tcPr>
          <w:p w:rsidR="00604CE4" w:rsidRDefault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确认退出登录：确认</w:t>
            </w:r>
          </w:p>
        </w:tc>
        <w:tc>
          <w:tcPr>
            <w:tcW w:w="1466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在设置页面中点击“退出登录”，并选择对应选项</w:t>
            </w:r>
          </w:p>
        </w:tc>
        <w:tc>
          <w:tcPr>
            <w:tcW w:w="1430" w:type="dxa"/>
            <w:vAlign w:val="center"/>
          </w:tcPr>
          <w:p w:rsidR="00604CE4" w:rsidRDefault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显示手机主页面</w:t>
            </w:r>
          </w:p>
        </w:tc>
      </w:tr>
    </w:tbl>
    <w:p w:rsidR="00604CE4" w:rsidRDefault="00604CE4">
      <w:pPr>
        <w:rPr>
          <w:rFonts w:hint="eastAsia"/>
        </w:rPr>
      </w:pPr>
    </w:p>
    <w:p w:rsidR="006F3800" w:rsidRDefault="006F3800" w:rsidP="006F3800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管理员</w:t>
      </w:r>
    </w:p>
    <w:p w:rsidR="00433EFB" w:rsidRDefault="00433EFB" w:rsidP="00433EFB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</w:rPr>
        <w:t>4.1</w:t>
      </w:r>
      <w:r>
        <w:rPr>
          <w:rFonts w:hint="eastAsia"/>
        </w:rPr>
        <w:t>管理员登录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A07B1C" w:rsidTr="00A07B1C">
        <w:trPr>
          <w:trHeight w:val="90"/>
        </w:trPr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A07B1C" w:rsidRDefault="00360CD2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001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A07B1C" w:rsidRDefault="00360CD2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登录用例图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A07B1C" w:rsidRDefault="00360CD2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A07B1C" w:rsidRDefault="00FD066A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73C0D">
              <w:rPr>
                <w:rFonts w:ascii="宋体" w:eastAsia="宋体" w:hAnsi="宋体" w:cs="宋体" w:hint="eastAsia"/>
                <w:sz w:val="24"/>
                <w:szCs w:val="24"/>
              </w:rPr>
              <w:t>账号已存在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A07B1C" w:rsidRDefault="00FD066A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能否正常登录</w:t>
            </w:r>
          </w:p>
        </w:tc>
      </w:tr>
      <w:tr w:rsidR="00A07B1C" w:rsidTr="00A07B1C"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A07B1C" w:rsidTr="00A07B1C">
        <w:trPr>
          <w:trHeight w:val="1701"/>
        </w:trPr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 xml:space="preserve">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wwwooo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</w:t>
            </w:r>
            <w:r w:rsidR="00A73C0D">
              <w:rPr>
                <w:rFonts w:ascii="宋体" w:eastAsia="宋体" w:hAnsi="宋体" w:cs="宋体" w:hint="eastAsia"/>
                <w:sz w:val="24"/>
                <w:szCs w:val="24"/>
              </w:rPr>
              <w:t>确认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登录”按钮</w:t>
            </w:r>
          </w:p>
        </w:tc>
        <w:tc>
          <w:tcPr>
            <w:tcW w:w="1430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A07B1C" w:rsidTr="00A07B1C">
        <w:trPr>
          <w:trHeight w:val="1701"/>
        </w:trPr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 xml:space="preserve">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wwwwww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=“123456”</w:t>
            </w:r>
          </w:p>
        </w:tc>
        <w:tc>
          <w:tcPr>
            <w:tcW w:w="1466" w:type="dxa"/>
            <w:vAlign w:val="center"/>
          </w:tcPr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</w:t>
            </w:r>
            <w:r w:rsidR="00A73C0D">
              <w:rPr>
                <w:rFonts w:ascii="宋体" w:eastAsia="宋体" w:hAnsi="宋体" w:cs="宋体" w:hint="eastAsia"/>
                <w:sz w:val="24"/>
                <w:szCs w:val="24"/>
              </w:rPr>
              <w:t>确认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登录”按钮</w:t>
            </w:r>
          </w:p>
        </w:tc>
        <w:tc>
          <w:tcPr>
            <w:tcW w:w="1430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或密码错误”</w:t>
            </w:r>
          </w:p>
        </w:tc>
      </w:tr>
      <w:tr w:rsidR="00A07B1C" w:rsidTr="00A07B1C">
        <w:trPr>
          <w:trHeight w:val="1701"/>
        </w:trPr>
        <w:tc>
          <w:tcPr>
            <w:tcW w:w="1211" w:type="dxa"/>
            <w:vAlign w:val="center"/>
          </w:tcPr>
          <w:p w:rsidR="00A07B1C" w:rsidRDefault="00A07B1C" w:rsidP="00A07B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 xml:space="preserve">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wwwooo</w:t>
            </w:r>
            <w:r w:rsidR="00A07B1C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A07B1C" w:rsidRDefault="00A07B1C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 =“123”</w:t>
            </w:r>
          </w:p>
        </w:tc>
        <w:tc>
          <w:tcPr>
            <w:tcW w:w="1466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:rsidR="00A07B1C" w:rsidRDefault="00A73C0D" w:rsidP="00A07B1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系统提示“用户名或密码错误”</w:t>
            </w:r>
          </w:p>
        </w:tc>
      </w:tr>
    </w:tbl>
    <w:p w:rsidR="006F3800" w:rsidRDefault="006F3800">
      <w:pPr>
        <w:rPr>
          <w:rFonts w:hint="eastAsia"/>
        </w:rPr>
      </w:pPr>
    </w:p>
    <w:p w:rsidR="00A73C0D" w:rsidRDefault="00A73C0D" w:rsidP="00A73C0D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</w:rPr>
        <w:t>4.2</w:t>
      </w:r>
      <w:r>
        <w:rPr>
          <w:rFonts w:hint="eastAsia"/>
        </w:rPr>
        <w:t>管理员查看统计数据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F50C04" w:rsidTr="00AB405C">
        <w:trPr>
          <w:trHeight w:val="90"/>
        </w:trPr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查看数据</w:t>
            </w:r>
          </w:p>
        </w:tc>
        <w:tc>
          <w:tcPr>
            <w:tcW w:w="1466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002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查看统计数据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查看数据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F50C04" w:rsidRDefault="00F50C04" w:rsidP="00F50C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F50C04" w:rsidRDefault="00F50C04" w:rsidP="00F50C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查看统计数据并进行相关操作</w:t>
            </w:r>
          </w:p>
        </w:tc>
      </w:tr>
      <w:tr w:rsidR="00F50C04" w:rsidTr="00AB405C"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F50C04" w:rsidRDefault="00F50C0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50C04" w:rsidTr="00AB405C">
        <w:trPr>
          <w:trHeight w:val="1701"/>
        </w:trPr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F50C04" w:rsidRDefault="00F95DB3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F50C04" w:rsidRDefault="00F50C04" w:rsidP="00790AA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 w:rsidR="00790AA4">
              <w:rPr>
                <w:rFonts w:ascii="宋体" w:eastAsia="宋体" w:hAnsi="宋体" w:cs="宋体" w:hint="eastAsia"/>
                <w:sz w:val="24"/>
                <w:szCs w:val="24"/>
              </w:rPr>
              <w:t>数据查看”</w:t>
            </w:r>
          </w:p>
        </w:tc>
        <w:tc>
          <w:tcPr>
            <w:tcW w:w="1430" w:type="dxa"/>
            <w:vAlign w:val="center"/>
          </w:tcPr>
          <w:p w:rsidR="00F50C0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显示用户数量变换情况、折线图和用户类型占比图</w:t>
            </w:r>
          </w:p>
        </w:tc>
      </w:tr>
      <w:tr w:rsidR="00F50C04" w:rsidTr="00AB405C">
        <w:trPr>
          <w:trHeight w:val="1701"/>
        </w:trPr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F50C04" w:rsidRDefault="00F95DB3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F50C0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点击“数据查看”</w:t>
            </w:r>
          </w:p>
        </w:tc>
        <w:tc>
          <w:tcPr>
            <w:tcW w:w="1430" w:type="dxa"/>
            <w:vAlign w:val="center"/>
          </w:tcPr>
          <w:p w:rsidR="00F50C0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显示博客数量变化情况</w:t>
            </w:r>
          </w:p>
        </w:tc>
      </w:tr>
      <w:tr w:rsidR="00F50C04" w:rsidTr="00AB405C">
        <w:trPr>
          <w:trHeight w:val="1701"/>
        </w:trPr>
        <w:tc>
          <w:tcPr>
            <w:tcW w:w="1211" w:type="dxa"/>
            <w:vAlign w:val="center"/>
          </w:tcPr>
          <w:p w:rsidR="00F50C04" w:rsidRDefault="00F50C04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F50C04" w:rsidRDefault="00F95DB3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F50C0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点击“数据查看”</w:t>
            </w:r>
          </w:p>
        </w:tc>
        <w:tc>
          <w:tcPr>
            <w:tcW w:w="1430" w:type="dxa"/>
            <w:vAlign w:val="center"/>
          </w:tcPr>
          <w:p w:rsidR="00F50C0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数量变化情况</w:t>
            </w:r>
          </w:p>
        </w:tc>
      </w:tr>
      <w:tr w:rsidR="00790AA4" w:rsidTr="00AB405C">
        <w:trPr>
          <w:trHeight w:val="1701"/>
        </w:trPr>
        <w:tc>
          <w:tcPr>
            <w:tcW w:w="1211" w:type="dxa"/>
            <w:vAlign w:val="center"/>
          </w:tcPr>
          <w:p w:rsidR="00790AA4" w:rsidRDefault="00790AA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点击“数据查看”</w:t>
            </w:r>
          </w:p>
        </w:tc>
        <w:tc>
          <w:tcPr>
            <w:tcW w:w="1430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数量变化情况</w:t>
            </w:r>
          </w:p>
        </w:tc>
      </w:tr>
      <w:tr w:rsidR="00790AA4" w:rsidTr="00AB405C">
        <w:trPr>
          <w:trHeight w:val="1701"/>
        </w:trPr>
        <w:tc>
          <w:tcPr>
            <w:tcW w:w="1211" w:type="dxa"/>
            <w:vAlign w:val="center"/>
          </w:tcPr>
          <w:p w:rsidR="00790AA4" w:rsidRDefault="00790AA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点击“数据查看”</w:t>
            </w:r>
          </w:p>
        </w:tc>
        <w:tc>
          <w:tcPr>
            <w:tcW w:w="1430" w:type="dxa"/>
            <w:vAlign w:val="center"/>
          </w:tcPr>
          <w:p w:rsidR="00790AA4" w:rsidRDefault="00790AA4" w:rsidP="00790AA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反馈总数</w:t>
            </w:r>
          </w:p>
        </w:tc>
      </w:tr>
      <w:tr w:rsidR="00790AA4" w:rsidTr="00AB405C">
        <w:trPr>
          <w:trHeight w:val="1701"/>
        </w:trPr>
        <w:tc>
          <w:tcPr>
            <w:tcW w:w="1211" w:type="dxa"/>
            <w:vAlign w:val="center"/>
          </w:tcPr>
          <w:p w:rsidR="00790AA4" w:rsidRDefault="00790AA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点击“数据查看”</w:t>
            </w:r>
          </w:p>
        </w:tc>
        <w:tc>
          <w:tcPr>
            <w:tcW w:w="1430" w:type="dxa"/>
            <w:vAlign w:val="center"/>
          </w:tcPr>
          <w:p w:rsidR="00790AA4" w:rsidRDefault="00790AA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总数</w:t>
            </w:r>
          </w:p>
        </w:tc>
      </w:tr>
    </w:tbl>
    <w:p w:rsidR="00A73C0D" w:rsidRDefault="00A73C0D">
      <w:pPr>
        <w:rPr>
          <w:rFonts w:hint="eastAsia"/>
        </w:rPr>
      </w:pPr>
    </w:p>
    <w:p w:rsidR="00332D71" w:rsidRDefault="009A6302" w:rsidP="00332D71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r>
        <w:rPr>
          <w:rFonts w:hint="eastAsia"/>
        </w:rPr>
        <w:t>4.3</w:t>
      </w:r>
      <w:r w:rsidR="00332D71">
        <w:rPr>
          <w:rFonts w:hint="eastAsia"/>
        </w:rPr>
        <w:t>管理员数据管理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332D71" w:rsidTr="00AB405C">
        <w:trPr>
          <w:trHeight w:val="90"/>
        </w:trPr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:rsidR="00332D71" w:rsidRDefault="009A6302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数据管理</w:t>
            </w:r>
          </w:p>
        </w:tc>
        <w:tc>
          <w:tcPr>
            <w:tcW w:w="1466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 w:rsidR="009A6302">
              <w:rPr>
                <w:rFonts w:ascii="宋体" w:eastAsia="宋体" w:hAnsi="宋体" w:cs="宋体" w:hint="eastAsia"/>
                <w:sz w:val="24"/>
                <w:szCs w:val="24"/>
              </w:rPr>
              <w:t>003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:rsidR="00332D71" w:rsidRDefault="00332D71" w:rsidP="009A630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9A6302">
              <w:rPr>
                <w:rFonts w:ascii="宋体" w:eastAsia="宋体" w:hAnsi="宋体" w:cs="宋体" w:hint="eastAsia"/>
                <w:sz w:val="24"/>
                <w:szCs w:val="24"/>
              </w:rPr>
              <w:t>数据管理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  <w:r w:rsidR="009A6302"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:rsidR="00332D71" w:rsidRDefault="00332D71" w:rsidP="009A630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 w:rsidR="009A6302"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</w:tr>
      <w:tr w:rsidR="00332D71" w:rsidTr="00AB405C"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332D71" w:rsidTr="00AB405C">
        <w:trPr>
          <w:trHeight w:val="1701"/>
        </w:trPr>
        <w:tc>
          <w:tcPr>
            <w:tcW w:w="1211" w:type="dxa"/>
            <w:vAlign w:val="center"/>
          </w:tcPr>
          <w:p w:rsidR="00332D71" w:rsidRDefault="00332D71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332D71" w:rsidRDefault="00332D71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 w:rsidR="002142B0">
              <w:rPr>
                <w:rFonts w:ascii="宋体" w:eastAsia="宋体" w:hAnsi="宋体" w:cs="宋体" w:hint="eastAsia"/>
                <w:sz w:val="24"/>
                <w:szCs w:val="24"/>
              </w:rPr>
              <w:t>数据管理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 w:rsidR="002142B0">
              <w:rPr>
                <w:rFonts w:ascii="宋体" w:eastAsia="宋体" w:hAnsi="宋体" w:cs="宋体" w:hint="eastAsia"/>
                <w:sz w:val="24"/>
                <w:szCs w:val="24"/>
              </w:rPr>
              <w:t>中的“用户”</w:t>
            </w:r>
          </w:p>
        </w:tc>
        <w:tc>
          <w:tcPr>
            <w:tcW w:w="1430" w:type="dxa"/>
            <w:vAlign w:val="center"/>
          </w:tcPr>
          <w:p w:rsidR="00332D71" w:rsidRDefault="00332D71" w:rsidP="008A15C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 w:rsidR="008A15C0">
              <w:rPr>
                <w:rFonts w:ascii="宋体" w:eastAsia="宋体" w:hAnsi="宋体" w:cs="宋体" w:hint="eastAsia"/>
                <w:sz w:val="24"/>
                <w:szCs w:val="24"/>
              </w:rPr>
              <w:t xml:space="preserve">所有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 w:rsidR="008A15C0"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8A15C0" w:rsidTr="00AB405C">
        <w:trPr>
          <w:trHeight w:val="1701"/>
        </w:trPr>
        <w:tc>
          <w:tcPr>
            <w:tcW w:w="1211" w:type="dxa"/>
            <w:vAlign w:val="center"/>
          </w:tcPr>
          <w:p w:rsidR="008A15C0" w:rsidRDefault="008A15C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显示所有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8A15C0" w:rsidTr="00AB405C">
        <w:trPr>
          <w:trHeight w:val="1701"/>
        </w:trPr>
        <w:tc>
          <w:tcPr>
            <w:tcW w:w="1211" w:type="dxa"/>
            <w:vAlign w:val="center"/>
          </w:tcPr>
          <w:p w:rsidR="008A15C0" w:rsidRDefault="008A15C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显示所有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8A15C0" w:rsidTr="00AB405C">
        <w:trPr>
          <w:trHeight w:val="1701"/>
        </w:trPr>
        <w:tc>
          <w:tcPr>
            <w:tcW w:w="1211" w:type="dxa"/>
            <w:vAlign w:val="center"/>
          </w:tcPr>
          <w:p w:rsidR="008A15C0" w:rsidRDefault="008A15C0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显示所有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8A15C0" w:rsidTr="00AB405C">
        <w:trPr>
          <w:trHeight w:val="1701"/>
        </w:trPr>
        <w:tc>
          <w:tcPr>
            <w:tcW w:w="1211" w:type="dxa"/>
            <w:vAlign w:val="center"/>
          </w:tcPr>
          <w:p w:rsidR="008A15C0" w:rsidRDefault="008A15C0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:rsidR="008A15C0" w:rsidRDefault="008A15C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显示所有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:rsidR="00332D71" w:rsidRDefault="00332D71">
      <w:pPr>
        <w:rPr>
          <w:rFonts w:hint="eastAsia"/>
        </w:rPr>
      </w:pPr>
    </w:p>
    <w:p w:rsidR="001A1F89" w:rsidRDefault="001A1F89" w:rsidP="001A1F89">
      <w:pPr>
        <w:pStyle w:val="2"/>
        <w:numPr>
          <w:ilvl w:val="1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管理员查找用户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417740" w:rsidTr="001E394D">
        <w:trPr>
          <w:trHeight w:val="90"/>
        </w:trPr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查找用户</w:t>
            </w:r>
          </w:p>
        </w:tc>
        <w:tc>
          <w:tcPr>
            <w:tcW w:w="1378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004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:rsidR="00417740" w:rsidRDefault="00417740" w:rsidP="0041774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查找用户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查找用户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:rsidR="00417740" w:rsidRDefault="00417740" w:rsidP="0041774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查找用户并进行相关操作</w:t>
            </w:r>
          </w:p>
        </w:tc>
      </w:tr>
      <w:tr w:rsidR="00417740" w:rsidTr="001E394D"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:rsidR="00417740" w:rsidRDefault="00417740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417740" w:rsidTr="001E394D">
        <w:trPr>
          <w:trHeight w:val="1701"/>
        </w:trPr>
        <w:tc>
          <w:tcPr>
            <w:tcW w:w="1242" w:type="dxa"/>
            <w:vAlign w:val="center"/>
          </w:tcPr>
          <w:p w:rsidR="00417740" w:rsidRDefault="00417740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:rsidR="003F3E5D" w:rsidRDefault="00AE023A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 w:rsidR="003F3E5D">
              <w:rPr>
                <w:rFonts w:ascii="宋体" w:eastAsia="宋体" w:hAnsi="宋体" w:cs="宋体" w:hint="eastAsia"/>
                <w:sz w:val="24"/>
                <w:szCs w:val="24"/>
              </w:rPr>
              <w:t xml:space="preserve"> =“</w:t>
            </w:r>
            <w:r w:rsidR="009B1BFF">
              <w:rPr>
                <w:rFonts w:ascii="宋体" w:eastAsia="宋体" w:hAnsi="宋体" w:cs="宋体" w:hint="eastAsia"/>
                <w:sz w:val="24"/>
                <w:szCs w:val="24"/>
              </w:rPr>
              <w:t>全部</w:t>
            </w:r>
            <w:r w:rsidR="003F3E5D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417740" w:rsidRDefault="004077A7" w:rsidP="009B1B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</w:t>
            </w:r>
            <w:r w:rsidR="009B1BFF"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:rsidR="00417740" w:rsidRDefault="00417740" w:rsidP="00AE023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输入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对应</w:t>
            </w:r>
            <w:r w:rsidR="00AE023A"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2016" w:type="dxa"/>
            <w:vAlign w:val="center"/>
          </w:tcPr>
          <w:p w:rsidR="00417740" w:rsidRDefault="00417740" w:rsidP="00AE023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 w:rsidR="00AE023A"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为“</w:t>
            </w:r>
            <w:r w:rsidR="00AE023A"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r w:rsidR="00671313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 w:rsidR="004077A7">
              <w:rPr>
                <w:rFonts w:ascii="宋体" w:eastAsia="宋体" w:hAnsi="宋体" w:cs="宋体" w:hint="eastAsia"/>
                <w:sz w:val="24"/>
                <w:szCs w:val="24"/>
              </w:rPr>
              <w:t>的相关信息</w:t>
            </w:r>
          </w:p>
        </w:tc>
      </w:tr>
      <w:tr w:rsidR="00AE69BC" w:rsidTr="001E394D">
        <w:trPr>
          <w:trHeight w:val="1701"/>
        </w:trPr>
        <w:tc>
          <w:tcPr>
            <w:tcW w:w="1242" w:type="dxa"/>
            <w:vAlign w:val="center"/>
          </w:tcPr>
          <w:p w:rsidR="00AE69BC" w:rsidRDefault="00AE69BC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:rsidR="00AE69BC" w:rsidRDefault="00AE69BC" w:rsidP="009B1BFF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AE69BC" w:rsidRDefault="00AE69BC" w:rsidP="009B1BF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=“abc”</w:t>
            </w:r>
          </w:p>
        </w:tc>
        <w:tc>
          <w:tcPr>
            <w:tcW w:w="1378" w:type="dxa"/>
            <w:vAlign w:val="center"/>
          </w:tcPr>
          <w:p w:rsidR="00AE69BC" w:rsidRDefault="00AE69BC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2016" w:type="dxa"/>
            <w:vAlign w:val="center"/>
          </w:tcPr>
          <w:p w:rsidR="00AE69BC" w:rsidRDefault="00AE69BC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显示昵称为“abc”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用户的相关信息</w:t>
            </w:r>
          </w:p>
        </w:tc>
      </w:tr>
      <w:tr w:rsidR="00AE69BC" w:rsidTr="001E394D">
        <w:trPr>
          <w:trHeight w:val="1701"/>
        </w:trPr>
        <w:tc>
          <w:tcPr>
            <w:tcW w:w="1242" w:type="dxa"/>
            <w:vAlign w:val="center"/>
          </w:tcPr>
          <w:p w:rsidR="00AE69BC" w:rsidRDefault="00AE69BC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:rsidR="00AE69BC" w:rsidRDefault="00AE69BC" w:rsidP="00AE69B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AE69BC" w:rsidRDefault="00AE69BC" w:rsidP="00AE69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=“abc”</w:t>
            </w:r>
          </w:p>
        </w:tc>
        <w:tc>
          <w:tcPr>
            <w:tcW w:w="1378" w:type="dxa"/>
            <w:vAlign w:val="center"/>
          </w:tcPr>
          <w:p w:rsidR="00AE69BC" w:rsidRDefault="00AE69BC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2016" w:type="dxa"/>
            <w:vAlign w:val="center"/>
          </w:tcPr>
          <w:p w:rsidR="00AE69BC" w:rsidRDefault="00AE69BC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显示昵称为“abc”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用户的相关信息</w:t>
            </w:r>
          </w:p>
        </w:tc>
      </w:tr>
      <w:tr w:rsidR="00DE2744" w:rsidTr="001E394D">
        <w:trPr>
          <w:trHeight w:val="1701"/>
        </w:trPr>
        <w:tc>
          <w:tcPr>
            <w:tcW w:w="1242" w:type="dxa"/>
            <w:vAlign w:val="center"/>
          </w:tcPr>
          <w:p w:rsidR="00DE2744" w:rsidRDefault="00DE274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405" w:type="dxa"/>
            <w:vAlign w:val="center"/>
          </w:tcPr>
          <w:p w:rsidR="00DE2744" w:rsidRDefault="00DE2744" w:rsidP="00526490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 =“全部”</w:t>
            </w:r>
          </w:p>
          <w:p w:rsidR="00DE2744" w:rsidRDefault="00DE2744" w:rsidP="00526490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=“18613134040”</w:t>
            </w:r>
          </w:p>
        </w:tc>
        <w:tc>
          <w:tcPr>
            <w:tcW w:w="1378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2016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为“18613134040”用户的相关信息</w:t>
            </w:r>
          </w:p>
        </w:tc>
      </w:tr>
      <w:tr w:rsidR="00DE2744" w:rsidTr="001E394D">
        <w:trPr>
          <w:trHeight w:val="1701"/>
        </w:trPr>
        <w:tc>
          <w:tcPr>
            <w:tcW w:w="1242" w:type="dxa"/>
            <w:vAlign w:val="center"/>
          </w:tcPr>
          <w:p w:rsidR="00DE2744" w:rsidRDefault="00DE274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:rsidR="00DE2744" w:rsidRDefault="00DE2744" w:rsidP="00526490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DE2744" w:rsidRDefault="00DE2744" w:rsidP="00526490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=“18613134040”</w:t>
            </w:r>
          </w:p>
        </w:tc>
        <w:tc>
          <w:tcPr>
            <w:tcW w:w="1378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2016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显示手机号为“18613134040”教师用户的相关信息</w:t>
            </w:r>
          </w:p>
        </w:tc>
      </w:tr>
      <w:tr w:rsidR="00DE2744" w:rsidTr="001E394D">
        <w:trPr>
          <w:trHeight w:val="1701"/>
        </w:trPr>
        <w:tc>
          <w:tcPr>
            <w:tcW w:w="1242" w:type="dxa"/>
            <w:vAlign w:val="center"/>
          </w:tcPr>
          <w:p w:rsidR="00DE2744" w:rsidRDefault="00DE2744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405" w:type="dxa"/>
            <w:vAlign w:val="center"/>
          </w:tcPr>
          <w:p w:rsidR="00DE2744" w:rsidRDefault="00DE2744" w:rsidP="00E032C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DE2744" w:rsidRDefault="00DE2744" w:rsidP="00E032C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 =“18613134040”</w:t>
            </w:r>
          </w:p>
        </w:tc>
        <w:tc>
          <w:tcPr>
            <w:tcW w:w="1378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2016" w:type="dxa"/>
            <w:vAlign w:val="center"/>
          </w:tcPr>
          <w:p w:rsidR="00DE2744" w:rsidRDefault="00DE274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显示手机号为“18613134040”学生用户的相关信息</w:t>
            </w:r>
          </w:p>
        </w:tc>
      </w:tr>
      <w:tr w:rsidR="007359E6" w:rsidTr="001E394D">
        <w:trPr>
          <w:trHeight w:val="1701"/>
        </w:trPr>
        <w:tc>
          <w:tcPr>
            <w:tcW w:w="1242" w:type="dxa"/>
            <w:vAlign w:val="center"/>
          </w:tcPr>
          <w:p w:rsidR="007359E6" w:rsidRDefault="007359E6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405" w:type="dxa"/>
            <w:vAlign w:val="center"/>
          </w:tcPr>
          <w:p w:rsidR="007359E6" w:rsidRDefault="007359E6" w:rsidP="00E032C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:rsidR="007359E6" w:rsidRDefault="007359E6" w:rsidP="007359E6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点击“重置”</w:t>
            </w:r>
          </w:p>
        </w:tc>
        <w:tc>
          <w:tcPr>
            <w:tcW w:w="2016" w:type="dxa"/>
            <w:vAlign w:val="center"/>
          </w:tcPr>
          <w:p w:rsidR="007359E6" w:rsidRPr="007359E6" w:rsidRDefault="007359E6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显示最新的全部用户信息</w:t>
            </w:r>
          </w:p>
        </w:tc>
      </w:tr>
    </w:tbl>
    <w:p w:rsidR="001A1F89" w:rsidRPr="007A5C72" w:rsidRDefault="001A1F89" w:rsidP="001A1F89"/>
    <w:p w:rsidR="00D87C4C" w:rsidRDefault="00D87C4C" w:rsidP="00D87C4C">
      <w:pPr>
        <w:pStyle w:val="2"/>
        <w:numPr>
          <w:ilvl w:val="1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管理员管理</w:t>
      </w:r>
      <w:r>
        <w:rPr>
          <w:rFonts w:hint="eastAsia"/>
        </w:rPr>
        <w:t>用户</w:t>
      </w:r>
      <w:r>
        <w:rPr>
          <w:rFonts w:hint="eastAsia"/>
        </w:rPr>
        <w:t>信息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B34297" w:rsidTr="00AB405C">
        <w:trPr>
          <w:trHeight w:val="90"/>
        </w:trPr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378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005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:rsidR="00B34297" w:rsidRDefault="00B34297" w:rsidP="00B342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 w:rsidR="00676CD6"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:rsidR="00B34297" w:rsidRDefault="00B34297" w:rsidP="00E468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 w:rsidR="00E46881"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B34297" w:rsidTr="00AB405C"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:rsidR="00B34297" w:rsidRDefault="00B3429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B34297" w:rsidTr="00AB405C">
        <w:trPr>
          <w:trHeight w:val="1701"/>
        </w:trPr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:rsidR="00B34297" w:rsidRDefault="00DA19F9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:rsidR="00B34297" w:rsidRDefault="00B34297" w:rsidP="006C4D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 w:rsidR="006C4D03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“用户”</w:t>
            </w:r>
            <w:r w:rsidR="006C4D03">
              <w:rPr>
                <w:rFonts w:ascii="宋体" w:eastAsia="宋体" w:hAnsi="宋体" w:cs="宋体" w:hint="eastAsia"/>
                <w:sz w:val="24"/>
                <w:szCs w:val="24"/>
              </w:rPr>
              <w:t>中某个用户后的“查看”</w:t>
            </w:r>
            <w:r w:rsidR="006C4D03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:rsidR="00B34297" w:rsidRDefault="00B34297" w:rsidP="00940B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 w:rsidR="00940B0E">
              <w:rPr>
                <w:rFonts w:ascii="宋体" w:eastAsia="宋体" w:hAnsi="宋体" w:cs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 w:rsidR="00940B0E">
              <w:rPr>
                <w:rFonts w:ascii="宋体" w:eastAsia="宋体" w:hAnsi="宋体" w:cs="宋体" w:hint="eastAsia"/>
                <w:sz w:val="24"/>
                <w:szCs w:val="24"/>
              </w:rPr>
              <w:t>全部的具体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B34297" w:rsidTr="00AB405C">
        <w:trPr>
          <w:trHeight w:val="1701"/>
        </w:trPr>
        <w:tc>
          <w:tcPr>
            <w:tcW w:w="1242" w:type="dxa"/>
            <w:vAlign w:val="center"/>
          </w:tcPr>
          <w:p w:rsidR="00B34297" w:rsidRDefault="00B3429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405" w:type="dxa"/>
            <w:vAlign w:val="center"/>
          </w:tcPr>
          <w:p w:rsidR="00B34297" w:rsidRDefault="00AB6A65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:rsidR="00B34297" w:rsidRDefault="00AB6A65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 “用户”中某个</w:t>
            </w:r>
            <w:r w:rsidR="00B31C02">
              <w:rPr>
                <w:rFonts w:ascii="宋体" w:eastAsia="宋体" w:hAnsi="宋体" w:cs="宋体" w:hint="eastAsia"/>
                <w:sz w:val="24"/>
                <w:szCs w:val="24"/>
              </w:rPr>
              <w:t>用户后的“封禁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:rsidR="00B34297" w:rsidRDefault="00B31C02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:rsidR="001A1F89" w:rsidRDefault="001A1F89">
      <w:pPr>
        <w:rPr>
          <w:rFonts w:hint="eastAsia"/>
        </w:rPr>
      </w:pPr>
    </w:p>
    <w:p w:rsidR="00DD351D" w:rsidRDefault="00DD351D" w:rsidP="00DD351D">
      <w:pPr>
        <w:pStyle w:val="2"/>
        <w:numPr>
          <w:ilvl w:val="1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管理员</w:t>
      </w:r>
      <w:r>
        <w:rPr>
          <w:rFonts w:hint="eastAsia"/>
        </w:rPr>
        <w:t>查找博客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DD351D" w:rsidTr="00AB405C">
        <w:trPr>
          <w:trHeight w:val="90"/>
        </w:trPr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查找博客</w:t>
            </w:r>
          </w:p>
        </w:tc>
        <w:tc>
          <w:tcPr>
            <w:tcW w:w="1378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006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管理员查找博客用例图</w:t>
            </w:r>
          </w:p>
        </w:tc>
        <w:tc>
          <w:tcPr>
            <w:tcW w:w="1378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查找博客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:rsidR="00DD351D" w:rsidRDefault="00DD351D" w:rsidP="00E373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 w:rsidR="00E373BF">
              <w:rPr>
                <w:rFonts w:ascii="宋体" w:eastAsia="宋体" w:hAnsi="宋体" w:cs="宋体" w:hint="eastAsia"/>
                <w:sz w:val="24"/>
                <w:szCs w:val="24"/>
              </w:rPr>
              <w:t>查找博客</w:t>
            </w:r>
          </w:p>
        </w:tc>
      </w:tr>
      <w:tr w:rsidR="00DD351D" w:rsidTr="00AB405C">
        <w:tc>
          <w:tcPr>
            <w:tcW w:w="1242" w:type="dxa"/>
            <w:vAlign w:val="center"/>
          </w:tcPr>
          <w:p w:rsidR="00DD351D" w:rsidRDefault="00DD351D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:rsidR="00DD351D" w:rsidRDefault="00DD351D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9706C8" w:rsidRPr="00001889" w:rsidTr="00AB405C">
        <w:trPr>
          <w:trHeight w:val="1701"/>
        </w:trPr>
        <w:tc>
          <w:tcPr>
            <w:tcW w:w="1242" w:type="dxa"/>
            <w:vAlign w:val="center"/>
          </w:tcPr>
          <w:p w:rsidR="009706C8" w:rsidRDefault="009706C8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:rsidR="009706C8" w:rsidRDefault="00600815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 w:rsidR="009706C8">
              <w:rPr>
                <w:rFonts w:ascii="宋体" w:eastAsia="宋体" w:hAnsi="宋体" w:cs="宋体" w:hint="eastAsia"/>
                <w:sz w:val="24"/>
                <w:szCs w:val="24"/>
              </w:rPr>
              <w:t>=“</w:t>
            </w:r>
            <w:r w:rsidR="00640A66">
              <w:rPr>
                <w:rFonts w:ascii="宋体" w:eastAsia="宋体" w:hAnsi="宋体" w:cs="宋体" w:hint="eastAsia"/>
                <w:sz w:val="24"/>
                <w:szCs w:val="24"/>
              </w:rPr>
              <w:t>雨中漫步</w:t>
            </w:r>
            <w:r w:rsidR="009706C8"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9706C8" w:rsidRDefault="009706C8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=“”</w:t>
            </w:r>
          </w:p>
        </w:tc>
        <w:tc>
          <w:tcPr>
            <w:tcW w:w="1378" w:type="dxa"/>
            <w:vAlign w:val="center"/>
          </w:tcPr>
          <w:p w:rsidR="009706C8" w:rsidRDefault="009706C8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 w:rsidR="00001889"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:rsidR="009706C8" w:rsidRDefault="009706C8" w:rsidP="0000188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 w:rsidR="00001889"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为“</w:t>
            </w:r>
            <w:r w:rsidR="00001889">
              <w:rPr>
                <w:rFonts w:ascii="宋体" w:eastAsia="宋体" w:hAnsi="宋体" w:cs="宋体" w:hint="eastAsia"/>
                <w:sz w:val="24"/>
                <w:szCs w:val="24"/>
              </w:rPr>
              <w:t>雨中漫步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 w:rsidR="00001889">
              <w:rPr>
                <w:rFonts w:ascii="宋体" w:eastAsia="宋体" w:hAnsi="宋体" w:cs="宋体" w:hint="eastAsia"/>
                <w:sz w:val="24"/>
                <w:szCs w:val="24"/>
              </w:rPr>
              <w:t>的全部</w:t>
            </w:r>
            <w:r w:rsidR="00001889"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  <w:tr w:rsidR="009706C8" w:rsidTr="00AB405C">
        <w:trPr>
          <w:trHeight w:val="1701"/>
        </w:trPr>
        <w:tc>
          <w:tcPr>
            <w:tcW w:w="1242" w:type="dxa"/>
            <w:vAlign w:val="center"/>
          </w:tcPr>
          <w:p w:rsidR="009706C8" w:rsidRDefault="009706C8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:rsidR="00930754" w:rsidRDefault="00600815" w:rsidP="00930754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 w:rsidR="00930754">
              <w:rPr>
                <w:rFonts w:ascii="宋体" w:eastAsia="宋体" w:hAnsi="宋体" w:cs="宋体" w:hint="eastAsia"/>
                <w:sz w:val="24"/>
                <w:szCs w:val="24"/>
              </w:rPr>
              <w:t>=“雨中漫步”</w:t>
            </w:r>
          </w:p>
          <w:p w:rsidR="009706C8" w:rsidRDefault="00930754" w:rsidP="0093075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 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:rsidR="009706C8" w:rsidRDefault="0093075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:rsidR="00930754" w:rsidRDefault="00930754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</w:p>
          <w:p w:rsidR="009706C8" w:rsidRDefault="00930754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标题为“雨中漫步”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  <w:tr w:rsidR="00600815" w:rsidTr="00AB405C">
        <w:trPr>
          <w:trHeight w:val="1701"/>
        </w:trPr>
        <w:tc>
          <w:tcPr>
            <w:tcW w:w="1242" w:type="dxa"/>
            <w:vAlign w:val="center"/>
          </w:tcPr>
          <w:p w:rsidR="00600815" w:rsidRDefault="00D10279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:rsidR="00600815" w:rsidRDefault="00600815" w:rsidP="0060081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查询关键字=“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:rsidR="00600815" w:rsidRDefault="00600815" w:rsidP="00600815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 =“”</w:t>
            </w:r>
          </w:p>
        </w:tc>
        <w:tc>
          <w:tcPr>
            <w:tcW w:w="1378" w:type="dxa"/>
            <w:vAlign w:val="center"/>
          </w:tcPr>
          <w:p w:rsidR="00600815" w:rsidRDefault="00BE4766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:rsidR="00600815" w:rsidRDefault="00BE4766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发布者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”的全部博客</w:t>
            </w:r>
          </w:p>
        </w:tc>
      </w:tr>
      <w:tr w:rsidR="00D10279" w:rsidTr="00AB405C">
        <w:trPr>
          <w:trHeight w:val="1701"/>
        </w:trPr>
        <w:tc>
          <w:tcPr>
            <w:tcW w:w="1242" w:type="dxa"/>
            <w:vAlign w:val="center"/>
          </w:tcPr>
          <w:p w:rsidR="00D10279" w:rsidRDefault="00D10279" w:rsidP="00AB405C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:rsidR="00D10279" w:rsidRDefault="00D10279" w:rsidP="00D1027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查询关键字=“abc”</w:t>
            </w:r>
          </w:p>
          <w:p w:rsidR="00D10279" w:rsidRDefault="00D10279" w:rsidP="00D1027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 =“2021-05-01”</w:t>
            </w:r>
          </w:p>
        </w:tc>
        <w:tc>
          <w:tcPr>
            <w:tcW w:w="1378" w:type="dxa"/>
            <w:vAlign w:val="center"/>
          </w:tcPr>
          <w:p w:rsidR="00D10279" w:rsidRDefault="00BE4766" w:rsidP="00AB405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:rsidR="00BE4766" w:rsidRDefault="00BE4766" w:rsidP="00BE4766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:rsidR="00D10279" w:rsidRDefault="00BE4766" w:rsidP="00BE4766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2021-05-01一天内发布的发布者为“abc”的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</w:tbl>
    <w:p w:rsidR="00DD351D" w:rsidRPr="00DD351D" w:rsidRDefault="00DD351D" w:rsidP="00DD351D">
      <w:pPr>
        <w:rPr>
          <w:rFonts w:hint="eastAsia"/>
        </w:rPr>
      </w:pPr>
    </w:p>
    <w:p w:rsidR="000F019D" w:rsidRDefault="000F019D" w:rsidP="000F019D">
      <w:pPr>
        <w:pStyle w:val="2"/>
        <w:numPr>
          <w:ilvl w:val="1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lastRenderedPageBreak/>
        <w:t>4.7</w:t>
      </w:r>
      <w:r>
        <w:rPr>
          <w:rFonts w:hint="eastAsia"/>
        </w:rPr>
        <w:t>管理员</w:t>
      </w:r>
      <w:r w:rsidR="003658E0">
        <w:rPr>
          <w:rFonts w:hint="eastAsia"/>
        </w:rPr>
        <w:t>管理博客信息</w:t>
      </w:r>
    </w:p>
    <w:tbl>
      <w:tblPr>
        <w:tblStyle w:val="21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676CD6" w:rsidTr="00AB405C">
        <w:trPr>
          <w:trHeight w:val="90"/>
        </w:trPr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  <w:tc>
          <w:tcPr>
            <w:tcW w:w="1378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007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:rsidR="00676CD6" w:rsidRDefault="00676CD6" w:rsidP="008F786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</w:t>
            </w:r>
            <w:r w:rsidR="008F7867">
              <w:rPr>
                <w:rFonts w:ascii="宋体" w:eastAsia="宋体" w:hAnsi="宋体" w:cs="宋体" w:hint="eastAsia"/>
                <w:sz w:val="24"/>
                <w:szCs w:val="24"/>
              </w:rPr>
              <w:t>管理博客信息</w:t>
            </w:r>
          </w:p>
        </w:tc>
      </w:tr>
      <w:tr w:rsidR="00676CD6" w:rsidTr="00AB405C">
        <w:tc>
          <w:tcPr>
            <w:tcW w:w="1242" w:type="dxa"/>
            <w:vAlign w:val="center"/>
          </w:tcPr>
          <w:p w:rsidR="00676CD6" w:rsidRDefault="00676CD6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:rsidR="00676CD6" w:rsidRDefault="00676CD6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8F7867" w:rsidRPr="00001889" w:rsidTr="00AB405C">
        <w:trPr>
          <w:trHeight w:val="1701"/>
        </w:trPr>
        <w:tc>
          <w:tcPr>
            <w:tcW w:w="1242" w:type="dxa"/>
            <w:vAlign w:val="center"/>
          </w:tcPr>
          <w:p w:rsidR="008F7867" w:rsidRDefault="008F786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:rsidR="008F7867" w:rsidRDefault="008F786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:rsidR="008F7867" w:rsidRDefault="008F786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 “</w:t>
            </w:r>
            <w:r w:rsidR="0009380A"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 w:rsidR="0009380A">
              <w:rPr>
                <w:rFonts w:ascii="宋体" w:eastAsia="宋体" w:hAnsi="宋体" w:cs="宋体" w:hint="eastAsia"/>
                <w:sz w:val="24"/>
                <w:szCs w:val="24"/>
              </w:rPr>
              <w:t>篇博客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:rsidR="008F7867" w:rsidRDefault="008F786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</w:t>
            </w:r>
            <w:r w:rsidR="0009380A"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8F7867" w:rsidTr="00AB405C">
        <w:trPr>
          <w:trHeight w:val="1701"/>
        </w:trPr>
        <w:tc>
          <w:tcPr>
            <w:tcW w:w="1242" w:type="dxa"/>
            <w:vAlign w:val="center"/>
          </w:tcPr>
          <w:p w:rsidR="008F7867" w:rsidRDefault="008F7867" w:rsidP="00AB40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:rsidR="008F7867" w:rsidRDefault="008F7867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:rsidR="008F7867" w:rsidRDefault="0009380A" w:rsidP="00AB40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 “博客”中某篇博客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后的“删除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:rsidR="008F7867" w:rsidRDefault="0009380A" w:rsidP="0009380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系统提示“确认删除”，点击“确认”后，选中博客被删除</w:t>
            </w:r>
            <w:bookmarkStart w:id="51" w:name="_GoBack"/>
            <w:bookmarkEnd w:id="51"/>
          </w:p>
        </w:tc>
      </w:tr>
    </w:tbl>
    <w:p w:rsidR="00DD351D" w:rsidRPr="00676CD6" w:rsidRDefault="00DD351D"/>
    <w:sectPr w:rsidR="00DD351D" w:rsidRPr="0067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94983"/>
    <w:multiLevelType w:val="singleLevel"/>
    <w:tmpl w:val="DD694983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344452C"/>
    <w:multiLevelType w:val="multilevel"/>
    <w:tmpl w:val="13444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668A"/>
    <w:rsid w:val="00001889"/>
    <w:rsid w:val="0009380A"/>
    <w:rsid w:val="000F019D"/>
    <w:rsid w:val="001A1F89"/>
    <w:rsid w:val="001E1A82"/>
    <w:rsid w:val="001E394D"/>
    <w:rsid w:val="002142B0"/>
    <w:rsid w:val="00221904"/>
    <w:rsid w:val="00332D71"/>
    <w:rsid w:val="00360CD2"/>
    <w:rsid w:val="003658E0"/>
    <w:rsid w:val="003F3E5D"/>
    <w:rsid w:val="004077A7"/>
    <w:rsid w:val="00417740"/>
    <w:rsid w:val="00433EFB"/>
    <w:rsid w:val="00471035"/>
    <w:rsid w:val="00526490"/>
    <w:rsid w:val="00532049"/>
    <w:rsid w:val="005F5A70"/>
    <w:rsid w:val="00600815"/>
    <w:rsid w:val="00604CE4"/>
    <w:rsid w:val="00640A66"/>
    <w:rsid w:val="00671313"/>
    <w:rsid w:val="00676CD6"/>
    <w:rsid w:val="006C4D03"/>
    <w:rsid w:val="006F3800"/>
    <w:rsid w:val="007359E6"/>
    <w:rsid w:val="00790AA4"/>
    <w:rsid w:val="007A5C72"/>
    <w:rsid w:val="007F536F"/>
    <w:rsid w:val="008A15C0"/>
    <w:rsid w:val="008F7867"/>
    <w:rsid w:val="00930754"/>
    <w:rsid w:val="00940B0E"/>
    <w:rsid w:val="009706C8"/>
    <w:rsid w:val="009725BB"/>
    <w:rsid w:val="009A6302"/>
    <w:rsid w:val="009B1BFF"/>
    <w:rsid w:val="00A07B1C"/>
    <w:rsid w:val="00A73C0D"/>
    <w:rsid w:val="00AB6A65"/>
    <w:rsid w:val="00AE023A"/>
    <w:rsid w:val="00AE69BC"/>
    <w:rsid w:val="00AF4E1C"/>
    <w:rsid w:val="00B31C02"/>
    <w:rsid w:val="00B34297"/>
    <w:rsid w:val="00BB1451"/>
    <w:rsid w:val="00BE4766"/>
    <w:rsid w:val="00C13533"/>
    <w:rsid w:val="00D10279"/>
    <w:rsid w:val="00D87C4C"/>
    <w:rsid w:val="00DA19F9"/>
    <w:rsid w:val="00DD351D"/>
    <w:rsid w:val="00DE2744"/>
    <w:rsid w:val="00E032C3"/>
    <w:rsid w:val="00E373BF"/>
    <w:rsid w:val="00E46881"/>
    <w:rsid w:val="00EA2EA8"/>
    <w:rsid w:val="00F50C04"/>
    <w:rsid w:val="00F95DB3"/>
    <w:rsid w:val="00FD066A"/>
    <w:rsid w:val="017162A0"/>
    <w:rsid w:val="01DE09B6"/>
    <w:rsid w:val="020F76F1"/>
    <w:rsid w:val="021D1E0E"/>
    <w:rsid w:val="026255FE"/>
    <w:rsid w:val="028C46D1"/>
    <w:rsid w:val="02944DC9"/>
    <w:rsid w:val="029C1B44"/>
    <w:rsid w:val="02B34521"/>
    <w:rsid w:val="02C64254"/>
    <w:rsid w:val="02E56AE7"/>
    <w:rsid w:val="03323AEE"/>
    <w:rsid w:val="03445DBE"/>
    <w:rsid w:val="034A6C33"/>
    <w:rsid w:val="03625427"/>
    <w:rsid w:val="03934F6B"/>
    <w:rsid w:val="03B817BB"/>
    <w:rsid w:val="03F81642"/>
    <w:rsid w:val="03FC619C"/>
    <w:rsid w:val="0416336C"/>
    <w:rsid w:val="04336159"/>
    <w:rsid w:val="046D68A0"/>
    <w:rsid w:val="049B66E6"/>
    <w:rsid w:val="04A25F52"/>
    <w:rsid w:val="04BE1E8E"/>
    <w:rsid w:val="04D2463D"/>
    <w:rsid w:val="04F32505"/>
    <w:rsid w:val="04FB1BEE"/>
    <w:rsid w:val="05027974"/>
    <w:rsid w:val="0503384B"/>
    <w:rsid w:val="05245BCF"/>
    <w:rsid w:val="052707DE"/>
    <w:rsid w:val="05587832"/>
    <w:rsid w:val="05B37788"/>
    <w:rsid w:val="05D271D2"/>
    <w:rsid w:val="05DC3D8E"/>
    <w:rsid w:val="0626415B"/>
    <w:rsid w:val="064A35F5"/>
    <w:rsid w:val="06534051"/>
    <w:rsid w:val="06572107"/>
    <w:rsid w:val="066F360B"/>
    <w:rsid w:val="06730E3F"/>
    <w:rsid w:val="06870D3B"/>
    <w:rsid w:val="068D7B27"/>
    <w:rsid w:val="06D30FB6"/>
    <w:rsid w:val="06FD38FC"/>
    <w:rsid w:val="07071FC1"/>
    <w:rsid w:val="070D1A68"/>
    <w:rsid w:val="0738084D"/>
    <w:rsid w:val="0794218C"/>
    <w:rsid w:val="07AF540B"/>
    <w:rsid w:val="07B65504"/>
    <w:rsid w:val="07BB0002"/>
    <w:rsid w:val="07C17B36"/>
    <w:rsid w:val="07FF2079"/>
    <w:rsid w:val="0857594E"/>
    <w:rsid w:val="086B2D2D"/>
    <w:rsid w:val="08967E14"/>
    <w:rsid w:val="089A0D77"/>
    <w:rsid w:val="08AE1A12"/>
    <w:rsid w:val="08F85A0B"/>
    <w:rsid w:val="09153BAB"/>
    <w:rsid w:val="09161202"/>
    <w:rsid w:val="092545C0"/>
    <w:rsid w:val="093C0CAE"/>
    <w:rsid w:val="094F0489"/>
    <w:rsid w:val="096D16F1"/>
    <w:rsid w:val="09CA1F2B"/>
    <w:rsid w:val="09DA6837"/>
    <w:rsid w:val="09E13F06"/>
    <w:rsid w:val="09F32039"/>
    <w:rsid w:val="09FB66CF"/>
    <w:rsid w:val="0A3346B7"/>
    <w:rsid w:val="0A3C7CD9"/>
    <w:rsid w:val="0A410CC6"/>
    <w:rsid w:val="0A657E68"/>
    <w:rsid w:val="0A8028C3"/>
    <w:rsid w:val="0A881A1B"/>
    <w:rsid w:val="0A9A0FD5"/>
    <w:rsid w:val="0AB049C2"/>
    <w:rsid w:val="0AC84A6A"/>
    <w:rsid w:val="0ADD65F2"/>
    <w:rsid w:val="0AE80B46"/>
    <w:rsid w:val="0B6039B2"/>
    <w:rsid w:val="0B776F55"/>
    <w:rsid w:val="0C21622F"/>
    <w:rsid w:val="0C543393"/>
    <w:rsid w:val="0C6323B2"/>
    <w:rsid w:val="0CA7408F"/>
    <w:rsid w:val="0CC15FB2"/>
    <w:rsid w:val="0CDC236D"/>
    <w:rsid w:val="0D835BBB"/>
    <w:rsid w:val="0D92535B"/>
    <w:rsid w:val="0D953A69"/>
    <w:rsid w:val="0DA15601"/>
    <w:rsid w:val="0DD71328"/>
    <w:rsid w:val="0DD862ED"/>
    <w:rsid w:val="0DED10CC"/>
    <w:rsid w:val="0DF561E7"/>
    <w:rsid w:val="0EAA37B2"/>
    <w:rsid w:val="0EC203CA"/>
    <w:rsid w:val="0EE24C25"/>
    <w:rsid w:val="0F0C702F"/>
    <w:rsid w:val="0F16304B"/>
    <w:rsid w:val="0F333E41"/>
    <w:rsid w:val="0F937320"/>
    <w:rsid w:val="0FA14F09"/>
    <w:rsid w:val="0FB9499C"/>
    <w:rsid w:val="0FC5195C"/>
    <w:rsid w:val="0FFE60DF"/>
    <w:rsid w:val="101F38DA"/>
    <w:rsid w:val="102132AF"/>
    <w:rsid w:val="103602C7"/>
    <w:rsid w:val="10680B59"/>
    <w:rsid w:val="1073230B"/>
    <w:rsid w:val="1081039E"/>
    <w:rsid w:val="109761A9"/>
    <w:rsid w:val="10AD20D2"/>
    <w:rsid w:val="10D67D58"/>
    <w:rsid w:val="11015FFF"/>
    <w:rsid w:val="11017EA0"/>
    <w:rsid w:val="11245CA2"/>
    <w:rsid w:val="115234EE"/>
    <w:rsid w:val="115A7FA2"/>
    <w:rsid w:val="11642CE5"/>
    <w:rsid w:val="11952F06"/>
    <w:rsid w:val="11C12BF8"/>
    <w:rsid w:val="11F02822"/>
    <w:rsid w:val="120F19A4"/>
    <w:rsid w:val="121E712C"/>
    <w:rsid w:val="122240C5"/>
    <w:rsid w:val="122F2143"/>
    <w:rsid w:val="125E1372"/>
    <w:rsid w:val="12643952"/>
    <w:rsid w:val="126A1235"/>
    <w:rsid w:val="128D08EA"/>
    <w:rsid w:val="12963D0D"/>
    <w:rsid w:val="129C6742"/>
    <w:rsid w:val="12D32619"/>
    <w:rsid w:val="12E06F2E"/>
    <w:rsid w:val="131146B8"/>
    <w:rsid w:val="13417E5F"/>
    <w:rsid w:val="13465B3B"/>
    <w:rsid w:val="134A67CF"/>
    <w:rsid w:val="134E2BF4"/>
    <w:rsid w:val="136236B3"/>
    <w:rsid w:val="13636B23"/>
    <w:rsid w:val="13897473"/>
    <w:rsid w:val="13A536D9"/>
    <w:rsid w:val="13E52CA6"/>
    <w:rsid w:val="13E94473"/>
    <w:rsid w:val="13EA40EA"/>
    <w:rsid w:val="13FD712D"/>
    <w:rsid w:val="14203EC8"/>
    <w:rsid w:val="142B6CF2"/>
    <w:rsid w:val="145414B2"/>
    <w:rsid w:val="14873764"/>
    <w:rsid w:val="14951CD8"/>
    <w:rsid w:val="14A562F1"/>
    <w:rsid w:val="14AD73A3"/>
    <w:rsid w:val="14BD14D4"/>
    <w:rsid w:val="14C801C6"/>
    <w:rsid w:val="14DA3B8F"/>
    <w:rsid w:val="14DB1F6E"/>
    <w:rsid w:val="1534573A"/>
    <w:rsid w:val="153B462E"/>
    <w:rsid w:val="15573BE5"/>
    <w:rsid w:val="15783D92"/>
    <w:rsid w:val="157B7B1E"/>
    <w:rsid w:val="158516FD"/>
    <w:rsid w:val="15BA5D45"/>
    <w:rsid w:val="15C6064D"/>
    <w:rsid w:val="15E440DB"/>
    <w:rsid w:val="160E1BBB"/>
    <w:rsid w:val="16141E3A"/>
    <w:rsid w:val="16372E7C"/>
    <w:rsid w:val="16505D88"/>
    <w:rsid w:val="1670070C"/>
    <w:rsid w:val="167B234F"/>
    <w:rsid w:val="167B321C"/>
    <w:rsid w:val="169C3CAD"/>
    <w:rsid w:val="16A91988"/>
    <w:rsid w:val="16BE39D8"/>
    <w:rsid w:val="16C06EEC"/>
    <w:rsid w:val="16CB6016"/>
    <w:rsid w:val="16D575F6"/>
    <w:rsid w:val="16E2604C"/>
    <w:rsid w:val="170641CD"/>
    <w:rsid w:val="170B5642"/>
    <w:rsid w:val="171A64FF"/>
    <w:rsid w:val="172C3761"/>
    <w:rsid w:val="173D59D7"/>
    <w:rsid w:val="17717793"/>
    <w:rsid w:val="17A9183E"/>
    <w:rsid w:val="17AC1813"/>
    <w:rsid w:val="17C90F71"/>
    <w:rsid w:val="17D26AF7"/>
    <w:rsid w:val="1817744A"/>
    <w:rsid w:val="18205997"/>
    <w:rsid w:val="18B5157B"/>
    <w:rsid w:val="19175024"/>
    <w:rsid w:val="191E3583"/>
    <w:rsid w:val="19460EB5"/>
    <w:rsid w:val="198E0C7F"/>
    <w:rsid w:val="199A06AD"/>
    <w:rsid w:val="19A27498"/>
    <w:rsid w:val="19A37771"/>
    <w:rsid w:val="19B06015"/>
    <w:rsid w:val="19D46470"/>
    <w:rsid w:val="19E72039"/>
    <w:rsid w:val="19FB319C"/>
    <w:rsid w:val="1A18317B"/>
    <w:rsid w:val="1A194CC3"/>
    <w:rsid w:val="1A393106"/>
    <w:rsid w:val="1A463E5A"/>
    <w:rsid w:val="1A73449A"/>
    <w:rsid w:val="1A9420C8"/>
    <w:rsid w:val="1AA1132A"/>
    <w:rsid w:val="1AA5287D"/>
    <w:rsid w:val="1AA55482"/>
    <w:rsid w:val="1AB01B0A"/>
    <w:rsid w:val="1ADE53F2"/>
    <w:rsid w:val="1AFE0971"/>
    <w:rsid w:val="1B097F0E"/>
    <w:rsid w:val="1B3872BA"/>
    <w:rsid w:val="1B831A21"/>
    <w:rsid w:val="1B8C093C"/>
    <w:rsid w:val="1BB815B2"/>
    <w:rsid w:val="1BEE2015"/>
    <w:rsid w:val="1BFA79E0"/>
    <w:rsid w:val="1C0A6B54"/>
    <w:rsid w:val="1C4A35B7"/>
    <w:rsid w:val="1C4E779A"/>
    <w:rsid w:val="1C6E5ACE"/>
    <w:rsid w:val="1C7F4168"/>
    <w:rsid w:val="1CAB7597"/>
    <w:rsid w:val="1CBD58E6"/>
    <w:rsid w:val="1CE45236"/>
    <w:rsid w:val="1CE62EF9"/>
    <w:rsid w:val="1CF6299A"/>
    <w:rsid w:val="1CF9068C"/>
    <w:rsid w:val="1D256D63"/>
    <w:rsid w:val="1D3833B6"/>
    <w:rsid w:val="1D4F1FFA"/>
    <w:rsid w:val="1D757F91"/>
    <w:rsid w:val="1DB00BD7"/>
    <w:rsid w:val="1DE713B1"/>
    <w:rsid w:val="1E110621"/>
    <w:rsid w:val="1E195FF1"/>
    <w:rsid w:val="1E3F4D1D"/>
    <w:rsid w:val="1E765565"/>
    <w:rsid w:val="1EA72D34"/>
    <w:rsid w:val="1ECF1AD8"/>
    <w:rsid w:val="1EEE1836"/>
    <w:rsid w:val="1F051F3C"/>
    <w:rsid w:val="1F07492E"/>
    <w:rsid w:val="1F174C89"/>
    <w:rsid w:val="1F2B5713"/>
    <w:rsid w:val="1F3345C7"/>
    <w:rsid w:val="1F4A4F66"/>
    <w:rsid w:val="1F4F70B0"/>
    <w:rsid w:val="1F605735"/>
    <w:rsid w:val="1F620841"/>
    <w:rsid w:val="1F79164A"/>
    <w:rsid w:val="1F85725F"/>
    <w:rsid w:val="1FD05ADE"/>
    <w:rsid w:val="202146FE"/>
    <w:rsid w:val="20430E3E"/>
    <w:rsid w:val="20955166"/>
    <w:rsid w:val="20B33910"/>
    <w:rsid w:val="21942D8E"/>
    <w:rsid w:val="21A122DD"/>
    <w:rsid w:val="21BF30DB"/>
    <w:rsid w:val="21C26468"/>
    <w:rsid w:val="21E4661F"/>
    <w:rsid w:val="22211467"/>
    <w:rsid w:val="223A3EBF"/>
    <w:rsid w:val="225B23D5"/>
    <w:rsid w:val="22B208FE"/>
    <w:rsid w:val="22B4121E"/>
    <w:rsid w:val="22C043C4"/>
    <w:rsid w:val="22F214A3"/>
    <w:rsid w:val="236A5CBF"/>
    <w:rsid w:val="23967C62"/>
    <w:rsid w:val="23F1079C"/>
    <w:rsid w:val="24650D3D"/>
    <w:rsid w:val="249305F7"/>
    <w:rsid w:val="24983BF4"/>
    <w:rsid w:val="24A8333E"/>
    <w:rsid w:val="24F726D1"/>
    <w:rsid w:val="2506783A"/>
    <w:rsid w:val="250B6DB1"/>
    <w:rsid w:val="252D404C"/>
    <w:rsid w:val="25493FD9"/>
    <w:rsid w:val="25597C72"/>
    <w:rsid w:val="25B3727D"/>
    <w:rsid w:val="25CE1FF7"/>
    <w:rsid w:val="2635140A"/>
    <w:rsid w:val="265835C1"/>
    <w:rsid w:val="267261BA"/>
    <w:rsid w:val="26C25FB6"/>
    <w:rsid w:val="26D22918"/>
    <w:rsid w:val="270C3A9B"/>
    <w:rsid w:val="270E6D12"/>
    <w:rsid w:val="271F460E"/>
    <w:rsid w:val="27555FEE"/>
    <w:rsid w:val="27762DF4"/>
    <w:rsid w:val="278E5EEF"/>
    <w:rsid w:val="27963706"/>
    <w:rsid w:val="27A16D59"/>
    <w:rsid w:val="27B344F7"/>
    <w:rsid w:val="27C10953"/>
    <w:rsid w:val="27D90387"/>
    <w:rsid w:val="27FA5800"/>
    <w:rsid w:val="288C6FB8"/>
    <w:rsid w:val="288E5777"/>
    <w:rsid w:val="28D5578D"/>
    <w:rsid w:val="290409A0"/>
    <w:rsid w:val="290B6DFC"/>
    <w:rsid w:val="294C2128"/>
    <w:rsid w:val="29913E11"/>
    <w:rsid w:val="29C311AD"/>
    <w:rsid w:val="29CE6E5E"/>
    <w:rsid w:val="29D03167"/>
    <w:rsid w:val="29D14821"/>
    <w:rsid w:val="2A225C41"/>
    <w:rsid w:val="2A5612C6"/>
    <w:rsid w:val="2A5D7F80"/>
    <w:rsid w:val="2A772F06"/>
    <w:rsid w:val="2A8E2FFA"/>
    <w:rsid w:val="2A92206F"/>
    <w:rsid w:val="2A9E2FC6"/>
    <w:rsid w:val="2AA27D51"/>
    <w:rsid w:val="2AFF0D97"/>
    <w:rsid w:val="2B0E7CFE"/>
    <w:rsid w:val="2B22499F"/>
    <w:rsid w:val="2B2D6CE7"/>
    <w:rsid w:val="2B396956"/>
    <w:rsid w:val="2B600886"/>
    <w:rsid w:val="2B647D75"/>
    <w:rsid w:val="2BAB5599"/>
    <w:rsid w:val="2BC33D3A"/>
    <w:rsid w:val="2C0404DC"/>
    <w:rsid w:val="2C0D7F3E"/>
    <w:rsid w:val="2C1F61C8"/>
    <w:rsid w:val="2C6304D3"/>
    <w:rsid w:val="2C633BA9"/>
    <w:rsid w:val="2C822F02"/>
    <w:rsid w:val="2CC82AD9"/>
    <w:rsid w:val="2CF25A37"/>
    <w:rsid w:val="2D112F42"/>
    <w:rsid w:val="2D1963B3"/>
    <w:rsid w:val="2D1D3D4A"/>
    <w:rsid w:val="2D2C2736"/>
    <w:rsid w:val="2D4E3EED"/>
    <w:rsid w:val="2D8B1A72"/>
    <w:rsid w:val="2D966A35"/>
    <w:rsid w:val="2DAD19E9"/>
    <w:rsid w:val="2E343EB8"/>
    <w:rsid w:val="2E3A44DE"/>
    <w:rsid w:val="2E436F89"/>
    <w:rsid w:val="2E711603"/>
    <w:rsid w:val="2E7C7D46"/>
    <w:rsid w:val="2E9A01BF"/>
    <w:rsid w:val="2EDE07EE"/>
    <w:rsid w:val="2EE404F7"/>
    <w:rsid w:val="2EEB47FE"/>
    <w:rsid w:val="2F183F27"/>
    <w:rsid w:val="2F3C149F"/>
    <w:rsid w:val="2F5A3A2D"/>
    <w:rsid w:val="2F625BA5"/>
    <w:rsid w:val="2F7072BA"/>
    <w:rsid w:val="2F8102C8"/>
    <w:rsid w:val="2F857B30"/>
    <w:rsid w:val="2F927BDD"/>
    <w:rsid w:val="2FC51B55"/>
    <w:rsid w:val="2FCB2BCD"/>
    <w:rsid w:val="2FCE1796"/>
    <w:rsid w:val="2FE0744B"/>
    <w:rsid w:val="2FFE0EC2"/>
    <w:rsid w:val="302463B3"/>
    <w:rsid w:val="304F0964"/>
    <w:rsid w:val="30542B11"/>
    <w:rsid w:val="307B61B9"/>
    <w:rsid w:val="30E85BC6"/>
    <w:rsid w:val="310D3394"/>
    <w:rsid w:val="312B6B71"/>
    <w:rsid w:val="31342301"/>
    <w:rsid w:val="31895C25"/>
    <w:rsid w:val="31945F21"/>
    <w:rsid w:val="319C2DD3"/>
    <w:rsid w:val="319E1EBD"/>
    <w:rsid w:val="31A13729"/>
    <w:rsid w:val="31B81659"/>
    <w:rsid w:val="31E87493"/>
    <w:rsid w:val="320226A6"/>
    <w:rsid w:val="320B4022"/>
    <w:rsid w:val="327A0870"/>
    <w:rsid w:val="32883E38"/>
    <w:rsid w:val="32D91854"/>
    <w:rsid w:val="32E54EA4"/>
    <w:rsid w:val="32FF5BEC"/>
    <w:rsid w:val="331C49A8"/>
    <w:rsid w:val="332F1E72"/>
    <w:rsid w:val="333E3F92"/>
    <w:rsid w:val="334E1BCA"/>
    <w:rsid w:val="33C2362E"/>
    <w:rsid w:val="33C868CB"/>
    <w:rsid w:val="33D9038F"/>
    <w:rsid w:val="340561B5"/>
    <w:rsid w:val="340C154C"/>
    <w:rsid w:val="34134C65"/>
    <w:rsid w:val="344D0955"/>
    <w:rsid w:val="34770B01"/>
    <w:rsid w:val="34872F94"/>
    <w:rsid w:val="34964479"/>
    <w:rsid w:val="349A753D"/>
    <w:rsid w:val="34AE606E"/>
    <w:rsid w:val="34ED5700"/>
    <w:rsid w:val="35121EB1"/>
    <w:rsid w:val="351D1E2C"/>
    <w:rsid w:val="35291D6F"/>
    <w:rsid w:val="35345356"/>
    <w:rsid w:val="353D7AF6"/>
    <w:rsid w:val="359B216F"/>
    <w:rsid w:val="35D3538C"/>
    <w:rsid w:val="35DE1D73"/>
    <w:rsid w:val="361215E0"/>
    <w:rsid w:val="36640F93"/>
    <w:rsid w:val="366946C2"/>
    <w:rsid w:val="367B02D0"/>
    <w:rsid w:val="36AA705B"/>
    <w:rsid w:val="36BE1D55"/>
    <w:rsid w:val="36E2155E"/>
    <w:rsid w:val="372E0D61"/>
    <w:rsid w:val="37437D9A"/>
    <w:rsid w:val="37510791"/>
    <w:rsid w:val="37620BC6"/>
    <w:rsid w:val="37621922"/>
    <w:rsid w:val="377A0926"/>
    <w:rsid w:val="378D178D"/>
    <w:rsid w:val="37AE4A86"/>
    <w:rsid w:val="37B827D4"/>
    <w:rsid w:val="37BC5A06"/>
    <w:rsid w:val="37C84AF3"/>
    <w:rsid w:val="38371E99"/>
    <w:rsid w:val="384258B1"/>
    <w:rsid w:val="38480C0C"/>
    <w:rsid w:val="3874674D"/>
    <w:rsid w:val="389948E1"/>
    <w:rsid w:val="38996387"/>
    <w:rsid w:val="38AC1D46"/>
    <w:rsid w:val="38B0625A"/>
    <w:rsid w:val="393E08D3"/>
    <w:rsid w:val="39400748"/>
    <w:rsid w:val="39557587"/>
    <w:rsid w:val="396213B5"/>
    <w:rsid w:val="397A3EAA"/>
    <w:rsid w:val="3A2C5626"/>
    <w:rsid w:val="3A4F3A87"/>
    <w:rsid w:val="3A5C5D35"/>
    <w:rsid w:val="3A667092"/>
    <w:rsid w:val="3A8D430A"/>
    <w:rsid w:val="3A951105"/>
    <w:rsid w:val="3AB12B96"/>
    <w:rsid w:val="3B052E64"/>
    <w:rsid w:val="3B1720B7"/>
    <w:rsid w:val="3B654CBA"/>
    <w:rsid w:val="3BA946F2"/>
    <w:rsid w:val="3BB13022"/>
    <w:rsid w:val="3BEB49B9"/>
    <w:rsid w:val="3C01533C"/>
    <w:rsid w:val="3C0B4FD7"/>
    <w:rsid w:val="3C21000F"/>
    <w:rsid w:val="3C3B1E67"/>
    <w:rsid w:val="3C4479BC"/>
    <w:rsid w:val="3C5E441E"/>
    <w:rsid w:val="3C6718AD"/>
    <w:rsid w:val="3C6F2ACC"/>
    <w:rsid w:val="3C7B34AA"/>
    <w:rsid w:val="3C9178AE"/>
    <w:rsid w:val="3C956C79"/>
    <w:rsid w:val="3CB65235"/>
    <w:rsid w:val="3CE40F59"/>
    <w:rsid w:val="3CE57E7C"/>
    <w:rsid w:val="3CE847EB"/>
    <w:rsid w:val="3CFE5054"/>
    <w:rsid w:val="3D20337E"/>
    <w:rsid w:val="3D473AA5"/>
    <w:rsid w:val="3D7766D4"/>
    <w:rsid w:val="3D8A58A3"/>
    <w:rsid w:val="3D8D60A6"/>
    <w:rsid w:val="3D934757"/>
    <w:rsid w:val="3DC9680D"/>
    <w:rsid w:val="3E135E4E"/>
    <w:rsid w:val="3E3A2798"/>
    <w:rsid w:val="3E824A21"/>
    <w:rsid w:val="3EBB69AF"/>
    <w:rsid w:val="3ED073B0"/>
    <w:rsid w:val="3F1A5764"/>
    <w:rsid w:val="3F280E65"/>
    <w:rsid w:val="3F857D17"/>
    <w:rsid w:val="3F9B0863"/>
    <w:rsid w:val="3F9B68F3"/>
    <w:rsid w:val="3FB26065"/>
    <w:rsid w:val="3FBE0C02"/>
    <w:rsid w:val="3FC2173C"/>
    <w:rsid w:val="401166F5"/>
    <w:rsid w:val="40456118"/>
    <w:rsid w:val="40732F43"/>
    <w:rsid w:val="40CC72D5"/>
    <w:rsid w:val="40DA0B18"/>
    <w:rsid w:val="40E67294"/>
    <w:rsid w:val="40F932DA"/>
    <w:rsid w:val="414C3763"/>
    <w:rsid w:val="415D3DE8"/>
    <w:rsid w:val="41725A77"/>
    <w:rsid w:val="41835FF1"/>
    <w:rsid w:val="41B64964"/>
    <w:rsid w:val="41C257CB"/>
    <w:rsid w:val="4216468D"/>
    <w:rsid w:val="422603D4"/>
    <w:rsid w:val="429C5BB3"/>
    <w:rsid w:val="42C42528"/>
    <w:rsid w:val="42D038C6"/>
    <w:rsid w:val="42D74E77"/>
    <w:rsid w:val="432D66E9"/>
    <w:rsid w:val="43745926"/>
    <w:rsid w:val="438B748A"/>
    <w:rsid w:val="4399010B"/>
    <w:rsid w:val="43B106C7"/>
    <w:rsid w:val="43C41918"/>
    <w:rsid w:val="44257474"/>
    <w:rsid w:val="44376791"/>
    <w:rsid w:val="449E7740"/>
    <w:rsid w:val="44B1206F"/>
    <w:rsid w:val="44BF7078"/>
    <w:rsid w:val="44D03863"/>
    <w:rsid w:val="44F060F9"/>
    <w:rsid w:val="450B185C"/>
    <w:rsid w:val="45734215"/>
    <w:rsid w:val="458125CF"/>
    <w:rsid w:val="45BD1EC9"/>
    <w:rsid w:val="45DE0AC8"/>
    <w:rsid w:val="4607168C"/>
    <w:rsid w:val="4607311C"/>
    <w:rsid w:val="4615215F"/>
    <w:rsid w:val="4627371F"/>
    <w:rsid w:val="462A1698"/>
    <w:rsid w:val="46477713"/>
    <w:rsid w:val="464D46A7"/>
    <w:rsid w:val="46815274"/>
    <w:rsid w:val="46A32E6D"/>
    <w:rsid w:val="46AD416B"/>
    <w:rsid w:val="46FA5840"/>
    <w:rsid w:val="47172434"/>
    <w:rsid w:val="47330682"/>
    <w:rsid w:val="47450E41"/>
    <w:rsid w:val="475274B0"/>
    <w:rsid w:val="47806289"/>
    <w:rsid w:val="47B476D3"/>
    <w:rsid w:val="47F2596B"/>
    <w:rsid w:val="482251B8"/>
    <w:rsid w:val="483242DC"/>
    <w:rsid w:val="485C10FE"/>
    <w:rsid w:val="48741C9F"/>
    <w:rsid w:val="488D331E"/>
    <w:rsid w:val="489F1122"/>
    <w:rsid w:val="48D0186A"/>
    <w:rsid w:val="48DC5923"/>
    <w:rsid w:val="490B4EE1"/>
    <w:rsid w:val="49301D74"/>
    <w:rsid w:val="493F6D2D"/>
    <w:rsid w:val="49540763"/>
    <w:rsid w:val="49647DBD"/>
    <w:rsid w:val="496F3B98"/>
    <w:rsid w:val="498E152D"/>
    <w:rsid w:val="499D277E"/>
    <w:rsid w:val="49B85893"/>
    <w:rsid w:val="49D00807"/>
    <w:rsid w:val="49D959FE"/>
    <w:rsid w:val="49FA1BEA"/>
    <w:rsid w:val="4A0C754B"/>
    <w:rsid w:val="4A685212"/>
    <w:rsid w:val="4A952004"/>
    <w:rsid w:val="4A9E5C6B"/>
    <w:rsid w:val="4AA113D7"/>
    <w:rsid w:val="4AB83007"/>
    <w:rsid w:val="4ABF1C62"/>
    <w:rsid w:val="4AD80290"/>
    <w:rsid w:val="4B11297F"/>
    <w:rsid w:val="4B451373"/>
    <w:rsid w:val="4B4A2BA6"/>
    <w:rsid w:val="4B4E609E"/>
    <w:rsid w:val="4C10240A"/>
    <w:rsid w:val="4C202008"/>
    <w:rsid w:val="4C346670"/>
    <w:rsid w:val="4C397F8C"/>
    <w:rsid w:val="4C717F37"/>
    <w:rsid w:val="4C767E60"/>
    <w:rsid w:val="4C925BBB"/>
    <w:rsid w:val="4CC9142C"/>
    <w:rsid w:val="4CCD05D3"/>
    <w:rsid w:val="4CD924BD"/>
    <w:rsid w:val="4CE93B5A"/>
    <w:rsid w:val="4D0104F4"/>
    <w:rsid w:val="4D207E6F"/>
    <w:rsid w:val="4D71691C"/>
    <w:rsid w:val="4D754468"/>
    <w:rsid w:val="4D7B45F7"/>
    <w:rsid w:val="4D7D07A5"/>
    <w:rsid w:val="4DAB7CBA"/>
    <w:rsid w:val="4DB83D66"/>
    <w:rsid w:val="4DC4528D"/>
    <w:rsid w:val="4DCC7DD1"/>
    <w:rsid w:val="4DD5336D"/>
    <w:rsid w:val="4DE51C3A"/>
    <w:rsid w:val="4E134CB4"/>
    <w:rsid w:val="4E1F5BF6"/>
    <w:rsid w:val="4E770A94"/>
    <w:rsid w:val="4E7715A2"/>
    <w:rsid w:val="4E852AEF"/>
    <w:rsid w:val="4EB25D0F"/>
    <w:rsid w:val="4EB619DE"/>
    <w:rsid w:val="4EC624B3"/>
    <w:rsid w:val="4ED71AC7"/>
    <w:rsid w:val="4EDF5E2D"/>
    <w:rsid w:val="4F1032F5"/>
    <w:rsid w:val="4F2A4C59"/>
    <w:rsid w:val="4F431A40"/>
    <w:rsid w:val="4F6010A1"/>
    <w:rsid w:val="4F675A44"/>
    <w:rsid w:val="4F935400"/>
    <w:rsid w:val="4FBA6774"/>
    <w:rsid w:val="4FC1751E"/>
    <w:rsid w:val="4FCE0CBE"/>
    <w:rsid w:val="4FD25F78"/>
    <w:rsid w:val="4FFF668A"/>
    <w:rsid w:val="50275572"/>
    <w:rsid w:val="504162BB"/>
    <w:rsid w:val="50484E0E"/>
    <w:rsid w:val="50927B98"/>
    <w:rsid w:val="50B00E30"/>
    <w:rsid w:val="50B87E18"/>
    <w:rsid w:val="50DB18DB"/>
    <w:rsid w:val="50E3418B"/>
    <w:rsid w:val="50EA562B"/>
    <w:rsid w:val="515817DD"/>
    <w:rsid w:val="51A006DF"/>
    <w:rsid w:val="51E10CB1"/>
    <w:rsid w:val="51E14028"/>
    <w:rsid w:val="51E814DC"/>
    <w:rsid w:val="5212688F"/>
    <w:rsid w:val="521C2241"/>
    <w:rsid w:val="523312F6"/>
    <w:rsid w:val="524E49A9"/>
    <w:rsid w:val="52602E8D"/>
    <w:rsid w:val="526454A2"/>
    <w:rsid w:val="527B598F"/>
    <w:rsid w:val="529356CB"/>
    <w:rsid w:val="52AB59F6"/>
    <w:rsid w:val="52C55F62"/>
    <w:rsid w:val="52D163D2"/>
    <w:rsid w:val="53105B4B"/>
    <w:rsid w:val="531228D9"/>
    <w:rsid w:val="534056E2"/>
    <w:rsid w:val="53431898"/>
    <w:rsid w:val="53651E9F"/>
    <w:rsid w:val="538A0DE3"/>
    <w:rsid w:val="53997D02"/>
    <w:rsid w:val="53D63198"/>
    <w:rsid w:val="5411393B"/>
    <w:rsid w:val="541C1099"/>
    <w:rsid w:val="54642B0F"/>
    <w:rsid w:val="54675771"/>
    <w:rsid w:val="54685EE9"/>
    <w:rsid w:val="547248AD"/>
    <w:rsid w:val="548243CB"/>
    <w:rsid w:val="54857B22"/>
    <w:rsid w:val="54992D23"/>
    <w:rsid w:val="549D0D00"/>
    <w:rsid w:val="54E421B7"/>
    <w:rsid w:val="54EE0E46"/>
    <w:rsid w:val="54F2043C"/>
    <w:rsid w:val="54F43D16"/>
    <w:rsid w:val="551F3AAC"/>
    <w:rsid w:val="55255E20"/>
    <w:rsid w:val="55265111"/>
    <w:rsid w:val="553740BC"/>
    <w:rsid w:val="55815221"/>
    <w:rsid w:val="55C93798"/>
    <w:rsid w:val="55F8463C"/>
    <w:rsid w:val="55FD53C1"/>
    <w:rsid w:val="5600514D"/>
    <w:rsid w:val="56360BCB"/>
    <w:rsid w:val="5655158F"/>
    <w:rsid w:val="565B2358"/>
    <w:rsid w:val="56607198"/>
    <w:rsid w:val="56866CC5"/>
    <w:rsid w:val="569D1B5F"/>
    <w:rsid w:val="56A258B4"/>
    <w:rsid w:val="56AC2C4E"/>
    <w:rsid w:val="57141012"/>
    <w:rsid w:val="57175FB1"/>
    <w:rsid w:val="5722233D"/>
    <w:rsid w:val="57632393"/>
    <w:rsid w:val="577D1519"/>
    <w:rsid w:val="57A14C17"/>
    <w:rsid w:val="57A53FE0"/>
    <w:rsid w:val="57A71586"/>
    <w:rsid w:val="57B65FE1"/>
    <w:rsid w:val="57CB00EA"/>
    <w:rsid w:val="57D21FEA"/>
    <w:rsid w:val="57E36A8D"/>
    <w:rsid w:val="583C012F"/>
    <w:rsid w:val="583E43D8"/>
    <w:rsid w:val="586D03F4"/>
    <w:rsid w:val="58AE6210"/>
    <w:rsid w:val="58B97E40"/>
    <w:rsid w:val="58C70466"/>
    <w:rsid w:val="58EF1140"/>
    <w:rsid w:val="58FE3E9E"/>
    <w:rsid w:val="590F52E5"/>
    <w:rsid w:val="591A306B"/>
    <w:rsid w:val="592F2508"/>
    <w:rsid w:val="59485B5A"/>
    <w:rsid w:val="59A14D22"/>
    <w:rsid w:val="59A53BD6"/>
    <w:rsid w:val="59B04D3A"/>
    <w:rsid w:val="59DE4202"/>
    <w:rsid w:val="5A015CAF"/>
    <w:rsid w:val="5A22223D"/>
    <w:rsid w:val="5A72272F"/>
    <w:rsid w:val="5A8A5F01"/>
    <w:rsid w:val="5A8B1399"/>
    <w:rsid w:val="5AB850D1"/>
    <w:rsid w:val="5AC42157"/>
    <w:rsid w:val="5B1B77B3"/>
    <w:rsid w:val="5B2B67A9"/>
    <w:rsid w:val="5B5450B8"/>
    <w:rsid w:val="5B560B30"/>
    <w:rsid w:val="5BE7002F"/>
    <w:rsid w:val="5BFD5842"/>
    <w:rsid w:val="5BFF6502"/>
    <w:rsid w:val="5C020913"/>
    <w:rsid w:val="5C086CEC"/>
    <w:rsid w:val="5C46520E"/>
    <w:rsid w:val="5C5A5662"/>
    <w:rsid w:val="5CB37777"/>
    <w:rsid w:val="5CCC65B7"/>
    <w:rsid w:val="5CFC2BFC"/>
    <w:rsid w:val="5D11145C"/>
    <w:rsid w:val="5D44071D"/>
    <w:rsid w:val="5D9C27D2"/>
    <w:rsid w:val="5DAF7E5D"/>
    <w:rsid w:val="5E0A416A"/>
    <w:rsid w:val="5E265377"/>
    <w:rsid w:val="5E7F0FC7"/>
    <w:rsid w:val="5E93784F"/>
    <w:rsid w:val="5EA85ECD"/>
    <w:rsid w:val="5F1212BB"/>
    <w:rsid w:val="5F5033E7"/>
    <w:rsid w:val="5F693112"/>
    <w:rsid w:val="5F7812E2"/>
    <w:rsid w:val="5F915AD1"/>
    <w:rsid w:val="60150D20"/>
    <w:rsid w:val="603816B0"/>
    <w:rsid w:val="60966104"/>
    <w:rsid w:val="60D73972"/>
    <w:rsid w:val="60F47D04"/>
    <w:rsid w:val="6115563F"/>
    <w:rsid w:val="615E6A7F"/>
    <w:rsid w:val="617B16C0"/>
    <w:rsid w:val="61B21C5B"/>
    <w:rsid w:val="62096751"/>
    <w:rsid w:val="62544694"/>
    <w:rsid w:val="629435A0"/>
    <w:rsid w:val="62B84CB7"/>
    <w:rsid w:val="62EF106F"/>
    <w:rsid w:val="63097E20"/>
    <w:rsid w:val="63221EC6"/>
    <w:rsid w:val="633A71E2"/>
    <w:rsid w:val="63673FE2"/>
    <w:rsid w:val="6372310C"/>
    <w:rsid w:val="63807013"/>
    <w:rsid w:val="63C5291E"/>
    <w:rsid w:val="63CB4301"/>
    <w:rsid w:val="64097C88"/>
    <w:rsid w:val="64217F43"/>
    <w:rsid w:val="64267824"/>
    <w:rsid w:val="642B6877"/>
    <w:rsid w:val="64AA2203"/>
    <w:rsid w:val="64BF488C"/>
    <w:rsid w:val="64CA4653"/>
    <w:rsid w:val="64DD2983"/>
    <w:rsid w:val="64E243C0"/>
    <w:rsid w:val="64FC7314"/>
    <w:rsid w:val="65063B4B"/>
    <w:rsid w:val="65112BFE"/>
    <w:rsid w:val="651B1131"/>
    <w:rsid w:val="6540511A"/>
    <w:rsid w:val="6557774F"/>
    <w:rsid w:val="65600990"/>
    <w:rsid w:val="65693F20"/>
    <w:rsid w:val="65946A0F"/>
    <w:rsid w:val="65A6346A"/>
    <w:rsid w:val="65C84497"/>
    <w:rsid w:val="663310BC"/>
    <w:rsid w:val="663816C7"/>
    <w:rsid w:val="665B5833"/>
    <w:rsid w:val="66904FCE"/>
    <w:rsid w:val="66B30974"/>
    <w:rsid w:val="66DE66FA"/>
    <w:rsid w:val="66FB089C"/>
    <w:rsid w:val="67A9113E"/>
    <w:rsid w:val="67F53EE8"/>
    <w:rsid w:val="683F750C"/>
    <w:rsid w:val="684A42EB"/>
    <w:rsid w:val="68551E0E"/>
    <w:rsid w:val="689C0394"/>
    <w:rsid w:val="68BA684D"/>
    <w:rsid w:val="68D822A0"/>
    <w:rsid w:val="68E56A25"/>
    <w:rsid w:val="68FF582A"/>
    <w:rsid w:val="693D6ABA"/>
    <w:rsid w:val="69547F7B"/>
    <w:rsid w:val="69822931"/>
    <w:rsid w:val="698E22E9"/>
    <w:rsid w:val="69B47940"/>
    <w:rsid w:val="69B7049B"/>
    <w:rsid w:val="69C02D3E"/>
    <w:rsid w:val="69D4312B"/>
    <w:rsid w:val="69EB2E75"/>
    <w:rsid w:val="6A1D47BF"/>
    <w:rsid w:val="6A286F9D"/>
    <w:rsid w:val="6A7F7C8E"/>
    <w:rsid w:val="6A9933A5"/>
    <w:rsid w:val="6AA71957"/>
    <w:rsid w:val="6AC101E4"/>
    <w:rsid w:val="6ADF2A1E"/>
    <w:rsid w:val="6B100286"/>
    <w:rsid w:val="6B470963"/>
    <w:rsid w:val="6B4B1E23"/>
    <w:rsid w:val="6B8366FB"/>
    <w:rsid w:val="6B982F07"/>
    <w:rsid w:val="6BC025C2"/>
    <w:rsid w:val="6BC97709"/>
    <w:rsid w:val="6BF7526E"/>
    <w:rsid w:val="6C405818"/>
    <w:rsid w:val="6C6B0F11"/>
    <w:rsid w:val="6C846B9C"/>
    <w:rsid w:val="6CF4044C"/>
    <w:rsid w:val="6D0B2BB3"/>
    <w:rsid w:val="6D120513"/>
    <w:rsid w:val="6D150162"/>
    <w:rsid w:val="6D1A6CA1"/>
    <w:rsid w:val="6D373BC3"/>
    <w:rsid w:val="6D374850"/>
    <w:rsid w:val="6D387249"/>
    <w:rsid w:val="6D3E1F1F"/>
    <w:rsid w:val="6D505911"/>
    <w:rsid w:val="6D691CA7"/>
    <w:rsid w:val="6D700493"/>
    <w:rsid w:val="6D876283"/>
    <w:rsid w:val="6DA3112E"/>
    <w:rsid w:val="6DCE312C"/>
    <w:rsid w:val="6DE314E4"/>
    <w:rsid w:val="6DFE203B"/>
    <w:rsid w:val="6E014783"/>
    <w:rsid w:val="6E7349FF"/>
    <w:rsid w:val="6EAD13CD"/>
    <w:rsid w:val="6F1A1E46"/>
    <w:rsid w:val="6F8F5E40"/>
    <w:rsid w:val="6FA53AF9"/>
    <w:rsid w:val="6FD179CA"/>
    <w:rsid w:val="6FD32BEE"/>
    <w:rsid w:val="6FE50593"/>
    <w:rsid w:val="6FEC7F29"/>
    <w:rsid w:val="6FF44A05"/>
    <w:rsid w:val="6FFC1526"/>
    <w:rsid w:val="70055725"/>
    <w:rsid w:val="701543EC"/>
    <w:rsid w:val="706B4AE7"/>
    <w:rsid w:val="707B514F"/>
    <w:rsid w:val="70AC2FA5"/>
    <w:rsid w:val="70B107F2"/>
    <w:rsid w:val="70BE2D36"/>
    <w:rsid w:val="70BE3F0B"/>
    <w:rsid w:val="70C13ABB"/>
    <w:rsid w:val="70E40D25"/>
    <w:rsid w:val="70F14AB1"/>
    <w:rsid w:val="70F3605B"/>
    <w:rsid w:val="70FF5684"/>
    <w:rsid w:val="710D2D15"/>
    <w:rsid w:val="712171A1"/>
    <w:rsid w:val="71380B96"/>
    <w:rsid w:val="715F4B42"/>
    <w:rsid w:val="717521D5"/>
    <w:rsid w:val="71AE5905"/>
    <w:rsid w:val="71F9006D"/>
    <w:rsid w:val="71FC1C36"/>
    <w:rsid w:val="722442AE"/>
    <w:rsid w:val="72731BDA"/>
    <w:rsid w:val="727B51DF"/>
    <w:rsid w:val="728B2600"/>
    <w:rsid w:val="72BE587E"/>
    <w:rsid w:val="72BF008B"/>
    <w:rsid w:val="72C04CE8"/>
    <w:rsid w:val="72D3503A"/>
    <w:rsid w:val="72DC76EB"/>
    <w:rsid w:val="732477BF"/>
    <w:rsid w:val="734030DD"/>
    <w:rsid w:val="73521217"/>
    <w:rsid w:val="735A664D"/>
    <w:rsid w:val="73B53F55"/>
    <w:rsid w:val="73E801F8"/>
    <w:rsid w:val="73EB07B1"/>
    <w:rsid w:val="741044A4"/>
    <w:rsid w:val="74230F16"/>
    <w:rsid w:val="74246FBD"/>
    <w:rsid w:val="74300C11"/>
    <w:rsid w:val="74472CF2"/>
    <w:rsid w:val="747B7647"/>
    <w:rsid w:val="748A262E"/>
    <w:rsid w:val="74B84400"/>
    <w:rsid w:val="74C84B1C"/>
    <w:rsid w:val="75041ECC"/>
    <w:rsid w:val="75227B56"/>
    <w:rsid w:val="75270DB9"/>
    <w:rsid w:val="752E3559"/>
    <w:rsid w:val="753621AA"/>
    <w:rsid w:val="753E324F"/>
    <w:rsid w:val="755C00C3"/>
    <w:rsid w:val="755D14BE"/>
    <w:rsid w:val="75673E0B"/>
    <w:rsid w:val="759A38C2"/>
    <w:rsid w:val="75C93549"/>
    <w:rsid w:val="75F372AB"/>
    <w:rsid w:val="75FB1EE0"/>
    <w:rsid w:val="76237FF5"/>
    <w:rsid w:val="763061D8"/>
    <w:rsid w:val="76410FF9"/>
    <w:rsid w:val="76415D5B"/>
    <w:rsid w:val="76474B11"/>
    <w:rsid w:val="76596C0F"/>
    <w:rsid w:val="768338ED"/>
    <w:rsid w:val="76A50A7C"/>
    <w:rsid w:val="7706667A"/>
    <w:rsid w:val="772A1305"/>
    <w:rsid w:val="780B3EA4"/>
    <w:rsid w:val="78306992"/>
    <w:rsid w:val="78897AEA"/>
    <w:rsid w:val="78A00E52"/>
    <w:rsid w:val="78DA2329"/>
    <w:rsid w:val="78DA24E9"/>
    <w:rsid w:val="78ED5594"/>
    <w:rsid w:val="78EE59B6"/>
    <w:rsid w:val="78F0155E"/>
    <w:rsid w:val="78F622EC"/>
    <w:rsid w:val="7922220D"/>
    <w:rsid w:val="79225846"/>
    <w:rsid w:val="79255EA4"/>
    <w:rsid w:val="793460E7"/>
    <w:rsid w:val="79541B4C"/>
    <w:rsid w:val="79651055"/>
    <w:rsid w:val="796875CB"/>
    <w:rsid w:val="7998419F"/>
    <w:rsid w:val="79B03C40"/>
    <w:rsid w:val="79DF4673"/>
    <w:rsid w:val="79E46099"/>
    <w:rsid w:val="7A7F782D"/>
    <w:rsid w:val="7A896C65"/>
    <w:rsid w:val="7ABB2F17"/>
    <w:rsid w:val="7AD079F2"/>
    <w:rsid w:val="7AD9459E"/>
    <w:rsid w:val="7AF2090F"/>
    <w:rsid w:val="7AF93A0F"/>
    <w:rsid w:val="7B143C8B"/>
    <w:rsid w:val="7B216360"/>
    <w:rsid w:val="7B284B79"/>
    <w:rsid w:val="7B503663"/>
    <w:rsid w:val="7B6631FC"/>
    <w:rsid w:val="7B725375"/>
    <w:rsid w:val="7B800C5C"/>
    <w:rsid w:val="7B9D2CDA"/>
    <w:rsid w:val="7BAE01D3"/>
    <w:rsid w:val="7BBE68C4"/>
    <w:rsid w:val="7BD3669E"/>
    <w:rsid w:val="7BD6268B"/>
    <w:rsid w:val="7BE974FA"/>
    <w:rsid w:val="7C761053"/>
    <w:rsid w:val="7C7C50EE"/>
    <w:rsid w:val="7CB054D4"/>
    <w:rsid w:val="7CD02E7D"/>
    <w:rsid w:val="7CDD7CBB"/>
    <w:rsid w:val="7CF116F1"/>
    <w:rsid w:val="7CFC7CDC"/>
    <w:rsid w:val="7D2128F1"/>
    <w:rsid w:val="7D4006AC"/>
    <w:rsid w:val="7D48239D"/>
    <w:rsid w:val="7D6B1D6A"/>
    <w:rsid w:val="7DBF6351"/>
    <w:rsid w:val="7DF473C1"/>
    <w:rsid w:val="7E637299"/>
    <w:rsid w:val="7E787717"/>
    <w:rsid w:val="7E940CDA"/>
    <w:rsid w:val="7E9C70A5"/>
    <w:rsid w:val="7EA043C6"/>
    <w:rsid w:val="7EA7628D"/>
    <w:rsid w:val="7EB019F5"/>
    <w:rsid w:val="7EBC4C15"/>
    <w:rsid w:val="7ED23735"/>
    <w:rsid w:val="7ED40150"/>
    <w:rsid w:val="7FA00818"/>
    <w:rsid w:val="7FA03524"/>
    <w:rsid w:val="7FCA3301"/>
    <w:rsid w:val="7FCD6E54"/>
    <w:rsid w:val="7FED4862"/>
    <w:rsid w:val="7F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basedOn w:val="a0"/>
    <w:rPr>
      <w:color w:val="0000FF"/>
      <w:u w:val="single"/>
    </w:r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5F5A70"/>
    <w:rPr>
      <w:sz w:val="18"/>
      <w:szCs w:val="18"/>
    </w:rPr>
  </w:style>
  <w:style w:type="character" w:customStyle="1" w:styleId="Char">
    <w:name w:val="批注框文本 Char"/>
    <w:basedOn w:val="a0"/>
    <w:link w:val="a4"/>
    <w:rsid w:val="005F5A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basedOn w:val="a0"/>
    <w:rPr>
      <w:color w:val="0000FF"/>
      <w:u w:val="single"/>
    </w:r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5F5A70"/>
    <w:rPr>
      <w:sz w:val="18"/>
      <w:szCs w:val="18"/>
    </w:rPr>
  </w:style>
  <w:style w:type="character" w:customStyle="1" w:styleId="Char">
    <w:name w:val="批注框文本 Char"/>
    <w:basedOn w:val="a0"/>
    <w:link w:val="a4"/>
    <w:rsid w:val="005F5A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77</Pages>
  <Words>4278</Words>
  <Characters>24388</Characters>
  <Application>Microsoft Office Word</Application>
  <DocSecurity>0</DocSecurity>
  <Lines>203</Lines>
  <Paragraphs>57</Paragraphs>
  <ScaleCrop>false</ScaleCrop>
  <Company/>
  <LinksUpToDate>false</LinksUpToDate>
  <CharactersWithSpaces>28609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yuxueyong</cp:lastModifiedBy>
  <cp:revision>199</cp:revision>
  <dcterms:created xsi:type="dcterms:W3CDTF">2021-04-29T08:06:00Z</dcterms:created>
  <dcterms:modified xsi:type="dcterms:W3CDTF">2021-05-18T06:54:00Z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5A919834F2C346B6A36DCCC365995F0C</vt:lpwstr>
  </property>
</Properties>
</file>