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人月神话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之没有银子弹 读后感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在这一章内，作者指出</w:t>
      </w:r>
      <w:r>
        <w:rPr>
          <w:rFonts w:hint="eastAsia" w:ascii="宋体" w:hAnsi="宋体" w:eastAsia="宋体" w:cs="宋体"/>
          <w:sz w:val="24"/>
          <w:szCs w:val="24"/>
        </w:rPr>
        <w:t>在未来的十年内，无论在技术还是管理方法上，都看不出有任何突破性的进步，能够保证在十年内大幅度的提高软件的生产率，可靠性和简洁性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而所有软件活动的</w:t>
      </w:r>
      <w:r>
        <w:rPr>
          <w:rFonts w:hint="eastAsia" w:ascii="宋体" w:hAnsi="宋体" w:eastAsia="宋体" w:cs="宋体"/>
          <w:sz w:val="24"/>
          <w:szCs w:val="24"/>
        </w:rPr>
        <w:t>根本任务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</w:t>
      </w:r>
      <w:r>
        <w:rPr>
          <w:rFonts w:hint="eastAsia" w:ascii="宋体" w:hAnsi="宋体" w:eastAsia="宋体" w:cs="宋体"/>
          <w:sz w:val="24"/>
          <w:szCs w:val="24"/>
        </w:rPr>
        <w:t>打造构成抽象软件实体的复杂概念结构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次要任务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</w:t>
      </w:r>
      <w:r>
        <w:rPr>
          <w:rFonts w:hint="eastAsia" w:ascii="宋体" w:hAnsi="宋体" w:eastAsia="宋体" w:cs="宋体"/>
          <w:sz w:val="24"/>
          <w:szCs w:val="24"/>
        </w:rPr>
        <w:t>使用编程软件表达这些抽象实体，在空间和时间的限制下将它们映射成机器语言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</w:t>
      </w:r>
      <w:r>
        <w:rPr>
          <w:rFonts w:hint="eastAsia" w:ascii="宋体" w:hAnsi="宋体" w:eastAsia="宋体" w:cs="宋体"/>
          <w:sz w:val="24"/>
          <w:szCs w:val="24"/>
        </w:rPr>
        <w:t>除非次要任务占了所有工作的9/10，否则即使全部次要任务的时间缩减到零，也不会带来生产率数量级上的提升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软件项目具有人狼的特性，看似简单明了的东西，却有可能变成一个落后进度，超出预算，存在大量缺陷的怪物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</w:t>
      </w:r>
      <w:r>
        <w:rPr>
          <w:rFonts w:hint="eastAsia" w:ascii="宋体" w:hAnsi="宋体" w:eastAsia="宋体" w:cs="宋体"/>
          <w:sz w:val="24"/>
          <w:szCs w:val="24"/>
        </w:rPr>
        <w:t>不是由于软件发展的太慢，而是由于计算机硬件发展的太快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软件活动的</w:t>
      </w:r>
      <w:r>
        <w:rPr>
          <w:rFonts w:hint="eastAsia" w:ascii="宋体" w:hAnsi="宋体" w:eastAsia="宋体" w:cs="宋体"/>
          <w:sz w:val="24"/>
          <w:szCs w:val="24"/>
        </w:rPr>
        <w:t>根本困难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</w:t>
      </w:r>
      <w:r>
        <w:rPr>
          <w:rFonts w:hint="eastAsia" w:ascii="宋体" w:hAnsi="宋体" w:eastAsia="宋体" w:cs="宋体"/>
          <w:sz w:val="24"/>
          <w:szCs w:val="24"/>
        </w:rPr>
        <w:t>软件特性中固有的困难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次要困难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</w:t>
      </w:r>
      <w:r>
        <w:rPr>
          <w:rFonts w:hint="eastAsia" w:ascii="宋体" w:hAnsi="宋体" w:eastAsia="宋体" w:cs="宋体"/>
          <w:sz w:val="24"/>
          <w:szCs w:val="24"/>
        </w:rPr>
        <w:t>出现在目前生产中，但并非那些与生俱来的困难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作者认为软件开发中困难的部分是规格说明，设计和测试这些概念上的结构，而不是对概念进行表达和对实现逼真程度进行验证复杂度，一致性，可变性，不可见性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以往解决次要困难的一些突破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</w:t>
      </w:r>
      <w:r>
        <w:rPr>
          <w:rFonts w:hint="eastAsia" w:ascii="宋体" w:hAnsi="宋体" w:eastAsia="宋体" w:cs="宋体"/>
          <w:sz w:val="24"/>
          <w:szCs w:val="24"/>
        </w:rPr>
        <w:t>高级语言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分时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统一编程环境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</w:t>
      </w:r>
      <w:r>
        <w:rPr>
          <w:rFonts w:hint="eastAsia" w:ascii="宋体" w:hAnsi="宋体" w:eastAsia="宋体" w:cs="宋体"/>
          <w:sz w:val="24"/>
          <w:szCs w:val="24"/>
        </w:rPr>
        <w:t>银弹的希望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</w:t>
      </w:r>
      <w:r>
        <w:rPr>
          <w:rFonts w:hint="eastAsia" w:ascii="宋体" w:hAnsi="宋体" w:eastAsia="宋体" w:cs="宋体"/>
          <w:sz w:val="24"/>
          <w:szCs w:val="24"/>
        </w:rPr>
        <w:t>ada和其他高级编程语言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面向对象编程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人工智能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专家系统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“自动”编程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图形化编程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程序验证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环境和工具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工作站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</w:t>
      </w:r>
      <w:r>
        <w:rPr>
          <w:rFonts w:hint="eastAsia" w:ascii="宋体" w:hAnsi="宋体" w:eastAsia="宋体" w:cs="宋体"/>
          <w:sz w:val="24"/>
          <w:szCs w:val="24"/>
        </w:rPr>
        <w:t>针对根本问题的颇具前途的方法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包括：</w:t>
      </w:r>
      <w:r>
        <w:rPr>
          <w:rFonts w:hint="eastAsia" w:ascii="宋体" w:hAnsi="宋体" w:eastAsia="宋体" w:cs="宋体"/>
          <w:sz w:val="24"/>
          <w:szCs w:val="24"/>
        </w:rPr>
        <w:t>购买和自行开发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需求精炼和快速原型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增量开发——增长而非搭建系统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卓越的设计人员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75D98"/>
    <w:rsid w:val="18CB3B9A"/>
    <w:rsid w:val="1ED705F1"/>
    <w:rsid w:val="283B2963"/>
    <w:rsid w:val="3A6D5E9D"/>
    <w:rsid w:val="421F21F9"/>
    <w:rsid w:val="61175D98"/>
    <w:rsid w:val="6E9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2021-06-08T00:57:00Z</dcterms:created>
  <dc:creator>ASUS</dc:creator>
  <cp:lastModifiedBy>ASUS</cp:lastModifiedBy>
  <dcterms:modified xsi:type="dcterms:W3CDTF">2021-06-08T02:01:27Z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B08A1D0D7FB640AC9E804694AE9B4E58</vt:lpwstr>
  </property>
</Properties>
</file>