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44885120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2680E" w:rsidRPr="0002680E">
            <w:sdt>
              <w:sdtPr>
                <w:rPr>
                  <w:rFonts w:asciiTheme="majorHAnsi" w:eastAsiaTheme="majorEastAsia" w:hAnsiTheme="majorHAnsi" w:cstheme="majorBidi"/>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en-GB"/>
                </w:rPr>
              </w:sdtEndPr>
              <w:sdtContent>
                <w:tc>
                  <w:tcPr>
                    <w:tcW w:w="7672" w:type="dxa"/>
                    <w:tcMar>
                      <w:top w:w="216" w:type="dxa"/>
                      <w:left w:w="115" w:type="dxa"/>
                      <w:bottom w:w="216" w:type="dxa"/>
                      <w:right w:w="115" w:type="dxa"/>
                    </w:tcMar>
                  </w:tcPr>
                  <w:p w:rsidR="0002680E" w:rsidRPr="0002680E" w:rsidRDefault="00935865" w:rsidP="00935865">
                    <w:pPr>
                      <w:pStyle w:val="KeinLeerraum"/>
                      <w:rPr>
                        <w:rFonts w:asciiTheme="majorHAnsi" w:eastAsiaTheme="majorEastAsia" w:hAnsiTheme="majorHAnsi" w:cstheme="majorBidi"/>
                        <w:lang w:val="de-DE"/>
                      </w:rPr>
                    </w:pPr>
                    <w:proofErr w:type="spellStart"/>
                    <w:r>
                      <w:rPr>
                        <w:rFonts w:asciiTheme="majorHAnsi" w:eastAsiaTheme="majorEastAsia" w:hAnsiTheme="majorHAnsi" w:cstheme="majorBidi"/>
                      </w:rPr>
                      <w:t>ArmadilloaJava</w:t>
                    </w:r>
                    <w:proofErr w:type="spellEnd"/>
                  </w:p>
                </w:tc>
              </w:sdtContent>
            </w:sdt>
          </w:tr>
          <w:tr w:rsidR="0002680E" w:rsidRPr="0002680E">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2680E" w:rsidRPr="0002680E" w:rsidRDefault="00935865" w:rsidP="00935865">
                    <w:pPr>
                      <w:pStyle w:val="KeinLeerraum"/>
                      <w:rPr>
                        <w:rFonts w:asciiTheme="majorHAnsi" w:eastAsiaTheme="majorEastAsia" w:hAnsiTheme="majorHAnsi" w:cstheme="majorBidi"/>
                        <w:color w:val="4F81BD" w:themeColor="accent1"/>
                        <w:sz w:val="80"/>
                        <w:szCs w:val="80"/>
                        <w:lang w:val="de-DE"/>
                      </w:rPr>
                    </w:pPr>
                    <w:r>
                      <w:rPr>
                        <w:rFonts w:asciiTheme="majorHAnsi" w:eastAsiaTheme="majorEastAsia" w:hAnsiTheme="majorHAnsi" w:cstheme="majorBidi"/>
                        <w:color w:val="4F81BD" w:themeColor="accent1"/>
                        <w:sz w:val="80"/>
                        <w:szCs w:val="80"/>
                      </w:rPr>
                      <w:t>Master test plan</w:t>
                    </w:r>
                  </w:p>
                </w:sdtContent>
              </w:sdt>
            </w:tc>
          </w:tr>
          <w:tr w:rsidR="0002680E" w:rsidRPr="0093586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2680E" w:rsidRPr="00935865" w:rsidRDefault="00935865">
                    <w:pPr>
                      <w:pStyle w:val="KeinLeerraum"/>
                      <w:rPr>
                        <w:rFonts w:asciiTheme="majorHAnsi" w:eastAsiaTheme="majorEastAsia" w:hAnsiTheme="majorHAnsi" w:cstheme="majorBidi"/>
                      </w:rPr>
                    </w:pPr>
                    <w:r w:rsidRPr="00935865">
                      <w:rPr>
                        <w:rFonts w:asciiTheme="majorHAnsi" w:eastAsiaTheme="majorEastAsia" w:hAnsiTheme="majorHAnsi" w:cstheme="majorBidi"/>
                      </w:rPr>
                      <w:t>Armadillo C++ like linear algebra library in pure Java</w:t>
                    </w:r>
                  </w:p>
                </w:tc>
              </w:sdtContent>
            </w:sdt>
          </w:tr>
        </w:tbl>
        <w:p w:rsidR="0002680E" w:rsidRPr="00935865" w:rsidRDefault="0002680E"/>
        <w:p w:rsidR="0002680E" w:rsidRPr="00935865" w:rsidRDefault="0002680E"/>
        <w:tbl>
          <w:tblPr>
            <w:tblpPr w:leftFromText="187" w:rightFromText="187" w:horzAnchor="margin" w:tblpXSpec="center" w:tblpYSpec="bottom"/>
            <w:tblW w:w="4000" w:type="pct"/>
            <w:tblLook w:val="04A0" w:firstRow="1" w:lastRow="0" w:firstColumn="1" w:lastColumn="0" w:noHBand="0" w:noVBand="1"/>
          </w:tblPr>
          <w:tblGrid>
            <w:gridCol w:w="7442"/>
          </w:tblGrid>
          <w:tr w:rsidR="0002680E" w:rsidRPr="0002680E">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02680E" w:rsidRPr="0002680E" w:rsidRDefault="0002680E">
                    <w:pPr>
                      <w:pStyle w:val="KeinLeerraum"/>
                      <w:rPr>
                        <w:color w:val="4F81BD" w:themeColor="accent1"/>
                        <w:lang w:val="de-DE"/>
                      </w:rPr>
                    </w:pPr>
                    <w:r>
                      <w:rPr>
                        <w:color w:val="4F81BD" w:themeColor="accent1"/>
                        <w:lang w:val="de-DE"/>
                      </w:rPr>
                      <w:t>Sebastian Niemann</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4-03-11T00:00:00Z">
                    <w:dateFormat w:val="dd.MM.yyyy"/>
                    <w:lid w:val="de-DE"/>
                    <w:storeMappedDataAs w:val="dateTime"/>
                    <w:calendar w:val="gregorian"/>
                  </w:date>
                </w:sdtPr>
                <w:sdtEndPr/>
                <w:sdtContent>
                  <w:p w:rsidR="0002680E" w:rsidRPr="0002680E" w:rsidRDefault="00935865">
                    <w:pPr>
                      <w:pStyle w:val="KeinLeerraum"/>
                      <w:rPr>
                        <w:color w:val="4F81BD" w:themeColor="accent1"/>
                        <w:lang w:val="de-DE"/>
                      </w:rPr>
                    </w:pPr>
                    <w:r>
                      <w:rPr>
                        <w:color w:val="4F81BD" w:themeColor="accent1"/>
                        <w:lang w:val="de-DE"/>
                      </w:rPr>
                      <w:t>11.03.2014</w:t>
                    </w:r>
                  </w:p>
                </w:sdtContent>
              </w:sdt>
              <w:p w:rsidR="0002680E" w:rsidRPr="0002680E" w:rsidRDefault="0002680E">
                <w:pPr>
                  <w:pStyle w:val="KeinLeerraum"/>
                  <w:rPr>
                    <w:color w:val="4F81BD" w:themeColor="accent1"/>
                    <w:lang w:val="de-DE"/>
                  </w:rPr>
                </w:pPr>
              </w:p>
            </w:tc>
          </w:tr>
        </w:tbl>
        <w:p w:rsidR="0002680E" w:rsidRPr="0002680E" w:rsidRDefault="0002680E">
          <w:pPr>
            <w:rPr>
              <w:lang w:val="de-DE"/>
            </w:rPr>
          </w:pPr>
        </w:p>
        <w:p w:rsidR="0002680E" w:rsidRDefault="0002680E">
          <w:r w:rsidRPr="0002680E">
            <w:rPr>
              <w:lang w:val="de-DE"/>
            </w:rPr>
            <w:br w:type="page"/>
          </w:r>
        </w:p>
      </w:sdtContent>
    </w:sdt>
    <w:sdt>
      <w:sdtPr>
        <w:rPr>
          <w:rFonts w:asciiTheme="minorHAnsi" w:eastAsiaTheme="minorHAnsi" w:hAnsiTheme="minorHAnsi" w:cstheme="minorBidi"/>
          <w:b w:val="0"/>
          <w:bCs w:val="0"/>
          <w:color w:val="auto"/>
          <w:sz w:val="22"/>
          <w:szCs w:val="22"/>
          <w:lang w:val="de-DE" w:eastAsia="en-US"/>
        </w:rPr>
        <w:id w:val="-1238543709"/>
        <w:docPartObj>
          <w:docPartGallery w:val="Table of Contents"/>
          <w:docPartUnique/>
        </w:docPartObj>
      </w:sdtPr>
      <w:sdtEndPr/>
      <w:sdtContent>
        <w:p w:rsidR="00967EE5" w:rsidRDefault="005346C6">
          <w:pPr>
            <w:pStyle w:val="Inhaltsverzeichnisberschrift"/>
          </w:pPr>
          <w:r>
            <w:rPr>
              <w:lang w:val="de-DE"/>
            </w:rPr>
            <w:t>Content</w:t>
          </w:r>
        </w:p>
        <w:p w:rsidR="00FF794D" w:rsidRDefault="00967EE5">
          <w:pPr>
            <w:pStyle w:val="Verzeichnis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382439647" w:history="1">
            <w:r w:rsidR="00FF794D" w:rsidRPr="00C033D6">
              <w:rPr>
                <w:rStyle w:val="Hyperlink"/>
                <w:noProof/>
              </w:rPr>
              <w:t>Introduction</w:t>
            </w:r>
            <w:r w:rsidR="00FF794D">
              <w:rPr>
                <w:noProof/>
                <w:webHidden/>
              </w:rPr>
              <w:tab/>
            </w:r>
            <w:r w:rsidR="00FF794D">
              <w:rPr>
                <w:noProof/>
                <w:webHidden/>
              </w:rPr>
              <w:fldChar w:fldCharType="begin"/>
            </w:r>
            <w:r w:rsidR="00FF794D">
              <w:rPr>
                <w:noProof/>
                <w:webHidden/>
              </w:rPr>
              <w:instrText xml:space="preserve"> PAGEREF _Toc382439647 \h </w:instrText>
            </w:r>
            <w:r w:rsidR="00FF794D">
              <w:rPr>
                <w:noProof/>
                <w:webHidden/>
              </w:rPr>
            </w:r>
            <w:r w:rsidR="00FF794D">
              <w:rPr>
                <w:noProof/>
                <w:webHidden/>
              </w:rPr>
              <w:fldChar w:fldCharType="separate"/>
            </w:r>
            <w:r w:rsidR="00FF794D">
              <w:rPr>
                <w:noProof/>
                <w:webHidden/>
              </w:rPr>
              <w:t>2</w:t>
            </w:r>
            <w:r w:rsidR="00FF794D">
              <w:rPr>
                <w:noProof/>
                <w:webHidden/>
              </w:rPr>
              <w:fldChar w:fldCharType="end"/>
            </w:r>
          </w:hyperlink>
        </w:p>
        <w:p w:rsidR="00FF794D" w:rsidRDefault="002A2A55">
          <w:pPr>
            <w:pStyle w:val="Verzeichnis1"/>
            <w:tabs>
              <w:tab w:val="right" w:leader="dot" w:pos="9062"/>
            </w:tabs>
            <w:rPr>
              <w:rFonts w:eastAsiaTheme="minorEastAsia"/>
              <w:noProof/>
              <w:lang w:eastAsia="en-GB"/>
            </w:rPr>
          </w:pPr>
          <w:hyperlink w:anchor="_Toc382439648" w:history="1">
            <w:r w:rsidR="00FF794D" w:rsidRPr="00C033D6">
              <w:rPr>
                <w:rStyle w:val="Hyperlink"/>
                <w:noProof/>
              </w:rPr>
              <w:t>Features to be tested</w:t>
            </w:r>
            <w:r w:rsidR="00FF794D">
              <w:rPr>
                <w:noProof/>
                <w:webHidden/>
              </w:rPr>
              <w:tab/>
            </w:r>
            <w:r w:rsidR="00FF794D">
              <w:rPr>
                <w:noProof/>
                <w:webHidden/>
              </w:rPr>
              <w:fldChar w:fldCharType="begin"/>
            </w:r>
            <w:r w:rsidR="00FF794D">
              <w:rPr>
                <w:noProof/>
                <w:webHidden/>
              </w:rPr>
              <w:instrText xml:space="preserve"> PAGEREF _Toc382439648 \h </w:instrText>
            </w:r>
            <w:r w:rsidR="00FF794D">
              <w:rPr>
                <w:noProof/>
                <w:webHidden/>
              </w:rPr>
            </w:r>
            <w:r w:rsidR="00FF794D">
              <w:rPr>
                <w:noProof/>
                <w:webHidden/>
              </w:rPr>
              <w:fldChar w:fldCharType="separate"/>
            </w:r>
            <w:r w:rsidR="00FF794D">
              <w:rPr>
                <w:noProof/>
                <w:webHidden/>
              </w:rPr>
              <w:t>3</w:t>
            </w:r>
            <w:r w:rsidR="00FF794D">
              <w:rPr>
                <w:noProof/>
                <w:webHidden/>
              </w:rPr>
              <w:fldChar w:fldCharType="end"/>
            </w:r>
          </w:hyperlink>
        </w:p>
        <w:p w:rsidR="00FF794D" w:rsidRDefault="002A2A55">
          <w:pPr>
            <w:pStyle w:val="Verzeichnis1"/>
            <w:tabs>
              <w:tab w:val="right" w:leader="dot" w:pos="9062"/>
            </w:tabs>
            <w:rPr>
              <w:rFonts w:eastAsiaTheme="minorEastAsia"/>
              <w:noProof/>
              <w:lang w:eastAsia="en-GB"/>
            </w:rPr>
          </w:pPr>
          <w:hyperlink w:anchor="_Toc382439649" w:history="1">
            <w:r w:rsidR="00FF794D" w:rsidRPr="00C033D6">
              <w:rPr>
                <w:rStyle w:val="Hyperlink"/>
                <w:noProof/>
              </w:rPr>
              <w:t>Features not to be tested</w:t>
            </w:r>
            <w:r w:rsidR="00FF794D">
              <w:rPr>
                <w:noProof/>
                <w:webHidden/>
              </w:rPr>
              <w:tab/>
            </w:r>
            <w:r w:rsidR="00FF794D">
              <w:rPr>
                <w:noProof/>
                <w:webHidden/>
              </w:rPr>
              <w:fldChar w:fldCharType="begin"/>
            </w:r>
            <w:r w:rsidR="00FF794D">
              <w:rPr>
                <w:noProof/>
                <w:webHidden/>
              </w:rPr>
              <w:instrText xml:space="preserve"> PAGEREF _Toc382439649 \h </w:instrText>
            </w:r>
            <w:r w:rsidR="00FF794D">
              <w:rPr>
                <w:noProof/>
                <w:webHidden/>
              </w:rPr>
            </w:r>
            <w:r w:rsidR="00FF794D">
              <w:rPr>
                <w:noProof/>
                <w:webHidden/>
              </w:rPr>
              <w:fldChar w:fldCharType="separate"/>
            </w:r>
            <w:r w:rsidR="00FF794D">
              <w:rPr>
                <w:noProof/>
                <w:webHidden/>
              </w:rPr>
              <w:t>4</w:t>
            </w:r>
            <w:r w:rsidR="00FF794D">
              <w:rPr>
                <w:noProof/>
                <w:webHidden/>
              </w:rPr>
              <w:fldChar w:fldCharType="end"/>
            </w:r>
          </w:hyperlink>
        </w:p>
        <w:p w:rsidR="00FF794D" w:rsidRDefault="002A2A55">
          <w:pPr>
            <w:pStyle w:val="Verzeichnis1"/>
            <w:tabs>
              <w:tab w:val="right" w:leader="dot" w:pos="9062"/>
            </w:tabs>
            <w:rPr>
              <w:rFonts w:eastAsiaTheme="minorEastAsia"/>
              <w:noProof/>
              <w:lang w:eastAsia="en-GB"/>
            </w:rPr>
          </w:pPr>
          <w:hyperlink w:anchor="_Toc382439650" w:history="1">
            <w:r w:rsidR="00FF794D" w:rsidRPr="00C033D6">
              <w:rPr>
                <w:rStyle w:val="Hyperlink"/>
                <w:noProof/>
              </w:rPr>
              <w:t>Approach</w:t>
            </w:r>
            <w:r w:rsidR="00FF794D">
              <w:rPr>
                <w:noProof/>
                <w:webHidden/>
              </w:rPr>
              <w:tab/>
            </w:r>
            <w:r w:rsidR="00FF794D">
              <w:rPr>
                <w:noProof/>
                <w:webHidden/>
              </w:rPr>
              <w:fldChar w:fldCharType="begin"/>
            </w:r>
            <w:r w:rsidR="00FF794D">
              <w:rPr>
                <w:noProof/>
                <w:webHidden/>
              </w:rPr>
              <w:instrText xml:space="preserve"> PAGEREF _Toc382439650 \h </w:instrText>
            </w:r>
            <w:r w:rsidR="00FF794D">
              <w:rPr>
                <w:noProof/>
                <w:webHidden/>
              </w:rPr>
            </w:r>
            <w:r w:rsidR="00FF794D">
              <w:rPr>
                <w:noProof/>
                <w:webHidden/>
              </w:rPr>
              <w:fldChar w:fldCharType="separate"/>
            </w:r>
            <w:r w:rsidR="00FF794D">
              <w:rPr>
                <w:noProof/>
                <w:webHidden/>
              </w:rPr>
              <w:t>5</w:t>
            </w:r>
            <w:r w:rsidR="00FF794D">
              <w:rPr>
                <w:noProof/>
                <w:webHidden/>
              </w:rPr>
              <w:fldChar w:fldCharType="end"/>
            </w:r>
          </w:hyperlink>
        </w:p>
        <w:p w:rsidR="00FF794D" w:rsidRDefault="002A2A55">
          <w:pPr>
            <w:pStyle w:val="Verzeichnis1"/>
            <w:tabs>
              <w:tab w:val="right" w:leader="dot" w:pos="9062"/>
            </w:tabs>
            <w:rPr>
              <w:rFonts w:eastAsiaTheme="minorEastAsia"/>
              <w:noProof/>
              <w:lang w:eastAsia="en-GB"/>
            </w:rPr>
          </w:pPr>
          <w:hyperlink w:anchor="_Toc382439651" w:history="1">
            <w:r w:rsidR="00FF794D" w:rsidRPr="00C033D6">
              <w:rPr>
                <w:rStyle w:val="Hyperlink"/>
                <w:noProof/>
              </w:rPr>
              <w:t>Input types</w:t>
            </w:r>
            <w:r w:rsidR="00FF794D">
              <w:rPr>
                <w:noProof/>
                <w:webHidden/>
              </w:rPr>
              <w:tab/>
            </w:r>
            <w:r w:rsidR="00FF794D">
              <w:rPr>
                <w:noProof/>
                <w:webHidden/>
              </w:rPr>
              <w:fldChar w:fldCharType="begin"/>
            </w:r>
            <w:r w:rsidR="00FF794D">
              <w:rPr>
                <w:noProof/>
                <w:webHidden/>
              </w:rPr>
              <w:instrText xml:space="preserve"> PAGEREF _Toc382439651 \h </w:instrText>
            </w:r>
            <w:r w:rsidR="00FF794D">
              <w:rPr>
                <w:noProof/>
                <w:webHidden/>
              </w:rPr>
            </w:r>
            <w:r w:rsidR="00FF794D">
              <w:rPr>
                <w:noProof/>
                <w:webHidden/>
              </w:rPr>
              <w:fldChar w:fldCharType="separate"/>
            </w:r>
            <w:r w:rsidR="00FF794D">
              <w:rPr>
                <w:noProof/>
                <w:webHidden/>
              </w:rPr>
              <w:t>5</w:t>
            </w:r>
            <w:r w:rsidR="00FF794D">
              <w:rPr>
                <w:noProof/>
                <w:webHidden/>
              </w:rPr>
              <w:fldChar w:fldCharType="end"/>
            </w:r>
          </w:hyperlink>
        </w:p>
        <w:p w:rsidR="00FF794D" w:rsidRDefault="002A2A55">
          <w:pPr>
            <w:pStyle w:val="Verzeichnis1"/>
            <w:tabs>
              <w:tab w:val="right" w:leader="dot" w:pos="9062"/>
            </w:tabs>
            <w:rPr>
              <w:rFonts w:eastAsiaTheme="minorEastAsia"/>
              <w:noProof/>
              <w:lang w:eastAsia="en-GB"/>
            </w:rPr>
          </w:pPr>
          <w:hyperlink w:anchor="_Toc382439652" w:history="1">
            <w:r w:rsidR="00FF794D" w:rsidRPr="00C033D6">
              <w:rPr>
                <w:rStyle w:val="Hyperlink"/>
                <w:noProof/>
              </w:rPr>
              <w:t>Input instances</w:t>
            </w:r>
            <w:r w:rsidR="00FF794D">
              <w:rPr>
                <w:noProof/>
                <w:webHidden/>
              </w:rPr>
              <w:tab/>
            </w:r>
            <w:r w:rsidR="00FF794D">
              <w:rPr>
                <w:noProof/>
                <w:webHidden/>
              </w:rPr>
              <w:fldChar w:fldCharType="begin"/>
            </w:r>
            <w:r w:rsidR="00FF794D">
              <w:rPr>
                <w:noProof/>
                <w:webHidden/>
              </w:rPr>
              <w:instrText xml:space="preserve"> PAGEREF _Toc382439652 \h </w:instrText>
            </w:r>
            <w:r w:rsidR="00FF794D">
              <w:rPr>
                <w:noProof/>
                <w:webHidden/>
              </w:rPr>
            </w:r>
            <w:r w:rsidR="00FF794D">
              <w:rPr>
                <w:noProof/>
                <w:webHidden/>
              </w:rPr>
              <w:fldChar w:fldCharType="separate"/>
            </w:r>
            <w:r w:rsidR="00FF794D">
              <w:rPr>
                <w:noProof/>
                <w:webHidden/>
              </w:rPr>
              <w:t>7</w:t>
            </w:r>
            <w:r w:rsidR="00FF794D">
              <w:rPr>
                <w:noProof/>
                <w:webHidden/>
              </w:rPr>
              <w:fldChar w:fldCharType="end"/>
            </w:r>
          </w:hyperlink>
        </w:p>
        <w:p w:rsidR="00FF794D" w:rsidRDefault="002A2A55">
          <w:pPr>
            <w:pStyle w:val="Verzeichnis2"/>
            <w:tabs>
              <w:tab w:val="right" w:leader="dot" w:pos="9062"/>
            </w:tabs>
            <w:rPr>
              <w:noProof/>
            </w:rPr>
          </w:pPr>
          <w:hyperlink w:anchor="_Toc382439653" w:history="1">
            <w:r w:rsidR="00FF794D" w:rsidRPr="00C033D6">
              <w:rPr>
                <w:rStyle w:val="Hyperlink"/>
                <w:noProof/>
              </w:rPr>
              <w:t>Bug-report based input values</w:t>
            </w:r>
            <w:r w:rsidR="00FF794D">
              <w:rPr>
                <w:noProof/>
                <w:webHidden/>
              </w:rPr>
              <w:tab/>
            </w:r>
            <w:r w:rsidR="00FF794D">
              <w:rPr>
                <w:noProof/>
                <w:webHidden/>
              </w:rPr>
              <w:fldChar w:fldCharType="begin"/>
            </w:r>
            <w:r w:rsidR="00FF794D">
              <w:rPr>
                <w:noProof/>
                <w:webHidden/>
              </w:rPr>
              <w:instrText xml:space="preserve"> PAGEREF _Toc382439653 \h </w:instrText>
            </w:r>
            <w:r w:rsidR="00FF794D">
              <w:rPr>
                <w:noProof/>
                <w:webHidden/>
              </w:rPr>
            </w:r>
            <w:r w:rsidR="00FF794D">
              <w:rPr>
                <w:noProof/>
                <w:webHidden/>
              </w:rPr>
              <w:fldChar w:fldCharType="separate"/>
            </w:r>
            <w:r w:rsidR="00FF794D">
              <w:rPr>
                <w:noProof/>
                <w:webHidden/>
              </w:rPr>
              <w:t>7</w:t>
            </w:r>
            <w:r w:rsidR="00FF794D">
              <w:rPr>
                <w:noProof/>
                <w:webHidden/>
              </w:rPr>
              <w:fldChar w:fldCharType="end"/>
            </w:r>
          </w:hyperlink>
        </w:p>
        <w:p w:rsidR="00FF794D" w:rsidRDefault="002A2A55">
          <w:pPr>
            <w:pStyle w:val="Verzeichnis1"/>
            <w:tabs>
              <w:tab w:val="right" w:leader="dot" w:pos="9062"/>
            </w:tabs>
            <w:rPr>
              <w:rFonts w:eastAsiaTheme="minorEastAsia"/>
              <w:noProof/>
              <w:lang w:eastAsia="en-GB"/>
            </w:rPr>
          </w:pPr>
          <w:hyperlink w:anchor="_Toc382439654" w:history="1">
            <w:r w:rsidR="00FF794D" w:rsidRPr="00C033D6">
              <w:rPr>
                <w:rStyle w:val="Hyperlink"/>
                <w:noProof/>
              </w:rPr>
              <w:t>Independent methods</w:t>
            </w:r>
            <w:r w:rsidR="00FF794D">
              <w:rPr>
                <w:noProof/>
                <w:webHidden/>
              </w:rPr>
              <w:tab/>
            </w:r>
            <w:r w:rsidR="00FF794D">
              <w:rPr>
                <w:noProof/>
                <w:webHidden/>
              </w:rPr>
              <w:fldChar w:fldCharType="begin"/>
            </w:r>
            <w:r w:rsidR="00FF794D">
              <w:rPr>
                <w:noProof/>
                <w:webHidden/>
              </w:rPr>
              <w:instrText xml:space="preserve"> PAGEREF _Toc382439654 \h </w:instrText>
            </w:r>
            <w:r w:rsidR="00FF794D">
              <w:rPr>
                <w:noProof/>
                <w:webHidden/>
              </w:rPr>
            </w:r>
            <w:r w:rsidR="00FF794D">
              <w:rPr>
                <w:noProof/>
                <w:webHidden/>
              </w:rPr>
              <w:fldChar w:fldCharType="separate"/>
            </w:r>
            <w:r w:rsidR="00FF794D">
              <w:rPr>
                <w:noProof/>
                <w:webHidden/>
              </w:rPr>
              <w:t>11</w:t>
            </w:r>
            <w:r w:rsidR="00FF794D">
              <w:rPr>
                <w:noProof/>
                <w:webHidden/>
              </w:rPr>
              <w:fldChar w:fldCharType="end"/>
            </w:r>
          </w:hyperlink>
        </w:p>
        <w:p w:rsidR="00FF794D" w:rsidRDefault="002A2A55">
          <w:pPr>
            <w:pStyle w:val="Verzeichnis2"/>
            <w:tabs>
              <w:tab w:val="right" w:leader="dot" w:pos="9062"/>
            </w:tabs>
            <w:rPr>
              <w:noProof/>
            </w:rPr>
          </w:pPr>
          <w:hyperlink w:anchor="_Toc382439655" w:history="1">
            <w:r w:rsidR="00FF794D" w:rsidRPr="00C033D6">
              <w:rPr>
                <w:rStyle w:val="Hyperlink"/>
                <w:noProof/>
              </w:rPr>
              <w:t>Test oracle</w:t>
            </w:r>
            <w:r w:rsidR="00FF794D">
              <w:rPr>
                <w:noProof/>
                <w:webHidden/>
              </w:rPr>
              <w:tab/>
            </w:r>
            <w:r w:rsidR="00FF794D">
              <w:rPr>
                <w:noProof/>
                <w:webHidden/>
              </w:rPr>
              <w:fldChar w:fldCharType="begin"/>
            </w:r>
            <w:r w:rsidR="00FF794D">
              <w:rPr>
                <w:noProof/>
                <w:webHidden/>
              </w:rPr>
              <w:instrText xml:space="preserve"> PAGEREF _Toc382439655 \h </w:instrText>
            </w:r>
            <w:r w:rsidR="00FF794D">
              <w:rPr>
                <w:noProof/>
                <w:webHidden/>
              </w:rPr>
            </w:r>
            <w:r w:rsidR="00FF794D">
              <w:rPr>
                <w:noProof/>
                <w:webHidden/>
              </w:rPr>
              <w:fldChar w:fldCharType="separate"/>
            </w:r>
            <w:r w:rsidR="00FF794D">
              <w:rPr>
                <w:noProof/>
                <w:webHidden/>
              </w:rPr>
              <w:t>11</w:t>
            </w:r>
            <w:r w:rsidR="00FF794D">
              <w:rPr>
                <w:noProof/>
                <w:webHidden/>
              </w:rPr>
              <w:fldChar w:fldCharType="end"/>
            </w:r>
          </w:hyperlink>
        </w:p>
        <w:p w:rsidR="00FF794D" w:rsidRDefault="002A2A55">
          <w:pPr>
            <w:pStyle w:val="Verzeichnis2"/>
            <w:tabs>
              <w:tab w:val="right" w:leader="dot" w:pos="9062"/>
            </w:tabs>
            <w:rPr>
              <w:noProof/>
            </w:rPr>
          </w:pPr>
          <w:hyperlink w:anchor="_Toc382439656" w:history="1">
            <w:r w:rsidR="00FF794D" w:rsidRPr="00C033D6">
              <w:rPr>
                <w:rStyle w:val="Hyperlink"/>
                <w:noProof/>
              </w:rPr>
              <w:t>Static methods</w:t>
            </w:r>
            <w:r w:rsidR="00FF794D">
              <w:rPr>
                <w:noProof/>
                <w:webHidden/>
              </w:rPr>
              <w:tab/>
            </w:r>
            <w:r w:rsidR="00FF794D">
              <w:rPr>
                <w:noProof/>
                <w:webHidden/>
              </w:rPr>
              <w:fldChar w:fldCharType="begin"/>
            </w:r>
            <w:r w:rsidR="00FF794D">
              <w:rPr>
                <w:noProof/>
                <w:webHidden/>
              </w:rPr>
              <w:instrText xml:space="preserve"> PAGEREF _Toc382439656 \h </w:instrText>
            </w:r>
            <w:r w:rsidR="00FF794D">
              <w:rPr>
                <w:noProof/>
                <w:webHidden/>
              </w:rPr>
            </w:r>
            <w:r w:rsidR="00FF794D">
              <w:rPr>
                <w:noProof/>
                <w:webHidden/>
              </w:rPr>
              <w:fldChar w:fldCharType="separate"/>
            </w:r>
            <w:r w:rsidR="00FF794D">
              <w:rPr>
                <w:noProof/>
                <w:webHidden/>
              </w:rPr>
              <w:t>11</w:t>
            </w:r>
            <w:r w:rsidR="00FF794D">
              <w:rPr>
                <w:noProof/>
                <w:webHidden/>
              </w:rPr>
              <w:fldChar w:fldCharType="end"/>
            </w:r>
          </w:hyperlink>
        </w:p>
        <w:p w:rsidR="00FF794D" w:rsidRDefault="002A2A55">
          <w:pPr>
            <w:pStyle w:val="Verzeichnis3"/>
            <w:tabs>
              <w:tab w:val="right" w:leader="dot" w:pos="9062"/>
            </w:tabs>
            <w:rPr>
              <w:noProof/>
            </w:rPr>
          </w:pPr>
          <w:hyperlink w:anchor="_Toc382439657" w:history="1">
            <w:r w:rsidR="00FF794D" w:rsidRPr="00C033D6">
              <w:rPr>
                <w:rStyle w:val="Hyperlink"/>
                <w:noProof/>
              </w:rPr>
              <w:t>In-place methods</w:t>
            </w:r>
            <w:r w:rsidR="00FF794D">
              <w:rPr>
                <w:noProof/>
                <w:webHidden/>
              </w:rPr>
              <w:tab/>
            </w:r>
            <w:r w:rsidR="00FF794D">
              <w:rPr>
                <w:noProof/>
                <w:webHidden/>
              </w:rPr>
              <w:fldChar w:fldCharType="begin"/>
            </w:r>
            <w:r w:rsidR="00FF794D">
              <w:rPr>
                <w:noProof/>
                <w:webHidden/>
              </w:rPr>
              <w:instrText xml:space="preserve"> PAGEREF _Toc382439657 \h </w:instrText>
            </w:r>
            <w:r w:rsidR="00FF794D">
              <w:rPr>
                <w:noProof/>
                <w:webHidden/>
              </w:rPr>
            </w:r>
            <w:r w:rsidR="00FF794D">
              <w:rPr>
                <w:noProof/>
                <w:webHidden/>
              </w:rPr>
              <w:fldChar w:fldCharType="separate"/>
            </w:r>
            <w:r w:rsidR="00FF794D">
              <w:rPr>
                <w:noProof/>
                <w:webHidden/>
              </w:rPr>
              <w:t>11</w:t>
            </w:r>
            <w:r w:rsidR="00FF794D">
              <w:rPr>
                <w:noProof/>
                <w:webHidden/>
              </w:rPr>
              <w:fldChar w:fldCharType="end"/>
            </w:r>
          </w:hyperlink>
        </w:p>
        <w:p w:rsidR="00FF794D" w:rsidRDefault="002A2A55">
          <w:pPr>
            <w:pStyle w:val="Verzeichnis2"/>
            <w:tabs>
              <w:tab w:val="right" w:leader="dot" w:pos="9062"/>
            </w:tabs>
            <w:rPr>
              <w:noProof/>
            </w:rPr>
          </w:pPr>
          <w:hyperlink w:anchor="_Toc382439658" w:history="1">
            <w:r w:rsidR="00FF794D" w:rsidRPr="00C033D6">
              <w:rPr>
                <w:rStyle w:val="Hyperlink"/>
                <w:noProof/>
              </w:rPr>
              <w:t>Random methods</w:t>
            </w:r>
            <w:r w:rsidR="00FF794D">
              <w:rPr>
                <w:noProof/>
                <w:webHidden/>
              </w:rPr>
              <w:tab/>
            </w:r>
            <w:r w:rsidR="00FF794D">
              <w:rPr>
                <w:noProof/>
                <w:webHidden/>
              </w:rPr>
              <w:fldChar w:fldCharType="begin"/>
            </w:r>
            <w:r w:rsidR="00FF794D">
              <w:rPr>
                <w:noProof/>
                <w:webHidden/>
              </w:rPr>
              <w:instrText xml:space="preserve"> PAGEREF _Toc382439658 \h </w:instrText>
            </w:r>
            <w:r w:rsidR="00FF794D">
              <w:rPr>
                <w:noProof/>
                <w:webHidden/>
              </w:rPr>
            </w:r>
            <w:r w:rsidR="00FF794D">
              <w:rPr>
                <w:noProof/>
                <w:webHidden/>
              </w:rPr>
              <w:fldChar w:fldCharType="separate"/>
            </w:r>
            <w:r w:rsidR="00FF794D">
              <w:rPr>
                <w:noProof/>
                <w:webHidden/>
              </w:rPr>
              <w:t>11</w:t>
            </w:r>
            <w:r w:rsidR="00FF794D">
              <w:rPr>
                <w:noProof/>
                <w:webHidden/>
              </w:rPr>
              <w:fldChar w:fldCharType="end"/>
            </w:r>
          </w:hyperlink>
        </w:p>
        <w:p w:rsidR="00FF794D" w:rsidRDefault="002A2A55">
          <w:pPr>
            <w:pStyle w:val="Verzeichnis1"/>
            <w:tabs>
              <w:tab w:val="right" w:leader="dot" w:pos="9062"/>
            </w:tabs>
            <w:rPr>
              <w:rFonts w:eastAsiaTheme="minorEastAsia"/>
              <w:noProof/>
              <w:lang w:eastAsia="en-GB"/>
            </w:rPr>
          </w:pPr>
          <w:hyperlink w:anchor="_Toc382439659" w:history="1">
            <w:r w:rsidR="00FF794D" w:rsidRPr="00C033D6">
              <w:rPr>
                <w:rStyle w:val="Hyperlink"/>
                <w:noProof/>
              </w:rPr>
              <w:t>Mutual influencing methods</w:t>
            </w:r>
            <w:r w:rsidR="00FF794D">
              <w:rPr>
                <w:noProof/>
                <w:webHidden/>
              </w:rPr>
              <w:tab/>
            </w:r>
            <w:r w:rsidR="00FF794D">
              <w:rPr>
                <w:noProof/>
                <w:webHidden/>
              </w:rPr>
              <w:fldChar w:fldCharType="begin"/>
            </w:r>
            <w:r w:rsidR="00FF794D">
              <w:rPr>
                <w:noProof/>
                <w:webHidden/>
              </w:rPr>
              <w:instrText xml:space="preserve"> PAGEREF _Toc382439659 \h </w:instrText>
            </w:r>
            <w:r w:rsidR="00FF794D">
              <w:rPr>
                <w:noProof/>
                <w:webHidden/>
              </w:rPr>
            </w:r>
            <w:r w:rsidR="00FF794D">
              <w:rPr>
                <w:noProof/>
                <w:webHidden/>
              </w:rPr>
              <w:fldChar w:fldCharType="separate"/>
            </w:r>
            <w:r w:rsidR="00FF794D">
              <w:rPr>
                <w:noProof/>
                <w:webHidden/>
              </w:rPr>
              <w:t>12</w:t>
            </w:r>
            <w:r w:rsidR="00FF794D">
              <w:rPr>
                <w:noProof/>
                <w:webHidden/>
              </w:rPr>
              <w:fldChar w:fldCharType="end"/>
            </w:r>
          </w:hyperlink>
        </w:p>
        <w:p w:rsidR="00FF794D" w:rsidRDefault="002A2A55">
          <w:pPr>
            <w:pStyle w:val="Verzeichnis1"/>
            <w:tabs>
              <w:tab w:val="right" w:leader="dot" w:pos="9062"/>
            </w:tabs>
            <w:rPr>
              <w:rFonts w:eastAsiaTheme="minorEastAsia"/>
              <w:noProof/>
              <w:lang w:eastAsia="en-GB"/>
            </w:rPr>
          </w:pPr>
          <w:hyperlink w:anchor="_Toc382439660" w:history="1">
            <w:r w:rsidR="00FF794D" w:rsidRPr="00C033D6">
              <w:rPr>
                <w:rStyle w:val="Hyperlink"/>
                <w:noProof/>
              </w:rPr>
              <w:t>Item pass/fail criteria</w:t>
            </w:r>
            <w:r w:rsidR="00FF794D">
              <w:rPr>
                <w:noProof/>
                <w:webHidden/>
              </w:rPr>
              <w:tab/>
            </w:r>
            <w:r w:rsidR="00FF794D">
              <w:rPr>
                <w:noProof/>
                <w:webHidden/>
              </w:rPr>
              <w:fldChar w:fldCharType="begin"/>
            </w:r>
            <w:r w:rsidR="00FF794D">
              <w:rPr>
                <w:noProof/>
                <w:webHidden/>
              </w:rPr>
              <w:instrText xml:space="preserve"> PAGEREF _Toc382439660 \h </w:instrText>
            </w:r>
            <w:r w:rsidR="00FF794D">
              <w:rPr>
                <w:noProof/>
                <w:webHidden/>
              </w:rPr>
            </w:r>
            <w:r w:rsidR="00FF794D">
              <w:rPr>
                <w:noProof/>
                <w:webHidden/>
              </w:rPr>
              <w:fldChar w:fldCharType="separate"/>
            </w:r>
            <w:r w:rsidR="00FF794D">
              <w:rPr>
                <w:noProof/>
                <w:webHidden/>
              </w:rPr>
              <w:t>13</w:t>
            </w:r>
            <w:r w:rsidR="00FF794D">
              <w:rPr>
                <w:noProof/>
                <w:webHidden/>
              </w:rPr>
              <w:fldChar w:fldCharType="end"/>
            </w:r>
          </w:hyperlink>
        </w:p>
        <w:p w:rsidR="00FF794D" w:rsidRDefault="002A2A55">
          <w:pPr>
            <w:pStyle w:val="Verzeichnis1"/>
            <w:tabs>
              <w:tab w:val="right" w:leader="dot" w:pos="9062"/>
            </w:tabs>
            <w:rPr>
              <w:rFonts w:eastAsiaTheme="minorEastAsia"/>
              <w:noProof/>
              <w:lang w:eastAsia="en-GB"/>
            </w:rPr>
          </w:pPr>
          <w:hyperlink w:anchor="_Toc382439661" w:history="1">
            <w:r w:rsidR="00FF794D" w:rsidRPr="00C033D6">
              <w:rPr>
                <w:rStyle w:val="Hyperlink"/>
                <w:noProof/>
              </w:rPr>
              <w:t>Environmental needs</w:t>
            </w:r>
            <w:r w:rsidR="00FF794D">
              <w:rPr>
                <w:noProof/>
                <w:webHidden/>
              </w:rPr>
              <w:tab/>
            </w:r>
            <w:r w:rsidR="00FF794D">
              <w:rPr>
                <w:noProof/>
                <w:webHidden/>
              </w:rPr>
              <w:fldChar w:fldCharType="begin"/>
            </w:r>
            <w:r w:rsidR="00FF794D">
              <w:rPr>
                <w:noProof/>
                <w:webHidden/>
              </w:rPr>
              <w:instrText xml:space="preserve"> PAGEREF _Toc382439661 \h </w:instrText>
            </w:r>
            <w:r w:rsidR="00FF794D">
              <w:rPr>
                <w:noProof/>
                <w:webHidden/>
              </w:rPr>
            </w:r>
            <w:r w:rsidR="00FF794D">
              <w:rPr>
                <w:noProof/>
                <w:webHidden/>
              </w:rPr>
              <w:fldChar w:fldCharType="separate"/>
            </w:r>
            <w:r w:rsidR="00FF794D">
              <w:rPr>
                <w:noProof/>
                <w:webHidden/>
              </w:rPr>
              <w:t>14</w:t>
            </w:r>
            <w:r w:rsidR="00FF794D">
              <w:rPr>
                <w:noProof/>
                <w:webHidden/>
              </w:rPr>
              <w:fldChar w:fldCharType="end"/>
            </w:r>
          </w:hyperlink>
        </w:p>
        <w:p w:rsidR="00FF794D" w:rsidRDefault="002A2A55">
          <w:pPr>
            <w:pStyle w:val="Verzeichnis1"/>
            <w:tabs>
              <w:tab w:val="right" w:leader="dot" w:pos="9062"/>
            </w:tabs>
            <w:rPr>
              <w:rFonts w:eastAsiaTheme="minorEastAsia"/>
              <w:noProof/>
              <w:lang w:eastAsia="en-GB"/>
            </w:rPr>
          </w:pPr>
          <w:hyperlink w:anchor="_Toc382439662" w:history="1">
            <w:r w:rsidR="00FF794D" w:rsidRPr="00C033D6">
              <w:rPr>
                <w:rStyle w:val="Hyperlink"/>
                <w:noProof/>
              </w:rPr>
              <w:t>References</w:t>
            </w:r>
            <w:r w:rsidR="00FF794D">
              <w:rPr>
                <w:noProof/>
                <w:webHidden/>
              </w:rPr>
              <w:tab/>
            </w:r>
            <w:r w:rsidR="00FF794D">
              <w:rPr>
                <w:noProof/>
                <w:webHidden/>
              </w:rPr>
              <w:fldChar w:fldCharType="begin"/>
            </w:r>
            <w:r w:rsidR="00FF794D">
              <w:rPr>
                <w:noProof/>
                <w:webHidden/>
              </w:rPr>
              <w:instrText xml:space="preserve"> PAGEREF _Toc382439662 \h </w:instrText>
            </w:r>
            <w:r w:rsidR="00FF794D">
              <w:rPr>
                <w:noProof/>
                <w:webHidden/>
              </w:rPr>
            </w:r>
            <w:r w:rsidR="00FF794D">
              <w:rPr>
                <w:noProof/>
                <w:webHidden/>
              </w:rPr>
              <w:fldChar w:fldCharType="separate"/>
            </w:r>
            <w:r w:rsidR="00FF794D">
              <w:rPr>
                <w:noProof/>
                <w:webHidden/>
              </w:rPr>
              <w:t>15</w:t>
            </w:r>
            <w:r w:rsidR="00FF794D">
              <w:rPr>
                <w:noProof/>
                <w:webHidden/>
              </w:rPr>
              <w:fldChar w:fldCharType="end"/>
            </w:r>
          </w:hyperlink>
        </w:p>
        <w:p w:rsidR="00FF794D" w:rsidRDefault="002A2A55">
          <w:pPr>
            <w:pStyle w:val="Verzeichnis1"/>
            <w:tabs>
              <w:tab w:val="right" w:leader="dot" w:pos="9062"/>
            </w:tabs>
            <w:rPr>
              <w:rFonts w:eastAsiaTheme="minorEastAsia"/>
              <w:noProof/>
              <w:lang w:eastAsia="en-GB"/>
            </w:rPr>
          </w:pPr>
          <w:hyperlink w:anchor="_Toc382439663" w:history="1">
            <w:r w:rsidR="00FF794D" w:rsidRPr="00C033D6">
              <w:rPr>
                <w:rStyle w:val="Hyperlink"/>
                <w:noProof/>
              </w:rPr>
              <w:t>Glossary</w:t>
            </w:r>
            <w:r w:rsidR="00FF794D">
              <w:rPr>
                <w:noProof/>
                <w:webHidden/>
              </w:rPr>
              <w:tab/>
            </w:r>
            <w:r w:rsidR="00FF794D">
              <w:rPr>
                <w:noProof/>
                <w:webHidden/>
              </w:rPr>
              <w:fldChar w:fldCharType="begin"/>
            </w:r>
            <w:r w:rsidR="00FF794D">
              <w:rPr>
                <w:noProof/>
                <w:webHidden/>
              </w:rPr>
              <w:instrText xml:space="preserve"> PAGEREF _Toc382439663 \h </w:instrText>
            </w:r>
            <w:r w:rsidR="00FF794D">
              <w:rPr>
                <w:noProof/>
                <w:webHidden/>
              </w:rPr>
            </w:r>
            <w:r w:rsidR="00FF794D">
              <w:rPr>
                <w:noProof/>
                <w:webHidden/>
              </w:rPr>
              <w:fldChar w:fldCharType="separate"/>
            </w:r>
            <w:r w:rsidR="00FF794D">
              <w:rPr>
                <w:noProof/>
                <w:webHidden/>
              </w:rPr>
              <w:t>16</w:t>
            </w:r>
            <w:r w:rsidR="00FF794D">
              <w:rPr>
                <w:noProof/>
                <w:webHidden/>
              </w:rPr>
              <w:fldChar w:fldCharType="end"/>
            </w:r>
          </w:hyperlink>
        </w:p>
        <w:p w:rsidR="00967EE5" w:rsidRDefault="00967EE5">
          <w:r>
            <w:fldChar w:fldCharType="end"/>
          </w:r>
        </w:p>
      </w:sdtContent>
    </w:sdt>
    <w:p w:rsidR="0002680E" w:rsidRPr="00967EE5" w:rsidRDefault="00FD7A31" w:rsidP="0002680E">
      <w:pPr>
        <w:rPr>
          <w:lang w:val="de-DE"/>
        </w:rPr>
      </w:pPr>
      <w:r w:rsidRPr="00967EE5">
        <w:rPr>
          <w:lang w:val="de-DE"/>
        </w:rPr>
        <w:br w:type="page"/>
      </w:r>
    </w:p>
    <w:p w:rsidR="0002680E" w:rsidRPr="0002680E" w:rsidRDefault="0002680E" w:rsidP="00967EE5">
      <w:pPr>
        <w:pStyle w:val="Titel"/>
        <w:outlineLvl w:val="0"/>
      </w:pPr>
      <w:bookmarkStart w:id="0" w:name="_Toc382439647"/>
      <w:r w:rsidRPr="0002680E">
        <w:lastRenderedPageBreak/>
        <w:t>Introduction</w:t>
      </w:r>
      <w:bookmarkEnd w:id="0"/>
    </w:p>
    <w:p w:rsidR="00CB2852" w:rsidRDefault="00FD7A31" w:rsidP="00017300">
      <w:proofErr w:type="spellStart"/>
      <w:r>
        <w:t>ArmadilloJava</w:t>
      </w:r>
      <w:proofErr w:type="spellEnd"/>
      <w:r>
        <w:t xml:space="preserve"> p</w:t>
      </w:r>
      <w:r w:rsidRPr="00FD7A31">
        <w:t>rovides Java based interfaces simila</w:t>
      </w:r>
      <w:r w:rsidR="00EA22D0">
        <w:t>r to the Armadillo C++ algebra l</w:t>
      </w:r>
      <w:r w:rsidRPr="00FD7A31">
        <w:t>ibrary (</w:t>
      </w:r>
      <w:r w:rsidR="00F400E8">
        <w:t xml:space="preserve">called </w:t>
      </w:r>
      <w:r w:rsidRPr="00FD7A31">
        <w:t>Armadillo</w:t>
      </w:r>
      <w:r w:rsidR="008B1ED7">
        <w:t xml:space="preserve"> C++ further on</w:t>
      </w:r>
      <w:r w:rsidRPr="00FD7A31">
        <w:t xml:space="preserve">) by Conrad Sanderson et al., NICTA, </w:t>
      </w:r>
      <w:proofErr w:type="gramStart"/>
      <w:r w:rsidRPr="00FD7A31">
        <w:t>Australia</w:t>
      </w:r>
      <w:proofErr w:type="gramEnd"/>
      <w:r w:rsidRPr="00FD7A31">
        <w:t>.</w:t>
      </w:r>
      <w:r>
        <w:t xml:space="preserve"> </w:t>
      </w:r>
    </w:p>
    <w:p w:rsidR="00CB2852" w:rsidRDefault="00FD7A31" w:rsidP="0002680E">
      <w:r>
        <w:t>The</w:t>
      </w:r>
      <w:r w:rsidR="00F400E8">
        <w:t xml:space="preserve"> </w:t>
      </w:r>
      <w:proofErr w:type="spellStart"/>
      <w:r w:rsidR="00F400E8">
        <w:t>ArmadilloJava</w:t>
      </w:r>
      <w:proofErr w:type="spellEnd"/>
      <w:r>
        <w:t xml:space="preserve"> library is </w:t>
      </w:r>
      <w:r w:rsidR="00CB2852">
        <w:t xml:space="preserve">mainly </w:t>
      </w:r>
      <w:r>
        <w:t xml:space="preserve">based on </w:t>
      </w:r>
      <w:r w:rsidR="00CB2852">
        <w:t>three kinds of functional</w:t>
      </w:r>
      <w:r w:rsidR="00994F48">
        <w:t>,</w:t>
      </w:r>
      <w:r w:rsidR="00CB2852">
        <w:t xml:space="preserve"> </w:t>
      </w:r>
      <w:r w:rsidR="009E1469">
        <w:t xml:space="preserve">public </w:t>
      </w:r>
      <w:r w:rsidR="00CB2852">
        <w:t>classes</w:t>
      </w:r>
      <w:r w:rsidR="00A9292D">
        <w:t>:</w:t>
      </w:r>
    </w:p>
    <w:p w:rsidR="00CB2852" w:rsidRDefault="004516DD" w:rsidP="00CB2852">
      <w:pPr>
        <w:pStyle w:val="Listenabsatz"/>
        <w:numPr>
          <w:ilvl w:val="0"/>
          <w:numId w:val="2"/>
        </w:numPr>
      </w:pPr>
      <w:r>
        <w:t xml:space="preserve">Matrix/Vector classes called </w:t>
      </w:r>
      <w:r w:rsidRPr="00550B9A">
        <w:rPr>
          <w:rStyle w:val="IntensiveHervorhebung"/>
        </w:rPr>
        <w:t>Mat</w:t>
      </w:r>
      <w:r>
        <w:t xml:space="preserve">, </w:t>
      </w:r>
      <w:r w:rsidRPr="00550B9A">
        <w:rPr>
          <w:rStyle w:val="IntensiveHervorhebung"/>
        </w:rPr>
        <w:t>Col</w:t>
      </w:r>
      <w:r>
        <w:t xml:space="preserve"> and </w:t>
      </w:r>
      <w:r w:rsidR="00581887">
        <w:rPr>
          <w:rStyle w:val="IntensiveHervorhebung"/>
        </w:rPr>
        <w:t>Row</w:t>
      </w:r>
      <w:r>
        <w:t xml:space="preserve">, which hold the logic structure of </w:t>
      </w:r>
      <w:r w:rsidR="00550B9A">
        <w:t>general matrices, column vectors and row vectors, as well as</w:t>
      </w:r>
      <w:r>
        <w:t xml:space="preserve"> member methods that perform some linear algebra</w:t>
      </w:r>
      <w:r w:rsidR="00EA22D0">
        <w:t xml:space="preserve"> </w:t>
      </w:r>
      <w:r>
        <w:t>or statistic calculations on these.</w:t>
      </w:r>
    </w:p>
    <w:p w:rsidR="00550B9A" w:rsidRDefault="00550B9A" w:rsidP="00550B9A">
      <w:pPr>
        <w:pStyle w:val="Listenabsatz"/>
      </w:pPr>
    </w:p>
    <w:p w:rsidR="00CB2852" w:rsidRDefault="004516DD" w:rsidP="00CB2852">
      <w:pPr>
        <w:pStyle w:val="Listenabsatz"/>
        <w:numPr>
          <w:ilvl w:val="0"/>
          <w:numId w:val="2"/>
        </w:numPr>
      </w:pPr>
      <w:r>
        <w:t xml:space="preserve">A single class called </w:t>
      </w:r>
      <w:proofErr w:type="spellStart"/>
      <w:r w:rsidRPr="004516DD">
        <w:rPr>
          <w:rStyle w:val="IntensiveHervorhebung"/>
        </w:rPr>
        <w:t>Arma</w:t>
      </w:r>
      <w:proofErr w:type="spellEnd"/>
      <w:r>
        <w:t xml:space="preserve"> </w:t>
      </w:r>
      <w:r w:rsidR="00550B9A">
        <w:t xml:space="preserve">consisting of static </w:t>
      </w:r>
      <w:r w:rsidR="00CB2852">
        <w:t>functions</w:t>
      </w:r>
      <w:r w:rsidR="00550B9A">
        <w:t xml:space="preserve"> that perform</w:t>
      </w:r>
      <w:r w:rsidR="00EA22D0">
        <w:t>s</w:t>
      </w:r>
      <w:r w:rsidR="00550B9A">
        <w:t xml:space="preserve"> some linear algebra or statistic calculations on provided Matrix/Vector classes.</w:t>
      </w:r>
    </w:p>
    <w:p w:rsidR="00550B9A" w:rsidRDefault="00550B9A" w:rsidP="00550B9A">
      <w:pPr>
        <w:pStyle w:val="Listenabsatz"/>
      </w:pPr>
    </w:p>
    <w:p w:rsidR="00CB2852" w:rsidRDefault="00CB2852" w:rsidP="0002680E">
      <w:pPr>
        <w:pStyle w:val="Listenabsatz"/>
        <w:numPr>
          <w:ilvl w:val="0"/>
          <w:numId w:val="2"/>
        </w:numPr>
      </w:pPr>
      <w:r>
        <w:t>M</w:t>
      </w:r>
      <w:r w:rsidRPr="00CB2852">
        <w:t xml:space="preserve">iscellaneous </w:t>
      </w:r>
      <w:r>
        <w:t>functions</w:t>
      </w:r>
      <w:r w:rsidR="00550B9A">
        <w:t xml:space="preserve"> that provided pre-defined constants (Called </w:t>
      </w:r>
      <w:r w:rsidR="00550B9A" w:rsidRPr="00550B9A">
        <w:rPr>
          <w:rStyle w:val="IntensiveHervorhebung"/>
        </w:rPr>
        <w:t>Datum</w:t>
      </w:r>
      <w:r w:rsidR="003B1F5B">
        <w:t>), online statistic</w:t>
      </w:r>
      <w:r w:rsidR="00550B9A">
        <w:t xml:space="preserve"> calculations (Called </w:t>
      </w:r>
      <w:proofErr w:type="spellStart"/>
      <w:r w:rsidR="00550B9A" w:rsidRPr="00550B9A">
        <w:rPr>
          <w:rStyle w:val="IntensiveHervorhebung"/>
        </w:rPr>
        <w:t>RunningStat</w:t>
      </w:r>
      <w:proofErr w:type="spellEnd"/>
      <w:r w:rsidR="00550B9A">
        <w:t xml:space="preserve"> </w:t>
      </w:r>
      <w:r w:rsidR="00EA13C3">
        <w:t>for double entries and</w:t>
      </w:r>
      <w:r w:rsidR="00550B9A">
        <w:t xml:space="preserve"> </w:t>
      </w:r>
      <w:proofErr w:type="spellStart"/>
      <w:r w:rsidR="00550B9A" w:rsidRPr="00550B9A">
        <w:rPr>
          <w:rStyle w:val="IntensiveHervorhebung"/>
        </w:rPr>
        <w:t>RunningStatVec</w:t>
      </w:r>
      <w:proofErr w:type="spellEnd"/>
      <w:r w:rsidR="00F400E8">
        <w:t xml:space="preserve"> </w:t>
      </w:r>
      <w:r w:rsidR="00550B9A">
        <w:t xml:space="preserve">for vector inputs) and CPU time measurements (called </w:t>
      </w:r>
      <w:proofErr w:type="spellStart"/>
      <w:r w:rsidR="00550B9A" w:rsidRPr="00550B9A">
        <w:rPr>
          <w:rStyle w:val="IntensiveHervorhebung"/>
        </w:rPr>
        <w:t>WallClock</w:t>
      </w:r>
      <w:proofErr w:type="spellEnd"/>
      <w:r w:rsidR="00550B9A">
        <w:t>)</w:t>
      </w:r>
    </w:p>
    <w:p w:rsidR="00017300" w:rsidRDefault="00975FCB" w:rsidP="00017300">
      <w:r>
        <w:t xml:space="preserve">Both, the methods within the matrix\vector classes as well as the </w:t>
      </w:r>
      <w:r w:rsidR="00395E68">
        <w:t xml:space="preserve">methods within </w:t>
      </w:r>
      <w:proofErr w:type="spellStart"/>
      <w:r w:rsidR="000B1498" w:rsidRPr="00975FCB">
        <w:rPr>
          <w:rStyle w:val="IntensiveHervorhebung"/>
        </w:rPr>
        <w:t>Arma</w:t>
      </w:r>
      <w:proofErr w:type="spellEnd"/>
      <w:r w:rsidR="000B1498">
        <w:t xml:space="preserve"> are</w:t>
      </w:r>
      <w:r>
        <w:t xml:space="preserve"> mainly independent of other functions within this library.</w:t>
      </w:r>
      <w:r w:rsidR="00017300" w:rsidRPr="00017300">
        <w:t xml:space="preserve"> </w:t>
      </w:r>
    </w:p>
    <w:p w:rsidR="00017300" w:rsidRPr="00017300" w:rsidRDefault="00017300" w:rsidP="00017300">
      <w:pPr>
        <w:rPr>
          <w:b/>
        </w:rPr>
      </w:pPr>
      <w:r w:rsidRPr="00017300">
        <w:rPr>
          <w:b/>
        </w:rPr>
        <w:t>The main purpose of these tests is to verify the mathematical correctness of the implemented method</w:t>
      </w:r>
      <w:r w:rsidR="00EA22D0">
        <w:rPr>
          <w:b/>
        </w:rPr>
        <w:t>s</w:t>
      </w:r>
      <w:r w:rsidRPr="00017300">
        <w:rPr>
          <w:b/>
        </w:rPr>
        <w:t xml:space="preserve"> and the API compatibility towards Armadillo C++.</w:t>
      </w:r>
    </w:p>
    <w:p w:rsidR="00FD7A31" w:rsidRDefault="00FD7A31" w:rsidP="007078E4"/>
    <w:p w:rsidR="0002680E" w:rsidRPr="00BA4EBF" w:rsidRDefault="00FD7A31" w:rsidP="0002680E">
      <w:r>
        <w:br w:type="page"/>
      </w:r>
    </w:p>
    <w:p w:rsidR="0002680E" w:rsidRDefault="0002680E" w:rsidP="00967EE5">
      <w:pPr>
        <w:pStyle w:val="Titel"/>
        <w:outlineLvl w:val="0"/>
      </w:pPr>
      <w:bookmarkStart w:id="1" w:name="_Toc382439648"/>
      <w:r w:rsidRPr="0002680E">
        <w:lastRenderedPageBreak/>
        <w:t>Features to</w:t>
      </w:r>
      <w:r>
        <w:t xml:space="preserve"> b</w:t>
      </w:r>
      <w:r w:rsidRPr="0002680E">
        <w:t>e tested</w:t>
      </w:r>
      <w:bookmarkEnd w:id="1"/>
    </w:p>
    <w:p w:rsidR="00B13808" w:rsidRDefault="00B13808" w:rsidP="00B13808">
      <w:r>
        <w:rPr>
          <w:b/>
        </w:rPr>
        <w:t xml:space="preserve">Any </w:t>
      </w:r>
      <w:r>
        <w:t xml:space="preserve">implemented public method </w:t>
      </w:r>
      <w:r w:rsidR="00CF2B4F">
        <w:t>and</w:t>
      </w:r>
      <w:r>
        <w:t xml:space="preserve"> attribute of the classes …</w:t>
      </w:r>
    </w:p>
    <w:p w:rsidR="00B13808" w:rsidRPr="005605DB" w:rsidRDefault="00B13808" w:rsidP="00B13808">
      <w:pPr>
        <w:pStyle w:val="Listenabsatz"/>
        <w:numPr>
          <w:ilvl w:val="0"/>
          <w:numId w:val="3"/>
        </w:numPr>
        <w:rPr>
          <w:rStyle w:val="IntensiveHervorhebung"/>
        </w:rPr>
      </w:pPr>
      <w:r w:rsidRPr="005605DB">
        <w:rPr>
          <w:rStyle w:val="IntensiveHervorhebung"/>
        </w:rPr>
        <w:t>Mat</w:t>
      </w:r>
    </w:p>
    <w:p w:rsidR="00B13808" w:rsidRPr="005605DB" w:rsidRDefault="00B13808" w:rsidP="00B13808">
      <w:pPr>
        <w:pStyle w:val="Listenabsatz"/>
        <w:numPr>
          <w:ilvl w:val="0"/>
          <w:numId w:val="3"/>
        </w:numPr>
        <w:rPr>
          <w:rStyle w:val="IntensiveHervorhebung"/>
        </w:rPr>
      </w:pPr>
      <w:r w:rsidRPr="005605DB">
        <w:rPr>
          <w:rStyle w:val="IntensiveHervorhebung"/>
        </w:rPr>
        <w:t>Col</w:t>
      </w:r>
    </w:p>
    <w:p w:rsidR="00B13808" w:rsidRPr="005605DB" w:rsidRDefault="00B13808" w:rsidP="00B13808">
      <w:pPr>
        <w:pStyle w:val="Listenabsatz"/>
        <w:numPr>
          <w:ilvl w:val="0"/>
          <w:numId w:val="3"/>
        </w:numPr>
        <w:rPr>
          <w:rStyle w:val="IntensiveHervorhebung"/>
        </w:rPr>
      </w:pPr>
      <w:r w:rsidRPr="005605DB">
        <w:rPr>
          <w:rStyle w:val="IntensiveHervorhebung"/>
        </w:rPr>
        <w:t>Row</w:t>
      </w:r>
    </w:p>
    <w:p w:rsidR="00B13808" w:rsidRPr="005605DB" w:rsidRDefault="00B13808" w:rsidP="00B13808">
      <w:pPr>
        <w:pStyle w:val="Listenabsatz"/>
        <w:numPr>
          <w:ilvl w:val="0"/>
          <w:numId w:val="3"/>
        </w:numPr>
        <w:rPr>
          <w:rStyle w:val="IntensiveHervorhebung"/>
        </w:rPr>
      </w:pPr>
      <w:proofErr w:type="spellStart"/>
      <w:r w:rsidRPr="005605DB">
        <w:rPr>
          <w:rStyle w:val="IntensiveHervorhebung"/>
        </w:rPr>
        <w:t>Arma</w:t>
      </w:r>
      <w:proofErr w:type="spellEnd"/>
    </w:p>
    <w:p w:rsidR="00B13808" w:rsidRPr="005605DB" w:rsidRDefault="00B13808" w:rsidP="00B13808">
      <w:pPr>
        <w:pStyle w:val="Listenabsatz"/>
        <w:numPr>
          <w:ilvl w:val="0"/>
          <w:numId w:val="3"/>
        </w:numPr>
        <w:rPr>
          <w:rStyle w:val="IntensiveHervorhebung"/>
        </w:rPr>
      </w:pPr>
      <w:r w:rsidRPr="005605DB">
        <w:rPr>
          <w:rStyle w:val="IntensiveHervorhebung"/>
        </w:rPr>
        <w:t>Datum</w:t>
      </w:r>
    </w:p>
    <w:p w:rsidR="00B13808" w:rsidRPr="005605DB" w:rsidRDefault="00B13808" w:rsidP="00B13808">
      <w:pPr>
        <w:pStyle w:val="Listenabsatz"/>
        <w:numPr>
          <w:ilvl w:val="0"/>
          <w:numId w:val="3"/>
        </w:numPr>
        <w:rPr>
          <w:rStyle w:val="IntensiveHervorhebung"/>
        </w:rPr>
      </w:pPr>
      <w:proofErr w:type="spellStart"/>
      <w:r w:rsidRPr="005605DB">
        <w:rPr>
          <w:rStyle w:val="IntensiveHervorhebung"/>
        </w:rPr>
        <w:t>RunningStat</w:t>
      </w:r>
      <w:proofErr w:type="spellEnd"/>
    </w:p>
    <w:p w:rsidR="00B13808" w:rsidRDefault="00B13808" w:rsidP="00B13808">
      <w:pPr>
        <w:pStyle w:val="Listenabsatz"/>
        <w:numPr>
          <w:ilvl w:val="0"/>
          <w:numId w:val="3"/>
        </w:numPr>
        <w:rPr>
          <w:rStyle w:val="IntensiveHervorhebung"/>
        </w:rPr>
      </w:pPr>
      <w:proofErr w:type="spellStart"/>
      <w:r w:rsidRPr="005605DB">
        <w:rPr>
          <w:rStyle w:val="IntensiveHervorhebung"/>
        </w:rPr>
        <w:t>RunningStatVec</w:t>
      </w:r>
      <w:proofErr w:type="spellEnd"/>
      <w:r w:rsidRPr="005605DB">
        <w:rPr>
          <w:rStyle w:val="IntensiveHervorhebung"/>
        </w:rPr>
        <w:t xml:space="preserve"> </w:t>
      </w:r>
    </w:p>
    <w:p w:rsidR="00107BAF" w:rsidRPr="005605DB" w:rsidRDefault="00107BAF" w:rsidP="00B13808">
      <w:pPr>
        <w:pStyle w:val="Listenabsatz"/>
        <w:numPr>
          <w:ilvl w:val="0"/>
          <w:numId w:val="3"/>
        </w:numPr>
        <w:rPr>
          <w:rStyle w:val="IntensiveHervorhebung"/>
        </w:rPr>
      </w:pPr>
      <w:proofErr w:type="spellStart"/>
      <w:r>
        <w:rPr>
          <w:rStyle w:val="IntensiveHervorhebung"/>
        </w:rPr>
        <w:t>WallClock</w:t>
      </w:r>
      <w:proofErr w:type="spellEnd"/>
    </w:p>
    <w:p w:rsidR="00B13808" w:rsidRDefault="00B13808" w:rsidP="00B13808">
      <w:r>
        <w:t xml:space="preserve">… </w:t>
      </w:r>
      <w:proofErr w:type="gramStart"/>
      <w:r>
        <w:t>are</w:t>
      </w:r>
      <w:proofErr w:type="gramEnd"/>
      <w:r>
        <w:t xml:space="preserve"> to be tested regarding their </w:t>
      </w:r>
      <w:r w:rsidRPr="005605DB">
        <w:t>mathematical correctness of the implemented method and the API compatibility towards Armadillo C++.</w:t>
      </w:r>
    </w:p>
    <w:p w:rsidR="00B13808" w:rsidRPr="00B13808" w:rsidRDefault="00B13808" w:rsidP="00B13808">
      <w:r>
        <w:t xml:space="preserve">The mathematical correctness must guarantee that each result is correct within a relative error of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t xml:space="preserve"> due to loss of information because of the finite representation of real valued number. To be more precise, a number </w:t>
      </w:r>
      <m:oMath>
        <m:r>
          <w:rPr>
            <w:rFonts w:ascii="Cambria Math" w:hAnsi="Cambria Math"/>
          </w:rPr>
          <m:t>a</m:t>
        </m:r>
      </m:oMath>
      <w:r>
        <w:t xml:space="preserve"> is classified as the correct result compared to a pre-calculated </w:t>
      </w:r>
      <w:proofErr w:type="gramStart"/>
      <w:r>
        <w:t xml:space="preserve">result </w:t>
      </w:r>
      <w:proofErr w:type="gramEnd"/>
      <m:oMath>
        <m:r>
          <w:rPr>
            <w:rFonts w:ascii="Cambria Math" w:hAnsi="Cambria Math"/>
          </w:rPr>
          <m:t>b</m:t>
        </m:r>
      </m:oMath>
      <w:r>
        <w:t xml:space="preserve">, if </w:t>
      </w:r>
      <m:oMath>
        <m:d>
          <m:dPr>
            <m:begChr m:val="|"/>
            <m:endChr m:val="|"/>
            <m:ctrlPr>
              <w:rPr>
                <w:rFonts w:ascii="Cambria Math" w:hAnsi="Cambria Math"/>
                <w:i/>
              </w:rPr>
            </m:ctrlPr>
          </m:dPr>
          <m:e>
            <m:r>
              <w:rPr>
                <w:rFonts w:ascii="Cambria Math" w:hAnsi="Cambria Math"/>
              </w:rPr>
              <m:t>a-b</m:t>
            </m:r>
          </m:e>
        </m:d>
        <m:r>
          <w:rPr>
            <w:rFonts w:ascii="Cambria Math" w:hAnsi="Cambria Math"/>
          </w:rPr>
          <m:t>&lt;</m:t>
        </m:r>
        <m:sSup>
          <m:sSupPr>
            <m:ctrlPr>
              <w:rPr>
                <w:rFonts w:ascii="Cambria Math" w:hAnsi="Cambria Math"/>
                <w:i/>
              </w:rPr>
            </m:ctrlPr>
          </m:sSupPr>
          <m:e>
            <m:r>
              <w:rPr>
                <w:rFonts w:ascii="Cambria Math" w:hAnsi="Cambria Math"/>
              </w:rPr>
              <m:t>|b|∙ 10</m:t>
            </m:r>
          </m:e>
          <m:sup>
            <m:r>
              <w:rPr>
                <w:rFonts w:ascii="Cambria Math" w:hAnsi="Cambria Math"/>
              </w:rPr>
              <m:t>-12</m:t>
            </m:r>
          </m:sup>
        </m:sSup>
      </m:oMath>
      <w:r>
        <w:rPr>
          <w:rFonts w:eastAsiaTheme="minorEastAsia"/>
        </w:rPr>
        <w:t xml:space="preserve">. </w:t>
      </w:r>
    </w:p>
    <w:p w:rsidR="00B13808" w:rsidRDefault="00B13808" w:rsidP="00B13808">
      <w:pPr>
        <w:rPr>
          <w:rFonts w:eastAsiaTheme="minorEastAsia"/>
        </w:rPr>
      </w:pPr>
      <w:r>
        <w:rPr>
          <w:rFonts w:eastAsiaTheme="minorEastAsia"/>
        </w:rPr>
        <w:t xml:space="preserve">The tests for compatibility needs to verify that each method </w:t>
      </w:r>
      <w:r w:rsidR="00DC2094">
        <w:rPr>
          <w:rFonts w:eastAsiaTheme="minorEastAsia"/>
        </w:rPr>
        <w:t xml:space="preserve">is present in both libraries and </w:t>
      </w:r>
      <w:r>
        <w:rPr>
          <w:rFonts w:eastAsiaTheme="minorEastAsia"/>
        </w:rPr>
        <w:t xml:space="preserve">requires the same number and order of </w:t>
      </w:r>
      <w:r w:rsidR="00DC2094">
        <w:rPr>
          <w:rFonts w:eastAsiaTheme="minorEastAsia"/>
        </w:rPr>
        <w:t>input</w:t>
      </w:r>
      <w:r>
        <w:rPr>
          <w:rFonts w:eastAsiaTheme="minorEastAsia"/>
        </w:rPr>
        <w:t xml:space="preserve"> </w:t>
      </w:r>
      <w:r w:rsidR="00AA5366">
        <w:rPr>
          <w:rFonts w:eastAsiaTheme="minorEastAsia"/>
        </w:rPr>
        <w:t>types</w:t>
      </w:r>
      <w:r w:rsidR="00DC2094">
        <w:rPr>
          <w:rFonts w:eastAsiaTheme="minorEastAsia"/>
        </w:rPr>
        <w:t xml:space="preserve"> -</w:t>
      </w:r>
      <w:r>
        <w:rPr>
          <w:rFonts w:eastAsiaTheme="minorEastAsia"/>
        </w:rPr>
        <w:t xml:space="preserve"> ignoring differences that are purely based on technical differences between Java and C++.</w:t>
      </w:r>
      <w:r w:rsidR="008B7791">
        <w:rPr>
          <w:rFonts w:eastAsiaTheme="minorEastAsia"/>
        </w:rPr>
        <w:t xml:space="preserve"> </w:t>
      </w:r>
      <w:r w:rsidR="00AB44A0">
        <w:rPr>
          <w:rFonts w:eastAsiaTheme="minorEastAsia"/>
        </w:rPr>
        <w:t xml:space="preserve">It </w:t>
      </w:r>
      <w:r w:rsidR="00B35961">
        <w:rPr>
          <w:rFonts w:eastAsiaTheme="minorEastAsia"/>
        </w:rPr>
        <w:t>must</w:t>
      </w:r>
      <w:r w:rsidR="00AB44A0">
        <w:rPr>
          <w:rFonts w:eastAsiaTheme="minorEastAsia"/>
        </w:rPr>
        <w:t xml:space="preserve"> </w:t>
      </w:r>
      <w:r w:rsidR="00F87733">
        <w:rPr>
          <w:rFonts w:eastAsiaTheme="minorEastAsia"/>
        </w:rPr>
        <w:t>further</w:t>
      </w:r>
      <w:r w:rsidR="00AB44A0">
        <w:rPr>
          <w:rFonts w:eastAsiaTheme="minorEastAsia"/>
        </w:rPr>
        <w:t xml:space="preserve"> be ensured, that invalid input values for Armadillo C++ are also </w:t>
      </w:r>
      <w:r w:rsidR="009016AE">
        <w:rPr>
          <w:rFonts w:eastAsiaTheme="minorEastAsia"/>
        </w:rPr>
        <w:t xml:space="preserve">handled </w:t>
      </w:r>
      <w:r w:rsidR="003F6FA7">
        <w:rPr>
          <w:rFonts w:eastAsiaTheme="minorEastAsia"/>
        </w:rPr>
        <w:t>in the</w:t>
      </w:r>
      <w:r w:rsidR="009016AE">
        <w:rPr>
          <w:rFonts w:eastAsiaTheme="minorEastAsia"/>
        </w:rPr>
        <w:t xml:space="preserve"> same</w:t>
      </w:r>
      <w:r w:rsidR="003F6FA7">
        <w:rPr>
          <w:rFonts w:eastAsiaTheme="minorEastAsia"/>
        </w:rPr>
        <w:t xml:space="preserve"> way</w:t>
      </w:r>
      <w:r w:rsidR="00AB44A0">
        <w:rPr>
          <w:rFonts w:eastAsiaTheme="minorEastAsia"/>
        </w:rPr>
        <w:t xml:space="preserve"> by </w:t>
      </w:r>
      <w:proofErr w:type="spellStart"/>
      <w:r w:rsidR="00AB44A0">
        <w:rPr>
          <w:rFonts w:eastAsiaTheme="minorEastAsia"/>
        </w:rPr>
        <w:t>ArmadilloJava</w:t>
      </w:r>
      <w:proofErr w:type="spellEnd"/>
      <w:r w:rsidR="00AB44A0">
        <w:rPr>
          <w:rFonts w:eastAsiaTheme="minorEastAsia"/>
        </w:rPr>
        <w:t>.</w:t>
      </w:r>
    </w:p>
    <w:p w:rsidR="00B13808" w:rsidRPr="00D62A02" w:rsidRDefault="00F30B1A">
      <w:pPr>
        <w:rPr>
          <w:b/>
        </w:rPr>
      </w:pPr>
      <w:r>
        <w:rPr>
          <w:b/>
        </w:rPr>
        <w:t xml:space="preserve">In addition, all of these </w:t>
      </w:r>
      <w:r w:rsidR="00BF2C5C">
        <w:rPr>
          <w:b/>
        </w:rPr>
        <w:t>are</w:t>
      </w:r>
      <w:r>
        <w:rPr>
          <w:b/>
        </w:rPr>
        <w:t xml:space="preserve"> to be verified for </w:t>
      </w:r>
      <w:r w:rsidR="000C2EAE">
        <w:rPr>
          <w:b/>
        </w:rPr>
        <w:t>recent</w:t>
      </w:r>
      <w:r>
        <w:rPr>
          <w:b/>
        </w:rPr>
        <w:t xml:space="preserve"> </w:t>
      </w:r>
      <w:r w:rsidR="00924DE0">
        <w:rPr>
          <w:b/>
        </w:rPr>
        <w:t>version</w:t>
      </w:r>
      <w:r w:rsidR="000C2EAE">
        <w:rPr>
          <w:b/>
        </w:rPr>
        <w:t>s</w:t>
      </w:r>
      <w:r w:rsidR="00924DE0">
        <w:rPr>
          <w:b/>
        </w:rPr>
        <w:t xml:space="preserve"> of</w:t>
      </w:r>
      <w:r w:rsidR="000C2EAE">
        <w:rPr>
          <w:b/>
        </w:rPr>
        <w:t xml:space="preserve"> the</w:t>
      </w:r>
      <w:r w:rsidR="00924DE0">
        <w:rPr>
          <w:b/>
        </w:rPr>
        <w:t xml:space="preserve"> </w:t>
      </w:r>
      <w:r w:rsidR="000C2EAE">
        <w:rPr>
          <w:b/>
        </w:rPr>
        <w:t xml:space="preserve">Oracle Java JDK and </w:t>
      </w:r>
      <w:proofErr w:type="spellStart"/>
      <w:r w:rsidR="000C2EAE">
        <w:rPr>
          <w:b/>
        </w:rPr>
        <w:t>OpenJDK</w:t>
      </w:r>
      <w:proofErr w:type="spellEnd"/>
      <w:r>
        <w:rPr>
          <w:b/>
        </w:rPr>
        <w:t>.</w:t>
      </w:r>
      <w:r w:rsidR="00B13808">
        <w:br w:type="page"/>
      </w:r>
    </w:p>
    <w:p w:rsidR="0002680E" w:rsidRDefault="0002680E" w:rsidP="00967EE5">
      <w:pPr>
        <w:pStyle w:val="Titel"/>
        <w:outlineLvl w:val="0"/>
      </w:pPr>
      <w:bookmarkStart w:id="2" w:name="_Toc382439649"/>
      <w:r w:rsidRPr="0002680E">
        <w:lastRenderedPageBreak/>
        <w:t>Features not to</w:t>
      </w:r>
      <w:r>
        <w:t xml:space="preserve"> b</w:t>
      </w:r>
      <w:r w:rsidRPr="0002680E">
        <w:t>e tested</w:t>
      </w:r>
      <w:bookmarkEnd w:id="2"/>
    </w:p>
    <w:p w:rsidR="006429B8" w:rsidRDefault="00DE17B9" w:rsidP="006429B8">
      <w:pPr>
        <w:pStyle w:val="Listenabsatz"/>
        <w:numPr>
          <w:ilvl w:val="0"/>
          <w:numId w:val="5"/>
        </w:numPr>
      </w:pPr>
      <w:r>
        <w:t xml:space="preserve">It is not tested whether the computation time is similar between </w:t>
      </w:r>
      <w:proofErr w:type="spellStart"/>
      <w:r>
        <w:t>ArmadilloJava</w:t>
      </w:r>
      <w:proofErr w:type="spellEnd"/>
      <w:r>
        <w:t xml:space="preserve"> and Armadillo C++ (As we always expect the C</w:t>
      </w:r>
      <w:r w:rsidR="006429B8">
        <w:t>++ implementation to be faster) …</w:t>
      </w:r>
    </w:p>
    <w:p w:rsidR="006429B8" w:rsidRDefault="006429B8" w:rsidP="006429B8">
      <w:pPr>
        <w:pStyle w:val="Listenabsatz"/>
      </w:pPr>
    </w:p>
    <w:p w:rsidR="006429B8" w:rsidRDefault="006429B8" w:rsidP="006429B8">
      <w:pPr>
        <w:pStyle w:val="Listenabsatz"/>
        <w:numPr>
          <w:ilvl w:val="0"/>
          <w:numId w:val="5"/>
        </w:numPr>
      </w:pPr>
      <w:r>
        <w:t xml:space="preserve">… </w:t>
      </w:r>
      <w:r w:rsidR="00DE17B9">
        <w:t xml:space="preserve">neither will be tested if the used </w:t>
      </w:r>
      <w:r w:rsidR="00947419">
        <w:t xml:space="preserve">pseudo </w:t>
      </w:r>
      <w:r w:rsidR="00DE17B9">
        <w:t>random number generators will provided the identical seque</w:t>
      </w:r>
      <w:r>
        <w:t>nces for the same random seed …</w:t>
      </w:r>
    </w:p>
    <w:p w:rsidR="006429B8" w:rsidRDefault="006429B8" w:rsidP="006429B8">
      <w:pPr>
        <w:pStyle w:val="Listenabsatz"/>
      </w:pPr>
    </w:p>
    <w:p w:rsidR="00FD7A31" w:rsidRPr="00D62A02" w:rsidRDefault="006429B8" w:rsidP="00D62A02">
      <w:pPr>
        <w:pStyle w:val="Listenabsatz"/>
        <w:numPr>
          <w:ilvl w:val="0"/>
          <w:numId w:val="5"/>
        </w:numPr>
      </w:pPr>
      <w:r>
        <w:t>…</w:t>
      </w:r>
      <w:r w:rsidR="00DE17B9">
        <w:t xml:space="preserve"> </w:t>
      </w:r>
      <w:proofErr w:type="gramStart"/>
      <w:r w:rsidR="00DE17B9">
        <w:t>nor</w:t>
      </w:r>
      <w:proofErr w:type="gramEnd"/>
      <w:r w:rsidR="00DE17B9">
        <w:t xml:space="preserve"> is verified if both libraries can make use of the same precompiled LAPACK/BLAS libraries.</w:t>
      </w:r>
      <w:r w:rsidR="00FD7A31">
        <w:br w:type="page"/>
      </w:r>
    </w:p>
    <w:p w:rsidR="0002680E" w:rsidRDefault="0002680E" w:rsidP="00FC0383">
      <w:pPr>
        <w:pStyle w:val="Titel"/>
        <w:jc w:val="center"/>
        <w:outlineLvl w:val="0"/>
      </w:pPr>
      <w:bookmarkStart w:id="3" w:name="_Toc382439650"/>
      <w:r>
        <w:lastRenderedPageBreak/>
        <w:t>Approach</w:t>
      </w:r>
      <w:bookmarkEnd w:id="3"/>
    </w:p>
    <w:p w:rsidR="00E73BC5" w:rsidRDefault="000B0E27" w:rsidP="00FC0383">
      <w:r>
        <w:t xml:space="preserve">The tests are based on unit </w:t>
      </w:r>
      <w:proofErr w:type="spellStart"/>
      <w:r>
        <w:t>tests</w:t>
      </w:r>
      <w:proofErr w:type="gramStart"/>
      <w:r>
        <w:t>,</w:t>
      </w:r>
      <w:r w:rsidR="00E73BC5">
        <w:t>build</w:t>
      </w:r>
      <w:proofErr w:type="spellEnd"/>
      <w:proofErr w:type="gramEnd"/>
      <w:r w:rsidR="00E73BC5">
        <w:t xml:space="preserve"> with a recent version of </w:t>
      </w:r>
      <w:hyperlink r:id="rId10" w:history="1">
        <w:proofErr w:type="spellStart"/>
        <w:r w:rsidR="00E73BC5" w:rsidRPr="00E73BC5">
          <w:rPr>
            <w:rStyle w:val="Hyperlink"/>
          </w:rPr>
          <w:t>jUnit</w:t>
        </w:r>
        <w:proofErr w:type="spellEnd"/>
      </w:hyperlink>
      <w:r>
        <w:t>. A</w:t>
      </w:r>
      <w:r w:rsidR="00E73BC5">
        <w:t>utomated integration</w:t>
      </w:r>
      <w:r>
        <w:t xml:space="preserve"> tests are handled </w:t>
      </w:r>
      <w:r w:rsidR="00E73BC5">
        <w:t xml:space="preserve">by </w:t>
      </w:r>
      <w:hyperlink r:id="rId11" w:history="1">
        <w:r w:rsidR="00E73BC5" w:rsidRPr="00E73BC5">
          <w:rPr>
            <w:rStyle w:val="Hyperlink"/>
          </w:rPr>
          <w:t>Travis CI</w:t>
        </w:r>
      </w:hyperlink>
      <w:r w:rsidR="00E73BC5">
        <w:t>.</w:t>
      </w:r>
    </w:p>
    <w:p w:rsidR="00107BAF" w:rsidRDefault="00DE0909" w:rsidP="00107BAF">
      <w:r>
        <w:t xml:space="preserve">The tests are organised by the different types of methods to be tested. </w:t>
      </w:r>
      <w:r w:rsidR="00107BAF">
        <w:t xml:space="preserve">The functions within </w:t>
      </w:r>
      <w:proofErr w:type="spellStart"/>
      <w:r w:rsidR="00107BAF">
        <w:t>ArmadilloJava</w:t>
      </w:r>
      <w:proofErr w:type="spellEnd"/>
      <w:r w:rsidR="00107BAF">
        <w:t xml:space="preserve"> are </w:t>
      </w:r>
      <w:r w:rsidR="00E47787">
        <w:t xml:space="preserve">firstly </w:t>
      </w:r>
      <w:r w:rsidR="00107BAF">
        <w:t>split into methods that work independent of each other</w:t>
      </w:r>
      <w:r w:rsidR="00E47787">
        <w:t xml:space="preserve"> </w:t>
      </w:r>
      <w:r w:rsidR="00107BAF" w:rsidRPr="00107BAF">
        <w:t>and</w:t>
      </w:r>
      <w:r w:rsidR="00107BAF">
        <w:t xml:space="preserve"> methods that influence each other. </w:t>
      </w:r>
    </w:p>
    <w:p w:rsidR="008027F1" w:rsidRDefault="00A11C35" w:rsidP="00107BAF">
      <w:r>
        <w:t xml:space="preserve">The first type of methods is further divided into static types that will always return the same result for the same input and methods that are influenced by any kind of pseudo random behaviour. </w:t>
      </w:r>
    </w:p>
    <w:p w:rsidR="008027F1" w:rsidRDefault="008027F1" w:rsidP="00107BAF">
      <w:r>
        <w:t xml:space="preserve">The computational static methods are than finally split into in-place </w:t>
      </w:r>
      <w:r w:rsidR="00AA46E0">
        <w:t xml:space="preserve">and </w:t>
      </w:r>
      <w:r>
        <w:t>out-of-place.</w:t>
      </w:r>
    </w:p>
    <w:p w:rsidR="00964F8D" w:rsidRDefault="00964F8D" w:rsidP="00107BAF">
      <w:r>
        <w:t xml:space="preserve">Summed up, the methods within </w:t>
      </w:r>
      <w:proofErr w:type="spellStart"/>
      <w:r>
        <w:t>ArmadilloJava</w:t>
      </w:r>
      <w:proofErr w:type="spellEnd"/>
      <w:r>
        <w:t xml:space="preserve"> are classified as:</w:t>
      </w:r>
    </w:p>
    <w:p w:rsidR="000B3EE6" w:rsidRDefault="000B3EE6" w:rsidP="000B3EE6">
      <w:pPr>
        <w:pStyle w:val="Listenabsatz"/>
        <w:numPr>
          <w:ilvl w:val="0"/>
          <w:numId w:val="6"/>
        </w:numPr>
      </w:pPr>
      <w:r>
        <w:t>I</w:t>
      </w:r>
      <w:r w:rsidR="00A11C35">
        <w:t>ndependent methods (</w:t>
      </w:r>
      <w:r w:rsidR="005C5169">
        <w:t>A</w:t>
      </w:r>
      <w:r w:rsidR="00A11C35">
        <w:t xml:space="preserve">s present in </w:t>
      </w:r>
      <w:r w:rsidR="00A11C35" w:rsidRPr="00262118">
        <w:rPr>
          <w:rStyle w:val="IntensiveHervorhebung"/>
        </w:rPr>
        <w:t>Mat</w:t>
      </w:r>
      <w:r w:rsidR="00A11C35">
        <w:t xml:space="preserve">, </w:t>
      </w:r>
      <w:r w:rsidR="00A11C35" w:rsidRPr="00262118">
        <w:rPr>
          <w:rStyle w:val="IntensiveHervorhebung"/>
        </w:rPr>
        <w:t>Col</w:t>
      </w:r>
      <w:r w:rsidR="00A11C35">
        <w:t xml:space="preserve">, </w:t>
      </w:r>
      <w:r w:rsidR="00A11C35" w:rsidRPr="00262118">
        <w:rPr>
          <w:rStyle w:val="IntensiveHervorhebung"/>
        </w:rPr>
        <w:t>Row</w:t>
      </w:r>
      <w:r w:rsidR="00A11C35" w:rsidRPr="00107BAF">
        <w:t>,</w:t>
      </w:r>
      <w:r w:rsidR="00A11C35">
        <w:t xml:space="preserve"> </w:t>
      </w:r>
      <w:proofErr w:type="spellStart"/>
      <w:r w:rsidR="00A11C35" w:rsidRPr="00262118">
        <w:rPr>
          <w:rStyle w:val="IntensiveHervorhebung"/>
        </w:rPr>
        <w:t>Arma</w:t>
      </w:r>
      <w:proofErr w:type="spellEnd"/>
      <w:r w:rsidR="00A11C35">
        <w:rPr>
          <w:rStyle w:val="IntensiveHervorhebung"/>
        </w:rPr>
        <w:t xml:space="preserve"> </w:t>
      </w:r>
      <w:r w:rsidR="00A11C35" w:rsidRPr="00107BAF">
        <w:t>and</w:t>
      </w:r>
      <w:r w:rsidR="00A11C35">
        <w:t xml:space="preserve"> </w:t>
      </w:r>
      <w:r w:rsidR="00A11C35" w:rsidRPr="00107BAF">
        <w:rPr>
          <w:rStyle w:val="IntensiveHervorhebung"/>
        </w:rPr>
        <w:t>Datum</w:t>
      </w:r>
      <w:r w:rsidR="00A11C35">
        <w:t>)</w:t>
      </w:r>
    </w:p>
    <w:p w:rsidR="000B3EE6" w:rsidRDefault="000B3EE6" w:rsidP="000B3EE6">
      <w:pPr>
        <w:pStyle w:val="Listenabsatz"/>
        <w:numPr>
          <w:ilvl w:val="1"/>
          <w:numId w:val="6"/>
        </w:numPr>
      </w:pPr>
      <w:r>
        <w:t xml:space="preserve">Random methods (Any method beginning with </w:t>
      </w:r>
      <w:r w:rsidRPr="000B3EE6">
        <w:rPr>
          <w:i/>
        </w:rPr>
        <w:t>rand</w:t>
      </w:r>
      <w:r>
        <w:t>)</w:t>
      </w:r>
    </w:p>
    <w:p w:rsidR="00A11C35" w:rsidRDefault="000B3EE6" w:rsidP="000B3EE6">
      <w:pPr>
        <w:pStyle w:val="Listenabsatz"/>
        <w:numPr>
          <w:ilvl w:val="1"/>
          <w:numId w:val="6"/>
        </w:numPr>
      </w:pPr>
      <w:r>
        <w:t>S</w:t>
      </w:r>
      <w:r w:rsidR="00A11C35">
        <w:t>tatic methods</w:t>
      </w:r>
      <w:r>
        <w:t xml:space="preserve"> (All other methods)</w:t>
      </w:r>
    </w:p>
    <w:p w:rsidR="00715A4B" w:rsidRDefault="00715A4B" w:rsidP="00715A4B">
      <w:pPr>
        <w:pStyle w:val="Listenabsatz"/>
        <w:numPr>
          <w:ilvl w:val="2"/>
          <w:numId w:val="6"/>
        </w:numPr>
      </w:pPr>
      <w:r>
        <w:t>In-place operations (</w:t>
      </w:r>
      <w:proofErr w:type="spellStart"/>
      <w:r w:rsidRPr="00715A4B">
        <w:rPr>
          <w:rStyle w:val="IntensiveHervorhebung"/>
        </w:rPr>
        <w:t>inplace_trans</w:t>
      </w:r>
      <w:proofErr w:type="spellEnd"/>
      <w:r w:rsidRPr="00AA46E0">
        <w:t xml:space="preserve"> </w:t>
      </w:r>
      <w:r>
        <w:t>and operations on sub-views)</w:t>
      </w:r>
    </w:p>
    <w:p w:rsidR="00715A4B" w:rsidRDefault="00715A4B" w:rsidP="00715A4B">
      <w:pPr>
        <w:pStyle w:val="Listenabsatz"/>
        <w:numPr>
          <w:ilvl w:val="2"/>
          <w:numId w:val="6"/>
        </w:numPr>
      </w:pPr>
      <w:r>
        <w:t>Out-of-place operations (All other methods)</w:t>
      </w:r>
    </w:p>
    <w:p w:rsidR="00A11C35" w:rsidRDefault="000B3EE6" w:rsidP="00A11C35">
      <w:pPr>
        <w:pStyle w:val="Listenabsatz"/>
        <w:numPr>
          <w:ilvl w:val="0"/>
          <w:numId w:val="6"/>
        </w:numPr>
      </w:pPr>
      <w:r>
        <w:t>M</w:t>
      </w:r>
      <w:r w:rsidR="00A11C35">
        <w:t>utual influencing methods (</w:t>
      </w:r>
      <w:r w:rsidR="005C5169">
        <w:t>A</w:t>
      </w:r>
      <w:r w:rsidR="00A11C35">
        <w:t xml:space="preserve">s present in </w:t>
      </w:r>
      <w:proofErr w:type="spellStart"/>
      <w:r w:rsidR="00A11C35" w:rsidRPr="00107BAF">
        <w:rPr>
          <w:rStyle w:val="IntensiveHervorhebung"/>
        </w:rPr>
        <w:t>RunningStat</w:t>
      </w:r>
      <w:proofErr w:type="spellEnd"/>
      <w:r w:rsidR="00A11C35">
        <w:t xml:space="preserve">, </w:t>
      </w:r>
      <w:proofErr w:type="spellStart"/>
      <w:r w:rsidR="00A11C35" w:rsidRPr="00107BAF">
        <w:rPr>
          <w:rStyle w:val="IntensiveHervorhebung"/>
        </w:rPr>
        <w:t>RunningStatVec</w:t>
      </w:r>
      <w:proofErr w:type="spellEnd"/>
      <w:r w:rsidR="00A11C35">
        <w:t xml:space="preserve"> and </w:t>
      </w:r>
      <w:proofErr w:type="spellStart"/>
      <w:r w:rsidR="00A11C35" w:rsidRPr="00107BAF">
        <w:rPr>
          <w:rStyle w:val="IntensiveHervorhebung"/>
        </w:rPr>
        <w:t>WallClock</w:t>
      </w:r>
      <w:proofErr w:type="spellEnd"/>
      <w:r w:rsidR="00A11C35">
        <w:t>)</w:t>
      </w:r>
    </w:p>
    <w:p w:rsidR="00431CF8" w:rsidRDefault="00431CF8" w:rsidP="00964F8D">
      <w:pPr>
        <w:pStyle w:val="berschrift1"/>
      </w:pPr>
      <w:bookmarkStart w:id="4" w:name="_Toc382439651"/>
      <w:r>
        <w:t>Input types</w:t>
      </w:r>
      <w:bookmarkEnd w:id="4"/>
    </w:p>
    <w:p w:rsidR="001D1E08" w:rsidRPr="004B7AF3" w:rsidRDefault="001D1E08" w:rsidP="001D1E08">
      <w:r>
        <w:t>The following</w:t>
      </w:r>
      <w:r w:rsidR="00FC0383">
        <w:t xml:space="preserve"> base</w:t>
      </w:r>
      <w:r>
        <w:t xml:space="preserve"> types of input values are used within </w:t>
      </w:r>
      <w:proofErr w:type="spellStart"/>
      <w:r w:rsidR="00FC0383">
        <w:t>ArmadilloJava</w:t>
      </w:r>
      <w:proofErr w:type="spellEnd"/>
      <w:r>
        <w:t>:</w:t>
      </w:r>
    </w:p>
    <w:p w:rsidR="001D1E08" w:rsidRDefault="001D1E08" w:rsidP="001D1E08">
      <w:pPr>
        <w:pStyle w:val="Listenabsatz"/>
        <w:numPr>
          <w:ilvl w:val="0"/>
          <w:numId w:val="4"/>
        </w:numPr>
        <w:tabs>
          <w:tab w:val="left" w:pos="2268"/>
        </w:tabs>
      </w:pPr>
      <w:proofErr w:type="spellStart"/>
      <w:r>
        <w:t>int</w:t>
      </w:r>
      <w:proofErr w:type="spellEnd"/>
      <w:r>
        <w:t xml:space="preserve">  </w:t>
      </w:r>
      <w:r>
        <w:tab/>
        <w:t xml:space="preserve">Integer values </w:t>
      </w:r>
      <w:r w:rsidRPr="00262118">
        <w:rPr>
          <w:i/>
        </w:rPr>
        <w:t>(primitive Java type)</w:t>
      </w:r>
    </w:p>
    <w:p w:rsidR="001D1E08" w:rsidRDefault="001D1E08" w:rsidP="001D1E08">
      <w:pPr>
        <w:pStyle w:val="Listenabsatz"/>
        <w:numPr>
          <w:ilvl w:val="0"/>
          <w:numId w:val="4"/>
        </w:numPr>
        <w:tabs>
          <w:tab w:val="left" w:pos="2268"/>
        </w:tabs>
      </w:pPr>
      <w:r>
        <w:t xml:space="preserve">double </w:t>
      </w:r>
      <w:r>
        <w:tab/>
        <w:t xml:space="preserve">Real valued double precision values </w:t>
      </w:r>
      <w:r w:rsidRPr="00262118">
        <w:rPr>
          <w:i/>
        </w:rPr>
        <w:t>(primitive Java type)</w:t>
      </w:r>
    </w:p>
    <w:p w:rsidR="001D1E08" w:rsidRPr="004E2C8F" w:rsidRDefault="001D1E08" w:rsidP="001D1E08">
      <w:pPr>
        <w:pStyle w:val="Listenabsatz"/>
        <w:numPr>
          <w:ilvl w:val="0"/>
          <w:numId w:val="4"/>
        </w:numPr>
        <w:tabs>
          <w:tab w:val="left" w:pos="2268"/>
        </w:tabs>
        <w:rPr>
          <w:rFonts w:eastAsiaTheme="minorEastAsia"/>
        </w:rPr>
      </w:pPr>
      <w:r>
        <w:t xml:space="preserve">Span </w:t>
      </w:r>
      <w:r>
        <w:tab/>
        <w:t>Class representing an integer interval</w:t>
      </w:r>
    </w:p>
    <w:p w:rsidR="001D1E08" w:rsidRDefault="001D1E08" w:rsidP="001D1E08">
      <w:pPr>
        <w:pStyle w:val="Listenabsatz"/>
        <w:numPr>
          <w:ilvl w:val="0"/>
          <w:numId w:val="4"/>
        </w:numPr>
        <w:tabs>
          <w:tab w:val="left" w:pos="2268"/>
        </w:tabs>
      </w:pPr>
      <w:r w:rsidRPr="004E2C8F">
        <w:rPr>
          <w:rFonts w:eastAsiaTheme="minorEastAsia"/>
        </w:rPr>
        <w:t xml:space="preserve">Size </w:t>
      </w:r>
      <w:r>
        <w:rPr>
          <w:rFonts w:eastAsiaTheme="minorEastAsia"/>
        </w:rPr>
        <w:tab/>
      </w:r>
      <w:r>
        <w:t>Class representing the size of a matrix/vector</w:t>
      </w:r>
    </w:p>
    <w:p w:rsidR="001D1E08" w:rsidRDefault="001D1E08" w:rsidP="001D1E08">
      <w:pPr>
        <w:pStyle w:val="Listenabsatz"/>
        <w:numPr>
          <w:ilvl w:val="0"/>
          <w:numId w:val="4"/>
        </w:numPr>
        <w:tabs>
          <w:tab w:val="left" w:pos="2268"/>
        </w:tabs>
      </w:pPr>
      <w:proofErr w:type="spellStart"/>
      <w:r>
        <w:t>AbstractMat</w:t>
      </w:r>
      <w:proofErr w:type="spellEnd"/>
      <w:r>
        <w:tab/>
        <w:t>Class for general real valued dense matrices/vectors</w:t>
      </w:r>
    </w:p>
    <w:p w:rsidR="001D1E08" w:rsidRDefault="001D1E08" w:rsidP="001D1E08">
      <w:pPr>
        <w:pStyle w:val="Listenabsatz"/>
        <w:numPr>
          <w:ilvl w:val="0"/>
          <w:numId w:val="4"/>
        </w:numPr>
        <w:tabs>
          <w:tab w:val="left" w:pos="2268"/>
        </w:tabs>
      </w:pPr>
      <w:r>
        <w:t>Mat</w:t>
      </w:r>
      <w:r w:rsidRPr="004E2C8F">
        <w:t xml:space="preserve"> </w:t>
      </w:r>
      <w:r>
        <w:tab/>
        <w:t>Class for general real valued dense matrices (excluding vectors)</w:t>
      </w:r>
    </w:p>
    <w:p w:rsidR="001D1E08" w:rsidRDefault="001D1E08" w:rsidP="001D1E08">
      <w:pPr>
        <w:pStyle w:val="Listenabsatz"/>
        <w:numPr>
          <w:ilvl w:val="0"/>
          <w:numId w:val="4"/>
        </w:numPr>
        <w:tabs>
          <w:tab w:val="left" w:pos="2268"/>
        </w:tabs>
      </w:pPr>
      <w:proofErr w:type="spellStart"/>
      <w:r>
        <w:t>AbstractVector</w:t>
      </w:r>
      <w:proofErr w:type="spellEnd"/>
      <w:r w:rsidRPr="004E2C8F">
        <w:t xml:space="preserve"> </w:t>
      </w:r>
      <w:r>
        <w:tab/>
        <w:t>Class for general real valued dense vectors</w:t>
      </w:r>
    </w:p>
    <w:p w:rsidR="001D1E08" w:rsidRDefault="001D1E08" w:rsidP="001D1E08">
      <w:pPr>
        <w:pStyle w:val="Listenabsatz"/>
        <w:numPr>
          <w:ilvl w:val="0"/>
          <w:numId w:val="4"/>
        </w:numPr>
        <w:tabs>
          <w:tab w:val="left" w:pos="2268"/>
        </w:tabs>
      </w:pPr>
      <w:r>
        <w:t>Col</w:t>
      </w:r>
      <w:r w:rsidRPr="004E2C8F">
        <w:t xml:space="preserve"> </w:t>
      </w:r>
      <w:r>
        <w:tab/>
        <w:t>Class for general real valued dense column vectors</w:t>
      </w:r>
    </w:p>
    <w:p w:rsidR="001D1E08" w:rsidRDefault="001D1E08" w:rsidP="001D1E08">
      <w:pPr>
        <w:pStyle w:val="Listenabsatz"/>
        <w:numPr>
          <w:ilvl w:val="0"/>
          <w:numId w:val="4"/>
        </w:numPr>
        <w:tabs>
          <w:tab w:val="left" w:pos="2268"/>
        </w:tabs>
      </w:pPr>
      <w:r>
        <w:t>Row</w:t>
      </w:r>
      <w:r w:rsidRPr="004E2C8F">
        <w:t xml:space="preserve"> </w:t>
      </w:r>
      <w:r>
        <w:tab/>
        <w:t>Class for general real valued dense row vectors</w:t>
      </w:r>
    </w:p>
    <w:p w:rsidR="001D1E08" w:rsidRDefault="001D1E08" w:rsidP="001D1E08">
      <w:pPr>
        <w:pStyle w:val="Listenabsatz"/>
        <w:numPr>
          <w:ilvl w:val="0"/>
          <w:numId w:val="4"/>
        </w:numPr>
        <w:tabs>
          <w:tab w:val="left" w:pos="2268"/>
        </w:tabs>
      </w:pPr>
      <w:r>
        <w:t>String</w:t>
      </w:r>
      <w:r w:rsidRPr="004E2C8F">
        <w:t xml:space="preserve"> </w:t>
      </w:r>
      <w:r>
        <w:tab/>
        <w:t>Strings</w:t>
      </w:r>
    </w:p>
    <w:p w:rsidR="001D1E08" w:rsidRDefault="001D1E08" w:rsidP="001D1E08">
      <w:pPr>
        <w:pStyle w:val="Listenabsatz"/>
        <w:numPr>
          <w:ilvl w:val="0"/>
          <w:numId w:val="4"/>
        </w:numPr>
        <w:tabs>
          <w:tab w:val="left" w:pos="2268"/>
        </w:tabs>
      </w:pPr>
      <w:r>
        <w:t>Op</w:t>
      </w:r>
      <w:r w:rsidRPr="004E2C8F">
        <w:t xml:space="preserve"> </w:t>
      </w:r>
      <w:r>
        <w:tab/>
      </w:r>
      <w:proofErr w:type="spellStart"/>
      <w:r>
        <w:t>Enum</w:t>
      </w:r>
      <w:proofErr w:type="spellEnd"/>
      <w:r>
        <w:t xml:space="preserve"> to </w:t>
      </w:r>
      <w:proofErr w:type="spellStart"/>
      <w:r>
        <w:t>speficiy</w:t>
      </w:r>
      <w:proofErr w:type="spellEnd"/>
      <w:r>
        <w:t xml:space="preserve"> unary, binary and relational operations</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OutputStream</w:t>
      </w:r>
      <w:proofErr w:type="spellEnd"/>
      <w:r w:rsidRPr="004E2C8F">
        <w:t xml:space="preserve"> </w:t>
      </w:r>
      <w:r>
        <w:tab/>
        <w:t>Output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InputStream</w:t>
      </w:r>
      <w:proofErr w:type="spellEnd"/>
      <w:r w:rsidRPr="004E2C8F">
        <w:t xml:space="preserve"> </w:t>
      </w:r>
      <w:r>
        <w:tab/>
        <w:t>Input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FileType</w:t>
      </w:r>
      <w:proofErr w:type="spellEnd"/>
      <w:r w:rsidRPr="004E2C8F">
        <w:t xml:space="preserve"> </w:t>
      </w:r>
      <w:r>
        <w:tab/>
      </w:r>
      <w:proofErr w:type="spellStart"/>
      <w:r>
        <w:t>Enum</w:t>
      </w:r>
      <w:proofErr w:type="spellEnd"/>
      <w:r>
        <w:t xml:space="preserve"> of supported file types for I/O-operations</w:t>
      </w:r>
    </w:p>
    <w:p w:rsidR="001D1E08" w:rsidRPr="004E2C8F" w:rsidRDefault="001D1E08" w:rsidP="001D1E08">
      <w:pPr>
        <w:pStyle w:val="Listenabsatz"/>
        <w:numPr>
          <w:ilvl w:val="0"/>
          <w:numId w:val="4"/>
        </w:numPr>
        <w:tabs>
          <w:tab w:val="left" w:pos="2268"/>
        </w:tabs>
        <w:rPr>
          <w:rFonts w:eastAsiaTheme="minorEastAsia"/>
        </w:rPr>
      </w:pPr>
      <w:proofErr w:type="spellStart"/>
      <w:r w:rsidRPr="004E2C8F">
        <w:rPr>
          <w:rFonts w:ascii="Calibri" w:eastAsia="Times New Roman" w:hAnsi="Calibri" w:cs="Times New Roman"/>
          <w:color w:val="000000"/>
          <w:lang w:eastAsia="en-GB"/>
        </w:rPr>
        <w:t>DistParam</w:t>
      </w:r>
      <w:proofErr w:type="spellEnd"/>
      <w:r w:rsidRPr="004E2C8F">
        <w:t xml:space="preserve"> </w:t>
      </w:r>
      <w:r>
        <w:tab/>
        <w:t>Class containing two integer values</w:t>
      </w:r>
    </w:p>
    <w:p w:rsidR="001D1E08" w:rsidRDefault="001D1E08" w:rsidP="001D1E08">
      <w:pPr>
        <w:pStyle w:val="Listenabsatz"/>
        <w:numPr>
          <w:ilvl w:val="0"/>
          <w:numId w:val="4"/>
        </w:numPr>
        <w:tabs>
          <w:tab w:val="left" w:pos="2268"/>
        </w:tabs>
      </w:pPr>
      <w:r w:rsidRPr="004E2C8F">
        <w:rPr>
          <w:rFonts w:ascii="Calibri" w:eastAsia="Times New Roman" w:hAnsi="Calibri" w:cs="Times New Roman"/>
          <w:color w:val="000000"/>
          <w:lang w:eastAsia="en-GB"/>
        </w:rPr>
        <w:t>Fill</w:t>
      </w:r>
      <w:r w:rsidRPr="004E2C8F">
        <w:t xml:space="preserve"> </w:t>
      </w:r>
      <w:r>
        <w:tab/>
      </w:r>
      <w:proofErr w:type="spellStart"/>
      <w:r>
        <w:t>Enum</w:t>
      </w:r>
      <w:proofErr w:type="spellEnd"/>
      <w:r>
        <w:t xml:space="preserve"> of supported ill strategy for newly generated matrices/vectors</w:t>
      </w:r>
    </w:p>
    <w:p w:rsidR="001D1E08" w:rsidRPr="004C7667" w:rsidRDefault="00FC0383" w:rsidP="001D1E08">
      <w:r>
        <w:t xml:space="preserve">These are partitioned in equivalent </w:t>
      </w:r>
      <w:r w:rsidR="001C7ECD">
        <w:t>classes</w:t>
      </w:r>
      <w:r>
        <w:t xml:space="preserve">, based on their varying </w:t>
      </w:r>
      <w:r w:rsidR="00794218">
        <w:t>usage</w:t>
      </w:r>
      <w:r w:rsidR="004C7B0D">
        <w:t>/meaning</w:t>
      </w:r>
      <w:r>
        <w:t xml:space="preserve"> within the library. The following table also includes abbreviations for </w:t>
      </w:r>
      <w:r w:rsidR="001C7ECD">
        <w:t>each equivalent class</w:t>
      </w:r>
      <w:r w:rsidR="00B5418F">
        <w:t xml:space="preserve"> to</w:t>
      </w:r>
      <w:r>
        <w:t xml:space="preserve"> </w:t>
      </w:r>
      <w:r w:rsidR="00FB7337">
        <w:t>ease</w:t>
      </w:r>
      <w:r w:rsidR="001C7ECD">
        <w:t xml:space="preserve"> the reference later on. The abbreviation is also used </w:t>
      </w:r>
      <w:r w:rsidR="00FB7337">
        <w:t>in</w:t>
      </w:r>
      <w:r w:rsidR="001C7ECD">
        <w:t xml:space="preserve"> the naming of the test classes.</w:t>
      </w:r>
    </w:p>
    <w:tbl>
      <w:tblPr>
        <w:tblStyle w:val="MittlereSchattierung1-Akzent1"/>
        <w:tblW w:w="0" w:type="auto"/>
        <w:jc w:val="center"/>
        <w:tblLayout w:type="fixed"/>
        <w:tblLook w:val="04A0" w:firstRow="1" w:lastRow="0" w:firstColumn="1" w:lastColumn="0" w:noHBand="0" w:noVBand="1"/>
      </w:tblPr>
      <w:tblGrid>
        <w:gridCol w:w="1668"/>
        <w:gridCol w:w="1842"/>
        <w:gridCol w:w="5778"/>
      </w:tblGrid>
      <w:tr w:rsidR="001D1E08" w:rsidRPr="00A52B18" w:rsidTr="0082045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lang w:eastAsia="en-GB"/>
              </w:rPr>
            </w:pPr>
            <w:r w:rsidRPr="00A52B18">
              <w:rPr>
                <w:rFonts w:ascii="Calibri" w:eastAsia="Times New Roman" w:hAnsi="Calibri" w:cs="Times New Roman"/>
                <w:lang w:eastAsia="en-GB"/>
              </w:rPr>
              <w:lastRenderedPageBreak/>
              <w:t>Abbreviation</w:t>
            </w:r>
          </w:p>
        </w:tc>
        <w:tc>
          <w:tcPr>
            <w:tcW w:w="1842"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Type</w:t>
            </w:r>
          </w:p>
        </w:tc>
        <w:tc>
          <w:tcPr>
            <w:tcW w:w="5778"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Description</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ExtColInd</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column index</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ExtRowInd</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row index</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NumElems</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elements</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NumCols</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columns</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NumRows</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rows</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Normalisation type</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Dimension</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MatNormInt</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VecNormInt</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GenDouble</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real valued input</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TriDouble</w:t>
            </w:r>
            <w:proofErr w:type="spellEnd"/>
          </w:p>
        </w:tc>
        <w:tc>
          <w:tcPr>
            <w:tcW w:w="1842"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778"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Trigonometric real valued input</w:t>
            </w:r>
            <w:r w:rsidR="007212DF">
              <w:rPr>
                <w:rFonts w:ascii="Calibri" w:eastAsia="Times New Roman" w:hAnsi="Calibri" w:cs="Times New Roman"/>
                <w:color w:val="000000"/>
                <w:lang w:eastAsia="en-GB"/>
              </w:rPr>
              <w:t xml:space="preserve"> (</w:t>
            </w:r>
            <w:r w:rsidR="007212DF" w:rsidRPr="007212DF">
              <w:rPr>
                <w:rFonts w:ascii="Calibri" w:eastAsia="Times New Roman" w:hAnsi="Calibri" w:cs="Times New Roman"/>
                <w:color w:val="000000"/>
                <w:lang w:eastAsia="en-GB"/>
              </w:rPr>
              <w:t>Focused around pi</w:t>
            </w:r>
            <w:r w:rsidR="007212DF">
              <w:rPr>
                <w:rFonts w:ascii="Calibri" w:eastAsia="Times New Roman" w:hAnsi="Calibri" w:cs="Times New Roman"/>
                <w:color w:val="000000"/>
                <w:lang w:eastAsia="en-GB"/>
              </w:rPr>
              <w:t>)</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SinValTol</w:t>
            </w:r>
            <w:proofErr w:type="spellEnd"/>
          </w:p>
        </w:tc>
        <w:tc>
          <w:tcPr>
            <w:tcW w:w="1842" w:type="dxa"/>
            <w:noWrap/>
            <w:vAlign w:val="center"/>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778" w:type="dxa"/>
            <w:noWrap/>
            <w:vAlign w:val="center"/>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value tolerance</w:t>
            </w:r>
            <w:r w:rsidR="00985C1E">
              <w:rPr>
                <w:rFonts w:ascii="Calibri" w:eastAsia="Times New Roman" w:hAnsi="Calibri" w:cs="Times New Roman"/>
                <w:color w:val="000000"/>
                <w:lang w:eastAsia="en-GB"/>
              </w:rPr>
              <w:t xml:space="preserve"> (</w:t>
            </w:r>
            <w:r w:rsidR="00985C1E" w:rsidRPr="00985C1E">
              <w:rPr>
                <w:rFonts w:ascii="Calibri" w:eastAsia="Times New Roman" w:hAnsi="Calibri" w:cs="Times New Roman"/>
                <w:color w:val="000000"/>
                <w:lang w:eastAsia="en-GB"/>
              </w:rPr>
              <w:t>Focused around the largest and smallest singular value of a matrix</w:t>
            </w:r>
            <w:r w:rsidR="00985C1E">
              <w:rPr>
                <w:rFonts w:ascii="Calibri" w:eastAsia="Times New Roman" w:hAnsi="Calibri" w:cs="Times New Roman"/>
                <w:color w:val="000000"/>
                <w:lang w:eastAsia="en-GB"/>
              </w:rPr>
              <w:t>)</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ElemIndRange</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 range</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ColIndRange</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 range</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RowIndRange</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 range</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MatSize</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Size</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size</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ColVecSize</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Size</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vector size</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RowVecSize</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Size</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vector size</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GenMatVec</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AbstractMat</w:t>
            </w:r>
            <w:proofErr w:type="spellEnd"/>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Any general matrix input</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LogicMatVec</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AbstractMat</w:t>
            </w:r>
            <w:proofErr w:type="spellEnd"/>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Any logical matrix</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OOMatVec</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AbstractMat</w:t>
            </w:r>
            <w:proofErr w:type="spellEnd"/>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Any (1, 1)-matrix</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GenMat</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(non-vector) matrix input</w:t>
            </w:r>
            <w:r w:rsidR="00191407">
              <w:rPr>
                <w:rFonts w:ascii="Calibri" w:eastAsia="Times New Roman" w:hAnsi="Calibri" w:cs="Times New Roman"/>
                <w:color w:val="000000"/>
                <w:lang w:eastAsia="en-GB"/>
              </w:rPr>
              <w:t xml:space="preserve"> (</w:t>
            </w:r>
            <w:r w:rsidR="00191407" w:rsidRPr="00191407">
              <w:rPr>
                <w:rFonts w:ascii="Calibri" w:eastAsia="Times New Roman" w:hAnsi="Calibri" w:cs="Times New Roman"/>
                <w:color w:val="000000"/>
                <w:lang w:eastAsia="en-GB"/>
              </w:rPr>
              <w:t>Focused at matrices with more than one row and column</w:t>
            </w:r>
            <w:r w:rsidR="00191407">
              <w:rPr>
                <w:rFonts w:ascii="Calibri" w:eastAsia="Times New Roman" w:hAnsi="Calibri" w:cs="Times New Roman"/>
                <w:color w:val="000000"/>
                <w:lang w:eastAsia="en-GB"/>
              </w:rPr>
              <w:t>)</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SquMat</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Square matrix input</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InvMat</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Invertable</w:t>
            </w:r>
            <w:proofErr w:type="spellEnd"/>
            <w:r w:rsidRPr="00A52B18">
              <w:rPr>
                <w:rFonts w:ascii="Calibri" w:eastAsia="Times New Roman" w:hAnsi="Calibri" w:cs="Times New Roman"/>
                <w:color w:val="000000"/>
                <w:lang w:eastAsia="en-GB"/>
              </w:rPr>
              <w:t xml:space="preserve"> matrix input</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SymMat</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matrix input</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SymPDMat</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and positive-definite matrix input</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LogicMat</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matrix</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OOMat</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1)-matrix</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GenVec</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AbstractVector</w:t>
            </w:r>
            <w:proofErr w:type="spellEnd"/>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Any general vector input</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MonVec</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AbstractVector</w:t>
            </w:r>
            <w:proofErr w:type="spellEnd"/>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Any monotone vector</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LogicVec</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AbstractVector</w:t>
            </w:r>
            <w:proofErr w:type="spellEnd"/>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Any logic vector</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OOVec</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AbstractVector</w:t>
            </w:r>
            <w:proofErr w:type="spellEnd"/>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Any (1, 1)-vector</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GenColVec</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column vector input</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MonColVec</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column vector input</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LogicColVec</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column vector input</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OOColVec</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1)-column vector input</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GenRowVec</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row vector input</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MonRowVec</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row vector input</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LogicRowVec</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row vector input</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lastRenderedPageBreak/>
              <w:t>OORowVec</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1)-row vector input</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ElemInds</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AbstractVector</w:t>
            </w:r>
            <w:proofErr w:type="spellEnd"/>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Element </w:t>
            </w:r>
            <w:proofErr w:type="spellStart"/>
            <w:r w:rsidRPr="00A52B18">
              <w:rPr>
                <w:rFonts w:ascii="Calibri" w:eastAsia="Times New Roman" w:hAnsi="Calibri" w:cs="Times New Roman"/>
                <w:color w:val="000000"/>
                <w:lang w:eastAsia="en-GB"/>
              </w:rPr>
              <w:t>indicies</w:t>
            </w:r>
            <w:proofErr w:type="spellEnd"/>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ColInds</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AbstractVector</w:t>
            </w:r>
            <w:proofErr w:type="spellEnd"/>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Column </w:t>
            </w:r>
            <w:proofErr w:type="spellStart"/>
            <w:r w:rsidRPr="00A52B18">
              <w:rPr>
                <w:rFonts w:ascii="Calibri" w:eastAsia="Times New Roman" w:hAnsi="Calibri" w:cs="Times New Roman"/>
                <w:color w:val="000000"/>
                <w:lang w:eastAsia="en-GB"/>
              </w:rPr>
              <w:t>indicies</w:t>
            </w:r>
            <w:proofErr w:type="spellEnd"/>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RowInds</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AbstractVector</w:t>
            </w:r>
            <w:proofErr w:type="spellEnd"/>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Row </w:t>
            </w:r>
            <w:proofErr w:type="spellStart"/>
            <w:r w:rsidRPr="00A52B18">
              <w:rPr>
                <w:rFonts w:ascii="Calibri" w:eastAsia="Times New Roman" w:hAnsi="Calibri" w:cs="Times New Roman"/>
                <w:color w:val="000000"/>
                <w:lang w:eastAsia="en-GB"/>
              </w:rPr>
              <w:t>indicies</w:t>
            </w:r>
            <w:proofErr w:type="spellEnd"/>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FilePath</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path</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MatNormString</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VecNormString</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 direction</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SinValSel</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vector selection</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UnOp</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Unary operation</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ElemWiseOp</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Element-wise binary operation</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BinOp</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Binary multiplication operation</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RelOp</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Relational operation</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OutputStream</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OutputStream</w:t>
            </w:r>
            <w:proofErr w:type="spellEnd"/>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 stream</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InputStream</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FileType</w:t>
            </w:r>
            <w:proofErr w:type="spellEnd"/>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FileType</w:t>
            </w:r>
            <w:proofErr w:type="spellEnd"/>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type</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Dist</w:t>
            </w:r>
            <w:r w:rsidR="00DF0AF1">
              <w:rPr>
                <w:rFonts w:ascii="Calibri" w:eastAsia="Times New Roman" w:hAnsi="Calibri" w:cs="Times New Roman"/>
                <w:color w:val="000000"/>
                <w:lang w:eastAsia="en-GB"/>
              </w:rPr>
              <w:t>r</w:t>
            </w:r>
            <w:r w:rsidRPr="00A52B18">
              <w:rPr>
                <w:rFonts w:ascii="Calibri" w:eastAsia="Times New Roman" w:hAnsi="Calibri" w:cs="Times New Roman"/>
                <w:color w:val="000000"/>
                <w:lang w:eastAsia="en-GB"/>
              </w:rPr>
              <w:t>Param</w:t>
            </w:r>
            <w:proofErr w:type="spellEnd"/>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DistrParam</w:t>
            </w:r>
            <w:proofErr w:type="spellEnd"/>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Distribution interval</w:t>
            </w:r>
          </w:p>
        </w:tc>
      </w:tr>
      <w:tr w:rsidR="0082045E"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5778" w:type="dxa"/>
            <w:noWrap/>
            <w:vAlign w:val="center"/>
            <w:hideMark/>
          </w:tcPr>
          <w:p w:rsidR="001D1E08" w:rsidRPr="00A52B18" w:rsidRDefault="001D1E08" w:rsidP="00655D4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 type</w:t>
            </w:r>
          </w:p>
        </w:tc>
      </w:tr>
    </w:tbl>
    <w:p w:rsidR="001D1E08" w:rsidRDefault="001D1E08" w:rsidP="001D1E08">
      <w:pPr>
        <w:pStyle w:val="Beschriftung"/>
        <w:jc w:val="center"/>
      </w:pPr>
      <w:r>
        <w:t xml:space="preserve">Table </w:t>
      </w:r>
      <w:r w:rsidR="002A2A55">
        <w:fldChar w:fldCharType="begin"/>
      </w:r>
      <w:r w:rsidR="002A2A55">
        <w:instrText xml:space="preserve"> SEQ Table \* ARABIC </w:instrText>
      </w:r>
      <w:r w:rsidR="002A2A55">
        <w:fldChar w:fldCharType="separate"/>
      </w:r>
      <w:r w:rsidR="003026EE">
        <w:rPr>
          <w:noProof/>
        </w:rPr>
        <w:t>1</w:t>
      </w:r>
      <w:r w:rsidR="002A2A55">
        <w:rPr>
          <w:noProof/>
        </w:rPr>
        <w:fldChar w:fldCharType="end"/>
      </w:r>
      <w:r>
        <w:t>:</w:t>
      </w:r>
      <w:r w:rsidRPr="00511420">
        <w:t xml:space="preserve"> Types and functionality of input parameters</w:t>
      </w:r>
    </w:p>
    <w:p w:rsidR="00CE7620" w:rsidRDefault="00CE7620" w:rsidP="00CE7620">
      <w:pPr>
        <w:pStyle w:val="berschrift1"/>
      </w:pPr>
      <w:bookmarkStart w:id="5" w:name="_Toc382439652"/>
      <w:r>
        <w:t>Input instances</w:t>
      </w:r>
      <w:bookmarkEnd w:id="5"/>
    </w:p>
    <w:p w:rsidR="0082045E" w:rsidRDefault="00454958" w:rsidP="0082045E">
      <w:r>
        <w:t>T</w:t>
      </w:r>
      <w:r w:rsidR="003026EE">
        <w:t xml:space="preserve">he </w:t>
      </w:r>
      <w:r>
        <w:t>next</w:t>
      </w:r>
      <w:r w:rsidR="003026EE">
        <w:t xml:space="preserve"> table </w:t>
      </w:r>
      <w:r w:rsidR="00FC634E">
        <w:t xml:space="preserve">presents the valid domain range and the instances </w:t>
      </w:r>
      <w:r>
        <w:t>to be tested for each equivalent class.</w:t>
      </w:r>
    </w:p>
    <w:p w:rsidR="00874A81" w:rsidRDefault="00874A81" w:rsidP="0082045E">
      <w:r>
        <w:t xml:space="preserve">The input parameters to be tested </w:t>
      </w:r>
      <w:r w:rsidR="00AE7E47">
        <w:t>are</w:t>
      </w:r>
      <w:r>
        <w:t xml:space="preserve"> </w:t>
      </w:r>
      <w:r w:rsidR="002A55FE">
        <w:t>included based</w:t>
      </w:r>
      <w:r>
        <w:t xml:space="preserve"> on </w:t>
      </w:r>
      <w:r w:rsidR="00CE7620">
        <w:t>three</w:t>
      </w:r>
      <w:r>
        <w:t xml:space="preserve"> different aspects:</w:t>
      </w:r>
    </w:p>
    <w:p w:rsidR="00874A81" w:rsidRDefault="00874A81" w:rsidP="00874A81">
      <w:pPr>
        <w:pStyle w:val="Listenabsatz"/>
        <w:numPr>
          <w:ilvl w:val="0"/>
          <w:numId w:val="7"/>
        </w:numPr>
      </w:pPr>
      <w:r>
        <w:t xml:space="preserve">Is the input </w:t>
      </w:r>
      <w:r w:rsidR="00263225">
        <w:t>a commonly used value</w:t>
      </w:r>
      <w:r>
        <w:t>?</w:t>
      </w:r>
    </w:p>
    <w:p w:rsidR="00874A81" w:rsidRDefault="00874A81" w:rsidP="00874A81">
      <w:pPr>
        <w:pStyle w:val="Listenabsatz"/>
        <w:numPr>
          <w:ilvl w:val="0"/>
          <w:numId w:val="7"/>
        </w:numPr>
      </w:pPr>
      <w:r>
        <w:t xml:space="preserve">Covers the input a special kind or combination of </w:t>
      </w:r>
      <w:r w:rsidR="00AB1B05">
        <w:t>values, which</w:t>
      </w:r>
      <w:r>
        <w:t xml:space="preserve"> may be treated differently by the methods to be tested?</w:t>
      </w:r>
    </w:p>
    <w:p w:rsidR="00263225" w:rsidRDefault="00BA62B8" w:rsidP="00874A81">
      <w:pPr>
        <w:pStyle w:val="Listenabsatz"/>
        <w:numPr>
          <w:ilvl w:val="0"/>
          <w:numId w:val="7"/>
        </w:numPr>
      </w:pPr>
      <w:r>
        <w:t xml:space="preserve">Was at any time a reproducible bug reported for this input value? </w:t>
      </w:r>
    </w:p>
    <w:p w:rsidR="00874A81" w:rsidRDefault="00AB1B05" w:rsidP="00AB1B05">
      <w:r>
        <w:t xml:space="preserve">Any </w:t>
      </w:r>
      <w:r w:rsidR="00D91F2E">
        <w:t>value that fulfils</w:t>
      </w:r>
      <w:r>
        <w:t xml:space="preserve"> at least one of these </w:t>
      </w:r>
      <w:r w:rsidR="00D91F2E">
        <w:t>aspects</w:t>
      </w:r>
      <w:r>
        <w:t xml:space="preserve"> </w:t>
      </w:r>
      <w:r w:rsidR="000A255B">
        <w:t>will</w:t>
      </w:r>
      <w:r>
        <w:t xml:space="preserve"> be tested.</w:t>
      </w:r>
      <w:r w:rsidR="00CD2C9F">
        <w:t xml:space="preserve"> </w:t>
      </w:r>
    </w:p>
    <w:p w:rsidR="00CD2C9F" w:rsidRDefault="00CD2C9F" w:rsidP="00CD2C9F">
      <w:pPr>
        <w:pStyle w:val="berschrift2"/>
      </w:pPr>
      <w:bookmarkStart w:id="6" w:name="_Toc382439653"/>
      <w:r>
        <w:t>Bug</w:t>
      </w:r>
      <w:r w:rsidR="003C061D">
        <w:t>-</w:t>
      </w:r>
      <w:r>
        <w:t>report based input values</w:t>
      </w:r>
      <w:bookmarkEnd w:id="6"/>
    </w:p>
    <w:p w:rsidR="00CD2C9F" w:rsidRDefault="007D3533" w:rsidP="00CD2C9F">
      <w:pPr>
        <w:rPr>
          <w:i/>
        </w:rPr>
      </w:pPr>
      <w:r w:rsidRPr="007D3533">
        <w:rPr>
          <w:i/>
        </w:rPr>
        <w:t>None currently</w:t>
      </w: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Pr="007D3533" w:rsidRDefault="003E6577" w:rsidP="00CD2C9F">
      <w:pPr>
        <w:rPr>
          <w:i/>
        </w:rPr>
        <w:sectPr w:rsidR="003E6577" w:rsidRPr="007D3533" w:rsidSect="00360D5A">
          <w:footerReference w:type="default" r:id="rId12"/>
          <w:footerReference w:type="first" r:id="rId13"/>
          <w:pgSz w:w="11906" w:h="16838"/>
          <w:pgMar w:top="1417" w:right="1417" w:bottom="1134" w:left="1417" w:header="708" w:footer="708" w:gutter="0"/>
          <w:pgNumType w:start="0"/>
          <w:cols w:space="708"/>
          <w:titlePg/>
          <w:docGrid w:linePitch="360"/>
        </w:sectPr>
      </w:pPr>
    </w:p>
    <w:tbl>
      <w:tblPr>
        <w:tblStyle w:val="MittlereSchattierung1-Akzent1"/>
        <w:tblW w:w="0" w:type="auto"/>
        <w:tblLayout w:type="fixed"/>
        <w:tblLook w:val="04A0" w:firstRow="1" w:lastRow="0" w:firstColumn="1" w:lastColumn="0" w:noHBand="0" w:noVBand="1"/>
      </w:tblPr>
      <w:tblGrid>
        <w:gridCol w:w="1668"/>
        <w:gridCol w:w="5619"/>
        <w:gridCol w:w="6932"/>
      </w:tblGrid>
      <w:tr w:rsidR="0082045E" w:rsidRPr="0082045E" w:rsidTr="008204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lang w:eastAsia="en-GB"/>
              </w:rPr>
            </w:pPr>
            <w:r w:rsidRPr="0082045E">
              <w:rPr>
                <w:rFonts w:ascii="Calibri" w:eastAsia="Times New Roman" w:hAnsi="Calibri" w:cs="Times New Roman"/>
                <w:lang w:eastAsia="en-GB"/>
              </w:rPr>
              <w:lastRenderedPageBreak/>
              <w:t>Abbreviation</w:t>
            </w:r>
          </w:p>
        </w:tc>
        <w:tc>
          <w:tcPr>
            <w:tcW w:w="5619"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Domain range</w:t>
            </w:r>
          </w:p>
        </w:tc>
        <w:tc>
          <w:tcPr>
            <w:tcW w:w="6932"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Test instances</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w:t>
            </w:r>
            <w:proofErr w:type="spellEnd"/>
          </w:p>
        </w:tc>
        <w:tc>
          <w:tcPr>
            <w:tcW w:w="5619" w:type="dxa"/>
            <w:noWrap/>
            <w:hideMark/>
          </w:tcPr>
          <w:p w:rsidR="0082045E" w:rsidRPr="0082045E" w:rsidRDefault="00167A8C"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2E1355" w:rsidP="005B29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 - 1</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w:t>
            </w:r>
            <w:proofErr w:type="spellEnd"/>
          </w:p>
        </w:tc>
        <w:tc>
          <w:tcPr>
            <w:tcW w:w="5619"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2E135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 - 1</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957557" w:rsidRDefault="0082045E" w:rsidP="0082045E">
            <w:pPr>
              <w:rPr>
                <w:rFonts w:ascii="Calibri" w:eastAsia="Times New Roman" w:hAnsi="Calibri" w:cs="Times New Roman"/>
                <w:color w:val="000000"/>
                <w:lang w:eastAsia="en-GB"/>
              </w:rPr>
            </w:pPr>
            <w:proofErr w:type="spellStart"/>
            <w:r w:rsidRPr="00957557">
              <w:rPr>
                <w:rFonts w:ascii="Calibri" w:eastAsia="Times New Roman" w:hAnsi="Calibri" w:cs="Times New Roman"/>
                <w:color w:val="000000"/>
                <w:lang w:eastAsia="en-GB"/>
              </w:rPr>
              <w:t>ExtColInd</w:t>
            </w:r>
            <w:proofErr w:type="spellEnd"/>
          </w:p>
        </w:tc>
        <w:tc>
          <w:tcPr>
            <w:tcW w:w="5619"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n :</w:t>
            </w:r>
            <w:r w:rsidR="0082045E" w:rsidRPr="0082045E">
              <w:rPr>
                <w:rFonts w:ascii="Calibri" w:eastAsia="Times New Roman" w:hAnsi="Calibri" w:cs="Times New Roman"/>
                <w:color w:val="000000"/>
                <w:lang w:eastAsia="en-GB"/>
              </w:rPr>
              <w:t>= Number of columns</w:t>
            </w:r>
          </w:p>
        </w:tc>
        <w:tc>
          <w:tcPr>
            <w:tcW w:w="6932" w:type="dxa"/>
            <w:noWrap/>
            <w:hideMark/>
          </w:tcPr>
          <w:p w:rsidR="0082045E" w:rsidRPr="0082045E" w:rsidRDefault="002E1355"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0, 1, </w:t>
            </w:r>
            <w:r>
              <w:rPr>
                <w:rFonts w:ascii="Calibri" w:eastAsia="Times New Roman" w:hAnsi="Calibri" w:cs="Times New Roman"/>
                <w:color w:val="000000"/>
                <w:lang w:eastAsia="en-GB"/>
              </w:rPr>
              <w:t>n</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w:t>
            </w:r>
            <w:proofErr w:type="spellEnd"/>
          </w:p>
        </w:tc>
        <w:tc>
          <w:tcPr>
            <w:tcW w:w="5619"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 xml:space="preserve">- </w:t>
            </w:r>
            <w:r w:rsidR="0042392F">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2E135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 - 1</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ExtRowInd</w:t>
            </w:r>
            <w:proofErr w:type="spellEnd"/>
          </w:p>
        </w:tc>
        <w:tc>
          <w:tcPr>
            <w:tcW w:w="5619"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2E135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NumElems</w:t>
            </w:r>
            <w:proofErr w:type="spellEnd"/>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EC5354" w:rsidP="00EC535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1, 2</w:t>
            </w:r>
            <w:r w:rsidR="0082045E" w:rsidRPr="0082045E">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25</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NumCols</w:t>
            </w:r>
            <w:proofErr w:type="spellEnd"/>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EC5354" w:rsidP="00EC53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1, 2</w:t>
            </w:r>
            <w:r w:rsidR="00DD6E7C">
              <w:rPr>
                <w:rFonts w:ascii="Calibri" w:eastAsia="Times New Roman" w:hAnsi="Calibri" w:cs="Times New Roman"/>
                <w:color w:val="000000"/>
                <w:lang w:eastAsia="en-GB"/>
              </w:rPr>
              <w:t>, 5</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NumRows</w:t>
            </w:r>
            <w:proofErr w:type="spellEnd"/>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EC5354"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1, 2,</w:t>
            </w:r>
            <w:r w:rsidR="00DD6E7C">
              <w:rPr>
                <w:rFonts w:ascii="Calibri" w:eastAsia="Times New Roman" w:hAnsi="Calibri" w:cs="Times New Roman"/>
                <w:color w:val="000000"/>
                <w:lang w:eastAsia="en-GB"/>
              </w:rPr>
              <w:t xml:space="preserve"> 5</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Normal</w:t>
            </w:r>
          </w:p>
        </w:tc>
        <w:tc>
          <w:tcPr>
            <w:tcW w:w="5619"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Dim</w:t>
            </w:r>
          </w:p>
        </w:tc>
        <w:tc>
          <w:tcPr>
            <w:tcW w:w="5619"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B50F58"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tcPr>
          <w:p w:rsidR="00B50F58" w:rsidRPr="0082045E" w:rsidRDefault="00B50F58" w:rsidP="0082045E">
            <w:pP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Exp</w:t>
            </w:r>
            <w:proofErr w:type="spellEnd"/>
          </w:p>
        </w:tc>
        <w:tc>
          <w:tcPr>
            <w:tcW w:w="5619" w:type="dxa"/>
            <w:noWrap/>
          </w:tcPr>
          <w:p w:rsidR="00B50F58"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Positive real numbers</w:t>
            </w:r>
          </w:p>
        </w:tc>
        <w:tc>
          <w:tcPr>
            <w:tcW w:w="6932" w:type="dxa"/>
            <w:noWrap/>
          </w:tcPr>
          <w:p w:rsidR="00B50F58" w:rsidRPr="0082045E"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0.5, 1, 2, 3</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MatNormInt</w:t>
            </w:r>
            <w:proofErr w:type="spellEnd"/>
          </w:p>
        </w:tc>
        <w:tc>
          <w:tcPr>
            <w:tcW w:w="5619"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1, 2</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VecNormInt</w:t>
            </w:r>
            <w:proofErr w:type="spellEnd"/>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1, 2, 3, 4</w:t>
            </w:r>
          </w:p>
        </w:tc>
      </w:tr>
      <w:tr w:rsidR="0082045E" w:rsidRPr="0082045E" w:rsidTr="00A61AAB">
        <w:trPr>
          <w:cnfStyle w:val="000000010000" w:firstRow="0" w:lastRow="0" w:firstColumn="0" w:lastColumn="0" w:oddVBand="0" w:evenVBand="0" w:oddHBand="0" w:evenHBand="1"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GenDouble</w:t>
            </w:r>
            <w:proofErr w:type="spellEnd"/>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hideMark/>
          </w:tcPr>
          <w:p w:rsidR="0082045E" w:rsidRPr="0082045E" w:rsidRDefault="00B331F8" w:rsidP="00B331F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Union of </w:t>
            </w:r>
            <w:proofErr w:type="spellStart"/>
            <w:r>
              <w:rPr>
                <w:rFonts w:ascii="Calibri" w:eastAsia="Times New Roman" w:hAnsi="Calibri" w:cs="Times New Roman"/>
                <w:color w:val="000000"/>
                <w:lang w:eastAsia="en-GB"/>
              </w:rPr>
              <w:t>TriDouble</w:t>
            </w:r>
            <w:proofErr w:type="spellEnd"/>
            <w:r>
              <w:rPr>
                <w:rFonts w:ascii="Calibri" w:eastAsia="Times New Roman" w:hAnsi="Calibri" w:cs="Times New Roman"/>
                <w:color w:val="000000"/>
                <w:lang w:eastAsia="en-GB"/>
              </w:rPr>
              <w:t xml:space="preserve"> and {-</w:t>
            </w:r>
            <w:proofErr w:type="spellStart"/>
            <w:r>
              <w:rPr>
                <w:rFonts w:ascii="Calibri" w:eastAsia="Times New Roman" w:hAnsi="Calibri" w:cs="Times New Roman"/>
                <w:color w:val="000000"/>
                <w:lang w:eastAsia="en-GB"/>
              </w:rPr>
              <w:t>inf</w:t>
            </w:r>
            <w:proofErr w:type="spellEnd"/>
            <w:r w:rsidR="0082045E" w:rsidRPr="0082045E">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-2, </w:t>
            </w:r>
            <w:r w:rsidR="0082045E" w:rsidRPr="0082045E">
              <w:rPr>
                <w:rFonts w:ascii="Calibri" w:eastAsia="Times New Roman" w:hAnsi="Calibri" w:cs="Times New Roman"/>
                <w:color w:val="000000"/>
                <w:lang w:eastAsia="en-GB"/>
              </w:rPr>
              <w:t xml:space="preserve">0, machine epsilon, 0.5, </w:t>
            </w:r>
            <w:r>
              <w:rPr>
                <w:rFonts w:ascii="Calibri" w:eastAsia="Times New Roman" w:hAnsi="Calibri" w:cs="Times New Roman"/>
                <w:color w:val="000000"/>
                <w:lang w:eastAsia="en-GB"/>
              </w:rPr>
              <w:t xml:space="preserve">1, </w:t>
            </w:r>
            <w:proofErr w:type="spellStart"/>
            <w:r w:rsidR="0082045E" w:rsidRPr="0082045E">
              <w:rPr>
                <w:rFonts w:ascii="Calibri" w:eastAsia="Times New Roman" w:hAnsi="Calibri" w:cs="Times New Roman"/>
                <w:color w:val="000000"/>
                <w:lang w:eastAsia="en-GB"/>
              </w:rPr>
              <w:t>euler</w:t>
            </w:r>
            <w:proofErr w:type="spellEnd"/>
            <w:r w:rsidR="0082045E" w:rsidRPr="0082045E">
              <w:rPr>
                <w:rFonts w:ascii="Calibri" w:eastAsia="Times New Roman" w:hAnsi="Calibri" w:cs="Times New Roman"/>
                <w:color w:val="000000"/>
                <w:lang w:eastAsia="en-GB"/>
              </w:rPr>
              <w:t xml:space="preserve"> </w:t>
            </w:r>
            <w:r w:rsidR="00566261">
              <w:rPr>
                <w:rFonts w:ascii="Calibri" w:eastAsia="Times New Roman" w:hAnsi="Calibri" w:cs="Times New Roman"/>
                <w:color w:val="000000"/>
                <w:lang w:eastAsia="en-GB"/>
              </w:rPr>
              <w:t>number</w:t>
            </w:r>
            <w:r w:rsidR="0082045E" w:rsidRPr="0082045E">
              <w:rPr>
                <w:rFonts w:ascii="Calibri" w:eastAsia="Times New Roman" w:hAnsi="Calibri" w:cs="Times New Roman"/>
                <w:color w:val="000000"/>
                <w:lang w:eastAsia="en-GB"/>
              </w:rPr>
              <w:t xml:space="preserve">, 3, 4, </w:t>
            </w:r>
            <w:proofErr w:type="spellStart"/>
            <w:r w:rsidR="0082045E" w:rsidRPr="0082045E">
              <w:rPr>
                <w:rFonts w:ascii="Calibri" w:eastAsia="Times New Roman" w:hAnsi="Calibri" w:cs="Times New Roman"/>
                <w:color w:val="000000"/>
                <w:lang w:eastAsia="en-GB"/>
              </w:rPr>
              <w:t>inf</w:t>
            </w:r>
            <w:proofErr w:type="spellEnd"/>
            <w:r w:rsidR="0082045E" w:rsidRPr="0082045E">
              <w:rPr>
                <w:rFonts w:ascii="Calibri" w:eastAsia="Times New Roman" w:hAnsi="Calibri" w:cs="Times New Roman"/>
                <w:color w:val="000000"/>
                <w:lang w:eastAsia="en-GB"/>
              </w:rPr>
              <w:t>}</w:t>
            </w:r>
          </w:p>
        </w:tc>
      </w:tr>
      <w:tr w:rsidR="0082045E" w:rsidRPr="00B331F8" w:rsidTr="00A61AAB">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TriDouble</w:t>
            </w:r>
            <w:proofErr w:type="spellEnd"/>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hideMark/>
          </w:tcPr>
          <w:p w:rsidR="0082045E" w:rsidRPr="00B331F8" w:rsidRDefault="0082045E" w:rsidP="00B331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de-DE" w:eastAsia="en-GB"/>
              </w:rPr>
            </w:pPr>
            <w:r w:rsidRPr="00B331F8">
              <w:rPr>
                <w:rFonts w:ascii="Calibri" w:eastAsia="Times New Roman" w:hAnsi="Calibri" w:cs="Times New Roman"/>
                <w:color w:val="000000"/>
                <w:lang w:val="de-DE" w:eastAsia="en-GB"/>
              </w:rPr>
              <w:t>-</w:t>
            </w:r>
            <w:proofErr w:type="spellStart"/>
            <w:r w:rsidRPr="00B331F8">
              <w:rPr>
                <w:rFonts w:ascii="Calibri" w:eastAsia="Times New Roman" w:hAnsi="Calibri" w:cs="Times New Roman"/>
                <w:color w:val="000000"/>
                <w:lang w:val="de-DE" w:eastAsia="en-GB"/>
              </w:rPr>
              <w:t>inf</w:t>
            </w:r>
            <w:proofErr w:type="spellEnd"/>
            <w:r w:rsidRPr="00B331F8">
              <w:rPr>
                <w:rFonts w:ascii="Calibri" w:eastAsia="Times New Roman" w:hAnsi="Calibri" w:cs="Times New Roman"/>
                <w:color w:val="000000"/>
                <w:lang w:val="de-DE" w:eastAsia="en-GB"/>
              </w:rPr>
              <w:t xml:space="preserve">, </w:t>
            </w:r>
            <w:r w:rsidR="00B331F8">
              <w:rPr>
                <w:rFonts w:ascii="Calibri" w:eastAsia="Times New Roman" w:hAnsi="Calibri" w:cs="Times New Roman"/>
                <w:color w:val="000000"/>
                <w:lang w:val="de-DE" w:eastAsia="en-GB"/>
              </w:rPr>
              <w:t xml:space="preserve">-2, </w:t>
            </w:r>
            <w:r w:rsidRPr="00B331F8">
              <w:rPr>
                <w:rFonts w:ascii="Calibri" w:eastAsia="Times New Roman" w:hAnsi="Calibri" w:cs="Times New Roman"/>
                <w:color w:val="000000"/>
                <w:lang w:val="de-DE" w:eastAsia="en-GB"/>
              </w:rPr>
              <w:t xml:space="preserve">0, </w:t>
            </w:r>
            <w:proofErr w:type="spellStart"/>
            <w:r w:rsidRPr="00B331F8">
              <w:rPr>
                <w:rFonts w:ascii="Calibri" w:eastAsia="Times New Roman" w:hAnsi="Calibri" w:cs="Times New Roman"/>
                <w:color w:val="000000"/>
                <w:lang w:val="de-DE" w:eastAsia="en-GB"/>
              </w:rPr>
              <w:t>machine</w:t>
            </w:r>
            <w:proofErr w:type="spellEnd"/>
            <w:r w:rsidRPr="00B331F8">
              <w:rPr>
                <w:rFonts w:ascii="Calibri" w:eastAsia="Times New Roman" w:hAnsi="Calibri" w:cs="Times New Roman"/>
                <w:color w:val="000000"/>
                <w:lang w:val="de-DE" w:eastAsia="en-GB"/>
              </w:rPr>
              <w:t xml:space="preserve"> </w:t>
            </w:r>
            <w:proofErr w:type="spellStart"/>
            <w:r w:rsidRPr="00B331F8">
              <w:rPr>
                <w:rFonts w:ascii="Calibri" w:eastAsia="Times New Roman" w:hAnsi="Calibri" w:cs="Times New Roman"/>
                <w:color w:val="000000"/>
                <w:lang w:val="de-DE" w:eastAsia="en-GB"/>
              </w:rPr>
              <w:t>epsilon</w:t>
            </w:r>
            <w:proofErr w:type="spellEnd"/>
            <w:r w:rsidRPr="00B331F8">
              <w:rPr>
                <w:rFonts w:ascii="Calibri" w:eastAsia="Times New Roman" w:hAnsi="Calibri" w:cs="Times New Roman"/>
                <w:color w:val="000000"/>
                <w:lang w:val="de-DE" w:eastAsia="en-GB"/>
              </w:rPr>
              <w:t xml:space="preserve">, </w:t>
            </w:r>
            <w:r w:rsidR="00B331F8">
              <w:rPr>
                <w:rFonts w:ascii="Calibri" w:eastAsia="Times New Roman" w:hAnsi="Calibri" w:cs="Times New Roman"/>
                <w:color w:val="000000"/>
                <w:lang w:val="de-DE" w:eastAsia="en-GB"/>
              </w:rPr>
              <w:t xml:space="preserve">1, </w:t>
            </w:r>
            <w:proofErr w:type="spellStart"/>
            <w:r w:rsidRPr="00B331F8">
              <w:rPr>
                <w:rFonts w:ascii="Calibri" w:eastAsia="Times New Roman" w:hAnsi="Calibri" w:cs="Times New Roman"/>
                <w:color w:val="000000"/>
                <w:lang w:val="de-DE" w:eastAsia="en-GB"/>
              </w:rPr>
              <w:t>pi</w:t>
            </w:r>
            <w:proofErr w:type="spellEnd"/>
            <w:r w:rsidRPr="00B331F8">
              <w:rPr>
                <w:rFonts w:ascii="Calibri" w:eastAsia="Times New Roman" w:hAnsi="Calibri" w:cs="Times New Roman"/>
                <w:color w:val="000000"/>
                <w:lang w:val="de-DE" w:eastAsia="en-GB"/>
              </w:rPr>
              <w:t xml:space="preserve">, </w:t>
            </w:r>
            <w:proofErr w:type="spellStart"/>
            <w:r w:rsidRPr="00B331F8">
              <w:rPr>
                <w:rFonts w:ascii="Calibri" w:eastAsia="Times New Roman" w:hAnsi="Calibri" w:cs="Times New Roman"/>
                <w:color w:val="000000"/>
                <w:lang w:val="de-DE" w:eastAsia="en-GB"/>
              </w:rPr>
              <w:t>inf</w:t>
            </w:r>
            <w:proofErr w:type="spellEnd"/>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SinValTol</w:t>
            </w:r>
            <w:proofErr w:type="spellEnd"/>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noWrap/>
            <w:hideMark/>
          </w:tcPr>
          <w:p w:rsidR="0082045E" w:rsidRPr="0082045E" w:rsidRDefault="0082045E" w:rsidP="00DA215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-1</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ElemIndRange</w:t>
            </w:r>
            <w:proofErr w:type="spellEnd"/>
          </w:p>
        </w:tc>
        <w:tc>
          <w:tcPr>
            <w:tcW w:w="5619" w:type="dxa"/>
            <w:noWrap/>
            <w:hideMark/>
          </w:tcPr>
          <w:p w:rsidR="0082045E"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 :=</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42392F"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n</w:t>
            </w:r>
            <w:r w:rsidR="001A0BA0">
              <w:rPr>
                <w:rFonts w:ascii="Calibri" w:eastAsia="Times New Roman" w:hAnsi="Calibri" w:cs="Times New Roman"/>
                <w:color w:val="000000"/>
                <w:lang w:eastAsia="en-GB"/>
              </w:rPr>
              <w:t xml:space="preserve"> - 1</w:t>
            </w:r>
            <w:r>
              <w:rPr>
                <w:rFonts w:ascii="Calibri" w:eastAsia="Times New Roman" w:hAnsi="Calibri" w:cs="Times New Roman"/>
                <w:color w:val="000000"/>
                <w:lang w:eastAsia="en-GB"/>
              </w:rPr>
              <w:t>], [</w:t>
            </w:r>
            <w:r w:rsidR="00130C6E">
              <w:rPr>
                <w:rFonts w:ascii="Calibri" w:eastAsia="Times New Roman" w:hAnsi="Calibri" w:cs="Times New Roman"/>
                <w:color w:val="000000"/>
                <w:lang w:eastAsia="en-GB"/>
              </w:rPr>
              <w:t>0, 0], [n - 1, n - 1]</w:t>
            </w:r>
            <w:r w:rsidR="00B529EF">
              <w:rPr>
                <w:rFonts w:ascii="Calibri" w:eastAsia="Times New Roman" w:hAnsi="Calibri" w:cs="Times New Roman"/>
                <w:color w:val="000000"/>
                <w:lang w:eastAsia="en-GB"/>
              </w:rPr>
              <w:t>, [n/2 - 1, n/2 + 1]</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ColIndRange</w:t>
            </w:r>
            <w:proofErr w:type="spellEnd"/>
          </w:p>
        </w:tc>
        <w:tc>
          <w:tcPr>
            <w:tcW w:w="5619"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 :=</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B529EF"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n - 1], [0, 0], [n - 1, n - 1], [n/2 - 1, n/2 + 1]</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RowIndRange</w:t>
            </w:r>
            <w:proofErr w:type="spellEnd"/>
          </w:p>
        </w:tc>
        <w:tc>
          <w:tcPr>
            <w:tcW w:w="5619" w:type="dxa"/>
            <w:noWrap/>
            <w:hideMark/>
          </w:tcPr>
          <w:p w:rsidR="0082045E"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 :=</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B529EF"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n - 1], [0, 0], [n - 1, n - 1], [n/2 - 1, n/2 + 1]</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MatSize</w:t>
            </w:r>
            <w:proofErr w:type="spellEnd"/>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2-tuple of natural numbers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Cartesian product of </w:t>
            </w:r>
            <w:proofErr w:type="spellStart"/>
            <w:r w:rsidRPr="0082045E">
              <w:rPr>
                <w:rFonts w:ascii="Calibri" w:eastAsia="Times New Roman" w:hAnsi="Calibri" w:cs="Times New Roman"/>
                <w:color w:val="000000"/>
                <w:lang w:eastAsia="en-GB"/>
              </w:rPr>
              <w:t>NumCols</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NumRows</w:t>
            </w:r>
            <w:proofErr w:type="spellEnd"/>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ColVecSize</w:t>
            </w:r>
            <w:proofErr w:type="spellEnd"/>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2-tuple of natural numbers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Cartesian product of </w:t>
            </w:r>
            <w:proofErr w:type="spellStart"/>
            <w:r w:rsidRPr="0082045E">
              <w:rPr>
                <w:rFonts w:ascii="Calibri" w:eastAsia="Times New Roman" w:hAnsi="Calibri" w:cs="Times New Roman"/>
                <w:color w:val="000000"/>
                <w:lang w:eastAsia="en-GB"/>
              </w:rPr>
              <w:t>NumElem</w:t>
            </w:r>
            <w:proofErr w:type="spellEnd"/>
            <w:r w:rsidRPr="0082045E">
              <w:rPr>
                <w:rFonts w:ascii="Calibri" w:eastAsia="Times New Roman" w:hAnsi="Calibri" w:cs="Times New Roman"/>
                <w:color w:val="000000"/>
                <w:lang w:eastAsia="en-GB"/>
              </w:rPr>
              <w:t xml:space="preserve"> and 1</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RowVecSize</w:t>
            </w:r>
            <w:proofErr w:type="spellEnd"/>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2-tuple of natural numbers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Cartesian product of 1 and </w:t>
            </w:r>
            <w:proofErr w:type="spellStart"/>
            <w:r w:rsidRPr="0082045E">
              <w:rPr>
                <w:rFonts w:ascii="Calibri" w:eastAsia="Times New Roman" w:hAnsi="Calibri" w:cs="Times New Roman"/>
                <w:color w:val="000000"/>
                <w:lang w:eastAsia="en-GB"/>
              </w:rPr>
              <w:t>NumElem</w:t>
            </w:r>
            <w:proofErr w:type="spellEnd"/>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GenMatVec</w:t>
            </w:r>
            <w:proofErr w:type="spellEnd"/>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GenMat</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GenVec</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AnyMonMat</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AnyLogicMat</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AnyOOMat</w:t>
            </w:r>
            <w:proofErr w:type="spellEnd"/>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LogicMatVec</w:t>
            </w:r>
            <w:proofErr w:type="spellEnd"/>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matrix/vector</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LogicMat</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LogicVec</w:t>
            </w:r>
            <w:proofErr w:type="spellEnd"/>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OOMatVec</w:t>
            </w:r>
            <w:proofErr w:type="spellEnd"/>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matrix/vector with just one element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OOMat</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OOVec</w:t>
            </w:r>
            <w:proofErr w:type="spellEnd"/>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GenMat</w:t>
            </w:r>
            <w:proofErr w:type="spellEnd"/>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SquMat</w:t>
            </w:r>
            <w:proofErr w:type="spellEnd"/>
            <w:r w:rsidRPr="0082045E">
              <w:rPr>
                <w:rFonts w:ascii="Calibri" w:eastAsia="Times New Roman" w:hAnsi="Calibri" w:cs="Times New Roman"/>
                <w:color w:val="000000"/>
                <w:lang w:eastAsia="en-GB"/>
              </w:rPr>
              <w:t>, m</w:t>
            </w:r>
            <w:r w:rsidR="007E3706">
              <w:rPr>
                <w:rFonts w:ascii="Calibri" w:eastAsia="Times New Roman" w:hAnsi="Calibri" w:cs="Times New Roman"/>
                <w:color w:val="000000"/>
                <w:lang w:eastAsia="en-GB"/>
              </w:rPr>
              <w:t>atrices of ones, zero matrices</w:t>
            </w:r>
            <w:bookmarkStart w:id="7" w:name="_GoBack"/>
            <w:bookmarkEnd w:id="7"/>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lastRenderedPageBreak/>
              <w:t>SquMat</w:t>
            </w:r>
            <w:proofErr w:type="spellEnd"/>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square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InvMat</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SymMat</w:t>
            </w:r>
            <w:proofErr w:type="spellEnd"/>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InvMat</w:t>
            </w:r>
            <w:proofErr w:type="spellEnd"/>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w:t>
            </w:r>
            <w:r w:rsidR="00BC0695" w:rsidRPr="0082045E">
              <w:rPr>
                <w:rFonts w:ascii="Calibri" w:eastAsia="Times New Roman" w:hAnsi="Calibri" w:cs="Times New Roman"/>
                <w:color w:val="000000"/>
                <w:lang w:eastAsia="en-GB"/>
              </w:rPr>
              <w:t>invertible</w:t>
            </w:r>
            <w:r w:rsidRPr="0082045E">
              <w:rPr>
                <w:rFonts w:ascii="Calibri" w:eastAsia="Times New Roman" w:hAnsi="Calibri" w:cs="Times New Roman"/>
                <w:color w:val="000000"/>
                <w:lang w:eastAsia="en-GB"/>
              </w:rPr>
              <w:t xml:space="preserve"> matrix</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Identity matrices, </w:t>
            </w:r>
            <w:proofErr w:type="spellStart"/>
            <w:r w:rsidRPr="0082045E">
              <w:rPr>
                <w:rFonts w:ascii="Calibri" w:eastAsia="Times New Roman" w:hAnsi="Calibri" w:cs="Times New Roman"/>
                <w:color w:val="000000"/>
                <w:lang w:eastAsia="en-GB"/>
              </w:rPr>
              <w:t>Kac</w:t>
            </w:r>
            <w:proofErr w:type="spellEnd"/>
            <w:r w:rsidRPr="0082045E">
              <w:rPr>
                <w:rFonts w:ascii="Calibri" w:eastAsia="Times New Roman" w:hAnsi="Calibri" w:cs="Times New Roman"/>
                <w:color w:val="000000"/>
                <w:lang w:eastAsia="en-GB"/>
              </w:rPr>
              <w:t>-Murdock-</w:t>
            </w:r>
            <w:proofErr w:type="spellStart"/>
            <w:r w:rsidRPr="0082045E">
              <w:rPr>
                <w:rFonts w:ascii="Calibri" w:eastAsia="Times New Roman" w:hAnsi="Calibri" w:cs="Times New Roman"/>
                <w:color w:val="000000"/>
                <w:lang w:eastAsia="en-GB"/>
              </w:rPr>
              <w:t>Szegö</w:t>
            </w:r>
            <w:proofErr w:type="spellEnd"/>
            <w:r w:rsidRPr="0082045E">
              <w:rPr>
                <w:rFonts w:ascii="Calibri" w:eastAsia="Times New Roman" w:hAnsi="Calibri" w:cs="Times New Roman"/>
                <w:color w:val="000000"/>
                <w:lang w:eastAsia="en-GB"/>
              </w:rPr>
              <w:t xml:space="preserve"> matrices</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SymMat</w:t>
            </w:r>
            <w:proofErr w:type="spellEnd"/>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SymPDMat</w:t>
            </w:r>
            <w:proofErr w:type="spellEnd"/>
            <w:r w:rsidRPr="0082045E">
              <w:rPr>
                <w:rFonts w:ascii="Calibri" w:eastAsia="Times New Roman" w:hAnsi="Calibri" w:cs="Times New Roman"/>
                <w:color w:val="000000"/>
                <w:lang w:eastAsia="en-GB"/>
              </w:rPr>
              <w:t>, zero matrices and matrices of ones</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SymPDMat</w:t>
            </w:r>
            <w:proofErr w:type="spellEnd"/>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and positive-definite matrix</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Identity matrices, Hilbert matrices</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LogicMat</w:t>
            </w:r>
            <w:proofErr w:type="spellEnd"/>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7E3706" w:rsidP="000B31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Zero matr</w:t>
            </w:r>
            <w:r w:rsidR="000B318F">
              <w:rPr>
                <w:rFonts w:ascii="Calibri" w:eastAsia="Times New Roman" w:hAnsi="Calibri" w:cs="Times New Roman"/>
                <w:color w:val="000000"/>
                <w:lang w:eastAsia="en-GB"/>
              </w:rPr>
              <w:t>ices</w:t>
            </w:r>
            <w:r>
              <w:rPr>
                <w:rFonts w:ascii="Calibri" w:eastAsia="Times New Roman" w:hAnsi="Calibri" w:cs="Times New Roman"/>
                <w:color w:val="000000"/>
                <w:lang w:eastAsia="en-GB"/>
              </w:rPr>
              <w:t>, matrices</w:t>
            </w:r>
            <w:r w:rsidR="0082045E" w:rsidRPr="0082045E">
              <w:rPr>
                <w:rFonts w:ascii="Calibri" w:eastAsia="Times New Roman" w:hAnsi="Calibri" w:cs="Times New Roman"/>
                <w:color w:val="000000"/>
                <w:lang w:eastAsia="en-GB"/>
              </w:rPr>
              <w:t xml:space="preserve"> of ones, Hilbert matrices </w:t>
            </w:r>
            <w:r w:rsidR="00BD0782">
              <w:rPr>
                <w:rFonts w:ascii="Calibri" w:eastAsia="Times New Roman" w:hAnsi="Calibri" w:cs="Times New Roman"/>
                <w:color w:val="000000"/>
                <w:lang w:eastAsia="en-GB"/>
              </w:rPr>
              <w:t xml:space="preserve">element-wise subtracted by </w:t>
            </w:r>
            <w:r w:rsidR="00BD0782" w:rsidRPr="0082045E">
              <w:rPr>
                <w:rFonts w:ascii="Calibri" w:eastAsia="Times New Roman" w:hAnsi="Calibri" w:cs="Times New Roman"/>
                <w:color w:val="000000"/>
                <w:lang w:eastAsia="en-GB"/>
              </w:rPr>
              <w:t xml:space="preserve"> </w:t>
            </w:r>
            <w:r w:rsidR="0082045E" w:rsidRPr="0082045E">
              <w:rPr>
                <w:rFonts w:ascii="Calibri" w:eastAsia="Times New Roman" w:hAnsi="Calibri" w:cs="Times New Roman"/>
                <w:color w:val="000000"/>
                <w:lang w:eastAsia="en-GB"/>
              </w:rPr>
              <w:t>1/(</w:t>
            </w:r>
            <w:proofErr w:type="spellStart"/>
            <w:r w:rsidR="0082045E" w:rsidRPr="0082045E">
              <w:rPr>
                <w:rFonts w:ascii="Calibri" w:eastAsia="Times New Roman" w:hAnsi="Calibri" w:cs="Times New Roman"/>
                <w:color w:val="000000"/>
                <w:lang w:eastAsia="en-GB"/>
              </w:rPr>
              <w:t>i</w:t>
            </w:r>
            <w:proofErr w:type="spellEnd"/>
            <w:r w:rsidR="0082045E" w:rsidRPr="0082045E">
              <w:rPr>
                <w:rFonts w:ascii="Calibri" w:eastAsia="Times New Roman" w:hAnsi="Calibri" w:cs="Times New Roman"/>
                <w:color w:val="000000"/>
                <w:lang w:eastAsia="en-GB"/>
              </w:rPr>
              <w:t xml:space="preserve"> + j/2)</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OOMat</w:t>
            </w:r>
            <w:proofErr w:type="spellEnd"/>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GenVec</w:t>
            </w:r>
            <w:proofErr w:type="spellEnd"/>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GenColVec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GenRowVec</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AnyMonVec</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AnyLogicVec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AnyOOVec</w:t>
            </w:r>
            <w:proofErr w:type="spellEnd"/>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MonVec</w:t>
            </w:r>
            <w:proofErr w:type="spellEnd"/>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MonColVec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MonRowVec</w:t>
            </w:r>
            <w:proofErr w:type="spellEnd"/>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LogicVec</w:t>
            </w:r>
            <w:proofErr w:type="spellEnd"/>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LogicColVec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LogicRowVec</w:t>
            </w:r>
            <w:proofErr w:type="spellEnd"/>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OOVec</w:t>
            </w:r>
            <w:proofErr w:type="spellEnd"/>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OOColVec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OORowVec</w:t>
            </w:r>
            <w:proofErr w:type="spellEnd"/>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GenColVec</w:t>
            </w:r>
            <w:proofErr w:type="spellEnd"/>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GenRowVec</w:t>
            </w:r>
            <w:proofErr w:type="spellEnd"/>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MonColVec</w:t>
            </w:r>
            <w:proofErr w:type="spellEnd"/>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column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MonRowVec</w:t>
            </w:r>
            <w:proofErr w:type="spellEnd"/>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LogicColVec</w:t>
            </w:r>
            <w:proofErr w:type="spellEnd"/>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LogicRowVec</w:t>
            </w:r>
            <w:proofErr w:type="spellEnd"/>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OOColVec</w:t>
            </w:r>
            <w:proofErr w:type="spellEnd"/>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GenRowVec</w:t>
            </w:r>
            <w:proofErr w:type="spellEnd"/>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82045E" w:rsidP="001719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sidR="00BD0782">
              <w:rPr>
                <w:rFonts w:ascii="Calibri" w:eastAsia="Times New Roman" w:hAnsi="Calibri" w:cs="Times New Roman"/>
                <w:color w:val="000000"/>
                <w:lang w:eastAsia="en-GB"/>
              </w:rPr>
              <w:t xml:space="preserve">s, </w:t>
            </w:r>
            <w:r w:rsidR="0017197C">
              <w:rPr>
                <w:rFonts w:ascii="Calibri" w:eastAsia="Times New Roman" w:hAnsi="Calibri" w:cs="Times New Roman"/>
                <w:color w:val="000000"/>
                <w:lang w:eastAsia="en-GB"/>
              </w:rPr>
              <w:t>vectors of ones, rows of identity matrices, r</w:t>
            </w:r>
            <w:r w:rsidR="00BD0782">
              <w:rPr>
                <w:rFonts w:ascii="Calibri" w:eastAsia="Times New Roman" w:hAnsi="Calibri" w:cs="Times New Roman"/>
                <w:color w:val="000000"/>
                <w:lang w:eastAsia="en-GB"/>
              </w:rPr>
              <w:t xml:space="preserve">ows of </w:t>
            </w:r>
            <w:r w:rsidR="0017197C">
              <w:rPr>
                <w:rFonts w:ascii="Calibri" w:eastAsia="Times New Roman" w:hAnsi="Calibri" w:cs="Times New Roman"/>
                <w:color w:val="000000"/>
                <w:lang w:eastAsia="en-GB"/>
              </w:rPr>
              <w:t xml:space="preserve">Hilbert matrices, rows of </w:t>
            </w:r>
            <w:proofErr w:type="spellStart"/>
            <w:r w:rsidR="0017197C" w:rsidRPr="0082045E">
              <w:rPr>
                <w:rFonts w:ascii="Calibri" w:eastAsia="Times New Roman" w:hAnsi="Calibri" w:cs="Times New Roman"/>
                <w:color w:val="000000"/>
                <w:lang w:eastAsia="en-GB"/>
              </w:rPr>
              <w:t>Kac</w:t>
            </w:r>
            <w:proofErr w:type="spellEnd"/>
            <w:r w:rsidR="0017197C" w:rsidRPr="0082045E">
              <w:rPr>
                <w:rFonts w:ascii="Calibri" w:eastAsia="Times New Roman" w:hAnsi="Calibri" w:cs="Times New Roman"/>
                <w:color w:val="000000"/>
                <w:lang w:eastAsia="en-GB"/>
              </w:rPr>
              <w:t>-Murdock-</w:t>
            </w:r>
            <w:proofErr w:type="spellStart"/>
            <w:r w:rsidR="0017197C" w:rsidRPr="0082045E">
              <w:rPr>
                <w:rFonts w:ascii="Calibri" w:eastAsia="Times New Roman" w:hAnsi="Calibri" w:cs="Times New Roman"/>
                <w:color w:val="000000"/>
                <w:lang w:eastAsia="en-GB"/>
              </w:rPr>
              <w:t>Szegö</w:t>
            </w:r>
            <w:proofErr w:type="spellEnd"/>
            <w:r w:rsidR="0017197C" w:rsidRPr="0082045E">
              <w:rPr>
                <w:rFonts w:ascii="Calibri" w:eastAsia="Times New Roman" w:hAnsi="Calibri" w:cs="Times New Roman"/>
                <w:color w:val="000000"/>
                <w:lang w:eastAsia="en-GB"/>
              </w:rPr>
              <w:t xml:space="preserve"> matrices</w:t>
            </w:r>
          </w:p>
        </w:tc>
      </w:tr>
      <w:tr w:rsidR="0082045E" w:rsidRPr="00C54897"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MonRowVec</w:t>
            </w:r>
            <w:proofErr w:type="spellEnd"/>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row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BD51D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0, 1, …, n}</w:t>
            </w:r>
            <w:r w:rsidR="00BD51D4" w:rsidRPr="00C54897">
              <w:rPr>
                <w:rFonts w:ascii="Calibri" w:eastAsia="Times New Roman" w:hAnsi="Calibri" w:cs="Times New Roman"/>
                <w:color w:val="000000"/>
                <w:lang w:eastAsia="en-GB"/>
              </w:rPr>
              <w:t xml:space="preserve">, </w:t>
            </w:r>
            <w:r w:rsidR="00BD51D4">
              <w:rPr>
                <w:rFonts w:ascii="Calibri" w:eastAsia="Times New Roman" w:hAnsi="Calibri" w:cs="Times New Roman"/>
                <w:color w:val="000000"/>
                <w:lang w:eastAsia="en-GB"/>
              </w:rPr>
              <w:t>{0, 0.1, …, 1}, {-10, -5, 10</w:t>
            </w:r>
            <w:r w:rsidRPr="0082045E">
              <w:rPr>
                <w:rFonts w:ascii="Calibri" w:eastAsia="Times New Roman" w:hAnsi="Calibri" w:cs="Times New Roman"/>
                <w:color w:val="000000"/>
                <w:lang w:eastAsia="en-GB"/>
              </w:rPr>
              <w:t>}, {-</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 xml:space="preserve">, </w:t>
            </w:r>
            <w:r w:rsidR="00BD51D4">
              <w:rPr>
                <w:rFonts w:ascii="Calibri" w:eastAsia="Times New Roman" w:hAnsi="Calibri" w:cs="Times New Roman"/>
                <w:color w:val="000000"/>
                <w:lang w:eastAsia="en-GB"/>
              </w:rPr>
              <w:t>0</w:t>
            </w:r>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 {0}, {-</w:t>
            </w:r>
            <w:proofErr w:type="spellStart"/>
            <w:r w:rsidR="00BD51D4">
              <w:rPr>
                <w:rFonts w:ascii="Calibri" w:eastAsia="Times New Roman" w:hAnsi="Calibri" w:cs="Times New Roman"/>
                <w:color w:val="000000"/>
                <w:lang w:eastAsia="en-GB"/>
              </w:rPr>
              <w:t>inf</w:t>
            </w:r>
            <w:proofErr w:type="spellEnd"/>
            <w:r w:rsidR="00BD51D4">
              <w:rPr>
                <w:rFonts w:ascii="Calibri" w:eastAsia="Times New Roman" w:hAnsi="Calibri" w:cs="Times New Roman"/>
                <w:color w:val="000000"/>
                <w:lang w:eastAsia="en-GB"/>
              </w:rPr>
              <w:t>}, {</w:t>
            </w:r>
            <w:proofErr w:type="spellStart"/>
            <w:r w:rsidR="00BD51D4">
              <w:rPr>
                <w:rFonts w:ascii="Calibri" w:eastAsia="Times New Roman" w:hAnsi="Calibri" w:cs="Times New Roman"/>
                <w:color w:val="000000"/>
                <w:lang w:eastAsia="en-GB"/>
              </w:rPr>
              <w:t>inf</w:t>
            </w:r>
            <w:proofErr w:type="spellEnd"/>
            <w:r w:rsidR="00BD51D4">
              <w:rPr>
                <w:rFonts w:ascii="Calibri" w:eastAsia="Times New Roman" w:hAnsi="Calibri" w:cs="Times New Roman"/>
                <w:color w:val="000000"/>
                <w:lang w:eastAsia="en-GB"/>
              </w:rPr>
              <w:t>}</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LogicRowVec</w:t>
            </w:r>
            <w:proofErr w:type="spellEnd"/>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7E3706" w:rsidP="001719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Pr>
                <w:rFonts w:ascii="Calibri" w:eastAsia="Times New Roman" w:hAnsi="Calibri" w:cs="Times New Roman"/>
                <w:color w:val="000000"/>
                <w:lang w:eastAsia="en-GB"/>
              </w:rPr>
              <w:t xml:space="preserve">s, vectors of ones, </w:t>
            </w:r>
            <w:r w:rsidR="0017197C">
              <w:rPr>
                <w:rFonts w:ascii="Calibri" w:eastAsia="Times New Roman" w:hAnsi="Calibri" w:cs="Times New Roman"/>
                <w:color w:val="000000"/>
                <w:lang w:eastAsia="en-GB"/>
              </w:rPr>
              <w:t>r</w:t>
            </w:r>
            <w:r>
              <w:rPr>
                <w:rFonts w:ascii="Calibri" w:eastAsia="Times New Roman" w:hAnsi="Calibri" w:cs="Times New Roman"/>
                <w:color w:val="000000"/>
                <w:lang w:eastAsia="en-GB"/>
              </w:rPr>
              <w:t xml:space="preserve">ows of </w:t>
            </w:r>
            <w:r w:rsidRPr="0082045E">
              <w:rPr>
                <w:rFonts w:ascii="Calibri" w:eastAsia="Times New Roman" w:hAnsi="Calibri" w:cs="Times New Roman"/>
                <w:color w:val="000000"/>
                <w:lang w:eastAsia="en-GB"/>
              </w:rPr>
              <w:t xml:space="preserve">Hilbert matrices </w:t>
            </w:r>
            <w:r>
              <w:rPr>
                <w:rFonts w:ascii="Calibri" w:eastAsia="Times New Roman" w:hAnsi="Calibri" w:cs="Times New Roman"/>
                <w:color w:val="000000"/>
                <w:lang w:eastAsia="en-GB"/>
              </w:rPr>
              <w:t xml:space="preserve">element-wise subtracted by </w:t>
            </w:r>
            <w:r w:rsidRPr="0082045E">
              <w:rPr>
                <w:rFonts w:ascii="Calibri" w:eastAsia="Times New Roman" w:hAnsi="Calibri" w:cs="Times New Roman"/>
                <w:color w:val="000000"/>
                <w:lang w:eastAsia="en-GB"/>
              </w:rPr>
              <w:t xml:space="preserve"> 1/(</w:t>
            </w:r>
            <w:proofErr w:type="spellStart"/>
            <w:r w:rsidRPr="0082045E">
              <w:rPr>
                <w:rFonts w:ascii="Calibri" w:eastAsia="Times New Roman" w:hAnsi="Calibri" w:cs="Times New Roman"/>
                <w:color w:val="000000"/>
                <w:lang w:eastAsia="en-GB"/>
              </w:rPr>
              <w:t>i</w:t>
            </w:r>
            <w:proofErr w:type="spellEnd"/>
            <w:r w:rsidRPr="0082045E">
              <w:rPr>
                <w:rFonts w:ascii="Calibri" w:eastAsia="Times New Roman" w:hAnsi="Calibri" w:cs="Times New Roman"/>
                <w:color w:val="000000"/>
                <w:lang w:eastAsia="en-GB"/>
              </w:rPr>
              <w:t xml:space="preserve"> + j/2)</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OORowVec</w:t>
            </w:r>
            <w:proofErr w:type="spellEnd"/>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ElemInds</w:t>
            </w:r>
            <w:proofErr w:type="spellEnd"/>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elements</w:t>
            </w:r>
          </w:p>
        </w:tc>
        <w:tc>
          <w:tcPr>
            <w:tcW w:w="6932" w:type="dxa"/>
            <w:noWrap/>
            <w:hideMark/>
          </w:tcPr>
          <w:p w:rsidR="0082045E" w:rsidRPr="0082045E" w:rsidRDefault="00B706A5" w:rsidP="00B706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w:t>
            </w:r>
            <w:r w:rsidR="00743982">
              <w:rPr>
                <w:rFonts w:ascii="Calibri" w:eastAsia="Times New Roman" w:hAnsi="Calibri" w:cs="Times New Roman"/>
                <w:color w:val="000000"/>
                <w:lang w:eastAsia="en-GB"/>
              </w:rPr>
              <w:t>, {0}, {n}, {1, 1, 1, 1, 1}, {n/2 - 1, n/2, n/2 + 1}</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ColInds</w:t>
            </w:r>
            <w:proofErr w:type="spellEnd"/>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columns</w:t>
            </w:r>
          </w:p>
        </w:tc>
        <w:tc>
          <w:tcPr>
            <w:tcW w:w="6932" w:type="dxa"/>
            <w:noWrap/>
            <w:hideMark/>
          </w:tcPr>
          <w:p w:rsidR="0082045E" w:rsidRPr="0082045E" w:rsidRDefault="00743982"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RowInds</w:t>
            </w:r>
            <w:proofErr w:type="spellEnd"/>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rows</w:t>
            </w:r>
          </w:p>
        </w:tc>
        <w:tc>
          <w:tcPr>
            <w:tcW w:w="6932" w:type="dxa"/>
            <w:noWrap/>
            <w:hideMark/>
          </w:tcPr>
          <w:p w:rsidR="0082045E" w:rsidRPr="0082045E" w:rsidRDefault="00743982"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Text</w:t>
            </w:r>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string</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i/>
                <w:iCs/>
                <w:color w:val="000000"/>
                <w:lang w:eastAsia="en-GB"/>
              </w:rPr>
            </w:pPr>
            <w:r w:rsidRPr="0082045E">
              <w:rPr>
                <w:rFonts w:ascii="Calibri" w:eastAsia="Times New Roman" w:hAnsi="Calibri" w:cs="Times New Roman"/>
                <w:i/>
                <w:iCs/>
                <w:color w:val="000000"/>
                <w:lang w:eastAsia="en-GB"/>
              </w:rPr>
              <w:t>Untested</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FilePath</w:t>
            </w:r>
            <w:proofErr w:type="spellEnd"/>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file path with existing folder structure</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lastRenderedPageBreak/>
              <w:t>MatNormString</w:t>
            </w:r>
            <w:proofErr w:type="spellEnd"/>
          </w:p>
        </w:tc>
        <w:tc>
          <w:tcPr>
            <w:tcW w:w="5619"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C0695" w:rsidRPr="0082045E">
              <w:rPr>
                <w:rFonts w:ascii="Calibri" w:eastAsia="Times New Roman" w:hAnsi="Calibri" w:cs="Times New Roman"/>
                <w:color w:val="000000"/>
                <w:lang w:eastAsia="en-GB"/>
              </w:rPr>
              <w:t>"</w:t>
            </w:r>
            <w:proofErr w:type="spellStart"/>
            <w:r w:rsidR="0082045E" w:rsidRPr="0082045E">
              <w:rPr>
                <w:rFonts w:ascii="Calibri" w:eastAsia="Times New Roman" w:hAnsi="Calibri" w:cs="Times New Roman"/>
                <w:color w:val="000000"/>
                <w:lang w:eastAsia="en-GB"/>
              </w:rPr>
              <w:t>inf</w:t>
            </w:r>
            <w:proofErr w:type="spellEnd"/>
            <w:r w:rsidR="00BC0695"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w:t>
            </w:r>
            <w:r w:rsidR="00BC0695"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fro</w:t>
            </w:r>
            <w:r w:rsidR="00BC0695"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w:t>
            </w:r>
          </w:p>
        </w:tc>
        <w:tc>
          <w:tcPr>
            <w:tcW w:w="6932"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 "fro"</w:t>
            </w:r>
          </w:p>
        </w:tc>
      </w:tr>
      <w:tr w:rsidR="00BC0695"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BC0695" w:rsidRPr="0082045E" w:rsidRDefault="00BC0695"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VecNormString</w:t>
            </w:r>
            <w:proofErr w:type="spellEnd"/>
          </w:p>
        </w:tc>
        <w:tc>
          <w:tcPr>
            <w:tcW w:w="5619" w:type="dxa"/>
            <w:noWrap/>
            <w:hideMark/>
          </w:tcPr>
          <w:p w:rsidR="00BC0695" w:rsidRDefault="00167A8C">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color w:val="000000"/>
                <w:lang w:eastAsia="en-GB"/>
              </w:rPr>
              <w:t>{</w:t>
            </w:r>
            <w:r w:rsidR="00BC0695" w:rsidRPr="00013E17">
              <w:rPr>
                <w:rFonts w:ascii="Calibri" w:eastAsia="Times New Roman" w:hAnsi="Calibri" w:cs="Times New Roman"/>
                <w:color w:val="000000"/>
                <w:lang w:eastAsia="en-GB"/>
              </w:rPr>
              <w:t>"</w:t>
            </w:r>
            <w:proofErr w:type="spellStart"/>
            <w:r w:rsidR="00BC0695" w:rsidRPr="00013E17">
              <w:rPr>
                <w:rFonts w:ascii="Calibri" w:eastAsia="Times New Roman" w:hAnsi="Calibri" w:cs="Times New Roman"/>
                <w:color w:val="000000"/>
                <w:lang w:eastAsia="en-GB"/>
              </w:rPr>
              <w:t>inf</w:t>
            </w:r>
            <w:proofErr w:type="spellEnd"/>
            <w:r w:rsidR="00BC0695" w:rsidRPr="00013E17">
              <w:rPr>
                <w:rFonts w:ascii="Calibri" w:eastAsia="Times New Roman" w:hAnsi="Calibri" w:cs="Times New Roman"/>
                <w:color w:val="000000"/>
                <w:lang w:eastAsia="en-GB"/>
              </w:rPr>
              <w:t>", "-</w:t>
            </w:r>
            <w:proofErr w:type="spellStart"/>
            <w:r w:rsidR="00BC0695" w:rsidRPr="00013E17">
              <w:rPr>
                <w:rFonts w:ascii="Calibri" w:eastAsia="Times New Roman" w:hAnsi="Calibri" w:cs="Times New Roman"/>
                <w:color w:val="000000"/>
                <w:lang w:eastAsia="en-GB"/>
              </w:rPr>
              <w:t>inf</w:t>
            </w:r>
            <w:proofErr w:type="spellEnd"/>
            <w:r w:rsidR="00BC0695" w:rsidRPr="00013E17">
              <w:rPr>
                <w:rFonts w:ascii="Calibri" w:eastAsia="Times New Roman" w:hAnsi="Calibri" w:cs="Times New Roman"/>
                <w:color w:val="000000"/>
                <w:lang w:eastAsia="en-GB"/>
              </w:rPr>
              <w:t>", "fro"</w:t>
            </w:r>
            <w:r>
              <w:rPr>
                <w:rFonts w:ascii="Calibri" w:eastAsia="Times New Roman" w:hAnsi="Calibri" w:cs="Times New Roman"/>
                <w:color w:val="000000"/>
                <w:lang w:eastAsia="en-GB"/>
              </w:rPr>
              <w:t>}</w:t>
            </w:r>
          </w:p>
        </w:tc>
        <w:tc>
          <w:tcPr>
            <w:tcW w:w="6932" w:type="dxa"/>
            <w:noWrap/>
            <w:hideMark/>
          </w:tcPr>
          <w:p w:rsidR="00BC0695" w:rsidRDefault="00BC0695">
            <w:pPr>
              <w:cnfStyle w:val="000000100000" w:firstRow="0" w:lastRow="0" w:firstColumn="0" w:lastColumn="0" w:oddVBand="0" w:evenVBand="0" w:oddHBand="1" w:evenHBand="0" w:firstRowFirstColumn="0" w:firstRowLastColumn="0" w:lastRowFirstColumn="0" w:lastRowLastColumn="0"/>
            </w:pPr>
            <w:r w:rsidRPr="00013E17">
              <w:rPr>
                <w:rFonts w:ascii="Calibri" w:eastAsia="Times New Roman" w:hAnsi="Calibri" w:cs="Times New Roman"/>
                <w:color w:val="000000"/>
                <w:lang w:eastAsia="en-GB"/>
              </w:rPr>
              <w:t>"</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"fro"</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Sort</w:t>
            </w:r>
          </w:p>
        </w:tc>
        <w:tc>
          <w:tcPr>
            <w:tcW w:w="5619"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C0695"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ascend</w:t>
            </w:r>
            <w:r w:rsidR="00BC0695"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w:t>
            </w:r>
            <w:r w:rsidR="00BC0695"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descend</w:t>
            </w:r>
            <w:r w:rsidR="00BC0695"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w:t>
            </w:r>
          </w:p>
        </w:tc>
        <w:tc>
          <w:tcPr>
            <w:tcW w:w="6932"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"ascend", "descend"</w:t>
            </w:r>
          </w:p>
        </w:tc>
      </w:tr>
      <w:tr w:rsidR="00BC0695"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BC0695" w:rsidRPr="0082045E" w:rsidRDefault="00BC0695"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SinValSel</w:t>
            </w:r>
            <w:proofErr w:type="spellEnd"/>
          </w:p>
        </w:tc>
        <w:tc>
          <w:tcPr>
            <w:tcW w:w="5619" w:type="dxa"/>
            <w:noWrap/>
            <w:hideMark/>
          </w:tcPr>
          <w:p w:rsidR="00BC0695"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C0695" w:rsidRPr="0082045E">
              <w:rPr>
                <w:rFonts w:ascii="Calibri" w:eastAsia="Times New Roman" w:hAnsi="Calibri" w:cs="Times New Roman"/>
                <w:color w:val="000000"/>
                <w:lang w:eastAsia="en-GB"/>
              </w:rPr>
              <w:t>"left", "right", "both"</w:t>
            </w:r>
            <w:r>
              <w:rPr>
                <w:rFonts w:ascii="Calibri" w:eastAsia="Times New Roman" w:hAnsi="Calibri" w:cs="Times New Roman"/>
                <w:color w:val="000000"/>
                <w:lang w:eastAsia="en-GB"/>
              </w:rPr>
              <w:t>}</w:t>
            </w:r>
          </w:p>
        </w:tc>
        <w:tc>
          <w:tcPr>
            <w:tcW w:w="6932" w:type="dxa"/>
            <w:noWrap/>
            <w:hideMark/>
          </w:tcPr>
          <w:p w:rsidR="00BC0695" w:rsidRPr="0082045E" w:rsidRDefault="00BC0695" w:rsidP="00DB57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"left", "right", "both"</w:t>
            </w:r>
          </w:p>
        </w:tc>
      </w:tr>
      <w:tr w:rsidR="00BC0695"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BC0695" w:rsidRPr="0082045E" w:rsidRDefault="00BC0695"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UnOp</w:t>
            </w:r>
            <w:proofErr w:type="spellEnd"/>
          </w:p>
        </w:tc>
        <w:tc>
          <w:tcPr>
            <w:tcW w:w="5619" w:type="dxa"/>
            <w:noWrap/>
            <w:hideMark/>
          </w:tcPr>
          <w:p w:rsidR="00BC0695"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C0695" w:rsidRPr="0082045E">
              <w:rPr>
                <w:rFonts w:ascii="Calibri" w:eastAsia="Times New Roman" w:hAnsi="Calibri" w:cs="Times New Roman"/>
                <w:color w:val="000000"/>
                <w:lang w:eastAsia="en-GB"/>
              </w:rPr>
              <w:t>INCREMENT, DECREMENT</w:t>
            </w:r>
            <w:r>
              <w:rPr>
                <w:rFonts w:ascii="Calibri" w:eastAsia="Times New Roman" w:hAnsi="Calibri" w:cs="Times New Roman"/>
                <w:color w:val="000000"/>
                <w:lang w:eastAsia="en-GB"/>
              </w:rPr>
              <w:t>}</w:t>
            </w:r>
          </w:p>
        </w:tc>
        <w:tc>
          <w:tcPr>
            <w:tcW w:w="6932" w:type="dxa"/>
            <w:noWrap/>
            <w:hideMark/>
          </w:tcPr>
          <w:p w:rsidR="00BC0695"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INCREMENT, DECREMENT</w:t>
            </w:r>
          </w:p>
        </w:tc>
      </w:tr>
      <w:tr w:rsidR="00BC0695"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BC0695" w:rsidRPr="0082045E" w:rsidRDefault="00BC0695"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ElemWiseOp</w:t>
            </w:r>
            <w:proofErr w:type="spellEnd"/>
          </w:p>
        </w:tc>
        <w:tc>
          <w:tcPr>
            <w:tcW w:w="5619" w:type="dxa"/>
            <w:noWrap/>
            <w:hideMark/>
          </w:tcPr>
          <w:p w:rsidR="00BC0695"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C0695" w:rsidRPr="0082045E">
              <w:rPr>
                <w:rFonts w:ascii="Calibri" w:eastAsia="Times New Roman" w:hAnsi="Calibri" w:cs="Times New Roman"/>
                <w:color w:val="000000"/>
                <w:lang w:eastAsia="en-GB"/>
              </w:rPr>
              <w:t>PLUS, MINUS, ELEMTIMES, ELEMDIVIDE</w:t>
            </w:r>
            <w:r>
              <w:rPr>
                <w:rFonts w:ascii="Calibri" w:eastAsia="Times New Roman" w:hAnsi="Calibri" w:cs="Times New Roman"/>
                <w:color w:val="000000"/>
                <w:lang w:eastAsia="en-GB"/>
              </w:rPr>
              <w:t>}</w:t>
            </w:r>
          </w:p>
        </w:tc>
        <w:tc>
          <w:tcPr>
            <w:tcW w:w="6932" w:type="dxa"/>
            <w:noWrap/>
            <w:hideMark/>
          </w:tcPr>
          <w:p w:rsidR="00BC0695"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PLUS, MINUS, ELEMTIMES, ELEMDIVIDE</w:t>
            </w:r>
          </w:p>
        </w:tc>
      </w:tr>
      <w:tr w:rsidR="00BC0695"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BC0695" w:rsidRPr="0082045E" w:rsidRDefault="00BC0695"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BinOp</w:t>
            </w:r>
            <w:proofErr w:type="spellEnd"/>
          </w:p>
        </w:tc>
        <w:tc>
          <w:tcPr>
            <w:tcW w:w="5619" w:type="dxa"/>
            <w:noWrap/>
            <w:hideMark/>
          </w:tcPr>
          <w:p w:rsidR="00BC0695"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C0695" w:rsidRPr="0082045E">
              <w:rPr>
                <w:rFonts w:ascii="Calibri" w:eastAsia="Times New Roman" w:hAnsi="Calibri" w:cs="Times New Roman"/>
                <w:color w:val="000000"/>
                <w:lang w:eastAsia="en-GB"/>
              </w:rPr>
              <w:t>TIMES</w:t>
            </w:r>
            <w:r>
              <w:rPr>
                <w:rFonts w:ascii="Calibri" w:eastAsia="Times New Roman" w:hAnsi="Calibri" w:cs="Times New Roman"/>
                <w:color w:val="000000"/>
                <w:lang w:eastAsia="en-GB"/>
              </w:rPr>
              <w:t>}</w:t>
            </w:r>
          </w:p>
        </w:tc>
        <w:tc>
          <w:tcPr>
            <w:tcW w:w="6932" w:type="dxa"/>
            <w:noWrap/>
            <w:hideMark/>
          </w:tcPr>
          <w:p w:rsidR="00BC0695"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TIMES</w:t>
            </w:r>
          </w:p>
        </w:tc>
      </w:tr>
      <w:tr w:rsidR="00BC0695"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BC0695" w:rsidRPr="0082045E" w:rsidRDefault="00BC0695"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RelOp</w:t>
            </w:r>
            <w:proofErr w:type="spellEnd"/>
          </w:p>
        </w:tc>
        <w:tc>
          <w:tcPr>
            <w:tcW w:w="5619" w:type="dxa"/>
            <w:noWrap/>
            <w:hideMark/>
          </w:tcPr>
          <w:p w:rsidR="00BC0695"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C0695" w:rsidRPr="0082045E">
              <w:rPr>
                <w:rFonts w:ascii="Calibri" w:eastAsia="Times New Roman" w:hAnsi="Calibri" w:cs="Times New Roman"/>
                <w:color w:val="000000"/>
                <w:lang w:eastAsia="en-GB"/>
              </w:rPr>
              <w:t>EQUAL, NOT_EQUAL, STRICT_LESS, LESS, STRICT_GREATER, GREATER</w:t>
            </w:r>
            <w:r>
              <w:rPr>
                <w:rFonts w:ascii="Calibri" w:eastAsia="Times New Roman" w:hAnsi="Calibri" w:cs="Times New Roman"/>
                <w:color w:val="000000"/>
                <w:lang w:eastAsia="en-GB"/>
              </w:rPr>
              <w:t>}</w:t>
            </w:r>
          </w:p>
        </w:tc>
        <w:tc>
          <w:tcPr>
            <w:tcW w:w="6932" w:type="dxa"/>
            <w:noWrap/>
            <w:hideMark/>
          </w:tcPr>
          <w:p w:rsidR="00BC0695"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EQUAL, NOT_EQUAL, STRICT_LESS, LESS, STRICT_GREATER, GREATER</w:t>
            </w:r>
          </w:p>
        </w:tc>
      </w:tr>
      <w:tr w:rsidR="00BC0695"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BC0695" w:rsidRPr="0082045E" w:rsidRDefault="00BC0695"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OutputStream</w:t>
            </w:r>
            <w:proofErr w:type="spellEnd"/>
          </w:p>
        </w:tc>
        <w:tc>
          <w:tcPr>
            <w:tcW w:w="5619" w:type="dxa"/>
            <w:noWrap/>
            <w:hideMark/>
          </w:tcPr>
          <w:p w:rsidR="00BC0695"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stream extending </w:t>
            </w:r>
            <w:proofErr w:type="spellStart"/>
            <w:r w:rsidRPr="0082045E">
              <w:rPr>
                <w:rFonts w:ascii="Calibri" w:eastAsia="Times New Roman" w:hAnsi="Calibri" w:cs="Times New Roman"/>
                <w:color w:val="000000"/>
                <w:lang w:eastAsia="en-GB"/>
              </w:rPr>
              <w:t>OutputStream</w:t>
            </w:r>
            <w:proofErr w:type="spellEnd"/>
          </w:p>
        </w:tc>
        <w:tc>
          <w:tcPr>
            <w:tcW w:w="6932" w:type="dxa"/>
            <w:noWrap/>
            <w:hideMark/>
          </w:tcPr>
          <w:p w:rsidR="00BC0695"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System.out</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System.err</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FileOutputStream</w:t>
            </w:r>
            <w:proofErr w:type="spellEnd"/>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 false);</w:t>
            </w:r>
          </w:p>
        </w:tc>
      </w:tr>
      <w:tr w:rsidR="00BC0695"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BC0695" w:rsidRPr="0082045E" w:rsidRDefault="00BC0695"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InputStream</w:t>
            </w:r>
            <w:proofErr w:type="spellEnd"/>
          </w:p>
        </w:tc>
        <w:tc>
          <w:tcPr>
            <w:tcW w:w="5619" w:type="dxa"/>
            <w:noWrap/>
            <w:hideMark/>
          </w:tcPr>
          <w:p w:rsidR="00BC0695"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stream extending </w:t>
            </w:r>
            <w:proofErr w:type="spellStart"/>
            <w:r w:rsidRPr="0082045E">
              <w:rPr>
                <w:rFonts w:ascii="Calibri" w:eastAsia="Times New Roman" w:hAnsi="Calibri" w:cs="Times New Roman"/>
                <w:color w:val="000000"/>
                <w:lang w:eastAsia="en-GB"/>
              </w:rPr>
              <w:t>InputStream</w:t>
            </w:r>
            <w:proofErr w:type="spellEnd"/>
          </w:p>
        </w:tc>
        <w:tc>
          <w:tcPr>
            <w:tcW w:w="6932" w:type="dxa"/>
            <w:noWrap/>
            <w:hideMark/>
          </w:tcPr>
          <w:p w:rsidR="00BC0695"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FileInputStream</w:t>
            </w:r>
            <w:proofErr w:type="spellEnd"/>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w:t>
            </w:r>
          </w:p>
        </w:tc>
      </w:tr>
      <w:tr w:rsidR="00BC0695"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BC0695" w:rsidRPr="0082045E" w:rsidRDefault="00BC0695"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FileType</w:t>
            </w:r>
            <w:proofErr w:type="spellEnd"/>
          </w:p>
        </w:tc>
        <w:tc>
          <w:tcPr>
            <w:tcW w:w="5619" w:type="dxa"/>
            <w:noWrap/>
            <w:hideMark/>
          </w:tcPr>
          <w:p w:rsidR="00BC0695"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C0695" w:rsidRPr="0082045E">
              <w:rPr>
                <w:rFonts w:ascii="Calibri" w:eastAsia="Times New Roman" w:hAnsi="Calibri" w:cs="Times New Roman"/>
                <w:color w:val="000000"/>
                <w:lang w:eastAsia="en-GB"/>
              </w:rPr>
              <w:t>RAW_ASCII</w:t>
            </w:r>
            <w:r>
              <w:rPr>
                <w:rFonts w:ascii="Calibri" w:eastAsia="Times New Roman" w:hAnsi="Calibri" w:cs="Times New Roman"/>
                <w:color w:val="000000"/>
                <w:lang w:eastAsia="en-GB"/>
              </w:rPr>
              <w:t>}</w:t>
            </w:r>
          </w:p>
        </w:tc>
        <w:tc>
          <w:tcPr>
            <w:tcW w:w="6932" w:type="dxa"/>
            <w:noWrap/>
            <w:hideMark/>
          </w:tcPr>
          <w:p w:rsidR="00BC0695"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RAW_ASCII</w:t>
            </w:r>
          </w:p>
        </w:tc>
      </w:tr>
      <w:tr w:rsidR="00BC0695"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BC0695" w:rsidRPr="0082045E" w:rsidRDefault="00BC0695"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Dist</w:t>
            </w:r>
            <w:r w:rsidR="00DF0AF1">
              <w:rPr>
                <w:rFonts w:ascii="Calibri" w:eastAsia="Times New Roman" w:hAnsi="Calibri" w:cs="Times New Roman"/>
                <w:color w:val="000000"/>
                <w:lang w:eastAsia="en-GB"/>
              </w:rPr>
              <w:t>r</w:t>
            </w:r>
            <w:r w:rsidRPr="0082045E">
              <w:rPr>
                <w:rFonts w:ascii="Calibri" w:eastAsia="Times New Roman" w:hAnsi="Calibri" w:cs="Times New Roman"/>
                <w:color w:val="000000"/>
                <w:lang w:eastAsia="en-GB"/>
              </w:rPr>
              <w:t>Param</w:t>
            </w:r>
            <w:proofErr w:type="spellEnd"/>
          </w:p>
        </w:tc>
        <w:tc>
          <w:tcPr>
            <w:tcW w:w="5619" w:type="dxa"/>
            <w:noWrap/>
            <w:hideMark/>
          </w:tcPr>
          <w:p w:rsidR="00BC0695"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2-tupel of integers</w:t>
            </w:r>
          </w:p>
        </w:tc>
        <w:tc>
          <w:tcPr>
            <w:tcW w:w="6932" w:type="dxa"/>
            <w:noWrap/>
            <w:hideMark/>
          </w:tcPr>
          <w:p w:rsidR="00BC0695" w:rsidRPr="0082045E" w:rsidRDefault="003846A1"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10}, {1, 1}, {-5, 6</w:t>
            </w:r>
            <w:r w:rsidR="00637253">
              <w:rPr>
                <w:rFonts w:ascii="Calibri" w:eastAsia="Times New Roman" w:hAnsi="Calibri" w:cs="Times New Roman"/>
                <w:color w:val="000000"/>
                <w:lang w:eastAsia="en-GB"/>
              </w:rPr>
              <w:t>}</w:t>
            </w:r>
          </w:p>
        </w:tc>
      </w:tr>
      <w:tr w:rsidR="00BC0695"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BC0695" w:rsidRPr="0082045E" w:rsidRDefault="00BC0695"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w:t>
            </w:r>
          </w:p>
        </w:tc>
        <w:tc>
          <w:tcPr>
            <w:tcW w:w="5619" w:type="dxa"/>
            <w:noWrap/>
            <w:hideMark/>
          </w:tcPr>
          <w:p w:rsidR="00BC0695"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C0695" w:rsidRPr="0082045E">
              <w:rPr>
                <w:rFonts w:ascii="Calibri" w:eastAsia="Times New Roman" w:hAnsi="Calibri" w:cs="Times New Roman"/>
                <w:color w:val="000000"/>
                <w:lang w:eastAsia="en-GB"/>
              </w:rPr>
              <w:t>NONE, ZEROS, ONES, EYE, RANDU, RANDN</w:t>
            </w:r>
            <w:r>
              <w:rPr>
                <w:rFonts w:ascii="Calibri" w:eastAsia="Times New Roman" w:hAnsi="Calibri" w:cs="Times New Roman"/>
                <w:color w:val="000000"/>
                <w:lang w:eastAsia="en-GB"/>
              </w:rPr>
              <w:t>}</w:t>
            </w:r>
          </w:p>
        </w:tc>
        <w:tc>
          <w:tcPr>
            <w:tcW w:w="6932" w:type="dxa"/>
            <w:noWrap/>
            <w:hideMark/>
          </w:tcPr>
          <w:p w:rsidR="00BC0695" w:rsidRPr="0082045E" w:rsidRDefault="00BC0695" w:rsidP="003026EE">
            <w:pPr>
              <w:keepNex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NONE, ZEROS, ONES, EYE, RANDU, RANDN</w:t>
            </w:r>
          </w:p>
        </w:tc>
      </w:tr>
    </w:tbl>
    <w:p w:rsidR="0082045E" w:rsidRDefault="003026EE" w:rsidP="003026EE">
      <w:pPr>
        <w:pStyle w:val="Beschriftung"/>
        <w:jc w:val="center"/>
      </w:pPr>
      <w:r>
        <w:t xml:space="preserve">Table </w:t>
      </w:r>
      <w:r w:rsidR="002A2A55">
        <w:fldChar w:fldCharType="begin"/>
      </w:r>
      <w:r w:rsidR="002A2A55">
        <w:instrText xml:space="preserve"> SEQ Table \* ARABIC </w:instrText>
      </w:r>
      <w:r w:rsidR="002A2A55">
        <w:fldChar w:fldCharType="separate"/>
      </w:r>
      <w:r>
        <w:rPr>
          <w:noProof/>
        </w:rPr>
        <w:t>2</w:t>
      </w:r>
      <w:r w:rsidR="002A2A55">
        <w:rPr>
          <w:noProof/>
        </w:rPr>
        <w:fldChar w:fldCharType="end"/>
      </w:r>
      <w:r>
        <w:t>: Domain range and test instances</w:t>
      </w:r>
      <w:r w:rsidRPr="00990901">
        <w:t xml:space="preserve"> of input parameters</w:t>
      </w:r>
    </w:p>
    <w:p w:rsidR="0082045E" w:rsidRDefault="0082045E">
      <w:pPr>
        <w:rPr>
          <w:rFonts w:asciiTheme="majorHAnsi" w:eastAsiaTheme="majorEastAsia" w:hAnsiTheme="majorHAnsi" w:cstheme="majorBidi"/>
          <w:b/>
          <w:bCs/>
          <w:color w:val="365F91" w:themeColor="accent1" w:themeShade="BF"/>
          <w:sz w:val="28"/>
          <w:szCs w:val="28"/>
        </w:rPr>
      </w:pPr>
      <w:r>
        <w:br w:type="page"/>
      </w:r>
    </w:p>
    <w:p w:rsidR="0082045E" w:rsidRDefault="0082045E" w:rsidP="00964F8D">
      <w:pPr>
        <w:pStyle w:val="berschrift1"/>
        <w:sectPr w:rsidR="0082045E" w:rsidSect="0068233A">
          <w:pgSz w:w="16838" w:h="11906" w:orient="landscape" w:code="9"/>
          <w:pgMar w:top="1418" w:right="1418" w:bottom="1418" w:left="1134" w:header="709" w:footer="709" w:gutter="0"/>
          <w:pgNumType w:start="8"/>
          <w:cols w:space="708"/>
          <w:titlePg/>
          <w:docGrid w:linePitch="360"/>
        </w:sectPr>
      </w:pPr>
    </w:p>
    <w:p w:rsidR="00220DFD" w:rsidRDefault="00964F8D" w:rsidP="00220DFD">
      <w:pPr>
        <w:pStyle w:val="berschrift1"/>
      </w:pPr>
      <w:bookmarkStart w:id="8" w:name="_Toc382439654"/>
      <w:r>
        <w:lastRenderedPageBreak/>
        <w:t>Independent methods</w:t>
      </w:r>
      <w:bookmarkEnd w:id="8"/>
      <w:r w:rsidR="00220DFD" w:rsidRPr="00220DFD">
        <w:t xml:space="preserve"> </w:t>
      </w:r>
    </w:p>
    <w:p w:rsidR="00A11C35" w:rsidRDefault="00220DFD" w:rsidP="00220DFD">
      <w:r>
        <w:t xml:space="preserve">All </w:t>
      </w:r>
      <w:r w:rsidR="00434A59">
        <w:t>independent</w:t>
      </w:r>
      <w:r>
        <w:t xml:space="preserve"> methods </w:t>
      </w:r>
      <w:r w:rsidR="00434A59">
        <w:t>are grouped into parameterised test classes, based on their sub-classification (static/random and in-place/out-of-place) and the equivalent class of input values they are depending on.</w:t>
      </w:r>
    </w:p>
    <w:p w:rsidR="006B670E" w:rsidRDefault="006B670E" w:rsidP="00220DFD">
      <w:r>
        <w:t>These test classes are named as …</w:t>
      </w:r>
    </w:p>
    <w:p w:rsidR="006B670E" w:rsidRPr="00014174" w:rsidRDefault="006B670E" w:rsidP="009859AA">
      <w:pPr>
        <w:ind w:left="720"/>
      </w:pPr>
      <w:proofErr w:type="gramStart"/>
      <w:r>
        <w:t>Test(</w:t>
      </w:r>
      <w:proofErr w:type="gramEnd"/>
      <w:r>
        <w:t>Random|)(</w:t>
      </w:r>
      <w:proofErr w:type="spellStart"/>
      <w:r>
        <w:t>InPlace</w:t>
      </w:r>
      <w:proofErr w:type="spellEnd"/>
      <w:r>
        <w:t>|)</w:t>
      </w:r>
      <w:r w:rsidRPr="006B670E">
        <w:rPr>
          <w:i/>
        </w:rPr>
        <w:t>[</w:t>
      </w:r>
      <w:r w:rsidR="0090420B">
        <w:rPr>
          <w:i/>
        </w:rPr>
        <w:t>E</w:t>
      </w:r>
      <w:r w:rsidRPr="006B670E">
        <w:rPr>
          <w:i/>
        </w:rPr>
        <w:t>quivalent class</w:t>
      </w:r>
      <w:r w:rsidR="00014174">
        <w:rPr>
          <w:i/>
        </w:rPr>
        <w:t>es]</w:t>
      </w:r>
      <w:r w:rsidR="00014174">
        <w:t>.java</w:t>
      </w:r>
    </w:p>
    <w:p w:rsidR="006B670E" w:rsidRDefault="006B670E" w:rsidP="00220DFD">
      <w:r>
        <w:t xml:space="preserve">… </w:t>
      </w:r>
      <w:proofErr w:type="gramStart"/>
      <w:r>
        <w:t>where</w:t>
      </w:r>
      <w:proofErr w:type="gramEnd"/>
      <w:r>
        <w:t xml:space="preserve"> </w:t>
      </w:r>
      <w:r w:rsidRPr="006B670E">
        <w:rPr>
          <w:i/>
        </w:rPr>
        <w:t>[</w:t>
      </w:r>
      <w:r w:rsidR="0090420B">
        <w:rPr>
          <w:i/>
        </w:rPr>
        <w:t>E</w:t>
      </w:r>
      <w:r w:rsidRPr="006B670E">
        <w:rPr>
          <w:i/>
        </w:rPr>
        <w:t>quivalent classes]</w:t>
      </w:r>
      <w:r>
        <w:rPr>
          <w:i/>
        </w:rPr>
        <w:t xml:space="preserve"> </w:t>
      </w:r>
      <w:r>
        <w:t>stands for a natural ascending ordered concatenation of abbreviation of the equivalent class required by all methods within this test class.</w:t>
      </w:r>
    </w:p>
    <w:p w:rsidR="008D4A34" w:rsidRDefault="008D4A34" w:rsidP="00220DFD">
      <w:r>
        <w:t xml:space="preserve">For example, </w:t>
      </w:r>
      <w:r w:rsidR="00E1439F">
        <w:t>a test</w:t>
      </w:r>
      <w:r>
        <w:t xml:space="preserve"> class</w:t>
      </w:r>
      <w:r w:rsidR="008D41AE">
        <w:t xml:space="preserve"> named</w:t>
      </w:r>
      <w:r>
        <w:t xml:space="preserve"> </w:t>
      </w:r>
      <w:r w:rsidRPr="008D4A34">
        <w:rPr>
          <w:i/>
        </w:rPr>
        <w:t>TestStaticOutOfPlaceColindRowInd</w:t>
      </w:r>
      <w:r w:rsidR="00014174">
        <w:rPr>
          <w:i/>
        </w:rPr>
        <w:t>.java</w:t>
      </w:r>
      <w:r>
        <w:t xml:space="preserve"> </w:t>
      </w:r>
      <w:r w:rsidR="008D41AE">
        <w:t xml:space="preserve">will </w:t>
      </w:r>
      <w:r>
        <w:t>contain</w:t>
      </w:r>
      <w:r w:rsidR="00FF6820">
        <w:t>s</w:t>
      </w:r>
      <w:r>
        <w:t xml:space="preserve"> all independent methods that </w:t>
      </w:r>
      <w:r w:rsidR="00FF6820">
        <w:t xml:space="preserve">are </w:t>
      </w:r>
      <w:proofErr w:type="spellStart"/>
      <w:r w:rsidR="00FF6820">
        <w:t>randomless</w:t>
      </w:r>
      <w:proofErr w:type="spellEnd"/>
      <w:r>
        <w:t xml:space="preserve">, operate out-of-place and requires both column index </w:t>
      </w:r>
      <w:r w:rsidR="00851E70">
        <w:t>as well as</w:t>
      </w:r>
      <w:r>
        <w:t xml:space="preserve"> row index values.</w:t>
      </w:r>
    </w:p>
    <w:p w:rsidR="003F2465" w:rsidRDefault="008F0CEB" w:rsidP="0003795B">
      <w:pPr>
        <w:pStyle w:val="berschrift2"/>
      </w:pPr>
      <w:r>
        <w:t>Expected results</w:t>
      </w:r>
    </w:p>
    <w:p w:rsidR="00561AF8" w:rsidRDefault="00D10F57" w:rsidP="00561AF8">
      <w:r>
        <w:t xml:space="preserve">The </w:t>
      </w:r>
      <w:r w:rsidR="00943EC7">
        <w:t>expected</w:t>
      </w:r>
      <w:r>
        <w:t xml:space="preserve"> values to be compared against are generated by Armadillo C++ and save in their ASCII form within the folder</w:t>
      </w:r>
    </w:p>
    <w:p w:rsidR="00D10F57" w:rsidRPr="00561AF8" w:rsidRDefault="00D10F57" w:rsidP="00D10F57">
      <w:pPr>
        <w:ind w:left="720"/>
      </w:pPr>
      <w:r>
        <w:t>./data/expected/</w:t>
      </w:r>
      <w:r w:rsidRPr="002403F7">
        <w:rPr>
          <w:i/>
        </w:rPr>
        <w:t>[Name of the test class, without ‘.java’]</w:t>
      </w:r>
      <w:r>
        <w:t>.mat</w:t>
      </w:r>
    </w:p>
    <w:p w:rsidR="00A11C35" w:rsidRDefault="00964F8D" w:rsidP="000A73C5">
      <w:pPr>
        <w:pStyle w:val="berschrift2"/>
      </w:pPr>
      <w:bookmarkStart w:id="9" w:name="_Toc382439656"/>
      <w:r>
        <w:t>Static methods</w:t>
      </w:r>
      <w:bookmarkEnd w:id="9"/>
    </w:p>
    <w:p w:rsidR="000A73C5" w:rsidRPr="000A73C5" w:rsidRDefault="000A73C5" w:rsidP="00220DFD">
      <w:pPr>
        <w:pStyle w:val="berschrift4"/>
      </w:pPr>
      <w:r>
        <w:t>Out-of-place methods</w:t>
      </w:r>
    </w:p>
    <w:p w:rsidR="004B7AF3" w:rsidRDefault="007E4C9F" w:rsidP="00D764D3">
      <w:pPr>
        <w:rPr>
          <w:b/>
          <w:bCs/>
          <w:i/>
          <w:iCs/>
          <w:color w:val="4F81BD" w:themeColor="accent1"/>
        </w:rPr>
      </w:pPr>
      <w:r>
        <w:t xml:space="preserve">Before each test, a deep copy of the input values is stored and </w:t>
      </w:r>
      <w:r w:rsidR="003F1B15">
        <w:t xml:space="preserve">after each execution </w:t>
      </w:r>
      <w:r>
        <w:t xml:space="preserve">compared </w:t>
      </w:r>
      <w:r w:rsidR="00D764D3">
        <w:t>against</w:t>
      </w:r>
      <w:r>
        <w:t xml:space="preserve"> the input values </w:t>
      </w:r>
      <w:r w:rsidR="003F1B15">
        <w:t>provided to the test method to ensure that the input values were at least not noticeable modified.</w:t>
      </w:r>
      <w:r>
        <w:t xml:space="preserve"> </w:t>
      </w:r>
    </w:p>
    <w:p w:rsidR="00FD7A31" w:rsidRDefault="009319C4" w:rsidP="009319C4">
      <w:pPr>
        <w:pStyle w:val="berschrift3"/>
      </w:pPr>
      <w:bookmarkStart w:id="10" w:name="_Toc382439657"/>
      <w:r>
        <w:t>In-place methods</w:t>
      </w:r>
      <w:bookmarkEnd w:id="10"/>
    </w:p>
    <w:p w:rsidR="00CB0356" w:rsidRPr="00CB0356" w:rsidRDefault="001658E5" w:rsidP="00CB0356">
      <w:pPr>
        <w:rPr>
          <w:i/>
        </w:rPr>
      </w:pPr>
      <w:proofErr w:type="gramStart"/>
      <w:r>
        <w:rPr>
          <w:i/>
        </w:rPr>
        <w:t xml:space="preserve">Basic </w:t>
      </w:r>
      <w:r w:rsidR="00574EBA">
        <w:rPr>
          <w:i/>
        </w:rPr>
        <w:t>unit test.</w:t>
      </w:r>
      <w:proofErr w:type="gramEnd"/>
    </w:p>
    <w:p w:rsidR="009319C4" w:rsidRDefault="009319C4" w:rsidP="009319C4">
      <w:pPr>
        <w:pStyle w:val="berschrift2"/>
      </w:pPr>
      <w:bookmarkStart w:id="11" w:name="_Toc382439658"/>
      <w:r>
        <w:t>Random methods</w:t>
      </w:r>
      <w:bookmarkEnd w:id="11"/>
    </w:p>
    <w:p w:rsidR="00D84904" w:rsidRDefault="00D84904" w:rsidP="00D84904">
      <w:r>
        <w:t xml:space="preserve">Each test method encapsulates the actual test within a loop that is iterated 100 times </w:t>
      </w:r>
      <w:r w:rsidR="00255A58">
        <w:t xml:space="preserve">and aggregates all generated results within a single vector, </w:t>
      </w:r>
      <w:r>
        <w:t>as we expect that the random distribution should be detectable after this.</w:t>
      </w:r>
    </w:p>
    <w:p w:rsidR="00255A58" w:rsidRDefault="00F65B36" w:rsidP="00D84904">
      <w:r>
        <w:t>The vector is then used to create a histogram that divides the range of</w:t>
      </w:r>
      <w:r w:rsidR="000667CF">
        <w:t xml:space="preserve"> values within the vector in 10</w:t>
      </w:r>
      <w:r>
        <w:t xml:space="preserve"> evenly wide </w:t>
      </w:r>
      <w:r w:rsidR="005C3D05">
        <w:t>bins</w:t>
      </w:r>
      <w:r>
        <w:t>.</w:t>
      </w:r>
    </w:p>
    <w:p w:rsidR="005C3D05" w:rsidRDefault="005C3D05" w:rsidP="00D84904">
      <w:r>
        <w:t xml:space="preserve">Methods within </w:t>
      </w:r>
      <w:proofErr w:type="spellStart"/>
      <w:r>
        <w:t>ArmadilloJava</w:t>
      </w:r>
      <w:proofErr w:type="spellEnd"/>
      <w:r>
        <w:t xml:space="preserve"> that are based on a uniform distribution shall have the same amount of entries within each </w:t>
      </w:r>
      <w:r w:rsidR="00454D3E">
        <w:t>bin</w:t>
      </w:r>
      <w:r>
        <w:t>, with</w:t>
      </w:r>
      <w:r w:rsidR="000F5A4E">
        <w:t>in</w:t>
      </w:r>
      <w:r>
        <w:t xml:space="preserve"> a maximal acceptable error of 10.</w:t>
      </w:r>
    </w:p>
    <w:p w:rsidR="005C3D05" w:rsidRDefault="005C3D05" w:rsidP="00D84904">
      <w:r>
        <w:t>Methods that are based on a normal distribution shall have an amount of entries in each bin that correlates with the expect</w:t>
      </w:r>
      <w:r w:rsidR="00F057A7">
        <w:t>ed value</w:t>
      </w:r>
      <w:r>
        <w:t xml:space="preserve"> for the probability dense function, also </w:t>
      </w:r>
      <w:r w:rsidR="00184912">
        <w:t>with</w:t>
      </w:r>
      <w:r w:rsidR="000F5A4E">
        <w:t>in</w:t>
      </w:r>
      <w:r w:rsidR="00184912">
        <w:t xml:space="preserve"> </w:t>
      </w:r>
      <w:r>
        <w:t>a maximal acceptable error of 10.</w:t>
      </w:r>
    </w:p>
    <w:p w:rsidR="009319C4" w:rsidRPr="000B6F82" w:rsidRDefault="009319C4" w:rsidP="009319C4">
      <w:pPr>
        <w:pStyle w:val="berschrift1"/>
      </w:pPr>
      <w:bookmarkStart w:id="12" w:name="_Toc382439659"/>
      <w:r>
        <w:lastRenderedPageBreak/>
        <w:t>Mutual</w:t>
      </w:r>
      <w:r w:rsidR="000B6F82">
        <w:t xml:space="preserve"> </w:t>
      </w:r>
      <w:r>
        <w:t>influencing methods</w:t>
      </w:r>
      <w:bookmarkEnd w:id="12"/>
    </w:p>
    <w:p w:rsidR="009E42BD" w:rsidRDefault="009E42BD">
      <w:r>
        <w:t xml:space="preserve">All of these methods are tested within a single test class grouped by their parent class in </w:t>
      </w:r>
      <w:proofErr w:type="spellStart"/>
      <w:r>
        <w:t>ArmadilloJava</w:t>
      </w:r>
      <w:proofErr w:type="spellEnd"/>
      <w:r>
        <w:t>, which should result in:</w:t>
      </w:r>
    </w:p>
    <w:p w:rsidR="009E42BD" w:rsidRDefault="009E42BD" w:rsidP="009E42BD">
      <w:pPr>
        <w:pStyle w:val="Listenabsatz"/>
        <w:numPr>
          <w:ilvl w:val="0"/>
          <w:numId w:val="8"/>
        </w:numPr>
      </w:pPr>
      <w:r>
        <w:t>TestRunningStat.java</w:t>
      </w:r>
    </w:p>
    <w:p w:rsidR="009E42BD" w:rsidRDefault="009E42BD" w:rsidP="009E42BD">
      <w:pPr>
        <w:pStyle w:val="Listenabsatz"/>
        <w:numPr>
          <w:ilvl w:val="0"/>
          <w:numId w:val="8"/>
        </w:numPr>
      </w:pPr>
      <w:r>
        <w:t xml:space="preserve">TestRunningtatVec.java </w:t>
      </w:r>
    </w:p>
    <w:p w:rsidR="009E42BD" w:rsidRDefault="009E42BD" w:rsidP="009E42BD">
      <w:pPr>
        <w:pStyle w:val="Listenabsatz"/>
        <w:numPr>
          <w:ilvl w:val="0"/>
          <w:numId w:val="8"/>
        </w:numPr>
      </w:pPr>
      <w:r>
        <w:t>WallCock</w:t>
      </w:r>
      <w:r w:rsidR="0012062B">
        <w:t>.java</w:t>
      </w:r>
    </w:p>
    <w:p w:rsidR="002A6FE8" w:rsidRDefault="00377779" w:rsidP="009E42BD">
      <w:r>
        <w:t xml:space="preserve">The actual </w:t>
      </w:r>
      <w:r w:rsidR="002A6FE8">
        <w:t>test</w:t>
      </w:r>
      <w:r>
        <w:t xml:space="preserve"> is than individually implemented. </w:t>
      </w:r>
    </w:p>
    <w:p w:rsidR="002A6FE8" w:rsidRDefault="002A6FE8" w:rsidP="009E42BD">
      <w:r>
        <w:t xml:space="preserve">For </w:t>
      </w:r>
      <w:proofErr w:type="spellStart"/>
      <w:r w:rsidRPr="002A6FE8">
        <w:rPr>
          <w:rStyle w:val="IntensiveHervorhebung"/>
        </w:rPr>
        <w:t>RunningStat</w:t>
      </w:r>
      <w:proofErr w:type="spellEnd"/>
      <w:r>
        <w:t xml:space="preserve"> and </w:t>
      </w:r>
      <w:proofErr w:type="spellStart"/>
      <w:r w:rsidRPr="002A6FE8">
        <w:rPr>
          <w:rStyle w:val="IntensiveHervorhebung"/>
        </w:rPr>
        <w:t>RunningStatVec</w:t>
      </w:r>
      <w:proofErr w:type="spellEnd"/>
      <w:r>
        <w:t xml:space="preserve">, the actual results are to be compared against pre-calculated expectations, while </w:t>
      </w:r>
      <w:proofErr w:type="spellStart"/>
      <w:r w:rsidRPr="002A6FE8">
        <w:rPr>
          <w:rStyle w:val="IntensiveHervorhebung"/>
        </w:rPr>
        <w:t>WallClock</w:t>
      </w:r>
      <w:proofErr w:type="spellEnd"/>
      <w:r>
        <w:t xml:space="preserve"> is measured by the expected difference in time between two CPU-time measurements.</w:t>
      </w:r>
    </w:p>
    <w:p w:rsidR="00816FC2" w:rsidRPr="009E42BD" w:rsidRDefault="00816FC2" w:rsidP="009E42BD">
      <w:pPr>
        <w:pStyle w:val="Listenabsatz"/>
        <w:numPr>
          <w:ilvl w:val="0"/>
          <w:numId w:val="8"/>
        </w:numPr>
        <w:rPr>
          <w:rFonts w:asciiTheme="majorHAnsi" w:eastAsiaTheme="majorEastAsia" w:hAnsiTheme="majorHAnsi" w:cstheme="majorBidi"/>
          <w:color w:val="17365D" w:themeColor="text2" w:themeShade="BF"/>
          <w:spacing w:val="5"/>
          <w:kern w:val="28"/>
          <w:sz w:val="52"/>
          <w:szCs w:val="52"/>
        </w:rPr>
      </w:pPr>
      <w:r>
        <w:br w:type="page"/>
      </w:r>
    </w:p>
    <w:p w:rsidR="0002680E" w:rsidRDefault="0002680E" w:rsidP="00967EE5">
      <w:pPr>
        <w:pStyle w:val="Titel"/>
        <w:outlineLvl w:val="0"/>
      </w:pPr>
      <w:bookmarkStart w:id="13" w:name="_Toc382439660"/>
      <w:r>
        <w:lastRenderedPageBreak/>
        <w:t>Item pass/fail criteria</w:t>
      </w:r>
      <w:bookmarkEnd w:id="13"/>
    </w:p>
    <w:p w:rsidR="00EB2555" w:rsidRDefault="0051517E" w:rsidP="0002680E">
      <w:r>
        <w:t>An item fails if a unit test is erroneous or fails. The whole test fails, if any item fails.</w:t>
      </w:r>
    </w:p>
    <w:p w:rsidR="00EB2555" w:rsidRPr="0002680E" w:rsidRDefault="00EB2555" w:rsidP="0002680E">
      <w:r>
        <w:t xml:space="preserve">The test passes, if </w:t>
      </w:r>
      <w:r w:rsidRPr="00EB2555">
        <w:rPr>
          <w:b/>
        </w:rPr>
        <w:t>everything</w:t>
      </w:r>
      <w:r>
        <w:t xml:space="preserve"> is tested </w:t>
      </w:r>
      <w:r w:rsidR="00B13808">
        <w:t>within</w:t>
      </w:r>
      <w:r>
        <w:t xml:space="preserve"> </w:t>
      </w:r>
      <w:r w:rsidR="00B13808">
        <w:rPr>
          <w:rStyle w:val="IntensiveHervorhebung"/>
        </w:rPr>
        <w:t>Features to be tested</w:t>
      </w:r>
      <w:r w:rsidR="00B13808">
        <w:t xml:space="preserve"> (According to </w:t>
      </w:r>
      <w:r w:rsidR="00B13808">
        <w:rPr>
          <w:rStyle w:val="IntensiveHervorhebung"/>
        </w:rPr>
        <w:t>Approach</w:t>
      </w:r>
      <w:r w:rsidR="00B13808" w:rsidRPr="00B13808">
        <w:t>)</w:t>
      </w:r>
      <w:r>
        <w:t xml:space="preserve"> and not a single item fails.</w:t>
      </w:r>
    </w:p>
    <w:p w:rsidR="00FD7A31" w:rsidRDefault="00FD7A31">
      <w:pPr>
        <w:rPr>
          <w:rFonts w:asciiTheme="majorHAnsi" w:eastAsiaTheme="majorEastAsia" w:hAnsiTheme="majorHAnsi" w:cstheme="majorBidi"/>
          <w:color w:val="17365D" w:themeColor="text2" w:themeShade="BF"/>
          <w:spacing w:val="5"/>
          <w:kern w:val="28"/>
          <w:sz w:val="52"/>
          <w:szCs w:val="52"/>
        </w:rPr>
      </w:pPr>
      <w:r>
        <w:br w:type="page"/>
      </w:r>
    </w:p>
    <w:p w:rsidR="0002680E" w:rsidRDefault="0002680E" w:rsidP="00967EE5">
      <w:pPr>
        <w:pStyle w:val="Titel"/>
        <w:outlineLvl w:val="0"/>
      </w:pPr>
      <w:bookmarkStart w:id="14" w:name="_Toc382439661"/>
      <w:r>
        <w:lastRenderedPageBreak/>
        <w:t>Environmental needs</w:t>
      </w:r>
      <w:bookmarkEnd w:id="14"/>
    </w:p>
    <w:p w:rsidR="004A0A4A" w:rsidRPr="00354A6C" w:rsidRDefault="00354A6C" w:rsidP="004A0A4A">
      <w:r>
        <w:t xml:space="preserve">All tests should be executable out of the box after including </w:t>
      </w:r>
      <w:r w:rsidR="00130A1D">
        <w:t>the whole</w:t>
      </w:r>
      <w:r>
        <w:t xml:space="preserve"> maven based project.</w:t>
      </w:r>
    </w:p>
    <w:p w:rsidR="00967EE5" w:rsidRPr="00967EE5" w:rsidRDefault="00FD7A31" w:rsidP="00967EE5">
      <w:pPr>
        <w:rPr>
          <w:rFonts w:asciiTheme="majorHAnsi" w:eastAsiaTheme="majorEastAsia" w:hAnsiTheme="majorHAnsi" w:cstheme="majorBidi"/>
          <w:color w:val="17365D" w:themeColor="text2" w:themeShade="BF"/>
          <w:spacing w:val="5"/>
          <w:kern w:val="28"/>
          <w:sz w:val="52"/>
          <w:szCs w:val="52"/>
        </w:rPr>
      </w:pPr>
      <w:r>
        <w:br w:type="page"/>
      </w:r>
    </w:p>
    <w:p w:rsidR="00967EE5" w:rsidRPr="0002680E" w:rsidRDefault="00967EE5" w:rsidP="00967EE5">
      <w:pPr>
        <w:pStyle w:val="Titel"/>
        <w:outlineLvl w:val="0"/>
      </w:pPr>
      <w:bookmarkStart w:id="15" w:name="_Toc382439662"/>
      <w:r w:rsidRPr="0002680E">
        <w:lastRenderedPageBreak/>
        <w:t>References</w:t>
      </w:r>
      <w:bookmarkEnd w:id="15"/>
    </w:p>
    <w:p w:rsidR="00137D7E" w:rsidRDefault="00CA21EF">
      <w:r>
        <w:t xml:space="preserve">M. Dow, Explicit inverses of </w:t>
      </w:r>
      <w:proofErr w:type="spellStart"/>
      <w:r>
        <w:t>Toeplitz</w:t>
      </w:r>
      <w:proofErr w:type="spellEnd"/>
      <w:r>
        <w:t xml:space="preserve"> and associated matrices, Australian &amp; New Zealand Industrial and Applied Mathematics Journal 44 (2003)</w:t>
      </w:r>
      <w:r w:rsidR="00783096">
        <w:t xml:space="preserve">, Edition E </w:t>
      </w:r>
      <w:r>
        <w:t xml:space="preserve">, </w:t>
      </w:r>
      <w:r w:rsidR="00783096">
        <w:t>185-215.</w:t>
      </w:r>
    </w:p>
    <w:p w:rsidR="00967EE5" w:rsidRPr="00137D7E" w:rsidRDefault="00137D7E" w:rsidP="00137D7E">
      <w:r>
        <w:t xml:space="preserve">M. </w:t>
      </w:r>
      <w:proofErr w:type="spellStart"/>
      <w:r>
        <w:t>Kac</w:t>
      </w:r>
      <w:proofErr w:type="spellEnd"/>
      <w:r>
        <w:t xml:space="preserve">, W. L. Murdock, and G. </w:t>
      </w:r>
      <w:proofErr w:type="spellStart"/>
      <w:r>
        <w:t>Szegö</w:t>
      </w:r>
      <w:proofErr w:type="spellEnd"/>
      <w:r>
        <w:t xml:space="preserve">, </w:t>
      </w:r>
      <w:proofErr w:type="gramStart"/>
      <w:r>
        <w:t>On</w:t>
      </w:r>
      <w:proofErr w:type="gramEnd"/>
      <w:r>
        <w:t xml:space="preserve"> the eigenvalues of certain </w:t>
      </w:r>
      <w:proofErr w:type="spellStart"/>
      <w:r>
        <w:t>Hermitian</w:t>
      </w:r>
      <w:proofErr w:type="spellEnd"/>
      <w:r>
        <w:t xml:space="preserve"> forms, </w:t>
      </w:r>
      <w:r w:rsidRPr="00137D7E">
        <w:t>Journal of Rational Mechanics and Analysis</w:t>
      </w:r>
      <w:r>
        <w:t xml:space="preserve">, Volume 2 (1953), 787-800 </w:t>
      </w:r>
      <w:r w:rsidR="00967EE5">
        <w:br w:type="page"/>
      </w:r>
    </w:p>
    <w:p w:rsidR="0002680E" w:rsidRDefault="0002680E" w:rsidP="00967EE5">
      <w:pPr>
        <w:pStyle w:val="Titel"/>
        <w:outlineLvl w:val="0"/>
      </w:pPr>
      <w:bookmarkStart w:id="16" w:name="_Toc382439663"/>
      <w:r>
        <w:lastRenderedPageBreak/>
        <w:t>Glossary</w:t>
      </w:r>
      <w:bookmarkEnd w:id="16"/>
    </w:p>
    <w:p w:rsidR="000B1498" w:rsidRPr="00933FB8" w:rsidRDefault="000B1498" w:rsidP="000B1498">
      <w:pPr>
        <w:tabs>
          <w:tab w:val="left" w:pos="1701"/>
        </w:tabs>
        <w:spacing w:after="120" w:line="240" w:lineRule="auto"/>
        <w:rPr>
          <w:b/>
        </w:rPr>
      </w:pPr>
      <w:r w:rsidRPr="00933FB8">
        <w:rPr>
          <w:b/>
        </w:rPr>
        <w:t>Mat</w:t>
      </w:r>
      <w:r w:rsidRPr="00933FB8">
        <w:rPr>
          <w:b/>
        </w:rPr>
        <w:tab/>
      </w:r>
      <w:r w:rsidR="00933FB8" w:rsidRPr="00933FB8">
        <w:t>J</w:t>
      </w:r>
      <w:r w:rsidR="00933FB8">
        <w:t>ava c</w:t>
      </w:r>
      <w:r w:rsidR="00933FB8" w:rsidRPr="00933FB8">
        <w:t>lass for general matrices</w:t>
      </w:r>
    </w:p>
    <w:p w:rsidR="000B1498" w:rsidRPr="00933FB8" w:rsidRDefault="000B1498" w:rsidP="000B1498">
      <w:pPr>
        <w:tabs>
          <w:tab w:val="left" w:pos="1701"/>
        </w:tabs>
        <w:spacing w:after="120" w:line="240" w:lineRule="auto"/>
        <w:rPr>
          <w:b/>
        </w:rPr>
      </w:pPr>
      <w:r w:rsidRPr="00933FB8">
        <w:rPr>
          <w:b/>
        </w:rPr>
        <w:t>Col</w:t>
      </w:r>
      <w:r w:rsidRPr="00933FB8">
        <w:rPr>
          <w:b/>
        </w:rPr>
        <w:tab/>
      </w:r>
      <w:r w:rsidR="00933FB8" w:rsidRPr="00933FB8">
        <w:t>J</w:t>
      </w:r>
      <w:r w:rsidR="00933FB8">
        <w:t>ava c</w:t>
      </w:r>
      <w:r w:rsidR="00933FB8" w:rsidRPr="00933FB8">
        <w:t xml:space="preserve">lass for </w:t>
      </w:r>
      <w:r w:rsidR="00933FB8">
        <w:t>column vectors</w:t>
      </w:r>
    </w:p>
    <w:p w:rsidR="000B1498" w:rsidRPr="00933FB8" w:rsidRDefault="000B1498" w:rsidP="00933FB8">
      <w:pPr>
        <w:tabs>
          <w:tab w:val="left" w:pos="1701"/>
        </w:tabs>
        <w:spacing w:after="120" w:line="240" w:lineRule="auto"/>
        <w:rPr>
          <w:b/>
        </w:rPr>
      </w:pPr>
      <w:proofErr w:type="spellStart"/>
      <w:r w:rsidRPr="00933FB8">
        <w:rPr>
          <w:b/>
        </w:rPr>
        <w:t>Vec</w:t>
      </w:r>
      <w:proofErr w:type="spellEnd"/>
      <w:r w:rsidR="00933FB8" w:rsidRPr="00933FB8">
        <w:t xml:space="preserve"> </w:t>
      </w:r>
      <w:r w:rsidR="00933FB8">
        <w:tab/>
      </w:r>
      <w:r w:rsidR="00933FB8" w:rsidRPr="00933FB8">
        <w:t>J</w:t>
      </w:r>
      <w:r w:rsidR="00933FB8">
        <w:t>ava c</w:t>
      </w:r>
      <w:r w:rsidR="00933FB8" w:rsidRPr="00933FB8">
        <w:t xml:space="preserve">lass for </w:t>
      </w:r>
      <w:r w:rsidR="00933FB8">
        <w:t>row vectors</w:t>
      </w:r>
    </w:p>
    <w:p w:rsidR="000B1498" w:rsidRPr="00A44561" w:rsidRDefault="000B1498" w:rsidP="00A44561">
      <w:pPr>
        <w:tabs>
          <w:tab w:val="left" w:pos="1701"/>
        </w:tabs>
        <w:spacing w:after="120" w:line="240" w:lineRule="auto"/>
      </w:pPr>
      <w:proofErr w:type="spellStart"/>
      <w:r w:rsidRPr="00933FB8">
        <w:rPr>
          <w:b/>
        </w:rPr>
        <w:t>Arma</w:t>
      </w:r>
      <w:proofErr w:type="spellEnd"/>
      <w:r w:rsidR="00A44561">
        <w:rPr>
          <w:b/>
        </w:rPr>
        <w:tab/>
      </w:r>
      <w:r w:rsidR="00A44561" w:rsidRPr="00A44561">
        <w:t>Java class</w:t>
      </w:r>
      <w:r w:rsidR="00EE0322">
        <w:t xml:space="preserve"> for linear algebra functions</w:t>
      </w:r>
    </w:p>
    <w:p w:rsidR="000B1498" w:rsidRPr="00933FB8" w:rsidRDefault="000B1498" w:rsidP="00A44561">
      <w:pPr>
        <w:tabs>
          <w:tab w:val="left" w:pos="1701"/>
        </w:tabs>
        <w:spacing w:after="120" w:line="240" w:lineRule="auto"/>
        <w:rPr>
          <w:b/>
        </w:rPr>
      </w:pPr>
      <w:r w:rsidRPr="00933FB8">
        <w:rPr>
          <w:b/>
        </w:rPr>
        <w:t>Datum</w:t>
      </w:r>
      <w:r w:rsidR="00A44561">
        <w:rPr>
          <w:b/>
        </w:rPr>
        <w:tab/>
      </w:r>
      <w:r w:rsidR="00EE0322">
        <w:t xml:space="preserve">Java class for </w:t>
      </w:r>
      <w:r w:rsidR="00EE0322" w:rsidRPr="00EE0322">
        <w:t>pre-defined constants</w:t>
      </w:r>
    </w:p>
    <w:p w:rsidR="000B1498" w:rsidRPr="00933FB8" w:rsidRDefault="000B1498" w:rsidP="00A44561">
      <w:pPr>
        <w:tabs>
          <w:tab w:val="left" w:pos="1701"/>
        </w:tabs>
        <w:spacing w:after="120" w:line="240" w:lineRule="auto"/>
        <w:rPr>
          <w:b/>
        </w:rPr>
      </w:pPr>
      <w:proofErr w:type="spellStart"/>
      <w:r w:rsidRPr="00933FB8">
        <w:rPr>
          <w:b/>
        </w:rPr>
        <w:t>RunningStat</w:t>
      </w:r>
      <w:proofErr w:type="spellEnd"/>
      <w:r w:rsidR="00A44561">
        <w:rPr>
          <w:b/>
        </w:rPr>
        <w:tab/>
      </w:r>
      <w:r w:rsidR="00EE0322">
        <w:t>Java class for online statistic</w:t>
      </w:r>
      <w:r w:rsidR="00EE0322" w:rsidRPr="00EE0322">
        <w:t xml:space="preserve"> </w:t>
      </w:r>
      <w:r w:rsidR="00EE0322">
        <w:t>based on single double values</w:t>
      </w:r>
    </w:p>
    <w:p w:rsidR="000B1498" w:rsidRPr="000B1498" w:rsidRDefault="000B1498" w:rsidP="00A44561">
      <w:pPr>
        <w:tabs>
          <w:tab w:val="left" w:pos="1701"/>
        </w:tabs>
        <w:spacing w:after="120" w:line="240" w:lineRule="auto"/>
        <w:rPr>
          <w:b/>
        </w:rPr>
      </w:pPr>
      <w:proofErr w:type="spellStart"/>
      <w:r w:rsidRPr="000B1498">
        <w:rPr>
          <w:b/>
        </w:rPr>
        <w:t>RunningStatVec</w:t>
      </w:r>
      <w:proofErr w:type="spellEnd"/>
      <w:r w:rsidR="00A44561">
        <w:rPr>
          <w:b/>
        </w:rPr>
        <w:tab/>
      </w:r>
      <w:r w:rsidR="00EE0322">
        <w:t>Java class for online statistic</w:t>
      </w:r>
      <w:r w:rsidR="00EE0322" w:rsidRPr="00EE0322">
        <w:t xml:space="preserve"> </w:t>
      </w:r>
      <w:r w:rsidR="00EE0322">
        <w:t>based on vectors</w:t>
      </w:r>
    </w:p>
    <w:p w:rsidR="0002680E" w:rsidRDefault="000B1498" w:rsidP="00A44561">
      <w:pPr>
        <w:tabs>
          <w:tab w:val="left" w:pos="1701"/>
        </w:tabs>
        <w:spacing w:after="120" w:line="240" w:lineRule="auto"/>
      </w:pPr>
      <w:proofErr w:type="spellStart"/>
      <w:r w:rsidRPr="000B1498">
        <w:rPr>
          <w:b/>
        </w:rPr>
        <w:t>WallClock</w:t>
      </w:r>
      <w:proofErr w:type="spellEnd"/>
      <w:r w:rsidR="00A44561">
        <w:rPr>
          <w:b/>
        </w:rPr>
        <w:tab/>
      </w:r>
      <w:r w:rsidR="00EE0322">
        <w:t>Java class for C</w:t>
      </w:r>
      <w:r w:rsidR="00EE0322" w:rsidRPr="00EE0322">
        <w:t xml:space="preserve"> PU time measurements</w:t>
      </w:r>
    </w:p>
    <w:p w:rsidR="00FF7B30" w:rsidRPr="00A44561" w:rsidRDefault="00FF7B30" w:rsidP="00A44561">
      <w:pPr>
        <w:tabs>
          <w:tab w:val="left" w:pos="1701"/>
        </w:tabs>
        <w:spacing w:after="120" w:line="240" w:lineRule="auto"/>
      </w:pPr>
      <w:r w:rsidRPr="00A92B43">
        <w:rPr>
          <w:b/>
        </w:rPr>
        <w:t>KMS</w:t>
      </w:r>
      <w:r>
        <w:tab/>
      </w:r>
      <w:proofErr w:type="spellStart"/>
      <w:r w:rsidRPr="00FF7B30">
        <w:t>Kac</w:t>
      </w:r>
      <w:proofErr w:type="spellEnd"/>
      <w:r w:rsidRPr="00FF7B30">
        <w:t>-Murdock-</w:t>
      </w:r>
      <w:proofErr w:type="spellStart"/>
      <w:r w:rsidRPr="00FF7B30">
        <w:t>Szegö</w:t>
      </w:r>
      <w:proofErr w:type="spellEnd"/>
      <w:r w:rsidRPr="00FF7B30">
        <w:t xml:space="preserve"> </w:t>
      </w:r>
      <w:r>
        <w:t xml:space="preserve">matrix, a special instance of a </w:t>
      </w:r>
      <w:proofErr w:type="spellStart"/>
      <w:r>
        <w:t>toeplitz</w:t>
      </w:r>
      <w:proofErr w:type="spellEnd"/>
      <w:r>
        <w:t xml:space="preserve"> matrix</w:t>
      </w:r>
    </w:p>
    <w:sectPr w:rsidR="00FF7B30" w:rsidRPr="00A44561" w:rsidSect="0068233A">
      <w:pgSz w:w="11906" w:h="16838"/>
      <w:pgMar w:top="1417" w:right="1417" w:bottom="1134" w:left="1417" w:header="708" w:footer="708" w:gutter="0"/>
      <w:pgNumType w:start="1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A55" w:rsidRDefault="002A2A55" w:rsidP="00BF36BD">
      <w:pPr>
        <w:spacing w:after="0" w:line="240" w:lineRule="auto"/>
      </w:pPr>
      <w:r>
        <w:separator/>
      </w:r>
    </w:p>
  </w:endnote>
  <w:endnote w:type="continuationSeparator" w:id="0">
    <w:p w:rsidR="002A2A55" w:rsidRDefault="002A2A55" w:rsidP="00BF3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7451196"/>
      <w:docPartObj>
        <w:docPartGallery w:val="Page Numbers (Bottom of Page)"/>
        <w:docPartUnique/>
      </w:docPartObj>
    </w:sdtPr>
    <w:sdtEndPr/>
    <w:sdtContent>
      <w:p w:rsidR="00655D4F" w:rsidRDefault="00655D4F">
        <w:pPr>
          <w:pStyle w:val="Fuzeile"/>
        </w:pPr>
        <w:r>
          <w:rPr>
            <w:noProof/>
            <w:lang w:eastAsia="en-GB"/>
          </w:rPr>
          <mc:AlternateContent>
            <mc:Choice Requires="wpg">
              <w:drawing>
                <wp:anchor distT="0" distB="0" distL="114300" distR="114300" simplePos="0" relativeHeight="251659264" behindDoc="0" locked="0" layoutInCell="1" allowOverlap="1" wp14:anchorId="77159C89" wp14:editId="132337CC">
                  <wp:simplePos x="0" y="0"/>
                  <wp:positionH relativeFrom="page">
                    <wp:align>center</wp:align>
                  </wp:positionH>
                  <wp:positionV relativeFrom="bottomMargin">
                    <wp:align>center</wp:align>
                  </wp:positionV>
                  <wp:extent cx="7753338" cy="190500"/>
                  <wp:effectExtent l="0" t="0" r="19685" b="0"/>
                  <wp:wrapNone/>
                  <wp:docPr id="642"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733" y="14982"/>
                              <a:ext cx="82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655D4F" w:rsidRDefault="00655D4F">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B13BA3" w:rsidRPr="00B13BA3">
                                  <w:rPr>
                                    <w:noProof/>
                                    <w:color w:val="8C8C8C" w:themeColor="background1" w:themeShade="8C"/>
                                    <w:lang w:val="de-DE"/>
                                  </w:rPr>
                                  <w:t>10</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uppe 33" o:spid="_x0000_s1026" style="position:absolute;margin-left:0;margin-top:0;width:610.5pt;height:15pt;z-index:251659264;mso-position-horizontal:center;mso-position-horizontal-relative:page;mso-position-vertical:center;mso-position-vertical-relative:bottom-margin-area"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">
                  <v:shapetype id="_x0000_t202" coordsize="21600,21600" o:spt="202" path="m,l,21600r21600,l21600,xe">
                    <v:stroke joinstyle="miter"/>
                    <v:path gradientshapeok="t" o:connecttype="rect"/>
                  </v:shapetype>
                  <v:shape id="Text Box 25" o:spid="_x0000_s1027" type="#_x0000_t202" style="position:absolute;left:10733;top:14982;width:82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655D4F" w:rsidRDefault="00655D4F">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B13BA3" w:rsidRPr="00B13BA3">
                            <w:rPr>
                              <w:noProof/>
                              <w:color w:val="8C8C8C" w:themeColor="background1" w:themeShade="8C"/>
                              <w:lang w:val="de-DE"/>
                            </w:rPr>
                            <w:t>10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9nsQAAADcAAAADwAAAGRycy9kb3ducmV2LnhtbESPT4vCMBTE7wt+h/AEb2uqrEWrUUQQ&#10;1oMH/7CLt0fzbIrNS2lird/eCAt7HGbmN8xi1dlKtNT40rGC0TABQZw7XXKh4Hzafk5B+ICssXJM&#10;Cp7kYbXsfSww0+7BB2qPoRARwj5DBSaEOpPS54Ys+qGriaN3dY3FEGVTSN3gI8JtJcdJkkqLJccF&#10;gzVtDOW3490q+L2bbbu3myni7Od8Wqe7W11clBr0u/UcRKAu/If/2t9aQfo1gfeZeATk8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X2exAAAANwAAAAPAAAAAAAAAAAA&#10;AAAAAKECAABkcnMvZG93bnJldi54bWxQSwUGAAAAAAQABAD5AAAAkgMAAAAA&#10;" strokecolor="#4f81bd [3204]"/>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e8tMQAAADcAAAADwAAAGRycy9kb3ducmV2LnhtbESPQWvCQBSE70L/w/IKvemmRYJG11AK&#10;oVYvxhbPj+wzWcy+DdltTP99VxA8DjPzDbPOR9uKgXpvHCt4nSUgiCunDdcKfr6L6QKED8gaW8ek&#10;4I885JunyRoz7a5c0nAMtYgQ9hkqaELoMil91ZBFP3MdcfTOrrcYouxrqXu8Rrht5VuSpNKi4bjQ&#10;YEcfDVWX469VcJr7+vOrPBx227IajJHLYu+XSr08j+8rEIHG8Ajf21utIJ2ncDsTj4D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7y0xAAAANwAAAAPAAAAAAAAAAAA&#10;AAAAAKECAABkcnMvZG93bnJldi54bWxQSwUGAAAAAAQABAD5AAAAkgMAAAAA&#10;" adj="20904" strokecolor="#4f81bd [3204]"/>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300367"/>
      <w:docPartObj>
        <w:docPartGallery w:val="Page Numbers (Bottom of Page)"/>
        <w:docPartUnique/>
      </w:docPartObj>
    </w:sdtPr>
    <w:sdtEndPr/>
    <w:sdtContent>
      <w:p w:rsidR="00655D4F" w:rsidRDefault="00655D4F" w:rsidP="0068233A">
        <w:pPr>
          <w:pStyle w:val="Fuzeile"/>
        </w:pPr>
        <w:r>
          <w:rPr>
            <w:noProof/>
            <w:lang w:eastAsia="en-GB"/>
          </w:rPr>
          <mc:AlternateContent>
            <mc:Choice Requires="wpg">
              <w:drawing>
                <wp:anchor distT="0" distB="0" distL="114300" distR="114300" simplePos="0" relativeHeight="251661312" behindDoc="0" locked="0" layoutInCell="1" allowOverlap="1" wp14:anchorId="492042AF" wp14:editId="75AB088A">
                  <wp:simplePos x="0" y="0"/>
                  <wp:positionH relativeFrom="page">
                    <wp:align>center</wp:align>
                  </wp:positionH>
                  <wp:positionV relativeFrom="bottomMargin">
                    <wp:align>center</wp:align>
                  </wp:positionV>
                  <wp:extent cx="7753338" cy="190500"/>
                  <wp:effectExtent l="0" t="0" r="19685" b="0"/>
                  <wp:wrapNone/>
                  <wp:docPr id="7"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8" name="Text Box 25"/>
                          <wps:cNvSpPr txBox="1">
                            <a:spLocks noChangeArrowheads="1"/>
                          </wps:cNvSpPr>
                          <wps:spPr bwMode="auto">
                            <a:xfrm>
                              <a:off x="10733" y="14982"/>
                              <a:ext cx="82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655D4F" w:rsidRDefault="00655D4F" w:rsidP="0068233A">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B13BA3" w:rsidRPr="00B13BA3">
                                  <w:rPr>
                                    <w:noProof/>
                                    <w:color w:val="8C8C8C" w:themeColor="background1" w:themeShade="8C"/>
                                    <w:lang w:val="de-DE"/>
                                  </w:rPr>
                                  <w:t>8</w:t>
                                </w:r>
                                <w:r>
                                  <w:rPr>
                                    <w:color w:val="8C8C8C" w:themeColor="background1" w:themeShade="8C"/>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_x0000_s1031" style="position:absolute;margin-left:0;margin-top:0;width:610.5pt;height:15pt;z-index:251661312;mso-position-horizontal:center;mso-position-horizontal-relative:page;mso-position-vertical:center;mso-position-vertical-relative:bottom-margin-area"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">
                  <v:shapetype id="_x0000_t202" coordsize="21600,21600" o:spt="202" path="m,l,21600r21600,l21600,xe">
                    <v:stroke joinstyle="miter"/>
                    <v:path gradientshapeok="t" o:connecttype="rect"/>
                  </v:shapetype>
                  <v:shape id="Text Box 25" o:spid="_x0000_s1032" type="#_x0000_t202" style="position:absolute;left:10733;top:14982;width:82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655D4F" w:rsidRDefault="00655D4F" w:rsidP="0068233A">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B13BA3" w:rsidRPr="00B13BA3">
                            <w:rPr>
                              <w:noProof/>
                              <w:color w:val="8C8C8C" w:themeColor="background1" w:themeShade="8C"/>
                              <w:lang w:val="de-DE"/>
                            </w:rPr>
                            <w:t>8</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6J1JsIAAADaAAAADwAAAGRycy9kb3ducmV2LnhtbESPQWvCQBSE74X+h+UV&#10;ems2SpA2uooISpBeGtuS4yP7TBazb0N2G+O/7wqFHoeZ+YZZbSbbiZEGbxwrmCUpCOLaacONgs/T&#10;/uUVhA/IGjvHpOBGHjbrx4cV5tpd+YPGMjQiQtjnqKANoc+l9HVLFn3ieuLond1gMUQ5NFIPeI1w&#10;28l5mi6kRcNxocWedi3Vl/LHKvjamoyy7+r4ntZEhZbVoTSZUs9P03YJItAU/sN/7UIreIP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eidSb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3iJcQAAADbAAAADwAAAGRycy9kb3ducmV2LnhtbESPT4vCMBDF7wv7HcIseFvT9SDaNYoI&#10;wnrw4B8Ub0Mz2xSbSWlird/eOQjeZnhv3vvNbNH7WnXUxiqwgZ9hBoq4CLbi0sDxsP6egIoJ2WId&#10;mAw8KMJi/vkxw9yGO++o26dSSQjHHA24lJpc61g48hiHoSEW7T+0HpOsbalti3cJ97UeZdlYe6xY&#10;Ghw2tHJUXPc3b+B8c+tu61cTxOnpeFiON9emvBgz+OqXv6AS9eltfl3/WcEXevlFBt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LeIlxAAAANsAAAAPAAAAAAAAAAAA&#10;AAAAAKECAABkcnMvZG93bnJldi54bWxQSwUGAAAAAAQABAD5AAAAkgMAAAAA&#10;" strokecolor="#4f81bd [3204]"/>
                    <v:shape id="AutoShape 28"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7QicEAAADbAAAADwAAAGRycy9kb3ducmV2LnhtbERPTWvCQBC9F/oflil4azaKlBqzShGk&#10;sb0YFc9DdkyWZmdDdpvEf98tFHqbx/ucfDvZVgzUe+NYwTxJQRBXThuuFVzO++dXED4ga2wdk4I7&#10;edhuHh9yzLQbuaThFGoRQ9hnqKAJocuk9FVDFn3iOuLI3VxvMUTY11L3OMZw28pFmr5Ii4ZjQ4Md&#10;7Rqqvk7fVsF16ev3Q3k8fhRlNRgjV/tPv1Jq9jS9rUEEmsK/+M9d6Dh/Dr+/xAP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jtCJwQAAANsAAAAPAAAAAAAAAAAAAAAA&#10;AKECAABkcnMvZG93bnJldi54bWxQSwUGAAAAAAQABAD5AAAAjwMAAAAA&#10;" adj="20904" strokecolor="#4f81bd [3204]"/>
                  </v:group>
                  <w10:wrap anchorx="page" anchory="margin"/>
                </v:group>
              </w:pict>
            </mc:Fallback>
          </mc:AlternateContent>
        </w:r>
      </w:p>
    </w:sdtContent>
  </w:sdt>
  <w:p w:rsidR="00655D4F" w:rsidRPr="0068233A" w:rsidRDefault="00655D4F" w:rsidP="0068233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A55" w:rsidRDefault="002A2A55" w:rsidP="00BF36BD">
      <w:pPr>
        <w:spacing w:after="0" w:line="240" w:lineRule="auto"/>
      </w:pPr>
      <w:r>
        <w:separator/>
      </w:r>
    </w:p>
  </w:footnote>
  <w:footnote w:type="continuationSeparator" w:id="0">
    <w:p w:rsidR="002A2A55" w:rsidRDefault="002A2A55" w:rsidP="00BF36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3011E"/>
    <w:multiLevelType w:val="hybridMultilevel"/>
    <w:tmpl w:val="FCFCF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4A187C"/>
    <w:multiLevelType w:val="hybridMultilevel"/>
    <w:tmpl w:val="135C2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F46111"/>
    <w:multiLevelType w:val="hybridMultilevel"/>
    <w:tmpl w:val="2F02E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DB6AEB"/>
    <w:multiLevelType w:val="hybridMultilevel"/>
    <w:tmpl w:val="28162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A175BF"/>
    <w:multiLevelType w:val="hybridMultilevel"/>
    <w:tmpl w:val="FAECB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EA0069"/>
    <w:multiLevelType w:val="hybridMultilevel"/>
    <w:tmpl w:val="DA6E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A35075"/>
    <w:multiLevelType w:val="hybridMultilevel"/>
    <w:tmpl w:val="B4CA1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9D5E2E"/>
    <w:multiLevelType w:val="hybridMultilevel"/>
    <w:tmpl w:val="8DFC8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0E"/>
    <w:rsid w:val="00014174"/>
    <w:rsid w:val="00017300"/>
    <w:rsid w:val="0002680E"/>
    <w:rsid w:val="00030A88"/>
    <w:rsid w:val="0003795B"/>
    <w:rsid w:val="00041C09"/>
    <w:rsid w:val="0004383E"/>
    <w:rsid w:val="00045BC0"/>
    <w:rsid w:val="00047C6D"/>
    <w:rsid w:val="00066253"/>
    <w:rsid w:val="000667CF"/>
    <w:rsid w:val="000945D6"/>
    <w:rsid w:val="000A255B"/>
    <w:rsid w:val="000A73C5"/>
    <w:rsid w:val="000B0E27"/>
    <w:rsid w:val="000B1498"/>
    <w:rsid w:val="000B318F"/>
    <w:rsid w:val="000B3EE6"/>
    <w:rsid w:val="000B4618"/>
    <w:rsid w:val="000B6433"/>
    <w:rsid w:val="000B6F82"/>
    <w:rsid w:val="000C2EAE"/>
    <w:rsid w:val="000F5A4E"/>
    <w:rsid w:val="00107BAF"/>
    <w:rsid w:val="0012062B"/>
    <w:rsid w:val="00130A1D"/>
    <w:rsid w:val="00130C6E"/>
    <w:rsid w:val="00137D7E"/>
    <w:rsid w:val="00141A11"/>
    <w:rsid w:val="001658E5"/>
    <w:rsid w:val="00167A8C"/>
    <w:rsid w:val="0017197C"/>
    <w:rsid w:val="00184912"/>
    <w:rsid w:val="00191407"/>
    <w:rsid w:val="00192C82"/>
    <w:rsid w:val="001A0BA0"/>
    <w:rsid w:val="001C5BDB"/>
    <w:rsid w:val="001C7ECD"/>
    <w:rsid w:val="001D1E08"/>
    <w:rsid w:val="001D45E6"/>
    <w:rsid w:val="001F21F2"/>
    <w:rsid w:val="00201DA4"/>
    <w:rsid w:val="00220DFD"/>
    <w:rsid w:val="002403F7"/>
    <w:rsid w:val="00253E9F"/>
    <w:rsid w:val="00255A58"/>
    <w:rsid w:val="00260475"/>
    <w:rsid w:val="00262118"/>
    <w:rsid w:val="00263225"/>
    <w:rsid w:val="002836D8"/>
    <w:rsid w:val="002A2A55"/>
    <w:rsid w:val="002A55FE"/>
    <w:rsid w:val="002A5801"/>
    <w:rsid w:val="002A6FE8"/>
    <w:rsid w:val="002D01FE"/>
    <w:rsid w:val="002D04CF"/>
    <w:rsid w:val="002E1355"/>
    <w:rsid w:val="002E5F27"/>
    <w:rsid w:val="002F7F4E"/>
    <w:rsid w:val="003026EE"/>
    <w:rsid w:val="00354A6C"/>
    <w:rsid w:val="00360D5A"/>
    <w:rsid w:val="003716C0"/>
    <w:rsid w:val="00377779"/>
    <w:rsid w:val="003846A1"/>
    <w:rsid w:val="003874C2"/>
    <w:rsid w:val="00392C95"/>
    <w:rsid w:val="00395E68"/>
    <w:rsid w:val="003B1F5B"/>
    <w:rsid w:val="003C061D"/>
    <w:rsid w:val="003D5D0A"/>
    <w:rsid w:val="003E3448"/>
    <w:rsid w:val="003E6577"/>
    <w:rsid w:val="003F1B15"/>
    <w:rsid w:val="003F2465"/>
    <w:rsid w:val="003F6FA7"/>
    <w:rsid w:val="00420EDB"/>
    <w:rsid w:val="0042392F"/>
    <w:rsid w:val="004300F1"/>
    <w:rsid w:val="00431CF8"/>
    <w:rsid w:val="00434A59"/>
    <w:rsid w:val="004478E7"/>
    <w:rsid w:val="004516DD"/>
    <w:rsid w:val="004537B4"/>
    <w:rsid w:val="00454958"/>
    <w:rsid w:val="00454D3E"/>
    <w:rsid w:val="00467503"/>
    <w:rsid w:val="004A0A4A"/>
    <w:rsid w:val="004B7AF3"/>
    <w:rsid w:val="004C23AD"/>
    <w:rsid w:val="004C7667"/>
    <w:rsid w:val="004C7B0D"/>
    <w:rsid w:val="004E2C8F"/>
    <w:rsid w:val="004F7D36"/>
    <w:rsid w:val="004F7DBC"/>
    <w:rsid w:val="00504B25"/>
    <w:rsid w:val="0050673A"/>
    <w:rsid w:val="00510561"/>
    <w:rsid w:val="0051517E"/>
    <w:rsid w:val="005346C6"/>
    <w:rsid w:val="00550B9A"/>
    <w:rsid w:val="005605DB"/>
    <w:rsid w:val="00561AF8"/>
    <w:rsid w:val="00566261"/>
    <w:rsid w:val="0057059B"/>
    <w:rsid w:val="00574EBA"/>
    <w:rsid w:val="00581887"/>
    <w:rsid w:val="005A7092"/>
    <w:rsid w:val="005B29A3"/>
    <w:rsid w:val="005C3D05"/>
    <w:rsid w:val="005C5169"/>
    <w:rsid w:val="005E3FF2"/>
    <w:rsid w:val="005F3304"/>
    <w:rsid w:val="00621C3F"/>
    <w:rsid w:val="00627DDC"/>
    <w:rsid w:val="00637253"/>
    <w:rsid w:val="006412C5"/>
    <w:rsid w:val="006429B8"/>
    <w:rsid w:val="00655D4F"/>
    <w:rsid w:val="0068233A"/>
    <w:rsid w:val="006A7EA4"/>
    <w:rsid w:val="006B5518"/>
    <w:rsid w:val="006B670E"/>
    <w:rsid w:val="006D608E"/>
    <w:rsid w:val="006F1755"/>
    <w:rsid w:val="006F19C0"/>
    <w:rsid w:val="007078E4"/>
    <w:rsid w:val="00715A4B"/>
    <w:rsid w:val="007212DF"/>
    <w:rsid w:val="00743982"/>
    <w:rsid w:val="00750ACB"/>
    <w:rsid w:val="0077002C"/>
    <w:rsid w:val="00772C80"/>
    <w:rsid w:val="00783096"/>
    <w:rsid w:val="00794218"/>
    <w:rsid w:val="007A2901"/>
    <w:rsid w:val="007B4BC4"/>
    <w:rsid w:val="007B4FF7"/>
    <w:rsid w:val="007C32C3"/>
    <w:rsid w:val="007D3533"/>
    <w:rsid w:val="007E3706"/>
    <w:rsid w:val="007E4C9F"/>
    <w:rsid w:val="008027F1"/>
    <w:rsid w:val="00816FC2"/>
    <w:rsid w:val="0082045E"/>
    <w:rsid w:val="00842E88"/>
    <w:rsid w:val="00851E70"/>
    <w:rsid w:val="0085248C"/>
    <w:rsid w:val="008532A8"/>
    <w:rsid w:val="00857A70"/>
    <w:rsid w:val="008627EC"/>
    <w:rsid w:val="00874A81"/>
    <w:rsid w:val="00895ED1"/>
    <w:rsid w:val="008B1ED7"/>
    <w:rsid w:val="008B244D"/>
    <w:rsid w:val="008B7791"/>
    <w:rsid w:val="008D41AE"/>
    <w:rsid w:val="008D4A34"/>
    <w:rsid w:val="008F0CEB"/>
    <w:rsid w:val="009016AE"/>
    <w:rsid w:val="0090420B"/>
    <w:rsid w:val="0092212C"/>
    <w:rsid w:val="009242B6"/>
    <w:rsid w:val="00924DE0"/>
    <w:rsid w:val="00925CE2"/>
    <w:rsid w:val="009319C4"/>
    <w:rsid w:val="00933FB8"/>
    <w:rsid w:val="00935865"/>
    <w:rsid w:val="0094013F"/>
    <w:rsid w:val="00943EC7"/>
    <w:rsid w:val="00947419"/>
    <w:rsid w:val="00957557"/>
    <w:rsid w:val="00957BD8"/>
    <w:rsid w:val="00964F8D"/>
    <w:rsid w:val="00967EE5"/>
    <w:rsid w:val="00975FCB"/>
    <w:rsid w:val="009859AA"/>
    <w:rsid w:val="00985C1E"/>
    <w:rsid w:val="00990463"/>
    <w:rsid w:val="00994F48"/>
    <w:rsid w:val="009E1469"/>
    <w:rsid w:val="009E42BD"/>
    <w:rsid w:val="009F45E5"/>
    <w:rsid w:val="00A010F1"/>
    <w:rsid w:val="00A0679F"/>
    <w:rsid w:val="00A11C35"/>
    <w:rsid w:val="00A44561"/>
    <w:rsid w:val="00A50199"/>
    <w:rsid w:val="00A52B18"/>
    <w:rsid w:val="00A61AAB"/>
    <w:rsid w:val="00A927FF"/>
    <w:rsid w:val="00A9292D"/>
    <w:rsid w:val="00A92B43"/>
    <w:rsid w:val="00AA46E0"/>
    <w:rsid w:val="00AA5366"/>
    <w:rsid w:val="00AB1B05"/>
    <w:rsid w:val="00AB44A0"/>
    <w:rsid w:val="00AD38BA"/>
    <w:rsid w:val="00AE5047"/>
    <w:rsid w:val="00AE7E47"/>
    <w:rsid w:val="00B00943"/>
    <w:rsid w:val="00B13808"/>
    <w:rsid w:val="00B13BA3"/>
    <w:rsid w:val="00B162FB"/>
    <w:rsid w:val="00B331F8"/>
    <w:rsid w:val="00B34BF6"/>
    <w:rsid w:val="00B35961"/>
    <w:rsid w:val="00B50F58"/>
    <w:rsid w:val="00B529EF"/>
    <w:rsid w:val="00B5418F"/>
    <w:rsid w:val="00B56943"/>
    <w:rsid w:val="00B64E82"/>
    <w:rsid w:val="00B706A5"/>
    <w:rsid w:val="00B7132F"/>
    <w:rsid w:val="00BA4EBF"/>
    <w:rsid w:val="00BA62B8"/>
    <w:rsid w:val="00BB70F7"/>
    <w:rsid w:val="00BC0695"/>
    <w:rsid w:val="00BD0782"/>
    <w:rsid w:val="00BD51D4"/>
    <w:rsid w:val="00BD76CD"/>
    <w:rsid w:val="00BF080D"/>
    <w:rsid w:val="00BF0F56"/>
    <w:rsid w:val="00BF2C5C"/>
    <w:rsid w:val="00BF36BD"/>
    <w:rsid w:val="00BF5EAA"/>
    <w:rsid w:val="00C34466"/>
    <w:rsid w:val="00C54897"/>
    <w:rsid w:val="00C57174"/>
    <w:rsid w:val="00C6013F"/>
    <w:rsid w:val="00CA21EF"/>
    <w:rsid w:val="00CB0356"/>
    <w:rsid w:val="00CB2852"/>
    <w:rsid w:val="00CD2C9F"/>
    <w:rsid w:val="00CE7620"/>
    <w:rsid w:val="00CF1852"/>
    <w:rsid w:val="00CF2B4F"/>
    <w:rsid w:val="00D01A78"/>
    <w:rsid w:val="00D10F57"/>
    <w:rsid w:val="00D236AC"/>
    <w:rsid w:val="00D62A02"/>
    <w:rsid w:val="00D75071"/>
    <w:rsid w:val="00D764D3"/>
    <w:rsid w:val="00D76EC9"/>
    <w:rsid w:val="00D84904"/>
    <w:rsid w:val="00D91F2E"/>
    <w:rsid w:val="00D927FB"/>
    <w:rsid w:val="00DA2159"/>
    <w:rsid w:val="00DC2094"/>
    <w:rsid w:val="00DD08EA"/>
    <w:rsid w:val="00DD66F7"/>
    <w:rsid w:val="00DD6E7C"/>
    <w:rsid w:val="00DE0909"/>
    <w:rsid w:val="00DE17B9"/>
    <w:rsid w:val="00DF0AF1"/>
    <w:rsid w:val="00E1439F"/>
    <w:rsid w:val="00E47787"/>
    <w:rsid w:val="00E6543F"/>
    <w:rsid w:val="00E73BC5"/>
    <w:rsid w:val="00E84EF2"/>
    <w:rsid w:val="00E95150"/>
    <w:rsid w:val="00EA13C3"/>
    <w:rsid w:val="00EA22D0"/>
    <w:rsid w:val="00EB2555"/>
    <w:rsid w:val="00EC5354"/>
    <w:rsid w:val="00EE0322"/>
    <w:rsid w:val="00EE2DD9"/>
    <w:rsid w:val="00EE4F70"/>
    <w:rsid w:val="00EE6D6B"/>
    <w:rsid w:val="00EF40DD"/>
    <w:rsid w:val="00F057A7"/>
    <w:rsid w:val="00F07B2A"/>
    <w:rsid w:val="00F30B1A"/>
    <w:rsid w:val="00F31763"/>
    <w:rsid w:val="00F400E8"/>
    <w:rsid w:val="00F46D27"/>
    <w:rsid w:val="00F52CAB"/>
    <w:rsid w:val="00F52EAA"/>
    <w:rsid w:val="00F65B36"/>
    <w:rsid w:val="00F77DB2"/>
    <w:rsid w:val="00F87733"/>
    <w:rsid w:val="00FB7337"/>
    <w:rsid w:val="00FC0383"/>
    <w:rsid w:val="00FC634E"/>
    <w:rsid w:val="00FD7A31"/>
    <w:rsid w:val="00FF6820"/>
    <w:rsid w:val="00FF794D"/>
    <w:rsid w:val="00FF7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000FF"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C0504D" w:themeColor="accent2"/>
      <w:spacing w:val="5"/>
      <w:u w:val="single"/>
    </w:rPr>
  </w:style>
  <w:style w:type="character" w:styleId="IntensiveHervorhebung">
    <w:name w:val="Intense Emphasis"/>
    <w:basedOn w:val="Absatz-Standardschriftart"/>
    <w:uiPriority w:val="21"/>
    <w:qFormat/>
    <w:rsid w:val="00CB2852"/>
    <w:rPr>
      <w:b/>
      <w:bCs/>
      <w:i/>
      <w:iCs/>
      <w:color w:val="4F81BD"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000FF"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C0504D" w:themeColor="accent2"/>
      <w:spacing w:val="5"/>
      <w:u w:val="single"/>
    </w:rPr>
  </w:style>
  <w:style w:type="character" w:styleId="IntensiveHervorhebung">
    <w:name w:val="Intense Emphasis"/>
    <w:basedOn w:val="Absatz-Standardschriftart"/>
    <w:uiPriority w:val="21"/>
    <w:qFormat/>
    <w:rsid w:val="00CB2852"/>
    <w:rPr>
      <w:b/>
      <w:bCs/>
      <w:i/>
      <w:iCs/>
      <w:color w:val="4F81BD"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529569">
      <w:bodyDiv w:val="1"/>
      <w:marLeft w:val="0"/>
      <w:marRight w:val="0"/>
      <w:marTop w:val="0"/>
      <w:marBottom w:val="0"/>
      <w:divBdr>
        <w:top w:val="none" w:sz="0" w:space="0" w:color="auto"/>
        <w:left w:val="none" w:sz="0" w:space="0" w:color="auto"/>
        <w:bottom w:val="none" w:sz="0" w:space="0" w:color="auto"/>
        <w:right w:val="none" w:sz="0" w:space="0" w:color="auto"/>
      </w:divBdr>
    </w:div>
    <w:div w:id="174988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avis-ci.org/"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github.com/junit-team/juni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27DE1A-1D92-4B47-AFF3-74A0131DB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2694</Words>
  <Characters>15356</Characters>
  <Application>Microsoft Office Word</Application>
  <DocSecurity>0</DocSecurity>
  <Lines>127</Lines>
  <Paragraphs>36</Paragraphs>
  <ScaleCrop>false</ScaleCrop>
  <HeadingPairs>
    <vt:vector size="2" baseType="variant">
      <vt:variant>
        <vt:lpstr>Titel</vt:lpstr>
      </vt:variant>
      <vt:variant>
        <vt:i4>1</vt:i4>
      </vt:variant>
    </vt:vector>
  </HeadingPairs>
  <TitlesOfParts>
    <vt:vector size="1" baseType="lpstr">
      <vt:lpstr>Master test plan</vt:lpstr>
    </vt:vector>
  </TitlesOfParts>
  <Company>ArmadilloaJava</Company>
  <LinksUpToDate>false</LinksUpToDate>
  <CharactersWithSpaces>18014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Armadillo C++ like linear algebra library in pure Java</dc:subject>
  <dc:creator>Sebastian Niemann</dc:creator>
  <cp:lastModifiedBy>Sebastian Niemann</cp:lastModifiedBy>
  <cp:revision>245</cp:revision>
  <dcterms:created xsi:type="dcterms:W3CDTF">2014-03-11T09:37:00Z</dcterms:created>
  <dcterms:modified xsi:type="dcterms:W3CDTF">2014-03-25T11:23:00Z</dcterms:modified>
</cp:coreProperties>
</file>