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AC" w:rsidRDefault="00C418AC" w:rsidP="00C418AC">
      <w:pPr>
        <w:ind w:left="2124" w:firstLine="707"/>
        <w:rPr>
          <w:rFonts w:ascii="Times New Roman" w:eastAsia="Times New Roman" w:hAnsi="Times New Roman" w:cs="Times New Roman"/>
          <w:b/>
        </w:rPr>
      </w:pPr>
      <w:r>
        <w:rPr>
          <w:rFonts w:ascii="Times New Roman" w:eastAsia="Times New Roman" w:hAnsi="Times New Roman" w:cs="Times New Roman"/>
          <w:b/>
        </w:rPr>
        <w:t>Programación Orientada a Objetos</w:t>
      </w:r>
    </w:p>
    <w:p w:rsidR="00C418AC" w:rsidRDefault="00C418AC" w:rsidP="00C418AC">
      <w:pPr>
        <w:jc w:val="center"/>
        <w:rPr>
          <w:rFonts w:ascii="Times New Roman" w:eastAsia="Times New Roman" w:hAnsi="Times New Roman" w:cs="Times New Roman"/>
          <w:b/>
        </w:rPr>
      </w:pPr>
      <w:r>
        <w:rPr>
          <w:rFonts w:ascii="Times New Roman" w:eastAsia="Times New Roman" w:hAnsi="Times New Roman" w:cs="Times New Roman"/>
          <w:b/>
        </w:rPr>
        <w:t xml:space="preserve">Práctica </w:t>
      </w:r>
      <w:r w:rsidR="0080009F">
        <w:rPr>
          <w:rFonts w:ascii="Times New Roman" w:eastAsia="Times New Roman" w:hAnsi="Times New Roman" w:cs="Times New Roman"/>
          <w:b/>
        </w:rPr>
        <w:t>2</w:t>
      </w:r>
    </w:p>
    <w:p w:rsidR="00C418AC" w:rsidRDefault="00C418AC" w:rsidP="00C418AC">
      <w:pPr>
        <w:rPr>
          <w:rFonts w:ascii="Times New Roman" w:eastAsia="Times New Roman" w:hAnsi="Times New Roman" w:cs="Times New Roman"/>
          <w:b/>
        </w:rPr>
      </w:pPr>
      <w:r>
        <w:rPr>
          <w:rFonts w:ascii="Times New Roman" w:eastAsia="Times New Roman" w:hAnsi="Times New Roman" w:cs="Times New Roman"/>
          <w:b/>
        </w:rPr>
        <w:t>Grupo 6</w:t>
      </w:r>
    </w:p>
    <w:p w:rsidR="00C418AC" w:rsidRDefault="00C418AC" w:rsidP="00C418AC">
      <w:pPr>
        <w:pBdr>
          <w:top w:val="nil"/>
          <w:left w:val="nil"/>
          <w:bottom w:val="nil"/>
          <w:right w:val="nil"/>
          <w:between w:val="nil"/>
        </w:pBdr>
        <w:spacing w:before="128"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Brayan David Caballero Fernández</w:t>
      </w:r>
    </w:p>
    <w:p w:rsidR="00C418AC" w:rsidRDefault="00C418AC" w:rsidP="00C418AC">
      <w:pPr>
        <w:pBdr>
          <w:top w:val="nil"/>
          <w:left w:val="nil"/>
          <w:bottom w:val="nil"/>
          <w:right w:val="nil"/>
          <w:between w:val="nil"/>
        </w:pBdr>
        <w:spacing w:before="128"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John Mauricio Mesa Echeverri</w:t>
      </w:r>
    </w:p>
    <w:p w:rsidR="00C418AC" w:rsidRDefault="00C418AC" w:rsidP="00C418AC">
      <w:pPr>
        <w:pBdr>
          <w:top w:val="nil"/>
          <w:left w:val="nil"/>
          <w:bottom w:val="nil"/>
          <w:right w:val="nil"/>
          <w:between w:val="nil"/>
        </w:pBdr>
        <w:spacing w:before="128"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Eider Alejandro Peña Dagua</w:t>
      </w:r>
    </w:p>
    <w:p w:rsidR="00C418AC" w:rsidRDefault="00C418AC" w:rsidP="00C418AC">
      <w:pPr>
        <w:pBdr>
          <w:top w:val="nil"/>
          <w:left w:val="nil"/>
          <w:bottom w:val="nil"/>
          <w:right w:val="nil"/>
          <w:between w:val="nil"/>
        </w:pBdr>
        <w:spacing w:before="12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Santiago Rivera Mejía</w:t>
      </w:r>
    </w:p>
    <w:p w:rsidR="00C418AC" w:rsidRDefault="00C418AC" w:rsidP="00C418AC">
      <w:pPr>
        <w:rPr>
          <w:rFonts w:ascii="Times New Roman" w:eastAsia="Times New Roman" w:hAnsi="Times New Roman" w:cs="Times New Roman"/>
          <w:b/>
        </w:rPr>
      </w:pPr>
    </w:p>
    <w:p w:rsidR="00C418AC" w:rsidRDefault="00C418AC" w:rsidP="00C418AC">
      <w:pPr>
        <w:jc w:val="center"/>
        <w:rPr>
          <w:rFonts w:ascii="Times New Roman" w:eastAsia="Times New Roman" w:hAnsi="Times New Roman" w:cs="Times New Roman"/>
          <w:b/>
        </w:rPr>
      </w:pPr>
      <w:r>
        <w:rPr>
          <w:rFonts w:ascii="Times New Roman" w:eastAsia="Times New Roman" w:hAnsi="Times New Roman" w:cs="Times New Roman"/>
          <w:b/>
        </w:rPr>
        <w:t>CALABOZOS EN LA NACHO</w:t>
      </w:r>
    </w:p>
    <w:p w:rsidR="00C418AC" w:rsidRDefault="00C418AC" w:rsidP="00C418AC">
      <w:pPr>
        <w:rPr>
          <w:rFonts w:ascii="Times New Roman" w:eastAsia="Times New Roman" w:hAnsi="Times New Roman" w:cs="Times New Roman"/>
          <w:b/>
        </w:rPr>
      </w:pPr>
      <w:r>
        <w:rPr>
          <w:rFonts w:ascii="Times New Roman" w:eastAsia="Times New Roman" w:hAnsi="Times New Roman" w:cs="Times New Roman"/>
          <w:b/>
        </w:rPr>
        <w:t>Introducción</w:t>
      </w:r>
    </w:p>
    <w:p w:rsidR="00C418AC" w:rsidRDefault="00C418AC" w:rsidP="00C418AC">
      <w:pPr>
        <w:rPr>
          <w:rFonts w:ascii="Times New Roman" w:eastAsia="Times New Roman" w:hAnsi="Times New Roman" w:cs="Times New Roman"/>
        </w:rPr>
      </w:pPr>
      <w:r w:rsidRPr="00C418AC">
        <w:rPr>
          <w:rFonts w:ascii="Times New Roman" w:eastAsia="Times New Roman" w:hAnsi="Times New Roman" w:cs="Times New Roman"/>
        </w:rPr>
        <w:t>Como primera medida se trata de transcribir el programa en JAVA de la práctica uno a Python tal cual estaba, lo cual conlleva a múltiples errores y a un código que no se ejecutaba completamente con éxito y que en cierto momento sentimos era intratable, por lo que se procede a programar nuevamente el juego casi desde cero, rescatando piezas del código anterior. En esta ocasión, a diferencia de la práctica uno, las mecánicas del juego no estuvieron centradas en una misma clase, y que así cada uno de los desarrolladores tuviera más independencia a la hora de programar, lo que nos trajo ventajas como también ciertos problemas, en especial a la hora de importar el código desarrollado por otros compañeros. Con mucho esfuerzo se logra rehacer la mayor parte del juego que se tenía previamente y se agregaron nuevas características.</w:t>
      </w:r>
    </w:p>
    <w:p w:rsidR="00C418AC" w:rsidRDefault="00C418AC" w:rsidP="00C418AC">
      <w:pPr>
        <w:rPr>
          <w:rFonts w:ascii="Times New Roman" w:eastAsia="Times New Roman" w:hAnsi="Times New Roman" w:cs="Times New Roman"/>
        </w:rPr>
      </w:pPr>
      <w:r w:rsidRPr="00C418AC">
        <w:rPr>
          <w:rFonts w:ascii="Times New Roman" w:eastAsia="Times New Roman" w:hAnsi="Times New Roman" w:cs="Times New Roman"/>
        </w:rPr>
        <w:t xml:space="preserve">La idea de la Práctica 2 se centraba en el desarrollo de entornos gráficos, haciendo uso de la librería </w:t>
      </w:r>
      <w:proofErr w:type="spellStart"/>
      <w:r w:rsidRPr="00C418AC">
        <w:rPr>
          <w:rFonts w:ascii="Times New Roman" w:eastAsia="Times New Roman" w:hAnsi="Times New Roman" w:cs="Times New Roman"/>
        </w:rPr>
        <w:t>TKinter</w:t>
      </w:r>
      <w:proofErr w:type="spellEnd"/>
      <w:r w:rsidRPr="00C418AC">
        <w:rPr>
          <w:rFonts w:ascii="Times New Roman" w:eastAsia="Times New Roman" w:hAnsi="Times New Roman" w:cs="Times New Roman"/>
        </w:rPr>
        <w:t xml:space="preserve">. Se implementó, según las directivas de la práctica, una ventana de bienvenida que precede al juego como tal, llevándonos primero a un entorno de creación de personaje y luego a la ventana principal, donde contamos con un entorno gráfico para jugar al juego de texto, donde en reemplazo de menús de texto para seleccionar opciones contamos con sus respectivos botones, cajas de texto para la narrativa y </w:t>
      </w:r>
      <w:proofErr w:type="spellStart"/>
      <w:r w:rsidRPr="00C418AC">
        <w:rPr>
          <w:rFonts w:ascii="Times New Roman" w:eastAsia="Times New Roman" w:hAnsi="Times New Roman" w:cs="Times New Roman"/>
        </w:rPr>
        <w:t>frames</w:t>
      </w:r>
      <w:proofErr w:type="spellEnd"/>
      <w:r w:rsidRPr="00C418AC">
        <w:rPr>
          <w:rFonts w:ascii="Times New Roman" w:eastAsia="Times New Roman" w:hAnsi="Times New Roman" w:cs="Times New Roman"/>
        </w:rPr>
        <w:t xml:space="preserve"> para los respectivos combates que se han de desarrollar en diferentes momentos. </w:t>
      </w:r>
    </w:p>
    <w:p w:rsidR="00C418AC" w:rsidRDefault="00C418AC" w:rsidP="00C418AC">
      <w:pPr>
        <w:rPr>
          <w:rFonts w:ascii="Times New Roman" w:eastAsia="Times New Roman" w:hAnsi="Times New Roman" w:cs="Times New Roman"/>
          <w:b/>
        </w:rPr>
      </w:pPr>
      <w:r>
        <w:rPr>
          <w:rFonts w:ascii="Times New Roman" w:eastAsia="Times New Roman" w:hAnsi="Times New Roman" w:cs="Times New Roman"/>
          <w:b/>
        </w:rPr>
        <w:t>Detalle y construcción:</w:t>
      </w:r>
    </w:p>
    <w:p w:rsidR="0080009F" w:rsidRPr="0080009F" w:rsidRDefault="0080009F" w:rsidP="0080009F">
      <w:pPr>
        <w:rPr>
          <w:rFonts w:ascii="Times New Roman" w:eastAsia="Times New Roman" w:hAnsi="Times New Roman" w:cs="Times New Roman"/>
        </w:rPr>
      </w:pPr>
      <w:r w:rsidRPr="0080009F">
        <w:rPr>
          <w:rFonts w:ascii="Times New Roman" w:eastAsia="Times New Roman" w:hAnsi="Times New Roman" w:cs="Times New Roman"/>
        </w:rPr>
        <w:t xml:space="preserve">En el desarrollo de la interfaz </w:t>
      </w:r>
      <w:proofErr w:type="spellStart"/>
      <w:r w:rsidRPr="0080009F">
        <w:rPr>
          <w:rFonts w:ascii="Times New Roman" w:eastAsia="Times New Roman" w:hAnsi="Times New Roman" w:cs="Times New Roman"/>
        </w:rPr>
        <w:t>crearpersonaje</w:t>
      </w:r>
      <w:proofErr w:type="spellEnd"/>
      <w:r w:rsidRPr="0080009F">
        <w:rPr>
          <w:rFonts w:ascii="Times New Roman" w:eastAsia="Times New Roman" w:hAnsi="Times New Roman" w:cs="Times New Roman"/>
        </w:rPr>
        <w:t xml:space="preserve"> se implementaron cuatro widgets tipo </w:t>
      </w:r>
      <w:proofErr w:type="spellStart"/>
      <w:r w:rsidRPr="0080009F">
        <w:rPr>
          <w:rFonts w:ascii="Times New Roman" w:eastAsia="Times New Roman" w:hAnsi="Times New Roman" w:cs="Times New Roman"/>
        </w:rPr>
        <w:t>Frames</w:t>
      </w:r>
      <w:proofErr w:type="spellEnd"/>
      <w:r w:rsidRPr="0080009F">
        <w:rPr>
          <w:rFonts w:ascii="Times New Roman" w:eastAsia="Times New Roman" w:hAnsi="Times New Roman" w:cs="Times New Roman"/>
        </w:rPr>
        <w:t xml:space="preserve">, uno para el </w:t>
      </w:r>
      <w:proofErr w:type="spellStart"/>
      <w:r w:rsidRPr="0080009F">
        <w:rPr>
          <w:rFonts w:ascii="Times New Roman" w:eastAsia="Times New Roman" w:hAnsi="Times New Roman" w:cs="Times New Roman"/>
        </w:rPr>
        <w:t>titulo</w:t>
      </w:r>
      <w:proofErr w:type="spellEnd"/>
      <w:r w:rsidRPr="0080009F">
        <w:rPr>
          <w:rFonts w:ascii="Times New Roman" w:eastAsia="Times New Roman" w:hAnsi="Times New Roman" w:cs="Times New Roman"/>
        </w:rPr>
        <w:t xml:space="preserve">, y tres para los botones pertenecientes a las clases existentes en el juego, dispuestos en proporción al tamaño de la ventana usando place y sus atributos </w:t>
      </w:r>
      <w:proofErr w:type="spellStart"/>
      <w:r w:rsidRPr="0080009F">
        <w:rPr>
          <w:rFonts w:ascii="Times New Roman" w:eastAsia="Times New Roman" w:hAnsi="Times New Roman" w:cs="Times New Roman"/>
        </w:rPr>
        <w:t>relx</w:t>
      </w:r>
      <w:proofErr w:type="spellEnd"/>
      <w:r w:rsidRPr="0080009F">
        <w:rPr>
          <w:rFonts w:ascii="Times New Roman" w:eastAsia="Times New Roman" w:hAnsi="Times New Roman" w:cs="Times New Roman"/>
        </w:rPr>
        <w:t xml:space="preserve">, </w:t>
      </w:r>
      <w:proofErr w:type="spellStart"/>
      <w:r w:rsidRPr="0080009F">
        <w:rPr>
          <w:rFonts w:ascii="Times New Roman" w:eastAsia="Times New Roman" w:hAnsi="Times New Roman" w:cs="Times New Roman"/>
        </w:rPr>
        <w:t>rely</w:t>
      </w:r>
      <w:proofErr w:type="spellEnd"/>
      <w:r w:rsidRPr="0080009F">
        <w:rPr>
          <w:rFonts w:ascii="Times New Roman" w:eastAsia="Times New Roman" w:hAnsi="Times New Roman" w:cs="Times New Roman"/>
        </w:rPr>
        <w:t xml:space="preserve">, </w:t>
      </w:r>
      <w:proofErr w:type="spellStart"/>
      <w:r w:rsidRPr="0080009F">
        <w:rPr>
          <w:rFonts w:ascii="Times New Roman" w:eastAsia="Times New Roman" w:hAnsi="Times New Roman" w:cs="Times New Roman"/>
        </w:rPr>
        <w:t>relwidth</w:t>
      </w:r>
      <w:proofErr w:type="spellEnd"/>
      <w:r w:rsidRPr="0080009F">
        <w:rPr>
          <w:rFonts w:ascii="Times New Roman" w:eastAsia="Times New Roman" w:hAnsi="Times New Roman" w:cs="Times New Roman"/>
        </w:rPr>
        <w:t xml:space="preserve"> y </w:t>
      </w:r>
      <w:proofErr w:type="spellStart"/>
      <w:r w:rsidRPr="0080009F">
        <w:rPr>
          <w:rFonts w:ascii="Times New Roman" w:eastAsia="Times New Roman" w:hAnsi="Times New Roman" w:cs="Times New Roman"/>
        </w:rPr>
        <w:t>relheigth</w:t>
      </w:r>
      <w:proofErr w:type="spellEnd"/>
      <w:r w:rsidRPr="0080009F">
        <w:rPr>
          <w:rFonts w:ascii="Times New Roman" w:eastAsia="Times New Roman" w:hAnsi="Times New Roman" w:cs="Times New Roman"/>
        </w:rPr>
        <w:t xml:space="preserve">, que controlan las dimensiones y posiciones relativas de dichos widgets, esto con el fin de que se mantenga cierto orden al maximizar o reducir el tamaño de la ventana. Los botones contienen imágenes representativas de cada clase, que, al oprimirlos abren una nueva ventana de tipo </w:t>
      </w:r>
      <w:proofErr w:type="spellStart"/>
      <w:proofErr w:type="gramStart"/>
      <w:r w:rsidRPr="0080009F">
        <w:rPr>
          <w:rFonts w:ascii="Times New Roman" w:eastAsia="Times New Roman" w:hAnsi="Times New Roman" w:cs="Times New Roman"/>
        </w:rPr>
        <w:t>Toplevel</w:t>
      </w:r>
      <w:proofErr w:type="spellEnd"/>
      <w:r w:rsidRPr="0080009F">
        <w:rPr>
          <w:rFonts w:ascii="Times New Roman" w:eastAsia="Times New Roman" w:hAnsi="Times New Roman" w:cs="Times New Roman"/>
        </w:rPr>
        <w:t>(</w:t>
      </w:r>
      <w:proofErr w:type="gramEnd"/>
      <w:r w:rsidRPr="0080009F">
        <w:rPr>
          <w:rFonts w:ascii="Times New Roman" w:eastAsia="Times New Roman" w:hAnsi="Times New Roman" w:cs="Times New Roman"/>
        </w:rPr>
        <w:t xml:space="preserve">) en la que se disponen los widgets tipo </w:t>
      </w:r>
      <w:proofErr w:type="spellStart"/>
      <w:r w:rsidRPr="0080009F">
        <w:rPr>
          <w:rFonts w:ascii="Times New Roman" w:eastAsia="Times New Roman" w:hAnsi="Times New Roman" w:cs="Times New Roman"/>
        </w:rPr>
        <w:t>Entry</w:t>
      </w:r>
      <w:proofErr w:type="spellEnd"/>
      <w:r w:rsidRPr="0080009F">
        <w:rPr>
          <w:rFonts w:ascii="Times New Roman" w:eastAsia="Times New Roman" w:hAnsi="Times New Roman" w:cs="Times New Roman"/>
        </w:rPr>
        <w:t xml:space="preserve"> para recibir los datos del personaje del usuario. Finalmente el botón continuar recoge los datos ingresados en los </w:t>
      </w:r>
      <w:proofErr w:type="spellStart"/>
      <w:r w:rsidRPr="0080009F">
        <w:rPr>
          <w:rFonts w:ascii="Times New Roman" w:eastAsia="Times New Roman" w:hAnsi="Times New Roman" w:cs="Times New Roman"/>
        </w:rPr>
        <w:t>Entry</w:t>
      </w:r>
      <w:proofErr w:type="spellEnd"/>
      <w:r w:rsidRPr="0080009F">
        <w:rPr>
          <w:rFonts w:ascii="Times New Roman" w:eastAsia="Times New Roman" w:hAnsi="Times New Roman" w:cs="Times New Roman"/>
        </w:rPr>
        <w:t xml:space="preserve"> y ejecuta la función </w:t>
      </w:r>
      <w:proofErr w:type="gramStart"/>
      <w:r w:rsidRPr="0080009F">
        <w:rPr>
          <w:rFonts w:ascii="Times New Roman" w:eastAsia="Times New Roman" w:hAnsi="Times New Roman" w:cs="Times New Roman"/>
        </w:rPr>
        <w:t>crear(</w:t>
      </w:r>
      <w:proofErr w:type="gramEnd"/>
      <w:r w:rsidRPr="0080009F">
        <w:rPr>
          <w:rFonts w:ascii="Times New Roman" w:eastAsia="Times New Roman" w:hAnsi="Times New Roman" w:cs="Times New Roman"/>
        </w:rPr>
        <w:t>) que utiliza dichos datos como parámetros del constructor en la clase Player.</w:t>
      </w:r>
    </w:p>
    <w:p w:rsidR="0080009F" w:rsidRPr="0080009F" w:rsidRDefault="0080009F" w:rsidP="0080009F">
      <w:pPr>
        <w:rPr>
          <w:rFonts w:ascii="Times New Roman" w:eastAsia="Times New Roman" w:hAnsi="Times New Roman" w:cs="Times New Roman"/>
        </w:rPr>
      </w:pPr>
    </w:p>
    <w:p w:rsidR="0080009F" w:rsidRPr="0080009F" w:rsidRDefault="0080009F" w:rsidP="0080009F">
      <w:pPr>
        <w:rPr>
          <w:rFonts w:ascii="Times New Roman" w:eastAsia="Times New Roman" w:hAnsi="Times New Roman" w:cs="Times New Roman"/>
        </w:rPr>
      </w:pPr>
      <w:r w:rsidRPr="0080009F">
        <w:rPr>
          <w:rFonts w:ascii="Times New Roman" w:eastAsia="Times New Roman" w:hAnsi="Times New Roman" w:cs="Times New Roman"/>
        </w:rPr>
        <w:t xml:space="preserve">Para la transición de la clase ‘clase’ de java a </w:t>
      </w:r>
      <w:proofErr w:type="spellStart"/>
      <w:r w:rsidRPr="0080009F">
        <w:rPr>
          <w:rFonts w:ascii="Times New Roman" w:eastAsia="Times New Roman" w:hAnsi="Times New Roman" w:cs="Times New Roman"/>
        </w:rPr>
        <w:t>python</w:t>
      </w:r>
      <w:proofErr w:type="spellEnd"/>
      <w:r w:rsidRPr="0080009F">
        <w:rPr>
          <w:rFonts w:ascii="Times New Roman" w:eastAsia="Times New Roman" w:hAnsi="Times New Roman" w:cs="Times New Roman"/>
        </w:rPr>
        <w:t xml:space="preserve"> se crearon &lt;&lt;constantes&gt;&gt; que representan las características propias de todas las clases en el juego, el constructor depende únicamente de un parámetro tipo </w:t>
      </w:r>
      <w:proofErr w:type="spellStart"/>
      <w:r w:rsidRPr="0080009F">
        <w:rPr>
          <w:rFonts w:ascii="Times New Roman" w:eastAsia="Times New Roman" w:hAnsi="Times New Roman" w:cs="Times New Roman"/>
        </w:rPr>
        <w:t>int</w:t>
      </w:r>
      <w:proofErr w:type="spellEnd"/>
      <w:r w:rsidRPr="0080009F">
        <w:rPr>
          <w:rFonts w:ascii="Times New Roman" w:eastAsia="Times New Roman" w:hAnsi="Times New Roman" w:cs="Times New Roman"/>
        </w:rPr>
        <w:t xml:space="preserve">, luego, dependiendo de este parámetro, se ejecuta uno de los tres métodos que </w:t>
      </w:r>
      <w:r w:rsidRPr="0080009F">
        <w:rPr>
          <w:rFonts w:ascii="Times New Roman" w:eastAsia="Times New Roman" w:hAnsi="Times New Roman" w:cs="Times New Roman"/>
        </w:rPr>
        <w:lastRenderedPageBreak/>
        <w:t xml:space="preserve">construyen la clase con sus respectivos valores por defecto, reemplazando la clase </w:t>
      </w:r>
      <w:proofErr w:type="spellStart"/>
      <w:r w:rsidRPr="0080009F">
        <w:rPr>
          <w:rFonts w:ascii="Times New Roman" w:eastAsia="Times New Roman" w:hAnsi="Times New Roman" w:cs="Times New Roman"/>
        </w:rPr>
        <w:t>enum</w:t>
      </w:r>
      <w:proofErr w:type="spellEnd"/>
      <w:r w:rsidRPr="0080009F">
        <w:rPr>
          <w:rFonts w:ascii="Times New Roman" w:eastAsia="Times New Roman" w:hAnsi="Times New Roman" w:cs="Times New Roman"/>
        </w:rPr>
        <w:t xml:space="preserve"> usada en java para tal propósito.</w:t>
      </w:r>
    </w:p>
    <w:p w:rsidR="0080009F" w:rsidRPr="0080009F" w:rsidRDefault="0080009F" w:rsidP="0080009F">
      <w:pPr>
        <w:rPr>
          <w:rFonts w:ascii="Times New Roman" w:eastAsia="Times New Roman" w:hAnsi="Times New Roman" w:cs="Times New Roman"/>
        </w:rPr>
      </w:pPr>
    </w:p>
    <w:p w:rsidR="0080009F" w:rsidRPr="0080009F" w:rsidRDefault="0080009F" w:rsidP="0080009F">
      <w:pPr>
        <w:rPr>
          <w:rFonts w:ascii="Times New Roman" w:eastAsia="Times New Roman" w:hAnsi="Times New Roman" w:cs="Times New Roman"/>
        </w:rPr>
      </w:pPr>
      <w:r w:rsidRPr="0080009F">
        <w:rPr>
          <w:rFonts w:ascii="Times New Roman" w:eastAsia="Times New Roman" w:hAnsi="Times New Roman" w:cs="Times New Roman"/>
        </w:rPr>
        <w:t xml:space="preserve">La clase NPC se conforma principalmente por dos </w:t>
      </w:r>
      <w:proofErr w:type="spellStart"/>
      <w:r w:rsidRPr="0080009F">
        <w:rPr>
          <w:rFonts w:ascii="Times New Roman" w:eastAsia="Times New Roman" w:hAnsi="Times New Roman" w:cs="Times New Roman"/>
        </w:rPr>
        <w:t>metodos</w:t>
      </w:r>
      <w:proofErr w:type="spellEnd"/>
      <w:r w:rsidRPr="0080009F">
        <w:rPr>
          <w:rFonts w:ascii="Times New Roman" w:eastAsia="Times New Roman" w:hAnsi="Times New Roman" w:cs="Times New Roman"/>
        </w:rPr>
        <w:t xml:space="preserve">, el constructor que recibe como parámetros el nombre, la edad, la clase y el nivel, siendo estos tres últimos de tipo </w:t>
      </w:r>
      <w:proofErr w:type="spellStart"/>
      <w:r w:rsidRPr="0080009F">
        <w:rPr>
          <w:rFonts w:ascii="Times New Roman" w:eastAsia="Times New Roman" w:hAnsi="Times New Roman" w:cs="Times New Roman"/>
        </w:rPr>
        <w:t>int</w:t>
      </w:r>
      <w:proofErr w:type="spellEnd"/>
      <w:r w:rsidRPr="0080009F">
        <w:rPr>
          <w:rFonts w:ascii="Times New Roman" w:eastAsia="Times New Roman" w:hAnsi="Times New Roman" w:cs="Times New Roman"/>
        </w:rPr>
        <w:t>. En este constructor se crea un objeto de tipo ‘Clase´ con el parámetro clase recibido del constructor, posteriormente se llama al segundo método de la clase que establece los atributos del personaje en base a su nivel y su clase.</w:t>
      </w:r>
    </w:p>
    <w:p w:rsidR="0080009F" w:rsidRPr="0080009F" w:rsidRDefault="0080009F" w:rsidP="0080009F">
      <w:pPr>
        <w:rPr>
          <w:rFonts w:ascii="Times New Roman" w:eastAsia="Times New Roman" w:hAnsi="Times New Roman" w:cs="Times New Roman"/>
        </w:rPr>
      </w:pPr>
    </w:p>
    <w:p w:rsidR="00C418AC" w:rsidRPr="0080009F" w:rsidRDefault="0080009F" w:rsidP="00C418AC">
      <w:pPr>
        <w:rPr>
          <w:rFonts w:ascii="Times New Roman" w:eastAsia="Times New Roman" w:hAnsi="Times New Roman" w:cs="Times New Roman"/>
        </w:rPr>
      </w:pPr>
      <w:r w:rsidRPr="0080009F">
        <w:rPr>
          <w:rFonts w:ascii="Times New Roman" w:eastAsia="Times New Roman" w:hAnsi="Times New Roman" w:cs="Times New Roman"/>
        </w:rPr>
        <w:t>En la clase Player se implementó un método que hace la función de sobrecarga del constructor, así, luego de instanciar un objeto de la clase Player, cuyo constructor instancia un objeto con los atributos por defecto, se llama al método Jugador, el cual recibe los parámetros nombre, edad y clase para luego calcular los valores de sus atributos.</w:t>
      </w:r>
    </w:p>
    <w:p w:rsidR="00C418AC" w:rsidRPr="00586AF0" w:rsidRDefault="00586AF0" w:rsidP="00C418AC">
      <w:pPr>
        <w:rPr>
          <w:b/>
          <w:sz w:val="30"/>
          <w:szCs w:val="30"/>
        </w:rPr>
      </w:pPr>
      <w:r w:rsidRPr="00586AF0">
        <w:rPr>
          <w:rFonts w:ascii="Times New Roman" w:eastAsia="Times New Roman" w:hAnsi="Times New Roman" w:cs="Times New Roman"/>
          <w:b/>
          <w:sz w:val="30"/>
          <w:szCs w:val="30"/>
        </w:rPr>
        <w:t>Procesos:</w:t>
      </w:r>
    </w:p>
    <w:p w:rsidR="00C418AC" w:rsidRDefault="00C418AC" w:rsidP="00C418AC">
      <w:pPr>
        <w:numPr>
          <w:ilvl w:val="0"/>
          <w:numId w:val="1"/>
        </w:numPr>
        <w:spacing w:before="128"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Inventario:</w:t>
      </w:r>
      <w:r>
        <w:rPr>
          <w:rFonts w:ascii="Times New Roman" w:eastAsia="Times New Roman" w:hAnsi="Times New Roman" w:cs="Times New Roman"/>
          <w:color w:val="000000"/>
        </w:rPr>
        <w:t xml:space="preserve"> el jugador puede modificar las armaduras, armas actuales, seleccionar objetos.</w:t>
      </w:r>
    </w:p>
    <w:p w:rsidR="00353022" w:rsidRDefault="00C418AC" w:rsidP="00C418A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Narración:</w:t>
      </w:r>
      <w:r>
        <w:rPr>
          <w:rFonts w:ascii="Times New Roman" w:eastAsia="Times New Roman" w:hAnsi="Times New Roman" w:cs="Times New Roman"/>
          <w:color w:val="000000"/>
        </w:rPr>
        <w:t xml:space="preserve"> Cumple la función que cumple un jugador normalmente en el juego de rol, al cual se le encarga guiar al resto de jugadores a través de distintos escenarios mediante la narración de situaciones. En este caso solo guiara a un jugador. Este también es el encargado de ejecutar las reglas de juego, como por ejemplo el desarrollo de un combate.</w:t>
      </w:r>
    </w:p>
    <w:p w:rsidR="00353022" w:rsidRDefault="00353022" w:rsidP="00353022">
      <w:pPr>
        <w:pBdr>
          <w:top w:val="nil"/>
          <w:left w:val="nil"/>
          <w:bottom w:val="nil"/>
          <w:right w:val="nil"/>
          <w:between w:val="nil"/>
        </w:pBdr>
        <w:spacing w:after="0" w:line="24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Interfaz de narrador</w:t>
      </w:r>
    </w:p>
    <w:p w:rsidR="00C418AC" w:rsidRDefault="00353022" w:rsidP="00353022">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noProof/>
        </w:rPr>
        <w:drawing>
          <wp:inline distT="0" distB="0" distL="0" distR="0" wp14:anchorId="55B52C86" wp14:editId="796A6AB3">
            <wp:extent cx="3257550" cy="290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9745" cy="2903755"/>
                    </a:xfrm>
                    <a:prstGeom prst="rect">
                      <a:avLst/>
                    </a:prstGeom>
                  </pic:spPr>
                </pic:pic>
              </a:graphicData>
            </a:graphic>
          </wp:inline>
        </w:drawing>
      </w:r>
      <w:r w:rsidR="00C418AC">
        <w:rPr>
          <w:rFonts w:ascii="Times New Roman" w:eastAsia="Times New Roman" w:hAnsi="Times New Roman" w:cs="Times New Roman"/>
          <w:color w:val="000000"/>
        </w:rPr>
        <w:t xml:space="preserve"> </w:t>
      </w:r>
    </w:p>
    <w:p w:rsidR="00C418AC" w:rsidRDefault="00C418AC" w:rsidP="00C418AC">
      <w:pPr>
        <w:spacing w:after="0" w:line="240" w:lineRule="auto"/>
        <w:ind w:left="720"/>
        <w:rPr>
          <w:rFonts w:ascii="Times New Roman" w:eastAsia="Times New Roman" w:hAnsi="Times New Roman" w:cs="Times New Roman"/>
          <w:color w:val="000000"/>
        </w:rPr>
      </w:pPr>
    </w:p>
    <w:p w:rsidR="00C418AC" w:rsidRDefault="00C418AC" w:rsidP="00C418AC">
      <w:pPr>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Combate:</w:t>
      </w:r>
      <w:r>
        <w:rPr>
          <w:rFonts w:ascii="Times New Roman" w:eastAsia="Times New Roman" w:hAnsi="Times New Roman" w:cs="Times New Roman"/>
          <w:color w:val="000000"/>
        </w:rPr>
        <w:t xml:space="preserve"> enfrentamiento entre el jugador y un enemigo, esta funcionalidad nos permite realizar subfunciones como </w:t>
      </w:r>
      <w:r>
        <w:rPr>
          <w:rFonts w:ascii="Times New Roman" w:eastAsia="Times New Roman" w:hAnsi="Times New Roman" w:cs="Times New Roman"/>
        </w:rPr>
        <w:t>atacar, ver</w:t>
      </w:r>
      <w:r>
        <w:rPr>
          <w:rFonts w:ascii="Times New Roman" w:eastAsia="Times New Roman" w:hAnsi="Times New Roman" w:cs="Times New Roman"/>
          <w:color w:val="000000"/>
        </w:rPr>
        <w:t xml:space="preserve"> posición o rendirse.</w:t>
      </w:r>
    </w:p>
    <w:p w:rsidR="00C418AC" w:rsidRDefault="00C418AC" w:rsidP="00C418AC">
      <w:pPr>
        <w:spacing w:after="0" w:line="240" w:lineRule="auto"/>
        <w:ind w:left="720"/>
        <w:rPr>
          <w:rFonts w:ascii="Times New Roman" w:eastAsia="Times New Roman" w:hAnsi="Times New Roman" w:cs="Times New Roman"/>
          <w:b/>
          <w:color w:val="000000"/>
        </w:rPr>
      </w:pPr>
    </w:p>
    <w:p w:rsidR="00C418AC" w:rsidRDefault="00C418AC" w:rsidP="00C418AC">
      <w:pPr>
        <w:ind w:left="708"/>
        <w:jc w:val="both"/>
        <w:rPr>
          <w:rFonts w:ascii="Times New Roman" w:eastAsia="Times New Roman" w:hAnsi="Times New Roman" w:cs="Times New Roman"/>
        </w:rPr>
      </w:pPr>
      <w:r>
        <w:rPr>
          <w:rFonts w:ascii="Times New Roman" w:eastAsia="Times New Roman" w:hAnsi="Times New Roman" w:cs="Times New Roman"/>
        </w:rPr>
        <w:t xml:space="preserve">El combate es gestionado dentro de la clase Narrador, cuando Narrador determina que habrá un combate, determina quienes participarán de dicha batalla (siempre será el personaje del jugador en contra de un rival controlado por el programa), el combate se da por turnos, se </w:t>
      </w:r>
      <w:r>
        <w:rPr>
          <w:rFonts w:ascii="Times New Roman" w:eastAsia="Times New Roman" w:hAnsi="Times New Roman" w:cs="Times New Roman"/>
        </w:rPr>
        <w:lastRenderedPageBreak/>
        <w:t>compara el atributo DES (destreza) de ambos luchadores , y aquel personaje cuya DES sea mayor actuará primero, durante el combate el jugador dispone de comandos especiales de batalla, como “atacar”, “</w:t>
      </w:r>
      <w:proofErr w:type="spellStart"/>
      <w:r>
        <w:rPr>
          <w:rFonts w:ascii="Times New Roman" w:eastAsia="Times New Roman" w:hAnsi="Times New Roman" w:cs="Times New Roman"/>
        </w:rPr>
        <w:t>pocion</w:t>
      </w:r>
      <w:proofErr w:type="spellEnd"/>
      <w:r>
        <w:rPr>
          <w:rFonts w:ascii="Times New Roman" w:eastAsia="Times New Roman" w:hAnsi="Times New Roman" w:cs="Times New Roman"/>
        </w:rPr>
        <w:t xml:space="preserve">” y “escapar”. Cuando hay un ataque de cualquiera de los dos contendientes se determina si este ataque es exitoso o no lanzando un dado de 20 caras (función </w:t>
      </w:r>
      <w:proofErr w:type="spellStart"/>
      <w:r>
        <w:rPr>
          <w:rFonts w:ascii="Times New Roman" w:eastAsia="Times New Roman" w:hAnsi="Times New Roman" w:cs="Times New Roman"/>
        </w:rPr>
        <w:t>lanzarDados</w:t>
      </w:r>
      <w:proofErr w:type="spellEnd"/>
      <w:r>
        <w:rPr>
          <w:rFonts w:ascii="Times New Roman" w:eastAsia="Times New Roman" w:hAnsi="Times New Roman" w:cs="Times New Roman"/>
        </w:rPr>
        <w:t>) y si el resultado es menor o igual al número obtenido mediante la siguiente fórmula, el ataque es exitoso y se procede a calcular el daño.</w:t>
      </w:r>
    </w:p>
    <w:p w:rsidR="00C418AC" w:rsidRDefault="00C418AC" w:rsidP="00C418AC">
      <w:pPr>
        <w:ind w:left="708"/>
        <w:jc w:val="both"/>
        <w:rPr>
          <w:rFonts w:ascii="Times New Roman" w:eastAsia="Times New Roman" w:hAnsi="Times New Roman" w:cs="Times New Roman"/>
          <w:color w:val="434343"/>
        </w:rPr>
      </w:pPr>
      <w:r>
        <w:rPr>
          <w:rFonts w:ascii="Times New Roman" w:eastAsia="Times New Roman" w:hAnsi="Times New Roman" w:cs="Times New Roman"/>
          <w:color w:val="434343"/>
        </w:rPr>
        <w:t>objetivo = 10 + nivel del atacante + clase de armadura del atacado - armadura del atacado</w:t>
      </w:r>
    </w:p>
    <w:p w:rsidR="00C418AC" w:rsidRDefault="00C418AC" w:rsidP="00C418AC">
      <w:pPr>
        <w:ind w:left="708"/>
        <w:jc w:val="both"/>
        <w:rPr>
          <w:rFonts w:ascii="Times New Roman" w:eastAsia="Times New Roman" w:hAnsi="Times New Roman" w:cs="Times New Roman"/>
        </w:rPr>
      </w:pPr>
      <w:r>
        <w:rPr>
          <w:rFonts w:ascii="Times New Roman" w:eastAsia="Times New Roman" w:hAnsi="Times New Roman" w:cs="Times New Roman"/>
        </w:rPr>
        <w:t>El daño se resta del atributo HP del atacado y es un valor correspondiente al atributo “</w:t>
      </w:r>
      <w:proofErr w:type="spellStart"/>
      <w:r>
        <w:rPr>
          <w:rFonts w:ascii="Times New Roman" w:eastAsia="Times New Roman" w:hAnsi="Times New Roman" w:cs="Times New Roman"/>
        </w:rPr>
        <w:t>dano</w:t>
      </w:r>
      <w:proofErr w:type="spellEnd"/>
      <w:r>
        <w:rPr>
          <w:rFonts w:ascii="Times New Roman" w:eastAsia="Times New Roman" w:hAnsi="Times New Roman" w:cs="Times New Roman"/>
        </w:rPr>
        <w:t>” del arma usada por el atacante.</w:t>
      </w:r>
    </w:p>
    <w:p w:rsidR="00C418AC" w:rsidRDefault="00C418AC" w:rsidP="00C418AC">
      <w:pPr>
        <w:ind w:left="708"/>
        <w:jc w:val="both"/>
        <w:rPr>
          <w:rFonts w:ascii="Times New Roman" w:eastAsia="Times New Roman" w:hAnsi="Times New Roman" w:cs="Times New Roman"/>
        </w:rPr>
      </w:pPr>
      <w:r>
        <w:rPr>
          <w:rFonts w:ascii="Times New Roman" w:eastAsia="Times New Roman" w:hAnsi="Times New Roman" w:cs="Times New Roman"/>
        </w:rPr>
        <w:t xml:space="preserve">Cuando los “HP” (Hit </w:t>
      </w:r>
      <w:proofErr w:type="spellStart"/>
      <w:r>
        <w:rPr>
          <w:rFonts w:ascii="Times New Roman" w:eastAsia="Times New Roman" w:hAnsi="Times New Roman" w:cs="Times New Roman"/>
        </w:rPr>
        <w:t>points</w:t>
      </w:r>
      <w:proofErr w:type="spellEnd"/>
      <w:r>
        <w:rPr>
          <w:rFonts w:ascii="Times New Roman" w:eastAsia="Times New Roman" w:hAnsi="Times New Roman" w:cs="Times New Roman"/>
        </w:rPr>
        <w:t xml:space="preserve"> - puntos de vida) de alguno de los contendientes llega a 0, se da por terminado el combate y resulta victorioso quien conserve aún puntos de vida. Si el contendiente victorioso es el jugador, se le otorgan puntos de experiencia que le permitirán subir de nivel y mejorar sus atributos, también se le conceden monedas de oro con las cuales podrá adquirir en la tienda nuevas y mejores armas y armaduras. Estas recompensas se dan en relación al nivel del enemigo derrotado.</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Se determinan los involucrados en el combate. Siempre sería el PJ vs una herencia de NPC.</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Se decide quien tiene el primer turno sigue quien tenga un puntaje de destreza mayor entre los contendientes</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En el turno del jugador, este podría: Atacar con arma principal, atacar con hechizos (habilidad especial), usar objeto del inventario.</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 En el turno del NPC este atacaría y usaría una habilidad especial cada x turnos</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Cuando se ataca se determina si el golpe es exitoso o no de la siguiente manera: objetivo = 10 + nivel del atacante + clase de armadura del atacado - armadura del atacado, luego se lanza 1 dado de 20 caras, </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 -  si el resultado es menor o igual al número obtenido de la sumatoria anterior, el golpe es exitoso y se procede a determinar el daño realizado.</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 - El daño realizado es igual al daño del arma</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 Luego de calcular el daño realizado se termina el turno y comienza el </w:t>
      </w:r>
    </w:p>
    <w:p w:rsidR="00C418AC" w:rsidRDefault="00C418AC" w:rsidP="00C418AC">
      <w:pPr>
        <w:spacing w:line="276" w:lineRule="auto"/>
        <w:ind w:left="708"/>
        <w:rPr>
          <w:rFonts w:ascii="Times New Roman" w:eastAsia="Times New Roman" w:hAnsi="Times New Roman" w:cs="Times New Roman"/>
        </w:rPr>
      </w:pPr>
      <w:r>
        <w:rPr>
          <w:rFonts w:ascii="Times New Roman" w:eastAsia="Times New Roman" w:hAnsi="Times New Roman" w:cs="Times New Roman"/>
        </w:rPr>
        <w:t xml:space="preserve"> - El combate termina cuando uno de los combatientes obtiene HP menor o igual </w:t>
      </w:r>
    </w:p>
    <w:p w:rsidR="001F167F" w:rsidRDefault="001F167F" w:rsidP="00C418AC">
      <w:pPr>
        <w:spacing w:line="276" w:lineRule="auto"/>
        <w:ind w:left="708"/>
        <w:rPr>
          <w:rFonts w:ascii="Times New Roman" w:eastAsia="Times New Roman" w:hAnsi="Times New Roman" w:cs="Times New Roman"/>
          <w:b/>
        </w:rPr>
      </w:pPr>
      <w:r w:rsidRPr="001F167F">
        <w:rPr>
          <w:rFonts w:ascii="Times New Roman" w:eastAsia="Times New Roman" w:hAnsi="Times New Roman" w:cs="Times New Roman"/>
          <w:b/>
        </w:rPr>
        <w:t>INTERFAZ</w:t>
      </w:r>
      <w:r>
        <w:rPr>
          <w:rFonts w:ascii="Times New Roman" w:eastAsia="Times New Roman" w:hAnsi="Times New Roman" w:cs="Times New Roman"/>
          <w:b/>
        </w:rPr>
        <w:t xml:space="preserve"> DE COMBATE:</w:t>
      </w:r>
    </w:p>
    <w:p w:rsidR="00353022" w:rsidRPr="001F167F" w:rsidRDefault="001F167F" w:rsidP="00353022">
      <w:pPr>
        <w:spacing w:line="276" w:lineRule="auto"/>
        <w:ind w:left="708"/>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7C6EF416">
            <wp:extent cx="4963231" cy="2583815"/>
            <wp:effectExtent l="0" t="0" r="889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438" cy="2593294"/>
                    </a:xfrm>
                    <a:prstGeom prst="rect">
                      <a:avLst/>
                    </a:prstGeom>
                    <a:noFill/>
                  </pic:spPr>
                </pic:pic>
              </a:graphicData>
            </a:graphic>
          </wp:inline>
        </w:drawing>
      </w:r>
    </w:p>
    <w:p w:rsidR="00C418AC" w:rsidRDefault="00353022" w:rsidP="00C418AC">
      <w:pPr>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263D76">
            <wp:extent cx="4191000" cy="334528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312" cy="3353514"/>
                    </a:xfrm>
                    <a:prstGeom prst="rect">
                      <a:avLst/>
                    </a:prstGeom>
                    <a:noFill/>
                  </pic:spPr>
                </pic:pic>
              </a:graphicData>
            </a:graphic>
          </wp:inline>
        </w:drawing>
      </w:r>
    </w:p>
    <w:p w:rsidR="00C418AC" w:rsidRDefault="00C418AC" w:rsidP="00C418AC">
      <w:pPr>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Tienda:</w:t>
      </w:r>
      <w:r>
        <w:rPr>
          <w:rFonts w:ascii="Times New Roman" w:eastAsia="Times New Roman" w:hAnsi="Times New Roman" w:cs="Times New Roman"/>
          <w:color w:val="000000"/>
        </w:rPr>
        <w:t xml:space="preserve"> el jugador tendrá una tienda en donde </w:t>
      </w:r>
      <w:r>
        <w:rPr>
          <w:rFonts w:ascii="Times New Roman" w:eastAsia="Times New Roman" w:hAnsi="Times New Roman" w:cs="Times New Roman"/>
        </w:rPr>
        <w:t>podrá</w:t>
      </w:r>
      <w:r>
        <w:rPr>
          <w:rFonts w:ascii="Times New Roman" w:eastAsia="Times New Roman" w:hAnsi="Times New Roman" w:cs="Times New Roman"/>
          <w:color w:val="000000"/>
        </w:rPr>
        <w:t xml:space="preserve"> adquirir o vender artículos de tipo arma, poción y armadura. Esto se hace con el fin de hacer más dinámico el juego ya que cada </w:t>
      </w:r>
      <w:r>
        <w:rPr>
          <w:rFonts w:ascii="Times New Roman" w:eastAsia="Times New Roman" w:hAnsi="Times New Roman" w:cs="Times New Roman"/>
        </w:rPr>
        <w:t>vez</w:t>
      </w:r>
      <w:r>
        <w:rPr>
          <w:rFonts w:ascii="Times New Roman" w:eastAsia="Times New Roman" w:hAnsi="Times New Roman" w:cs="Times New Roman"/>
          <w:color w:val="000000"/>
        </w:rPr>
        <w:t xml:space="preserve"> que se derrote a un enemigo, se obtendrá oro que podrá ser utilizado para comprar e interactuar en la tienda </w:t>
      </w:r>
    </w:p>
    <w:p w:rsidR="0080009F" w:rsidRDefault="0080009F" w:rsidP="0080009F">
      <w:pPr>
        <w:spacing w:after="0" w:line="240" w:lineRule="auto"/>
        <w:ind w:left="360"/>
        <w:rPr>
          <w:rFonts w:ascii="Times New Roman" w:eastAsia="Times New Roman" w:hAnsi="Times New Roman" w:cs="Times New Roman"/>
          <w:color w:val="000000"/>
        </w:rPr>
      </w:pPr>
      <w:r>
        <w:rPr>
          <w:noProof/>
        </w:rPr>
        <w:lastRenderedPageBreak/>
        <w:drawing>
          <wp:inline distT="0" distB="0" distL="0" distR="0" wp14:anchorId="5EDEFFA5" wp14:editId="416D314E">
            <wp:extent cx="5612130" cy="26828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82875"/>
                    </a:xfrm>
                    <a:prstGeom prst="rect">
                      <a:avLst/>
                    </a:prstGeom>
                  </pic:spPr>
                </pic:pic>
              </a:graphicData>
            </a:graphic>
          </wp:inline>
        </w:drawing>
      </w:r>
    </w:p>
    <w:p w:rsidR="00586AF0" w:rsidRDefault="00586AF0" w:rsidP="00586AF0">
      <w:r>
        <w:t xml:space="preserve">La transición a </w:t>
      </w:r>
      <w:proofErr w:type="spellStart"/>
      <w:r>
        <w:t>python</w:t>
      </w:r>
      <w:proofErr w:type="spellEnd"/>
      <w:r>
        <w:t xml:space="preserve"> para Armas, Pociones, Armaduras, Inventario y Tienda fue sencilla de hacer, las nuevas interacciones se realizaron al momento de usar la interfaz gráfica. </w:t>
      </w:r>
    </w:p>
    <w:p w:rsidR="00586AF0" w:rsidRDefault="00586AF0" w:rsidP="00586AF0"/>
    <w:p w:rsidR="00586AF0" w:rsidRDefault="00586AF0" w:rsidP="00586AF0">
      <w:r>
        <w:rPr>
          <w:noProof/>
        </w:rPr>
        <w:drawing>
          <wp:inline distT="114300" distB="114300" distL="114300" distR="114300" wp14:anchorId="5BD92582" wp14:editId="3480D1D5">
            <wp:extent cx="5731200" cy="2324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24100"/>
                    </a:xfrm>
                    <a:prstGeom prst="rect">
                      <a:avLst/>
                    </a:prstGeom>
                    <a:ln/>
                  </pic:spPr>
                </pic:pic>
              </a:graphicData>
            </a:graphic>
          </wp:inline>
        </w:drawing>
      </w:r>
    </w:p>
    <w:p w:rsidR="00586AF0" w:rsidRDefault="00586AF0" w:rsidP="00586AF0"/>
    <w:p w:rsidR="00586AF0" w:rsidRDefault="00586AF0" w:rsidP="00586AF0">
      <w:r>
        <w:t>Para Tienda se pensó en desplegar las 3 opciones disponibles que son Armas Armaduras y Pociones, estas se muestran como botones, cada botón llama a una función diferente la cual despliega las armas/armadura/</w:t>
      </w:r>
      <w:proofErr w:type="spellStart"/>
      <w:r>
        <w:t>pociones</w:t>
      </w:r>
      <w:proofErr w:type="spellEnd"/>
      <w:r>
        <w:t xml:space="preserve"> disponibles en la tienda lanzan una ventana con las opciones disponibles para la compra.</w:t>
      </w:r>
    </w:p>
    <w:p w:rsidR="00586AF0" w:rsidRDefault="00586AF0" w:rsidP="00586AF0">
      <w:r>
        <w:rPr>
          <w:noProof/>
        </w:rPr>
        <w:drawing>
          <wp:inline distT="114300" distB="114300" distL="114300" distR="114300" wp14:anchorId="4CFE978B" wp14:editId="5E088E0E">
            <wp:extent cx="1800225" cy="10763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00225" cy="1076325"/>
                    </a:xfrm>
                    <a:prstGeom prst="rect">
                      <a:avLst/>
                    </a:prstGeom>
                    <a:ln/>
                  </pic:spPr>
                </pic:pic>
              </a:graphicData>
            </a:graphic>
          </wp:inline>
        </w:drawing>
      </w:r>
    </w:p>
    <w:p w:rsidR="00586AF0" w:rsidRDefault="00586AF0" w:rsidP="00586AF0">
      <w:r>
        <w:lastRenderedPageBreak/>
        <w:t>Una vez se selecciona una de las opciones se llama al método correspondiente en tienda dependiendo de la clase del jugador, en este caso es “</w:t>
      </w:r>
      <w:proofErr w:type="spellStart"/>
      <w:r>
        <w:t>comprarWarrior</w:t>
      </w:r>
      <w:proofErr w:type="spellEnd"/>
      <w:r>
        <w:t xml:space="preserve">” y </w:t>
      </w:r>
      <w:proofErr w:type="gramStart"/>
      <w:r>
        <w:t>luego  se</w:t>
      </w:r>
      <w:proofErr w:type="gramEnd"/>
      <w:r>
        <w:t xml:space="preserve"> comprueba si es posible hacer la compra tras verificar el precio del arma con el dinero en el atributo </w:t>
      </w:r>
      <w:proofErr w:type="spellStart"/>
      <w:r>
        <w:t>wallet</w:t>
      </w:r>
      <w:proofErr w:type="spellEnd"/>
      <w:r>
        <w:t xml:space="preserve"> del jugador.</w:t>
      </w:r>
    </w:p>
    <w:p w:rsidR="00586AF0" w:rsidRDefault="00586AF0" w:rsidP="00586AF0"/>
    <w:p w:rsidR="00586AF0" w:rsidRDefault="00586AF0" w:rsidP="00586AF0">
      <w:r>
        <w:t xml:space="preserve">Después se le </w:t>
      </w:r>
      <w:proofErr w:type="gramStart"/>
      <w:r>
        <w:t>indica  el</w:t>
      </w:r>
      <w:proofErr w:type="gramEnd"/>
      <w:r>
        <w:t xml:space="preserve"> resultado de la </w:t>
      </w:r>
      <w:proofErr w:type="spellStart"/>
      <w:r>
        <w:t>comprapor</w:t>
      </w:r>
      <w:proofErr w:type="spellEnd"/>
      <w:r>
        <w:t xml:space="preserve"> medio de una ventana emergente al llamar a la </w:t>
      </w:r>
      <w:proofErr w:type="spellStart"/>
      <w:r>
        <w:t>funcion</w:t>
      </w:r>
      <w:proofErr w:type="spellEnd"/>
      <w:r>
        <w:t xml:space="preserve"> “</w:t>
      </w:r>
      <w:proofErr w:type="spellStart"/>
      <w:r>
        <w:t>ayudaGood</w:t>
      </w:r>
      <w:proofErr w:type="spellEnd"/>
      <w:r>
        <w:t>/</w:t>
      </w:r>
      <w:proofErr w:type="spellStart"/>
      <w:r>
        <w:t>ayudaBad</w:t>
      </w:r>
      <w:proofErr w:type="spellEnd"/>
      <w:r>
        <w:t>” que se ejecuta dentro del mismo “</w:t>
      </w:r>
      <w:proofErr w:type="spellStart"/>
      <w:r>
        <w:t>comprarWarrior</w:t>
      </w:r>
      <w:proofErr w:type="spellEnd"/>
      <w:r>
        <w:t>”.</w:t>
      </w:r>
    </w:p>
    <w:p w:rsidR="00586AF0" w:rsidRDefault="00586AF0" w:rsidP="00586AF0">
      <w:r>
        <w:t>l</w:t>
      </w:r>
      <w:r>
        <w:rPr>
          <w:noProof/>
        </w:rPr>
        <w:drawing>
          <wp:inline distT="114300" distB="114300" distL="114300" distR="114300" wp14:anchorId="093E91C5" wp14:editId="406AEE82">
            <wp:extent cx="2333625" cy="1419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33625" cy="1419225"/>
                    </a:xfrm>
                    <a:prstGeom prst="rect">
                      <a:avLst/>
                    </a:prstGeom>
                    <a:ln/>
                  </pic:spPr>
                </pic:pic>
              </a:graphicData>
            </a:graphic>
          </wp:inline>
        </w:drawing>
      </w:r>
    </w:p>
    <w:p w:rsidR="00586AF0" w:rsidRDefault="00586AF0" w:rsidP="00586AF0">
      <w:r>
        <w:rPr>
          <w:noProof/>
        </w:rPr>
        <w:drawing>
          <wp:inline distT="114300" distB="114300" distL="114300" distR="114300" wp14:anchorId="614CD70D" wp14:editId="5BE30827">
            <wp:extent cx="2343150" cy="14573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43150" cy="1457325"/>
                    </a:xfrm>
                    <a:prstGeom prst="rect">
                      <a:avLst/>
                    </a:prstGeom>
                    <a:ln/>
                  </pic:spPr>
                </pic:pic>
              </a:graphicData>
            </a:graphic>
          </wp:inline>
        </w:drawing>
      </w:r>
    </w:p>
    <w:p w:rsidR="00586AF0" w:rsidRDefault="00586AF0" w:rsidP="0080009F">
      <w:pPr>
        <w:spacing w:after="0" w:line="240" w:lineRule="auto"/>
        <w:ind w:left="360"/>
        <w:rPr>
          <w:rFonts w:ascii="Times New Roman" w:eastAsia="Times New Roman" w:hAnsi="Times New Roman" w:cs="Times New Roman"/>
          <w:color w:val="000000"/>
        </w:rPr>
      </w:pPr>
      <w:bookmarkStart w:id="0" w:name="_GoBack"/>
      <w:bookmarkEnd w:id="0"/>
    </w:p>
    <w:p w:rsidR="00C418AC" w:rsidRDefault="00C418AC" w:rsidP="00C418AC">
      <w:pPr>
        <w:numPr>
          <w:ilvl w:val="0"/>
          <w:numId w:val="2"/>
        </w:numPr>
        <w:spacing w:after="0" w:line="240" w:lineRule="auto"/>
        <w:rPr>
          <w:b/>
        </w:rPr>
      </w:pPr>
      <w:r>
        <w:rPr>
          <w:rFonts w:ascii="Times New Roman" w:eastAsia="Times New Roman" w:hAnsi="Times New Roman" w:cs="Times New Roman"/>
          <w:b/>
          <w:color w:val="000000"/>
        </w:rPr>
        <w:t xml:space="preserve">Crear personaje: </w:t>
      </w:r>
      <w:r>
        <w:rPr>
          <w:rFonts w:ascii="Times New Roman" w:eastAsia="Times New Roman" w:hAnsi="Times New Roman" w:cs="Times New Roman"/>
          <w:color w:val="000000"/>
        </w:rPr>
        <w:t>se hace con el fin de que el usuario ingrese personalice más el juego.</w:t>
      </w:r>
    </w:p>
    <w:p w:rsidR="00C418AC" w:rsidRDefault="00C418AC" w:rsidP="00C418AC">
      <w:pPr>
        <w:spacing w:after="0" w:line="240" w:lineRule="auto"/>
        <w:ind w:left="720"/>
        <w:rPr>
          <w:rFonts w:ascii="Times New Roman" w:eastAsia="Times New Roman" w:hAnsi="Times New Roman" w:cs="Times New Roman"/>
          <w:b/>
          <w:color w:val="000000"/>
        </w:rPr>
      </w:pPr>
    </w:p>
    <w:p w:rsidR="00C418AC" w:rsidRPr="00C418AC" w:rsidRDefault="00C418AC" w:rsidP="00C418AC">
      <w:pPr>
        <w:spacing w:after="0" w:line="240" w:lineRule="auto"/>
        <w:rPr>
          <w:rFonts w:ascii="Times New Roman" w:eastAsia="Times New Roman" w:hAnsi="Times New Roman" w:cs="Times New Roman"/>
          <w:b/>
          <w:color w:val="000000"/>
        </w:rPr>
      </w:pPr>
    </w:p>
    <w:p w:rsidR="00C418AC" w:rsidRDefault="00C418AC" w:rsidP="00C418AC">
      <w:pPr>
        <w:jc w:val="both"/>
      </w:pPr>
      <w:r>
        <w:rPr>
          <w:rFonts w:ascii="Times New Roman" w:eastAsia="Times New Roman" w:hAnsi="Times New Roman" w:cs="Times New Roman"/>
          <w:b/>
        </w:rPr>
        <w:t>Manual de usuario</w:t>
      </w:r>
      <w:r>
        <w:t xml:space="preserve">: </w:t>
      </w:r>
    </w:p>
    <w:p w:rsidR="00C418AC" w:rsidRDefault="00C418AC" w:rsidP="00C418AC">
      <w:pPr>
        <w:jc w:val="both"/>
      </w:pPr>
      <w:r>
        <w:t xml:space="preserve">Antes de correr la aplicación debemos tener en cuenta algunos comandos numéricos como 1, 2… que se usaran para elegir opciones de narrativa. Y tendremos otros comandos de escritura que nos ayudaran en el juego. </w:t>
      </w:r>
      <w:proofErr w:type="gramStart"/>
      <w:r>
        <w:t>Los comando</w:t>
      </w:r>
      <w:proofErr w:type="gramEnd"/>
      <w:r>
        <w:t xml:space="preserve"> son * solo se usan en combate.</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418AC" w:rsidTr="007B1238">
        <w:tc>
          <w:tcPr>
            <w:tcW w:w="4514" w:type="dxa"/>
            <w:shd w:val="clear" w:color="auto" w:fill="4A86E8"/>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line="240" w:lineRule="auto"/>
              <w:jc w:val="both"/>
              <w:rPr>
                <w:b/>
                <w:color w:val="FFFFFF"/>
              </w:rPr>
            </w:pPr>
            <w:r>
              <w:rPr>
                <w:b/>
                <w:color w:val="FFFFFF"/>
              </w:rPr>
              <w:t>Comando</w:t>
            </w:r>
          </w:p>
        </w:tc>
        <w:tc>
          <w:tcPr>
            <w:tcW w:w="4515" w:type="dxa"/>
            <w:shd w:val="clear" w:color="auto" w:fill="4A86E8"/>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line="240" w:lineRule="auto"/>
              <w:jc w:val="both"/>
              <w:rPr>
                <w:b/>
                <w:color w:val="FFFFFF"/>
              </w:rPr>
            </w:pPr>
            <w:r>
              <w:rPr>
                <w:b/>
                <w:color w:val="FFFFFF"/>
              </w:rPr>
              <w:t>Descripción</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help</w:t>
            </w:r>
            <w:proofErr w:type="spellEnd"/>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Muestra la lista de comandos disponibles</w:t>
            </w:r>
          </w:p>
        </w:tc>
      </w:tr>
      <w:tr w:rsidR="00C418AC" w:rsidTr="007B1238">
        <w:trPr>
          <w:trHeight w:val="598"/>
        </w:trPr>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save</w:t>
            </w:r>
            <w:proofErr w:type="spellEnd"/>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Guarda el juego en la escena y con la configuración actual</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hoja</w:t>
            </w:r>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Muestra la hoja de vida del personaje</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atacar*</w:t>
            </w:r>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Atacar al rival</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pocion</w:t>
            </w:r>
            <w:proofErr w:type="spellEnd"/>
            <w:r>
              <w:rPr>
                <w:rFonts w:ascii="Times New Roman" w:eastAsia="Times New Roman" w:hAnsi="Times New Roman" w:cs="Times New Roman"/>
              </w:rPr>
              <w:t>*</w:t>
            </w:r>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El jugador puede usar una poción de recuperación de vida</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escapar*</w:t>
            </w:r>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jugador intenta escapar del combate actual, tiene un 30% de </w:t>
            </w:r>
            <w:proofErr w:type="spellStart"/>
            <w:r>
              <w:rPr>
                <w:rFonts w:ascii="Times New Roman" w:eastAsia="Times New Roman" w:hAnsi="Times New Roman" w:cs="Times New Roman"/>
              </w:rPr>
              <w:t>probabilidaes</w:t>
            </w:r>
            <w:proofErr w:type="spellEnd"/>
            <w:r>
              <w:rPr>
                <w:rFonts w:ascii="Times New Roman" w:eastAsia="Times New Roman" w:hAnsi="Times New Roman" w:cs="Times New Roman"/>
              </w:rPr>
              <w:t xml:space="preserve"> de lograrlo</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inv</w:t>
            </w:r>
            <w:proofErr w:type="spellEnd"/>
          </w:p>
          <w:p w:rsidR="00C418AC" w:rsidRDefault="00C418AC" w:rsidP="007B1238">
            <w:pPr>
              <w:spacing w:after="0" w:line="240" w:lineRule="auto"/>
              <w:rPr>
                <w:rFonts w:ascii="Times New Roman" w:eastAsia="Times New Roman" w:hAnsi="Times New Roman" w:cs="Times New Roman"/>
              </w:rPr>
            </w:pPr>
          </w:p>
        </w:tc>
        <w:tc>
          <w:tcPr>
            <w:tcW w:w="4515" w:type="dxa"/>
            <w:shd w:val="clear" w:color="auto" w:fill="auto"/>
            <w:tcMar>
              <w:top w:w="100" w:type="dxa"/>
              <w:left w:w="100" w:type="dxa"/>
              <w:bottom w:w="100" w:type="dxa"/>
              <w:right w:w="100" w:type="dxa"/>
            </w:tcMar>
          </w:tcPr>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Muestra los objetos del personaje en inventario</w:t>
            </w:r>
          </w:p>
        </w:tc>
      </w:tr>
      <w:tr w:rsidR="00C418AC" w:rsidTr="007B1238">
        <w:tc>
          <w:tcPr>
            <w:tcW w:w="4514" w:type="dxa"/>
            <w:shd w:val="clear" w:color="auto" w:fill="auto"/>
            <w:tcMar>
              <w:top w:w="100" w:type="dxa"/>
              <w:left w:w="100" w:type="dxa"/>
              <w:bottom w:w="100" w:type="dxa"/>
              <w:right w:w="100" w:type="dxa"/>
            </w:tcMar>
          </w:tcPr>
          <w:p w:rsidR="00C418AC" w:rsidRDefault="00C418AC" w:rsidP="007B123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tienda </w:t>
            </w:r>
          </w:p>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p>
        </w:tc>
        <w:tc>
          <w:tcPr>
            <w:tcW w:w="4515" w:type="dxa"/>
            <w:shd w:val="clear" w:color="auto" w:fill="auto"/>
            <w:tcMar>
              <w:top w:w="100" w:type="dxa"/>
              <w:left w:w="100" w:type="dxa"/>
              <w:bottom w:w="100" w:type="dxa"/>
              <w:right w:w="100" w:type="dxa"/>
            </w:tcMar>
          </w:tcPr>
          <w:p w:rsidR="00C418AC" w:rsidRDefault="00C418AC" w:rsidP="007B123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Muestra los objetos disponibles para comprar</w:t>
            </w:r>
          </w:p>
          <w:p w:rsidR="00C418AC" w:rsidRDefault="00C418AC" w:rsidP="007B1238">
            <w:pPr>
              <w:widowControl w:val="0"/>
              <w:pBdr>
                <w:top w:val="nil"/>
                <w:left w:val="nil"/>
                <w:bottom w:val="nil"/>
                <w:right w:val="nil"/>
                <w:between w:val="nil"/>
              </w:pBdr>
              <w:spacing w:after="0" w:line="240" w:lineRule="auto"/>
              <w:jc w:val="both"/>
              <w:rPr>
                <w:rFonts w:ascii="Times New Roman" w:eastAsia="Times New Roman" w:hAnsi="Times New Roman" w:cs="Times New Roman"/>
              </w:rPr>
            </w:pPr>
          </w:p>
        </w:tc>
      </w:tr>
    </w:tbl>
    <w:p w:rsidR="00C418AC" w:rsidRDefault="00C418AC" w:rsidP="00C418AC">
      <w:pPr>
        <w:jc w:val="both"/>
      </w:pPr>
      <w:r>
        <w:t xml:space="preserve"> </w:t>
      </w:r>
    </w:p>
    <w:p w:rsidR="00C418AC" w:rsidRDefault="00C418AC" w:rsidP="00C418AC"/>
    <w:p w:rsidR="00902005" w:rsidRPr="0080009F" w:rsidRDefault="0080009F">
      <w:pPr>
        <w:rPr>
          <w:b/>
        </w:rPr>
      </w:pPr>
      <w:r w:rsidRPr="0080009F">
        <w:rPr>
          <w:b/>
        </w:rPr>
        <w:t>Como jugar:</w:t>
      </w:r>
    </w:p>
    <w:p w:rsidR="0080009F" w:rsidRDefault="0080009F">
      <w:r w:rsidRPr="0080009F">
        <w:t>Para jugar Calab</w:t>
      </w:r>
      <w:r>
        <w:t>o</w:t>
      </w:r>
      <w:r w:rsidRPr="0080009F">
        <w:t xml:space="preserve">zos en la Nacho has de leer primero la escena narrada en la pantalla principal, dicha narrativa te pondrá en contexto y a continuación podrás elegir qué camino seguir oprimiendo el botón que corresponda a la opción deseada, este te llevará a una nueva escena donde, mediante la misma mecánica, irás avanzando sucesivamente a través de la historia </w:t>
      </w:r>
      <w:proofErr w:type="gramStart"/>
      <w:r w:rsidRPr="0080009F">
        <w:t>-!Elige</w:t>
      </w:r>
      <w:proofErr w:type="gramEnd"/>
      <w:r w:rsidRPr="0080009F">
        <w:t xml:space="preserve"> distintos caminos para hallar los distintos desenlaces!- . Algunas veces tendrás que combatir, cuando esto ocurra se te habilitará la opción de batalla, donde dispones de ataques y habilidades para sobrevivir a dichas batallas. En la tienda podrás comprar equipamiento nuevo (armas, armaduras y pociones) que te permitirán ser más fuerte.</w:t>
      </w:r>
    </w:p>
    <w:p w:rsidR="0080009F" w:rsidRDefault="0080009F">
      <w:r>
        <w:rPr>
          <w:noProof/>
        </w:rPr>
        <w:drawing>
          <wp:inline distT="0" distB="0" distL="0" distR="0" wp14:anchorId="290D9268" wp14:editId="254B3A8C">
            <wp:extent cx="5612130" cy="32238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23895"/>
                    </a:xfrm>
                    <a:prstGeom prst="rect">
                      <a:avLst/>
                    </a:prstGeom>
                  </pic:spPr>
                </pic:pic>
              </a:graphicData>
            </a:graphic>
          </wp:inline>
        </w:drawing>
      </w:r>
    </w:p>
    <w:p w:rsidR="0080009F" w:rsidRDefault="0080009F">
      <w:r>
        <w:rPr>
          <w:noProof/>
        </w:rPr>
        <w:lastRenderedPageBreak/>
        <w:drawing>
          <wp:inline distT="0" distB="0" distL="0" distR="0" wp14:anchorId="21821910" wp14:editId="2C2308ED">
            <wp:extent cx="5612130" cy="28816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81630"/>
                    </a:xfrm>
                    <a:prstGeom prst="rect">
                      <a:avLst/>
                    </a:prstGeom>
                  </pic:spPr>
                </pic:pic>
              </a:graphicData>
            </a:graphic>
          </wp:inline>
        </w:drawing>
      </w:r>
    </w:p>
    <w:sectPr w:rsidR="0080009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B1B03"/>
    <w:multiLevelType w:val="multilevel"/>
    <w:tmpl w:val="F9467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71B6305"/>
    <w:multiLevelType w:val="multilevel"/>
    <w:tmpl w:val="E542C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9D4493C"/>
    <w:multiLevelType w:val="multilevel"/>
    <w:tmpl w:val="A1086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AC"/>
    <w:rsid w:val="001F167F"/>
    <w:rsid w:val="00353022"/>
    <w:rsid w:val="00586AF0"/>
    <w:rsid w:val="0080009F"/>
    <w:rsid w:val="00902005"/>
    <w:rsid w:val="00C418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0D9"/>
  <w15:chartTrackingRefBased/>
  <w15:docId w15:val="{A453DCA0-9083-4B49-8140-87BE3E82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AC"/>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2022-02-03T13:17:00Z</dcterms:created>
  <dcterms:modified xsi:type="dcterms:W3CDTF">2022-02-03T15:04:00Z</dcterms:modified>
</cp:coreProperties>
</file>