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4BCA9" w14:textId="28277337" w:rsidR="00D36E83" w:rsidRPr="001E033F" w:rsidRDefault="00983915" w:rsidP="002467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</w:pPr>
      <w:r w:rsidRPr="001E033F">
        <w:rPr>
          <w:rFonts w:ascii="Times New Roman" w:hAnsi="Times New Roman" w:cs="Times New Roman"/>
          <w:b/>
          <w:bCs/>
          <w:color w:val="0D0D0D" w:themeColor="text1" w:themeTint="F2"/>
          <w:sz w:val="30"/>
          <w:szCs w:val="30"/>
          <w:lang w:val="en-IE"/>
        </w:rPr>
        <w:t>1.15 Basic UI and Data Management</w:t>
      </w:r>
    </w:p>
    <w:p w14:paraId="03A1F82F" w14:textId="77777777" w:rsidR="00983915" w:rsidRPr="001E033F" w:rsidRDefault="00983915" w:rsidP="00246789">
      <w:p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736885D0" w14:textId="6AEEBC7D" w:rsidR="0090483C" w:rsidRPr="001E033F" w:rsidRDefault="00E84D6B" w:rsidP="00246789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</w:pPr>
      <w:r w:rsidRPr="001E033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  <w:t xml:space="preserve">Basic </w:t>
      </w:r>
      <w:r w:rsidR="0076257D" w:rsidRPr="001E033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  <w:t>Framework:</w:t>
      </w:r>
    </w:p>
    <w:p w14:paraId="580D36A4" w14:textId="6B5822AE" w:rsidR="00983915" w:rsidRPr="001E033F" w:rsidRDefault="00B95FFB" w:rsidP="00246789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Today I officially began creating the MVP product. I broke down the overall MVP product into three parts: a points management system, a resource management system, and the linkage between the two systems. I'll start with the points management system.</w:t>
      </w:r>
      <w:r w:rsidR="00164983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Fo</w:t>
      </w:r>
      <w:r w:rsidR="008B6E40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r this system, the </w:t>
      </w:r>
      <w:r w:rsidR="00D23672" w:rsidRPr="001E033F">
        <w:rPr>
          <w:rFonts w:ascii="Times New Roman" w:hAnsi="Times New Roman" w:cs="Times New Roman"/>
          <w:color w:val="0D0D0D" w:themeColor="text1" w:themeTint="F2"/>
          <w:lang w:val="en-IE"/>
        </w:rPr>
        <w:t>M</w:t>
      </w:r>
      <w:r w:rsidR="00A56155" w:rsidRPr="001E033F">
        <w:rPr>
          <w:rFonts w:ascii="Times New Roman" w:hAnsi="Times New Roman" w:cs="Times New Roman"/>
          <w:color w:val="0D0D0D" w:themeColor="text1" w:themeTint="F2"/>
          <w:lang w:val="en-IE"/>
        </w:rPr>
        <w:t>VP standard is:</w:t>
      </w:r>
    </w:p>
    <w:p w14:paraId="10755EC1" w14:textId="0A4D5ED5" w:rsidR="00CD67CA" w:rsidRPr="001E033F" w:rsidRDefault="006D2D7A" w:rsidP="0024678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Ha</w:t>
      </w:r>
      <w:r w:rsidR="00AA419E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ve a data </w:t>
      </w:r>
      <w:r w:rsidR="00073D84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structure to store </w:t>
      </w:r>
      <w:r w:rsidR="00E01A98" w:rsidRPr="001E033F">
        <w:rPr>
          <w:rFonts w:ascii="Times New Roman" w:hAnsi="Times New Roman" w:cs="Times New Roman"/>
          <w:color w:val="0D0D0D" w:themeColor="text1" w:themeTint="F2"/>
          <w:lang w:val="en-IE"/>
        </w:rPr>
        <w:t>student</w:t>
      </w:r>
      <w:r w:rsidR="00BD72BD" w:rsidRPr="001E033F">
        <w:rPr>
          <w:rFonts w:ascii="Times New Roman" w:hAnsi="Times New Roman" w:cs="Times New Roman"/>
          <w:color w:val="0D0D0D" w:themeColor="text1" w:themeTint="F2"/>
          <w:lang w:val="en-IE"/>
        </w:rPr>
        <w:t>’s data</w:t>
      </w:r>
      <w:r w:rsidR="00CD67CA" w:rsidRPr="001E033F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5040BEC3" w14:textId="4ADCD82D" w:rsidR="00236A24" w:rsidRPr="001E033F" w:rsidRDefault="001E1F8A" w:rsidP="0024678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Have the form </w:t>
      </w:r>
      <w:r w:rsidR="00F16DE8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for </w:t>
      </w:r>
      <w:r w:rsidR="00EF16FB" w:rsidRPr="001E033F">
        <w:rPr>
          <w:rFonts w:ascii="Times New Roman" w:hAnsi="Times New Roman" w:cs="Times New Roman"/>
          <w:color w:val="0D0D0D" w:themeColor="text1" w:themeTint="F2"/>
          <w:lang w:val="en-IE"/>
        </w:rPr>
        <w:t>updating</w:t>
      </w:r>
      <w:r w:rsidR="00747919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1C0FEE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the points of </w:t>
      </w:r>
      <w:r w:rsidR="00236A24" w:rsidRPr="001E033F">
        <w:rPr>
          <w:rFonts w:ascii="Times New Roman" w:hAnsi="Times New Roman" w:cs="Times New Roman"/>
          <w:color w:val="0D0D0D" w:themeColor="text1" w:themeTint="F2"/>
          <w:lang w:val="en-IE"/>
        </w:rPr>
        <w:t>students</w:t>
      </w:r>
      <w:r w:rsidR="001E64AF" w:rsidRPr="001E033F">
        <w:rPr>
          <w:rFonts w:ascii="Times New Roman" w:hAnsi="Times New Roman" w:cs="Times New Roman"/>
          <w:color w:val="0D0D0D" w:themeColor="text1" w:themeTint="F2"/>
          <w:lang w:val="en-IE"/>
        </w:rPr>
        <w:t>(add/minus)</w:t>
      </w:r>
      <w:r w:rsidR="00236A24" w:rsidRPr="001E033F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43C9B41C" w14:textId="74539CFE" w:rsidR="00B51FA1" w:rsidRPr="001E033F" w:rsidRDefault="005A5537" w:rsidP="0024678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Have transaction record f</w:t>
      </w:r>
      <w:r w:rsidR="001E722C" w:rsidRPr="001E033F">
        <w:rPr>
          <w:rFonts w:ascii="Times New Roman" w:hAnsi="Times New Roman" w:cs="Times New Roman"/>
          <w:color w:val="0D0D0D" w:themeColor="text1" w:themeTint="F2"/>
          <w:lang w:val="en-IE"/>
        </w:rPr>
        <w:t>or every point</w:t>
      </w:r>
      <w:r w:rsidR="00626712">
        <w:rPr>
          <w:rFonts w:ascii="Times New Roman" w:hAnsi="Times New Roman" w:cs="Times New Roman"/>
          <w:color w:val="0D0D0D" w:themeColor="text1" w:themeTint="F2"/>
          <w:lang w:val="en-IE"/>
        </w:rPr>
        <w:t>s</w:t>
      </w:r>
      <w:r w:rsidR="001E722C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modification</w:t>
      </w:r>
      <w:r w:rsidR="00E41907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(include time, </w:t>
      </w:r>
      <w:r w:rsidR="0022165F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student, </w:t>
      </w:r>
      <w:r w:rsidR="008C4AAF" w:rsidRPr="001E033F">
        <w:rPr>
          <w:rFonts w:ascii="Times New Roman" w:hAnsi="Times New Roman" w:cs="Times New Roman"/>
          <w:color w:val="0D0D0D" w:themeColor="text1" w:themeTint="F2"/>
          <w:lang w:val="en-IE"/>
        </w:rPr>
        <w:t>delta,</w:t>
      </w:r>
      <w:r w:rsidR="003E144B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reason, description</w:t>
      </w:r>
      <w:r w:rsidR="006F246A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, </w:t>
      </w:r>
      <w:r w:rsidR="0040224E" w:rsidRPr="001E033F">
        <w:rPr>
          <w:rFonts w:ascii="Times New Roman" w:hAnsi="Times New Roman" w:cs="Times New Roman"/>
          <w:color w:val="0D0D0D" w:themeColor="text1" w:themeTint="F2"/>
          <w:lang w:val="en-IE"/>
        </w:rPr>
        <w:t>operator</w:t>
      </w:r>
      <w:r w:rsidR="00070021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and </w:t>
      </w:r>
      <w:r w:rsidR="00570E10" w:rsidRPr="001E033F">
        <w:rPr>
          <w:rFonts w:ascii="Times New Roman" w:hAnsi="Times New Roman" w:cs="Times New Roman"/>
          <w:color w:val="0D0D0D" w:themeColor="text1" w:themeTint="F2"/>
          <w:lang w:val="en-IE"/>
        </w:rPr>
        <w:t>update the record</w:t>
      </w:r>
      <w:r w:rsidR="00E41907" w:rsidRPr="001E033F">
        <w:rPr>
          <w:rFonts w:ascii="Times New Roman" w:hAnsi="Times New Roman" w:cs="Times New Roman"/>
          <w:color w:val="0D0D0D" w:themeColor="text1" w:themeTint="F2"/>
          <w:lang w:val="en-IE"/>
        </w:rPr>
        <w:t>)</w:t>
      </w:r>
      <w:r w:rsidR="001E722C" w:rsidRPr="001E033F">
        <w:rPr>
          <w:rFonts w:ascii="Times New Roman" w:hAnsi="Times New Roman" w:cs="Times New Roman"/>
          <w:color w:val="0D0D0D" w:themeColor="text1" w:themeTint="F2"/>
          <w:lang w:val="en-IE"/>
        </w:rPr>
        <w:t>.</w:t>
      </w:r>
      <w:r w:rsidR="00587E63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B7611E">
        <w:rPr>
          <w:rFonts w:ascii="Times New Roman" w:hAnsi="Times New Roman" w:cs="Times New Roman"/>
          <w:color w:val="0D0D0D" w:themeColor="text1" w:themeTint="F2"/>
          <w:lang w:val="en-IE"/>
        </w:rPr>
        <w:t>The event log is append-only, ensuring auditability.</w:t>
      </w:r>
    </w:p>
    <w:p w14:paraId="10545F04" w14:textId="3F91D2C3" w:rsidR="00BD72BD" w:rsidRPr="001E033F" w:rsidRDefault="008201D6" w:rsidP="0024678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Have the ability to calculate th</w:t>
      </w:r>
      <w:r w:rsidR="005B11F9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e points of every student automatically </w:t>
      </w:r>
      <w:r w:rsidR="00E8660F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and </w:t>
      </w:r>
      <w:r w:rsidR="00C20AFA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create a </w:t>
      </w:r>
      <w:r w:rsidR="00470C09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rank for teacher to </w:t>
      </w:r>
      <w:r w:rsidR="00257E99" w:rsidRPr="001E033F">
        <w:rPr>
          <w:rFonts w:ascii="Times New Roman" w:hAnsi="Times New Roman" w:cs="Times New Roman"/>
          <w:color w:val="0D0D0D" w:themeColor="text1" w:themeTint="F2"/>
          <w:lang w:val="en-IE"/>
        </w:rPr>
        <w:t>reference.</w:t>
      </w:r>
    </w:p>
    <w:p w14:paraId="584F56AF" w14:textId="740DB96C" w:rsidR="00E0202F" w:rsidRPr="001E033F" w:rsidRDefault="00FA1975" w:rsidP="00246789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I used the ChatGPT tool to write the HTML code according to my ideas and structure, and I will explain the framework and </w:t>
      </w:r>
      <w:r w:rsidR="008E378A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implementation 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of this system in the following sections.</w:t>
      </w:r>
    </w:p>
    <w:p w14:paraId="21FC0E34" w14:textId="241D3DCA" w:rsidR="0076257D" w:rsidRPr="001E033F" w:rsidRDefault="00902B58" w:rsidP="00246789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</w:pPr>
      <w:r w:rsidRPr="001E033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  <w:t xml:space="preserve">Basic idea of the </w:t>
      </w:r>
      <w:r w:rsidR="00C45592" w:rsidRPr="001E033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  <w:t>system:</w:t>
      </w:r>
    </w:p>
    <w:p w14:paraId="78D55BCA" w14:textId="34FCD613" w:rsidR="00907874" w:rsidRPr="001E033F" w:rsidRDefault="0007750A" w:rsidP="00246789">
      <w:pPr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Th</w:t>
      </w:r>
      <w:r w:rsidR="00716753" w:rsidRPr="001E033F">
        <w:rPr>
          <w:rFonts w:ascii="Times New Roman" w:hAnsi="Times New Roman" w:cs="Times New Roman" w:hint="eastAsia"/>
          <w:color w:val="0D0D0D" w:themeColor="text1" w:themeTint="F2"/>
          <w:lang w:val="en-IE"/>
        </w:rPr>
        <w:t>is</w:t>
      </w:r>
      <w:r w:rsidR="00716753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web app 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can be </w:t>
      </w:r>
      <w:r w:rsidR="00716753" w:rsidRPr="001E033F">
        <w:rPr>
          <w:rFonts w:ascii="Times New Roman" w:hAnsi="Times New Roman" w:cs="Times New Roman"/>
          <w:color w:val="0D0D0D" w:themeColor="text1" w:themeTint="F2"/>
          <w:lang w:val="en-IE"/>
        </w:rPr>
        <w:t>understood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716753" w:rsidRPr="001E033F">
        <w:rPr>
          <w:rFonts w:ascii="Times New Roman" w:hAnsi="Times New Roman" w:cs="Times New Roman"/>
          <w:color w:val="0D0D0D" w:themeColor="text1" w:themeTint="F2"/>
          <w:lang w:val="en-IE"/>
        </w:rPr>
        <w:t>as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716753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a 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three</w:t>
      </w:r>
      <w:r w:rsidR="00716753" w:rsidRPr="001E033F">
        <w:rPr>
          <w:rFonts w:ascii="Times New Roman" w:hAnsi="Times New Roman" w:cs="Times New Roman"/>
          <w:color w:val="0D0D0D" w:themeColor="text1" w:themeTint="F2"/>
          <w:lang w:val="en-IE"/>
        </w:rPr>
        <w:t>-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layer</w:t>
      </w:r>
      <w:r w:rsidR="00716753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system</w:t>
      </w:r>
      <w:r w:rsidR="004749DD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D515CA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(From the </w:t>
      </w:r>
      <w:r w:rsidR="00AE4E2F" w:rsidRPr="001E033F">
        <w:rPr>
          <w:rFonts w:ascii="Times New Roman" w:hAnsi="Times New Roman" w:cs="Times New Roman"/>
          <w:color w:val="0D0D0D" w:themeColor="text1" w:themeTint="F2"/>
          <w:lang w:val="en-IE"/>
        </w:rPr>
        <w:t>backside to frontside</w:t>
      </w:r>
      <w:r w:rsidR="00D515CA" w:rsidRPr="001E033F">
        <w:rPr>
          <w:rFonts w:ascii="Times New Roman" w:hAnsi="Times New Roman" w:cs="Times New Roman"/>
          <w:color w:val="0D0D0D" w:themeColor="text1" w:themeTint="F2"/>
          <w:lang w:val="en-IE"/>
        </w:rPr>
        <w:t>)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:</w:t>
      </w:r>
    </w:p>
    <w:p w14:paraId="1CA46457" w14:textId="77777777" w:rsidR="00A540DA" w:rsidRPr="001E033F" w:rsidRDefault="0082307E" w:rsidP="0024678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 xml:space="preserve">Data </w:t>
      </w:r>
      <w:r w:rsidR="0002243D" w:rsidRPr="001E033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layer</w:t>
      </w:r>
      <w:r w:rsidR="00A540DA" w:rsidRPr="001E033F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3BF6A8F5" w14:textId="23E98FEB" w:rsidR="00A540DA" w:rsidRPr="001E033F" w:rsidRDefault="004F7523" w:rsidP="00246789">
      <w:pPr>
        <w:pStyle w:val="ListParagraph"/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This is the most essential part of the entire system and what users truly need to manage.</w:t>
      </w:r>
      <w:r w:rsidR="00446680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It stores:</w:t>
      </w:r>
    </w:p>
    <w:p w14:paraId="74B3AB20" w14:textId="68CAABBB" w:rsidR="00446680" w:rsidRPr="001E033F" w:rsidRDefault="00446680" w:rsidP="0024678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A </w:t>
      </w:r>
      <w:r w:rsidRPr="002A15A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s</w:t>
      </w:r>
      <w:r w:rsidR="008E378A" w:rsidRPr="002A15A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tudent</w:t>
      </w:r>
      <w:r w:rsidRPr="002A15A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 xml:space="preserve"> dataset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8E378A" w:rsidRPr="001E033F">
        <w:rPr>
          <w:rFonts w:ascii="Times New Roman" w:hAnsi="Times New Roman" w:cs="Times New Roman"/>
          <w:color w:val="0D0D0D" w:themeColor="text1" w:themeTint="F2"/>
          <w:lang w:val="en-IE"/>
        </w:rPr>
        <w:t>(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e.g., name, ID, grade, point</w:t>
      </w:r>
      <w:r w:rsidR="00626712">
        <w:rPr>
          <w:rFonts w:ascii="Times New Roman" w:hAnsi="Times New Roman" w:cs="Times New Roman"/>
          <w:color w:val="0D0D0D" w:themeColor="text1" w:themeTint="F2"/>
          <w:lang w:val="en-IE"/>
        </w:rPr>
        <w:t>s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etc.)</w:t>
      </w:r>
    </w:p>
    <w:p w14:paraId="58C40729" w14:textId="422B23CA" w:rsidR="00DF368D" w:rsidRPr="001E033F" w:rsidRDefault="00794FED" w:rsidP="0024678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A </w:t>
      </w:r>
      <w:r w:rsidRPr="002A15A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point</w:t>
      </w:r>
      <w:r w:rsidR="00626712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s</w:t>
      </w:r>
      <w:r w:rsidRPr="002A15A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 xml:space="preserve"> event log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(</w:t>
      </w:r>
      <w:r w:rsidR="008E378A" w:rsidRPr="001E033F">
        <w:rPr>
          <w:rFonts w:ascii="Times New Roman" w:hAnsi="Times New Roman" w:cs="Times New Roman"/>
          <w:color w:val="0D0D0D" w:themeColor="text1" w:themeTint="F2"/>
          <w:lang w:val="en-IE"/>
        </w:rPr>
        <w:t>transaction record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)</w:t>
      </w:r>
      <w:r w:rsidR="008E378A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where each entry represents a single point</w:t>
      </w:r>
      <w:r w:rsidR="00626712">
        <w:rPr>
          <w:rFonts w:ascii="Times New Roman" w:hAnsi="Times New Roman" w:cs="Times New Roman"/>
          <w:color w:val="0D0D0D" w:themeColor="text1" w:themeTint="F2"/>
          <w:lang w:val="en-IE"/>
        </w:rPr>
        <w:t>s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change with metadata (ID, date, delta,</w:t>
      </w:r>
      <w:r w:rsidR="00CE11D3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description,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 operato</w:t>
      </w:r>
      <w:r w:rsidR="00CE11D3" w:rsidRPr="001E033F">
        <w:rPr>
          <w:rFonts w:ascii="Times New Roman" w:hAnsi="Times New Roman" w:cs="Times New Roman"/>
          <w:color w:val="0D0D0D" w:themeColor="text1" w:themeTint="F2"/>
          <w:lang w:val="en-IE"/>
        </w:rPr>
        <w:t>r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)</w:t>
      </w:r>
      <w:r w:rsidR="00CE11D3" w:rsidRPr="001E033F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2EE80139" w14:textId="0509EAC7" w:rsidR="002B32E1" w:rsidRPr="001E033F" w:rsidRDefault="002B32E1" w:rsidP="00246789">
      <w:pPr>
        <w:spacing w:line="276" w:lineRule="auto"/>
        <w:ind w:left="720"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The system does not treat the displayed points as the sole data source, but instead </w:t>
      </w:r>
      <w:r w:rsidR="00B77C38" w:rsidRPr="001E033F">
        <w:rPr>
          <w:rFonts w:ascii="Times New Roman" w:hAnsi="Times New Roman" w:cs="Times New Roman"/>
          <w:color w:val="0D0D0D" w:themeColor="text1" w:themeTint="F2"/>
          <w:lang w:val="en-IE"/>
        </w:rPr>
        <w:t xml:space="preserve">recalculates the points based on the event logs when needed (e.g., after a correction), thereby improving consistency and </w:t>
      </w:r>
      <w:r w:rsidR="001E033F" w:rsidRPr="001E033F">
        <w:rPr>
          <w:rFonts w:ascii="Times New Roman" w:hAnsi="Times New Roman" w:cs="Times New Roman"/>
          <w:color w:val="0D0D0D" w:themeColor="text1" w:themeTint="F2"/>
          <w:lang w:val="en-IE"/>
        </w:rPr>
        <w:t>auditability.</w:t>
      </w:r>
    </w:p>
    <w:p w14:paraId="52B59D2C" w14:textId="2CF4A8DC" w:rsidR="001E033F" w:rsidRPr="001E033F" w:rsidRDefault="00B000BD" w:rsidP="0024678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Structure</w:t>
      </w:r>
      <w:r w:rsidR="00C76D18" w:rsidRPr="001E033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 xml:space="preserve"> layer</w:t>
      </w:r>
      <w:r w:rsidR="001E033F" w:rsidRPr="001E033F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3AD93D76" w14:textId="13C5F0D5" w:rsidR="00D1632B" w:rsidRDefault="00D1632B" w:rsidP="00246789">
      <w:pPr>
        <w:pStyle w:val="ListParagraph"/>
        <w:spacing w:line="276" w:lineRule="auto"/>
        <w:ind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The </w:t>
      </w:r>
      <w:r w:rsidR="00B000BD">
        <w:rPr>
          <w:rFonts w:ascii="Times New Roman" w:hAnsi="Times New Roman" w:cs="Times New Roman"/>
          <w:color w:val="0D0D0D" w:themeColor="text1" w:themeTint="F2"/>
          <w:lang w:val="en-IE"/>
        </w:rPr>
        <w:t xml:space="preserve">structure layer is the </w:t>
      </w:r>
      <w:r w:rsidR="00B000BD" w:rsidRPr="00E13C51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fixed UI skeleton</w:t>
      </w:r>
      <w:r w:rsidR="00B000BD" w:rsidRPr="00E13C51">
        <w:rPr>
          <w:rFonts w:ascii="Times New Roman" w:hAnsi="Times New Roman" w:cs="Times New Roman"/>
          <w:color w:val="0D0D0D" w:themeColor="text1" w:themeTint="F2"/>
          <w:lang w:val="en-IE"/>
        </w:rPr>
        <w:t xml:space="preserve"> </w:t>
      </w:r>
      <w:r w:rsidR="00B000BD">
        <w:rPr>
          <w:rFonts w:ascii="Times New Roman" w:hAnsi="Times New Roman" w:cs="Times New Roman"/>
          <w:color w:val="0D0D0D" w:themeColor="text1" w:themeTint="F2"/>
          <w:lang w:val="en-IE"/>
        </w:rPr>
        <w:t>built by HTML and CSS</w:t>
      </w:r>
      <w:r w:rsidR="00274AD5">
        <w:rPr>
          <w:rFonts w:ascii="Times New Roman" w:hAnsi="Times New Roman" w:cs="Times New Roman"/>
          <w:color w:val="0D0D0D" w:themeColor="text1" w:themeTint="F2"/>
          <w:lang w:val="en-IE"/>
        </w:rPr>
        <w:t>:</w:t>
      </w:r>
    </w:p>
    <w:p w14:paraId="60789D04" w14:textId="1CCD6C9E" w:rsidR="00274AD5" w:rsidRDefault="00274AD5" w:rsidP="0024678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>Left panel: grade tabs + student search + student list.</w:t>
      </w:r>
    </w:p>
    <w:p w14:paraId="21C4E666" w14:textId="0084D9E2" w:rsidR="00274AD5" w:rsidRDefault="00274AD5" w:rsidP="00246789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>Right panel: selected student card + point</w:t>
      </w:r>
      <w:r w:rsidR="00626712">
        <w:rPr>
          <w:rFonts w:ascii="Times New Roman" w:hAnsi="Times New Roman" w:cs="Times New Roman"/>
          <w:color w:val="0D0D0D" w:themeColor="text1" w:themeTint="F2"/>
          <w:lang w:val="en-IE"/>
        </w:rPr>
        <w:t>s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 modification form + ranking + event table</w:t>
      </w:r>
    </w:p>
    <w:p w14:paraId="5FDC823D" w14:textId="467864D4" w:rsidR="002313D3" w:rsidRDefault="002313D3" w:rsidP="00246789">
      <w:pPr>
        <w:spacing w:line="276" w:lineRule="auto"/>
        <w:ind w:left="720" w:firstLine="360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>This layer defines where information appears and how the interface is organized, but it does not contain the actual dynamic data.</w:t>
      </w:r>
    </w:p>
    <w:p w14:paraId="0895A1FE" w14:textId="77777777" w:rsidR="00F6632B" w:rsidRPr="002313D3" w:rsidRDefault="00F6632B" w:rsidP="00246789">
      <w:pPr>
        <w:spacing w:line="276" w:lineRule="auto"/>
        <w:ind w:left="720" w:firstLine="360"/>
        <w:rPr>
          <w:rFonts w:ascii="Times New Roman" w:hAnsi="Times New Roman" w:cs="Times New Roman"/>
          <w:color w:val="0D0D0D" w:themeColor="text1" w:themeTint="F2"/>
          <w:lang w:val="en-IE"/>
        </w:rPr>
      </w:pPr>
    </w:p>
    <w:p w14:paraId="39D3C1DE" w14:textId="77777777" w:rsidR="002313D3" w:rsidRDefault="0082307E" w:rsidP="00246789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 w:rsidRPr="001E033F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Rendering layer</w:t>
      </w:r>
      <w:r w:rsidRPr="001E033F">
        <w:rPr>
          <w:rFonts w:ascii="Times New Roman" w:hAnsi="Times New Roman" w:cs="Times New Roman"/>
          <w:color w:val="0D0D0D" w:themeColor="text1" w:themeTint="F2"/>
          <w:lang w:val="en-IE"/>
        </w:rPr>
        <w:t>:</w:t>
      </w:r>
    </w:p>
    <w:p w14:paraId="2201AF00" w14:textId="632DA40E" w:rsidR="001C2813" w:rsidRDefault="001C2813" w:rsidP="00246789">
      <w:pPr>
        <w:pStyle w:val="ListParagraph"/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The rendering layer </w:t>
      </w:r>
      <w:r w:rsidRPr="00E13C51">
        <w:rPr>
          <w:rFonts w:ascii="Times New Roman" w:hAnsi="Times New Roman" w:cs="Times New Roman"/>
          <w:b/>
          <w:bCs/>
          <w:color w:val="0D0D0D" w:themeColor="text1" w:themeTint="F2"/>
          <w:lang w:val="en-IE"/>
        </w:rPr>
        <w:t>connects the data to the UI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. JavaScript:</w:t>
      </w:r>
    </w:p>
    <w:p w14:paraId="16990B12" w14:textId="5A9F52B0" w:rsidR="001C2813" w:rsidRDefault="001C2813" w:rsidP="0024678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Filters </w:t>
      </w:r>
      <w:r w:rsidRPr="00282164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students/events</w:t>
      </w:r>
      <w:r w:rsidRPr="00282164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by the current grade and search keywords.</w:t>
      </w:r>
    </w:p>
    <w:p w14:paraId="42395BAB" w14:textId="42C8FB89" w:rsidR="001C2813" w:rsidRDefault="001C2813" w:rsidP="0024678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Injects </w:t>
      </w:r>
      <w:r w:rsidR="00B21063">
        <w:rPr>
          <w:rFonts w:ascii="Times New Roman" w:hAnsi="Times New Roman" w:cs="Times New Roman"/>
          <w:color w:val="0D0D0D" w:themeColor="text1" w:themeTint="F2"/>
          <w:lang w:val="en-IE"/>
        </w:rPr>
        <w:t>the processed result into static HTML layout.</w:t>
      </w:r>
    </w:p>
    <w:p w14:paraId="07B24017" w14:textId="007F2208" w:rsidR="00C45006" w:rsidRPr="000E098A" w:rsidRDefault="00B21063" w:rsidP="00246789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D0D0D" w:themeColor="text1" w:themeTint="F2"/>
          <w:lang w:val="en-IE"/>
        </w:rPr>
      </w:pPr>
      <w:r>
        <w:rPr>
          <w:rFonts w:ascii="Times New Roman" w:hAnsi="Times New Roman" w:cs="Times New Roman"/>
          <w:color w:val="0D0D0D" w:themeColor="text1" w:themeTint="F2"/>
          <w:lang w:val="en-IE"/>
        </w:rPr>
        <w:t xml:space="preserve">Keeps the UI consistent by re-rendering after every user action (e.g., submit event, correction, </w:t>
      </w:r>
      <w:r w:rsidR="0097100E">
        <w:rPr>
          <w:rFonts w:ascii="Times New Roman" w:hAnsi="Times New Roman" w:cs="Times New Roman"/>
          <w:color w:val="0D0D0D" w:themeColor="text1" w:themeTint="F2"/>
          <w:lang w:val="en-IE"/>
        </w:rPr>
        <w:t xml:space="preserve">choose </w:t>
      </w:r>
      <w:r w:rsidR="005F0F38">
        <w:rPr>
          <w:rFonts w:ascii="Times New Roman" w:hAnsi="Times New Roman" w:cs="Times New Roman"/>
          <w:color w:val="0D0D0D" w:themeColor="text1" w:themeTint="F2"/>
          <w:lang w:val="en-IE"/>
        </w:rPr>
        <w:t xml:space="preserve">a </w:t>
      </w:r>
      <w:r w:rsidR="0097100E">
        <w:rPr>
          <w:rFonts w:ascii="Times New Roman" w:hAnsi="Times New Roman" w:cs="Times New Roman"/>
          <w:color w:val="0D0D0D" w:themeColor="text1" w:themeTint="F2"/>
          <w:lang w:val="en-IE"/>
        </w:rPr>
        <w:t>student from the list</w:t>
      </w:r>
      <w:r>
        <w:rPr>
          <w:rFonts w:ascii="Times New Roman" w:hAnsi="Times New Roman" w:cs="Times New Roman"/>
          <w:color w:val="0D0D0D" w:themeColor="text1" w:themeTint="F2"/>
          <w:lang w:val="en-IE"/>
        </w:rPr>
        <w:t>)</w:t>
      </w:r>
      <w:r w:rsidR="0097100E">
        <w:rPr>
          <w:rFonts w:ascii="Times New Roman" w:hAnsi="Times New Roman" w:cs="Times New Roman"/>
          <w:color w:val="0D0D0D" w:themeColor="text1" w:themeTint="F2"/>
          <w:lang w:val="en-IE"/>
        </w:rPr>
        <w:t>.</w:t>
      </w:r>
    </w:p>
    <w:p w14:paraId="4A1D349D" w14:textId="5EEA92B5" w:rsidR="00E21F4C" w:rsidRPr="001E033F" w:rsidRDefault="00E21F4C" w:rsidP="00246789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</w:pPr>
      <w:r w:rsidRPr="001E033F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:lang w:val="en-IE"/>
        </w:rPr>
        <w:t>Data layer:</w:t>
      </w:r>
    </w:p>
    <w:p w14:paraId="23C8C06C" w14:textId="29ED7A7E" w:rsidR="00276F0D" w:rsidRPr="00CB0C6C" w:rsidRDefault="00815DC2" w:rsidP="00246789">
      <w:pPr>
        <w:spacing w:line="276" w:lineRule="auto"/>
        <w:rPr>
          <w:rFonts w:ascii="Times New Roman" w:hAnsi="Times New Roman" w:cs="Times New Roman"/>
          <w:lang w:val="en-IE"/>
        </w:rPr>
      </w:pPr>
      <w:r w:rsidRPr="00CB0C6C">
        <w:rPr>
          <w:rFonts w:ascii="Times New Roman" w:hAnsi="Times New Roman" w:cs="Times New Roman"/>
          <w:lang w:val="en-IE"/>
        </w:rPr>
        <w:t xml:space="preserve">  </w:t>
      </w:r>
      <w:r w:rsidR="00FD6612" w:rsidRPr="00CB0C6C">
        <w:rPr>
          <w:rFonts w:ascii="Times New Roman" w:hAnsi="Times New Roman" w:cs="Times New Roman" w:hint="eastAsia"/>
          <w:lang w:val="en-IE"/>
        </w:rPr>
        <w:t>This</w:t>
      </w:r>
      <w:r w:rsidR="00FD6612" w:rsidRPr="00CB0C6C">
        <w:rPr>
          <w:rFonts w:ascii="Times New Roman" w:hAnsi="Times New Roman" w:cs="Times New Roman"/>
          <w:lang w:val="en-IE"/>
        </w:rPr>
        <w:t xml:space="preserve"> layer defines the </w:t>
      </w:r>
      <w:r w:rsidR="00FD6612" w:rsidRPr="00CB0C6C">
        <w:rPr>
          <w:rFonts w:ascii="Times New Roman" w:hAnsi="Times New Roman" w:cs="Times New Roman"/>
          <w:b/>
          <w:bCs/>
          <w:lang w:val="en-IE"/>
        </w:rPr>
        <w:t>system state</w:t>
      </w:r>
      <w:r w:rsidR="00FD6612" w:rsidRPr="00CB0C6C">
        <w:rPr>
          <w:rFonts w:ascii="Times New Roman" w:hAnsi="Times New Roman" w:cs="Times New Roman"/>
          <w:lang w:val="en-IE"/>
        </w:rPr>
        <w:t xml:space="preserve"> and the audit trail. It contains two data structures:</w:t>
      </w:r>
      <w:r w:rsidR="0068340E" w:rsidRPr="00CB0C6C">
        <w:rPr>
          <w:rFonts w:ascii="Times New Roman" w:hAnsi="Times New Roman" w:cs="Times New Roman"/>
          <w:lang w:val="en-IE"/>
        </w:rPr>
        <w:t xml:space="preserve"> </w:t>
      </w:r>
    </w:p>
    <w:p w14:paraId="60F10658" w14:textId="06EE07EB" w:rsidR="0079467B" w:rsidRPr="00CB0C6C" w:rsidRDefault="00605239" w:rsidP="0024678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lang w:val="en-IE"/>
        </w:rPr>
      </w:pPr>
      <w:r w:rsidRPr="00CB0C6C">
        <w:rPr>
          <w:rFonts w:ascii="Times New Roman" w:hAnsi="Times New Roman" w:cs="Times New Roman"/>
          <w:b/>
          <w:bCs/>
          <w:lang w:val="en-IE"/>
        </w:rPr>
        <w:t>S</w:t>
      </w:r>
      <w:r w:rsidR="002A5283" w:rsidRPr="00CB0C6C">
        <w:rPr>
          <w:rFonts w:ascii="Times New Roman" w:hAnsi="Times New Roman" w:cs="Times New Roman"/>
          <w:b/>
          <w:bCs/>
          <w:lang w:val="en-IE"/>
        </w:rPr>
        <w:t>tudent dataset</w:t>
      </w:r>
      <w:r w:rsidR="00FD6612" w:rsidRPr="00CB0C6C">
        <w:rPr>
          <w:rFonts w:ascii="Times New Roman" w:hAnsi="Times New Roman" w:cs="Times New Roman"/>
          <w:b/>
          <w:bCs/>
          <w:lang w:val="en-IE"/>
        </w:rPr>
        <w:t xml:space="preserve"> (</w:t>
      </w:r>
      <w:r w:rsidR="00FD6612" w:rsidRPr="00B16B83">
        <w:rPr>
          <w:rFonts w:ascii="Times New Roman" w:hAnsi="Times New Roman" w:cs="Times New Roman"/>
          <w:b/>
          <w:bCs/>
          <w:color w:val="0B769F" w:themeColor="accent4" w:themeShade="BF"/>
          <w:shd w:val="pct15" w:color="auto" w:fill="FFFFFF"/>
          <w:lang w:val="en-IE"/>
        </w:rPr>
        <w:t>students</w:t>
      </w:r>
      <w:r w:rsidR="00FD6612" w:rsidRPr="00CB0C6C">
        <w:rPr>
          <w:rFonts w:ascii="Times New Roman" w:hAnsi="Times New Roman" w:cs="Times New Roman"/>
          <w:b/>
          <w:bCs/>
          <w:lang w:val="en-IE"/>
        </w:rPr>
        <w:t>)</w:t>
      </w:r>
    </w:p>
    <w:p w14:paraId="10A35CAD" w14:textId="6B178187" w:rsidR="002A5283" w:rsidRDefault="001E1F0A" w:rsidP="00246789">
      <w:pPr>
        <w:pStyle w:val="ListParagraph"/>
        <w:spacing w:line="276" w:lineRule="auto"/>
        <w:ind w:left="839"/>
        <w:rPr>
          <w:rFonts w:ascii="Times New Roman" w:hAnsi="Times New Roman" w:cs="Times New Roman"/>
          <w:lang w:val="en-IE"/>
        </w:rPr>
      </w:pPr>
      <w:r w:rsidRPr="00CB0C6C">
        <w:rPr>
          <w:rFonts w:ascii="Times New Roman" w:hAnsi="Times New Roman" w:cs="Times New Roman"/>
          <w:lang w:val="en-IE"/>
        </w:rPr>
        <w:t xml:space="preserve">Stores the current snapshot of </w:t>
      </w:r>
      <w:r w:rsidR="00984B2D" w:rsidRPr="00CB0C6C">
        <w:rPr>
          <w:rFonts w:ascii="Times New Roman" w:hAnsi="Times New Roman" w:cs="Times New Roman"/>
          <w:lang w:val="en-IE"/>
        </w:rPr>
        <w:t>each student:</w:t>
      </w:r>
    </w:p>
    <w:p w14:paraId="5C09CBB8" w14:textId="77777777" w:rsidR="00D16EDB" w:rsidRPr="00CB0C6C" w:rsidRDefault="00D16EDB" w:rsidP="00246789">
      <w:pPr>
        <w:pStyle w:val="ListParagraph"/>
        <w:spacing w:line="276" w:lineRule="auto"/>
        <w:ind w:left="839"/>
        <w:rPr>
          <w:rFonts w:ascii="Times New Roman" w:hAnsi="Times New Roman" w:cs="Times New Roman"/>
          <w:lang w:val="en-IE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1513"/>
        <w:gridCol w:w="1984"/>
        <w:gridCol w:w="2976"/>
      </w:tblGrid>
      <w:tr w:rsidR="00D013D5" w:rsidRPr="00CB0C6C" w14:paraId="15C3C3D7" w14:textId="19445820" w:rsidTr="00BB49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57" w:type="dxa"/>
          </w:tcPr>
          <w:p w14:paraId="09536254" w14:textId="6AFA9126" w:rsidR="00D013D5" w:rsidRPr="00CB0C6C" w:rsidRDefault="00D013D5" w:rsidP="0024678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</w:pPr>
            <w:r w:rsidRPr="00CB0C6C">
              <w:rPr>
                <w:rFonts w:ascii="Times New Roman" w:hAnsi="Times New Roman" w:cs="Times New Roman" w:hint="eastAsia"/>
                <w:b/>
                <w:bCs/>
                <w:i w:val="0"/>
                <w:iCs w:val="0"/>
                <w:sz w:val="24"/>
                <w:lang w:val="en-IE"/>
              </w:rPr>
              <w:t>Field</w:t>
            </w:r>
          </w:p>
        </w:tc>
        <w:tc>
          <w:tcPr>
            <w:tcW w:w="1513" w:type="dxa"/>
          </w:tcPr>
          <w:p w14:paraId="5EEFE7BC" w14:textId="23EE9BD0" w:rsidR="00D013D5" w:rsidRPr="00CB0C6C" w:rsidRDefault="00D013D5" w:rsidP="0024678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</w:pPr>
            <w:r w:rsidRPr="00CB0C6C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  <w:t>Type</w:t>
            </w:r>
          </w:p>
        </w:tc>
        <w:tc>
          <w:tcPr>
            <w:tcW w:w="1984" w:type="dxa"/>
          </w:tcPr>
          <w:p w14:paraId="349A127B" w14:textId="700429B1" w:rsidR="00D013D5" w:rsidRPr="00CB0C6C" w:rsidRDefault="00D013D5" w:rsidP="0024678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</w:pPr>
            <w:r w:rsidRPr="00CB0C6C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  <w:t>Example</w:t>
            </w:r>
          </w:p>
        </w:tc>
        <w:tc>
          <w:tcPr>
            <w:tcW w:w="2976" w:type="dxa"/>
          </w:tcPr>
          <w:p w14:paraId="6DF57C6B" w14:textId="26C98518" w:rsidR="00D013D5" w:rsidRPr="00CB0C6C" w:rsidRDefault="00D013D5" w:rsidP="00246789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</w:pPr>
            <w:r w:rsidRPr="00CB0C6C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  <w:t>Meaning</w:t>
            </w:r>
          </w:p>
        </w:tc>
      </w:tr>
      <w:tr w:rsidR="00D013D5" w:rsidRPr="00CB0C6C" w14:paraId="3F8233C6" w14:textId="0D9FFD74" w:rsidTr="00BB4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123CC9B4" w14:textId="35BFE3B4" w:rsidR="00D013D5" w:rsidRPr="00B16B83" w:rsidRDefault="00801DAD" w:rsidP="00246789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B16B83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i</w:t>
            </w:r>
            <w:r w:rsidR="00D013D5" w:rsidRPr="00B16B83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d</w:t>
            </w:r>
          </w:p>
        </w:tc>
        <w:tc>
          <w:tcPr>
            <w:tcW w:w="1513" w:type="dxa"/>
          </w:tcPr>
          <w:p w14:paraId="4112B384" w14:textId="1E8D6EBA" w:rsidR="00D013D5" w:rsidRPr="00CB0C6C" w:rsidRDefault="009A50D5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1984" w:type="dxa"/>
          </w:tcPr>
          <w:p w14:paraId="057DA07B" w14:textId="084C8A8A" w:rsidR="00D013D5" w:rsidRPr="00CB0C6C" w:rsidRDefault="009A50D5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“1001”</w:t>
            </w:r>
          </w:p>
        </w:tc>
        <w:tc>
          <w:tcPr>
            <w:tcW w:w="2976" w:type="dxa"/>
          </w:tcPr>
          <w:p w14:paraId="4DCB05E2" w14:textId="630483D8" w:rsidR="00D013D5" w:rsidRPr="00CB0C6C" w:rsidRDefault="009A50D5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Unique student identifier</w:t>
            </w:r>
          </w:p>
        </w:tc>
      </w:tr>
      <w:tr w:rsidR="00D013D5" w:rsidRPr="00CB0C6C" w14:paraId="1B4955CA" w14:textId="7634085A" w:rsidTr="00BB49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01090967" w14:textId="071649DB" w:rsidR="00D013D5" w:rsidRPr="00B16B83" w:rsidRDefault="00801DAD" w:rsidP="00246789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B16B83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grade</w:t>
            </w:r>
          </w:p>
        </w:tc>
        <w:tc>
          <w:tcPr>
            <w:tcW w:w="1513" w:type="dxa"/>
          </w:tcPr>
          <w:p w14:paraId="52BA590F" w14:textId="04756EEF" w:rsidR="00D013D5" w:rsidRPr="00CB0C6C" w:rsidRDefault="00801DAD" w:rsidP="002467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1984" w:type="dxa"/>
          </w:tcPr>
          <w:p w14:paraId="51F76778" w14:textId="598503CA" w:rsidR="00D013D5" w:rsidRPr="00CB0C6C" w:rsidRDefault="00801DAD" w:rsidP="002467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“G1”</w:t>
            </w:r>
          </w:p>
        </w:tc>
        <w:tc>
          <w:tcPr>
            <w:tcW w:w="2976" w:type="dxa"/>
          </w:tcPr>
          <w:p w14:paraId="453165FC" w14:textId="5C2E6AEE" w:rsidR="00D013D5" w:rsidRPr="00CB0C6C" w:rsidRDefault="00801DAD" w:rsidP="002467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Grade of this student</w:t>
            </w:r>
          </w:p>
        </w:tc>
      </w:tr>
      <w:tr w:rsidR="00D013D5" w:rsidRPr="00CB0C6C" w14:paraId="6E7E567B" w14:textId="5F7FA3FA" w:rsidTr="00BB4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676CEF23" w14:textId="02C10198" w:rsidR="00D013D5" w:rsidRPr="00B16B83" w:rsidRDefault="00C16599" w:rsidP="00246789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B16B83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class</w:t>
            </w:r>
          </w:p>
        </w:tc>
        <w:tc>
          <w:tcPr>
            <w:tcW w:w="1513" w:type="dxa"/>
          </w:tcPr>
          <w:p w14:paraId="591EF9DD" w14:textId="038B42AD" w:rsidR="00D013D5" w:rsidRPr="00CB0C6C" w:rsidRDefault="00C16599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1984" w:type="dxa"/>
          </w:tcPr>
          <w:p w14:paraId="14647F8F" w14:textId="08B90F22" w:rsidR="00D013D5" w:rsidRPr="00CB0C6C" w:rsidRDefault="00C16599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“G1-1”</w:t>
            </w:r>
          </w:p>
        </w:tc>
        <w:tc>
          <w:tcPr>
            <w:tcW w:w="2976" w:type="dxa"/>
          </w:tcPr>
          <w:p w14:paraId="3EC2936C" w14:textId="0525AAB6" w:rsidR="00D013D5" w:rsidRPr="00CB0C6C" w:rsidRDefault="00C16599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Class of this student</w:t>
            </w:r>
          </w:p>
        </w:tc>
      </w:tr>
      <w:tr w:rsidR="00D013D5" w:rsidRPr="00CB0C6C" w14:paraId="4AC61060" w14:textId="4C0E19BC" w:rsidTr="00BB496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7FC89C19" w14:textId="6779FB6E" w:rsidR="00D013D5" w:rsidRPr="00B16B83" w:rsidRDefault="00C16599" w:rsidP="00246789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B16B83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name</w:t>
            </w:r>
          </w:p>
        </w:tc>
        <w:tc>
          <w:tcPr>
            <w:tcW w:w="1513" w:type="dxa"/>
          </w:tcPr>
          <w:p w14:paraId="4E196F2E" w14:textId="3C403E20" w:rsidR="00D013D5" w:rsidRPr="00CB0C6C" w:rsidRDefault="00C16599" w:rsidP="002467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1984" w:type="dxa"/>
          </w:tcPr>
          <w:p w14:paraId="40CB1A8B" w14:textId="16026D92" w:rsidR="00D013D5" w:rsidRPr="00CB0C6C" w:rsidRDefault="00C16599" w:rsidP="002467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“Alex Wang”</w:t>
            </w:r>
          </w:p>
        </w:tc>
        <w:tc>
          <w:tcPr>
            <w:tcW w:w="2976" w:type="dxa"/>
          </w:tcPr>
          <w:p w14:paraId="53FE239A" w14:textId="2849391E" w:rsidR="00D013D5" w:rsidRPr="00CB0C6C" w:rsidRDefault="00C16599" w:rsidP="002467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Name of this student</w:t>
            </w:r>
          </w:p>
        </w:tc>
      </w:tr>
      <w:tr w:rsidR="00D013D5" w:rsidRPr="00CB0C6C" w14:paraId="25041D51" w14:textId="75DF8232" w:rsidTr="00BB49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7" w:type="dxa"/>
          </w:tcPr>
          <w:p w14:paraId="2B6F1076" w14:textId="45147B0E" w:rsidR="00D013D5" w:rsidRPr="00B16B83" w:rsidRDefault="00C16599" w:rsidP="00246789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B16B83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point</w:t>
            </w:r>
            <w:r w:rsidR="00EF4BAF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s</w:t>
            </w:r>
          </w:p>
        </w:tc>
        <w:tc>
          <w:tcPr>
            <w:tcW w:w="1513" w:type="dxa"/>
          </w:tcPr>
          <w:p w14:paraId="5ED753AF" w14:textId="41A44517" w:rsidR="00D013D5" w:rsidRPr="00CB0C6C" w:rsidRDefault="00C16599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int</w:t>
            </w:r>
          </w:p>
        </w:tc>
        <w:tc>
          <w:tcPr>
            <w:tcW w:w="1984" w:type="dxa"/>
          </w:tcPr>
          <w:p w14:paraId="05B25218" w14:textId="55FB5B8C" w:rsidR="00D013D5" w:rsidRPr="00CB0C6C" w:rsidRDefault="00C16599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7</w:t>
            </w:r>
          </w:p>
        </w:tc>
        <w:tc>
          <w:tcPr>
            <w:tcW w:w="2976" w:type="dxa"/>
          </w:tcPr>
          <w:p w14:paraId="1A929C0C" w14:textId="1C20EDD2" w:rsidR="00D013D5" w:rsidRPr="00CB0C6C" w:rsidRDefault="00C16599" w:rsidP="002467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Point</w:t>
            </w:r>
            <w:r w:rsidR="00EF4BAF">
              <w:rPr>
                <w:rFonts w:ascii="Times New Roman" w:hAnsi="Times New Roman" w:cs="Times New Roman"/>
                <w:lang w:val="en-IE"/>
              </w:rPr>
              <w:t>s</w:t>
            </w:r>
            <w:r w:rsidRPr="00CB0C6C">
              <w:rPr>
                <w:rFonts w:ascii="Times New Roman" w:hAnsi="Times New Roman" w:cs="Times New Roman"/>
                <w:lang w:val="en-IE"/>
              </w:rPr>
              <w:t xml:space="preserve"> of this student</w:t>
            </w:r>
          </w:p>
        </w:tc>
      </w:tr>
    </w:tbl>
    <w:p w14:paraId="7BC33307" w14:textId="77777777" w:rsidR="00D16EDB" w:rsidRDefault="00D16EDB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</w:p>
    <w:p w14:paraId="3C61DC86" w14:textId="69299843" w:rsidR="00984B2D" w:rsidRPr="00CB0C6C" w:rsidRDefault="00984B2D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  <w:r w:rsidRPr="00CB0C6C">
        <w:rPr>
          <w:rFonts w:ascii="Times New Roman" w:hAnsi="Times New Roman" w:cs="Times New Roman"/>
          <w:lang w:val="en-IE"/>
        </w:rPr>
        <w:t>Purpose: provides fast access for listing students and displaying the current score.</w:t>
      </w:r>
    </w:p>
    <w:p w14:paraId="00A3A8AD" w14:textId="61446442" w:rsidR="006C63D7" w:rsidRPr="00CB0C6C" w:rsidRDefault="00605239" w:rsidP="0024678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lang w:val="en-IE"/>
        </w:rPr>
      </w:pPr>
      <w:r w:rsidRPr="00CB0C6C">
        <w:rPr>
          <w:rFonts w:ascii="Times New Roman" w:hAnsi="Times New Roman" w:cs="Times New Roman"/>
          <w:b/>
          <w:bCs/>
          <w:lang w:val="en-IE"/>
        </w:rPr>
        <w:t>P</w:t>
      </w:r>
      <w:r w:rsidR="008A746E" w:rsidRPr="00CB0C6C">
        <w:rPr>
          <w:rFonts w:ascii="Times New Roman" w:hAnsi="Times New Roman" w:cs="Times New Roman"/>
          <w:b/>
          <w:bCs/>
          <w:lang w:val="en-IE"/>
        </w:rPr>
        <w:t>oint</w:t>
      </w:r>
      <w:r w:rsidR="00EF4BAF">
        <w:rPr>
          <w:rFonts w:ascii="Times New Roman" w:hAnsi="Times New Roman" w:cs="Times New Roman"/>
          <w:b/>
          <w:bCs/>
          <w:lang w:val="en-IE"/>
        </w:rPr>
        <w:t>s</w:t>
      </w:r>
      <w:r w:rsidR="008A746E" w:rsidRPr="00CB0C6C">
        <w:rPr>
          <w:rFonts w:ascii="Times New Roman" w:hAnsi="Times New Roman" w:cs="Times New Roman"/>
          <w:b/>
          <w:bCs/>
          <w:lang w:val="en-IE"/>
        </w:rPr>
        <w:t xml:space="preserve"> event log</w:t>
      </w:r>
      <w:r w:rsidR="00EF16D9" w:rsidRPr="00CB0C6C">
        <w:rPr>
          <w:rFonts w:ascii="Times New Roman" w:hAnsi="Times New Roman" w:cs="Times New Roman"/>
          <w:b/>
          <w:bCs/>
          <w:lang w:val="en-IE"/>
        </w:rPr>
        <w:t xml:space="preserve"> (</w:t>
      </w:r>
      <w:r w:rsidR="00EF16D9" w:rsidRPr="00B16B83">
        <w:rPr>
          <w:rFonts w:ascii="Times New Roman" w:hAnsi="Times New Roman" w:cs="Times New Roman"/>
          <w:b/>
          <w:bCs/>
          <w:color w:val="0B769F" w:themeColor="accent4" w:themeShade="BF"/>
          <w:shd w:val="pct15" w:color="auto" w:fill="FFFFFF"/>
          <w:lang w:val="en-IE"/>
        </w:rPr>
        <w:t>events</w:t>
      </w:r>
      <w:r w:rsidR="00EF16D9" w:rsidRPr="00CB0C6C">
        <w:rPr>
          <w:rFonts w:ascii="Times New Roman" w:hAnsi="Times New Roman" w:cs="Times New Roman"/>
          <w:b/>
          <w:bCs/>
          <w:lang w:val="en-IE"/>
        </w:rPr>
        <w:t>)</w:t>
      </w:r>
    </w:p>
    <w:p w14:paraId="43564AC3" w14:textId="4A595CA8" w:rsidR="00AF587B" w:rsidRDefault="00AF587B" w:rsidP="00246789">
      <w:pPr>
        <w:pStyle w:val="ListParagraph"/>
        <w:spacing w:line="276" w:lineRule="auto"/>
        <w:ind w:left="839"/>
        <w:rPr>
          <w:rFonts w:ascii="Times New Roman" w:hAnsi="Times New Roman" w:cs="Times New Roman"/>
          <w:lang w:val="en-IE"/>
        </w:rPr>
      </w:pPr>
      <w:r w:rsidRPr="00CB0C6C">
        <w:rPr>
          <w:rFonts w:ascii="Times New Roman" w:hAnsi="Times New Roman" w:cs="Times New Roman"/>
          <w:lang w:val="en-IE"/>
        </w:rPr>
        <w:t>Records every point</w:t>
      </w:r>
      <w:r w:rsidR="00EF4BAF">
        <w:rPr>
          <w:rFonts w:ascii="Times New Roman" w:hAnsi="Times New Roman" w:cs="Times New Roman"/>
          <w:lang w:val="en-IE"/>
        </w:rPr>
        <w:t>s</w:t>
      </w:r>
      <w:r w:rsidRPr="00CB0C6C">
        <w:rPr>
          <w:rFonts w:ascii="Times New Roman" w:hAnsi="Times New Roman" w:cs="Times New Roman"/>
          <w:lang w:val="en-IE"/>
        </w:rPr>
        <w:t xml:space="preserve"> change as an immutable transaction</w:t>
      </w:r>
      <w:r w:rsidR="00BB4960" w:rsidRPr="00CB0C6C">
        <w:rPr>
          <w:rFonts w:ascii="Times New Roman" w:hAnsi="Times New Roman" w:cs="Times New Roman"/>
          <w:lang w:val="en-IE"/>
        </w:rPr>
        <w:t>:</w:t>
      </w:r>
    </w:p>
    <w:p w14:paraId="6B9BD3AF" w14:textId="77777777" w:rsidR="00D16EDB" w:rsidRPr="00CB0C6C" w:rsidRDefault="00D16EDB" w:rsidP="00246789">
      <w:pPr>
        <w:pStyle w:val="ListParagraph"/>
        <w:spacing w:line="276" w:lineRule="auto"/>
        <w:ind w:left="839"/>
        <w:rPr>
          <w:rFonts w:ascii="Times New Roman" w:hAnsi="Times New Roman" w:cs="Times New Roman"/>
          <w:lang w:val="en-IE"/>
        </w:rPr>
      </w:pPr>
    </w:p>
    <w:p w14:paraId="0B57A929" w14:textId="77777777" w:rsidR="00BB4960" w:rsidRPr="00CB0C6C" w:rsidRDefault="00BB4960" w:rsidP="00246789">
      <w:pPr>
        <w:pStyle w:val="ListParagraph"/>
        <w:spacing w:line="276" w:lineRule="auto"/>
        <w:ind w:left="839"/>
        <w:jc w:val="center"/>
        <w:rPr>
          <w:rFonts w:ascii="Times New Roman" w:hAnsi="Times New Roman" w:cs="Times New Roman"/>
          <w:lang w:val="en-IE"/>
        </w:rPr>
      </w:pP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1843"/>
        <w:gridCol w:w="2551"/>
        <w:gridCol w:w="2699"/>
      </w:tblGrid>
      <w:tr w:rsidR="00667D75" w:rsidRPr="00CB0C6C" w14:paraId="5CC3878C" w14:textId="77777777" w:rsidTr="00667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8" w:type="dxa"/>
          </w:tcPr>
          <w:p w14:paraId="503A03D2" w14:textId="4F16419C" w:rsidR="00F708AA" w:rsidRPr="001117B0" w:rsidRDefault="00F708AA" w:rsidP="002467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</w:pPr>
            <w:r w:rsidRPr="001117B0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  <w:t>Field</w:t>
            </w:r>
          </w:p>
        </w:tc>
        <w:tc>
          <w:tcPr>
            <w:tcW w:w="1843" w:type="dxa"/>
          </w:tcPr>
          <w:p w14:paraId="5CB1715E" w14:textId="546BAB34" w:rsidR="00F708AA" w:rsidRPr="001117B0" w:rsidRDefault="00F708AA" w:rsidP="00246789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</w:pPr>
            <w:r w:rsidRPr="001117B0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  <w:t>Type</w:t>
            </w:r>
          </w:p>
        </w:tc>
        <w:tc>
          <w:tcPr>
            <w:tcW w:w="2551" w:type="dxa"/>
          </w:tcPr>
          <w:p w14:paraId="1E571A70" w14:textId="43BABA45" w:rsidR="00F708AA" w:rsidRPr="001117B0" w:rsidRDefault="00F708AA" w:rsidP="00246789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</w:pPr>
            <w:r w:rsidRPr="001117B0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  <w:t>Example</w:t>
            </w:r>
          </w:p>
        </w:tc>
        <w:tc>
          <w:tcPr>
            <w:tcW w:w="2699" w:type="dxa"/>
          </w:tcPr>
          <w:p w14:paraId="0E9DF4C3" w14:textId="5B0E8A76" w:rsidR="00F708AA" w:rsidRPr="001117B0" w:rsidRDefault="00F708AA" w:rsidP="00246789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</w:pPr>
            <w:r w:rsidRPr="001117B0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lang w:val="en-IE"/>
              </w:rPr>
              <w:t>Meaning</w:t>
            </w:r>
          </w:p>
        </w:tc>
      </w:tr>
      <w:tr w:rsidR="00667D75" w:rsidRPr="00CB0C6C" w14:paraId="6DB577F0" w14:textId="77777777" w:rsidTr="0066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433F43A" w14:textId="252EEA58" w:rsidR="00F708AA" w:rsidRPr="00542709" w:rsidRDefault="00F63444" w:rsidP="002467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e</w:t>
            </w:r>
            <w:r w:rsidR="00F708AA"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vent_id</w:t>
            </w:r>
          </w:p>
        </w:tc>
        <w:tc>
          <w:tcPr>
            <w:tcW w:w="1843" w:type="dxa"/>
          </w:tcPr>
          <w:p w14:paraId="682D4443" w14:textId="0433035D" w:rsidR="00F708AA" w:rsidRPr="00CB0C6C" w:rsidRDefault="00845F11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2551" w:type="dxa"/>
          </w:tcPr>
          <w:p w14:paraId="2BA0AD76" w14:textId="6040FEEA" w:rsidR="00F708AA" w:rsidRPr="00CB0C6C" w:rsidRDefault="00845F11" w:rsidP="00246789">
            <w:pPr>
              <w:pStyle w:val="HTMLPreformatted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B0C6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E"/>
              </w:rPr>
              <w:t>“</w:t>
            </w:r>
            <w:r w:rsidRPr="00CB0C6C">
              <w:rPr>
                <w:rStyle w:val="cltqqc"/>
                <w:rFonts w:ascii="Times New Roman" w:eastAsiaTheme="majorEastAsia" w:hAnsi="Times New Roman" w:cs="Times New Roman"/>
                <w:color w:val="000000" w:themeColor="text1"/>
                <w:sz w:val="22"/>
                <w:szCs w:val="22"/>
              </w:rPr>
              <w:t>f47ac10b-58cc-4372-a567-0e02b2c3d479</w:t>
            </w:r>
            <w:r w:rsidRPr="00CB0C6C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en-IE"/>
              </w:rPr>
              <w:t>”</w:t>
            </w:r>
          </w:p>
        </w:tc>
        <w:tc>
          <w:tcPr>
            <w:tcW w:w="2699" w:type="dxa"/>
          </w:tcPr>
          <w:p w14:paraId="4E2B49A7" w14:textId="53AC41E2" w:rsidR="00F708AA" w:rsidRPr="00CB0C6C" w:rsidRDefault="00845F11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Unique event identifier</w:t>
            </w:r>
          </w:p>
        </w:tc>
      </w:tr>
      <w:tr w:rsidR="00667D75" w:rsidRPr="00CB0C6C" w14:paraId="3776B157" w14:textId="77777777" w:rsidTr="00667D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5C71E15" w14:textId="38C03634" w:rsidR="00F708AA" w:rsidRPr="00542709" w:rsidRDefault="00F63444" w:rsidP="002467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t</w:t>
            </w:r>
            <w:r w:rsidR="00F708AA"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ime</w:t>
            </w:r>
          </w:p>
        </w:tc>
        <w:tc>
          <w:tcPr>
            <w:tcW w:w="1843" w:type="dxa"/>
          </w:tcPr>
          <w:p w14:paraId="22D9FB0D" w14:textId="5CB2EDC8" w:rsidR="00F708AA" w:rsidRPr="00CB0C6C" w:rsidRDefault="0074158C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2551" w:type="dxa"/>
          </w:tcPr>
          <w:p w14:paraId="1F80D906" w14:textId="220B1C72" w:rsidR="00F708AA" w:rsidRPr="00CB0C6C" w:rsidRDefault="0074158C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“2026-01-19…”</w:t>
            </w:r>
          </w:p>
        </w:tc>
        <w:tc>
          <w:tcPr>
            <w:tcW w:w="2699" w:type="dxa"/>
          </w:tcPr>
          <w:p w14:paraId="2D12709B" w14:textId="33D15A20" w:rsidR="00F708AA" w:rsidRPr="00CB0C6C" w:rsidRDefault="0074158C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Time stamp</w:t>
            </w:r>
          </w:p>
        </w:tc>
      </w:tr>
      <w:tr w:rsidR="00667D75" w:rsidRPr="00CB0C6C" w14:paraId="69EBDAAA" w14:textId="77777777" w:rsidTr="0066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F7E37F0" w14:textId="41E2DBF4" w:rsidR="00F708AA" w:rsidRPr="00542709" w:rsidRDefault="00F63444" w:rsidP="002467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s</w:t>
            </w:r>
            <w:r w:rsidR="00F708AA"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tudent_id</w:t>
            </w:r>
          </w:p>
        </w:tc>
        <w:tc>
          <w:tcPr>
            <w:tcW w:w="1843" w:type="dxa"/>
          </w:tcPr>
          <w:p w14:paraId="0834CA28" w14:textId="5F1A919F" w:rsidR="00F708AA" w:rsidRPr="00CB0C6C" w:rsidRDefault="00777FFE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2551" w:type="dxa"/>
          </w:tcPr>
          <w:p w14:paraId="6C3C1D72" w14:textId="55D73DF3" w:rsidR="00F708AA" w:rsidRPr="00CB0C6C" w:rsidRDefault="00777FFE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“2002”</w:t>
            </w:r>
          </w:p>
        </w:tc>
        <w:tc>
          <w:tcPr>
            <w:tcW w:w="2699" w:type="dxa"/>
          </w:tcPr>
          <w:p w14:paraId="5942921A" w14:textId="7CE5309D" w:rsidR="00F708AA" w:rsidRPr="00CB0C6C" w:rsidRDefault="003C7FA7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Modified student ID</w:t>
            </w:r>
          </w:p>
        </w:tc>
      </w:tr>
      <w:tr w:rsidR="00667D75" w:rsidRPr="00CB0C6C" w14:paraId="09C18BF6" w14:textId="77777777" w:rsidTr="00667D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830A931" w14:textId="6B349107" w:rsidR="00F708AA" w:rsidRPr="00542709" w:rsidRDefault="00F63444" w:rsidP="002467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d</w:t>
            </w:r>
            <w:r w:rsidR="00F708AA"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elta</w:t>
            </w:r>
          </w:p>
        </w:tc>
        <w:tc>
          <w:tcPr>
            <w:tcW w:w="1843" w:type="dxa"/>
          </w:tcPr>
          <w:p w14:paraId="1DD772D4" w14:textId="20E4DE4A" w:rsidR="00F708AA" w:rsidRPr="00CB0C6C" w:rsidRDefault="00B61BAB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int</w:t>
            </w:r>
          </w:p>
        </w:tc>
        <w:tc>
          <w:tcPr>
            <w:tcW w:w="2551" w:type="dxa"/>
          </w:tcPr>
          <w:p w14:paraId="6D5CE111" w14:textId="2CEA1812" w:rsidR="00F708AA" w:rsidRPr="00CB0C6C" w:rsidRDefault="00B61BAB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+3</w:t>
            </w:r>
          </w:p>
        </w:tc>
        <w:tc>
          <w:tcPr>
            <w:tcW w:w="2699" w:type="dxa"/>
          </w:tcPr>
          <w:p w14:paraId="1F332FE8" w14:textId="17C71FE8" w:rsidR="00F708AA" w:rsidRPr="00CB0C6C" w:rsidRDefault="00E321DF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Delta point</w:t>
            </w:r>
            <w:r w:rsidR="00EF4BAF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s</w:t>
            </w: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 xml:space="preserve"> of this event</w:t>
            </w:r>
          </w:p>
        </w:tc>
      </w:tr>
      <w:tr w:rsidR="00667D75" w:rsidRPr="00CB0C6C" w14:paraId="1FB0111D" w14:textId="77777777" w:rsidTr="0066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1230414" w14:textId="2F3C27B0" w:rsidR="00F708AA" w:rsidRPr="00542709" w:rsidRDefault="00F63444" w:rsidP="002467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t</w:t>
            </w:r>
            <w:r w:rsidR="00F708AA"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ype</w:t>
            </w:r>
          </w:p>
        </w:tc>
        <w:tc>
          <w:tcPr>
            <w:tcW w:w="1843" w:type="dxa"/>
          </w:tcPr>
          <w:p w14:paraId="17605773" w14:textId="1F9B5201" w:rsidR="00F708AA" w:rsidRPr="00CB0C6C" w:rsidRDefault="00E321DF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2551" w:type="dxa"/>
          </w:tcPr>
          <w:p w14:paraId="660784A2" w14:textId="6BC11930" w:rsidR="00F708AA" w:rsidRPr="00CB0C6C" w:rsidRDefault="00E321DF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“</w:t>
            </w:r>
            <w:r w:rsidRPr="00CB0C6C">
              <w:rPr>
                <w:rFonts w:ascii="Times New Roman" w:hAnsi="Times New Roman" w:cs="Times New Roman" w:hint="eastAsia"/>
                <w:sz w:val="22"/>
                <w:szCs w:val="22"/>
                <w:lang w:val="en-IE"/>
              </w:rPr>
              <w:t>课堂表现</w:t>
            </w: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”</w:t>
            </w:r>
          </w:p>
        </w:tc>
        <w:tc>
          <w:tcPr>
            <w:tcW w:w="2699" w:type="dxa"/>
          </w:tcPr>
          <w:p w14:paraId="49781AFC" w14:textId="59B9CCEC" w:rsidR="00F708AA" w:rsidRPr="00CB0C6C" w:rsidRDefault="00765E22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 w:hint="eastAsia"/>
                <w:sz w:val="22"/>
                <w:szCs w:val="22"/>
                <w:lang w:val="en-IE"/>
              </w:rPr>
              <w:t>Reason</w:t>
            </w: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 xml:space="preserve"> for this </w:t>
            </w:r>
            <w:r w:rsidR="00FD37B8"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event</w:t>
            </w:r>
          </w:p>
        </w:tc>
      </w:tr>
      <w:tr w:rsidR="00667D75" w:rsidRPr="00CB0C6C" w14:paraId="1820EA82" w14:textId="77777777" w:rsidTr="00667D7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08D37AA" w14:textId="741AEC10" w:rsidR="00F708AA" w:rsidRPr="00542709" w:rsidRDefault="00F708AA" w:rsidP="002467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description</w:t>
            </w:r>
          </w:p>
        </w:tc>
        <w:tc>
          <w:tcPr>
            <w:tcW w:w="1843" w:type="dxa"/>
          </w:tcPr>
          <w:p w14:paraId="049D3C18" w14:textId="1B01AA51" w:rsidR="00F708AA" w:rsidRPr="00CB0C6C" w:rsidRDefault="00765E22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2551" w:type="dxa"/>
          </w:tcPr>
          <w:p w14:paraId="1F171533" w14:textId="2AD6C0E2" w:rsidR="00F708AA" w:rsidRPr="00CB0C6C" w:rsidRDefault="00765E22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“Answer question actively”</w:t>
            </w:r>
          </w:p>
        </w:tc>
        <w:tc>
          <w:tcPr>
            <w:tcW w:w="2699" w:type="dxa"/>
          </w:tcPr>
          <w:p w14:paraId="53950D02" w14:textId="03557432" w:rsidR="00F708AA" w:rsidRPr="00CB0C6C" w:rsidRDefault="00FD37B8" w:rsidP="00246789">
            <w:pPr>
              <w:pStyle w:val="ListParagraph"/>
              <w:spacing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 w:hint="eastAsia"/>
                <w:sz w:val="22"/>
                <w:szCs w:val="22"/>
                <w:lang w:val="en-IE"/>
              </w:rPr>
              <w:t xml:space="preserve">Additional </w:t>
            </w: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information for this event</w:t>
            </w:r>
          </w:p>
        </w:tc>
      </w:tr>
      <w:tr w:rsidR="00F63444" w:rsidRPr="00CB0C6C" w14:paraId="648420B2" w14:textId="77777777" w:rsidTr="00667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03B93027" w14:textId="70BBC160" w:rsidR="00F63444" w:rsidRPr="00542709" w:rsidRDefault="00F63444" w:rsidP="002467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operator</w:t>
            </w:r>
          </w:p>
        </w:tc>
        <w:tc>
          <w:tcPr>
            <w:tcW w:w="1843" w:type="dxa"/>
          </w:tcPr>
          <w:p w14:paraId="7278F0ED" w14:textId="1DD40EC3" w:rsidR="00F63444" w:rsidRPr="00CB0C6C" w:rsidRDefault="00FD37B8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E"/>
              </w:rPr>
            </w:pPr>
            <w:r w:rsidRPr="00CB0C6C">
              <w:rPr>
                <w:rFonts w:ascii="Times New Roman" w:hAnsi="Times New Roman" w:cs="Times New Roman"/>
                <w:lang w:val="en-IE"/>
              </w:rPr>
              <w:t>string</w:t>
            </w:r>
          </w:p>
        </w:tc>
        <w:tc>
          <w:tcPr>
            <w:tcW w:w="2551" w:type="dxa"/>
          </w:tcPr>
          <w:p w14:paraId="24BFAD1C" w14:textId="5C256A9B" w:rsidR="00F63444" w:rsidRPr="00CB0C6C" w:rsidRDefault="00FD37B8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“TeacherA”</w:t>
            </w:r>
          </w:p>
        </w:tc>
        <w:tc>
          <w:tcPr>
            <w:tcW w:w="2699" w:type="dxa"/>
          </w:tcPr>
          <w:p w14:paraId="6860CC22" w14:textId="502BBCFA" w:rsidR="00F63444" w:rsidRPr="00CB0C6C" w:rsidRDefault="00FD37B8" w:rsidP="00246789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IE"/>
              </w:rPr>
            </w:pPr>
            <w:r w:rsidRPr="00CB0C6C">
              <w:rPr>
                <w:rFonts w:ascii="Times New Roman" w:hAnsi="Times New Roman" w:cs="Times New Roman"/>
                <w:sz w:val="22"/>
                <w:szCs w:val="22"/>
                <w:lang w:val="en-IE"/>
              </w:rPr>
              <w:t>The operator of this event</w:t>
            </w:r>
          </w:p>
        </w:tc>
      </w:tr>
    </w:tbl>
    <w:p w14:paraId="50A51BD5" w14:textId="77777777" w:rsidR="00D16EDB" w:rsidRDefault="00D16EDB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</w:p>
    <w:p w14:paraId="7647A339" w14:textId="79A1D63F" w:rsidR="00AF587B" w:rsidRPr="00213705" w:rsidRDefault="00667D75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  <w:r w:rsidRPr="00213705">
        <w:rPr>
          <w:rFonts w:ascii="Times New Roman" w:hAnsi="Times New Roman" w:cs="Times New Roman"/>
          <w:lang w:val="en-IE"/>
        </w:rPr>
        <w:t>Purpose:</w:t>
      </w:r>
      <w:r w:rsidRPr="00213705">
        <w:rPr>
          <w:rFonts w:ascii="Times New Roman" w:hAnsi="Times New Roman" w:cs="Times New Roman"/>
          <w:color w:val="000000"/>
        </w:rPr>
        <w:t xml:space="preserve"> preserves a complete history for transparency and accountability.</w:t>
      </w:r>
    </w:p>
    <w:p w14:paraId="0C830DBE" w14:textId="5A8E8C81" w:rsidR="008142D5" w:rsidRPr="00052929" w:rsidRDefault="00670097" w:rsidP="00246789">
      <w:pPr>
        <w:spacing w:line="276" w:lineRule="auto"/>
        <w:ind w:left="720" w:firstLine="720"/>
        <w:rPr>
          <w:rFonts w:ascii="Times New Roman" w:hAnsi="Times New Roman" w:cs="Times New Roman"/>
          <w:noProof/>
        </w:rPr>
      </w:pPr>
      <w:r w:rsidRPr="00A36C29">
        <w:rPr>
          <w:rFonts w:ascii="Times New Roman" w:hAnsi="Times New Roman" w:cs="Times New Roman"/>
          <w:lang w:val="en-IE"/>
        </w:rPr>
        <w:lastRenderedPageBreak/>
        <w:t xml:space="preserve">To avoid drift or corruption, the system can rebuild all students’ points from the event log </w:t>
      </w:r>
      <w:r w:rsidR="00A36C29" w:rsidRPr="00A36C29">
        <w:rPr>
          <w:rFonts w:ascii="Times New Roman" w:hAnsi="Times New Roman" w:cs="Times New Roman"/>
          <w:lang w:val="en-IE"/>
        </w:rPr>
        <w:t xml:space="preserve">by summing </w:t>
      </w:r>
      <w:r w:rsidR="00A36C29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delta</w:t>
      </w:r>
      <w:r w:rsidR="00A36C29" w:rsidRPr="00542709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 w:rsidR="00A36C29" w:rsidRPr="00A36C29">
        <w:rPr>
          <w:rFonts w:ascii="Times New Roman" w:hAnsi="Times New Roman" w:cs="Times New Roman"/>
          <w:lang w:val="en-IE"/>
        </w:rPr>
        <w:t xml:space="preserve">per </w:t>
      </w:r>
      <w:r w:rsidR="00A36C29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student_id</w:t>
      </w:r>
      <w:r w:rsidR="00A36C29" w:rsidRPr="00A36C29">
        <w:rPr>
          <w:rFonts w:ascii="Times New Roman" w:hAnsi="Times New Roman" w:cs="Times New Roman"/>
          <w:lang w:val="en-IE"/>
        </w:rPr>
        <w:t>.</w:t>
      </w:r>
      <w:r w:rsidR="00A36C29" w:rsidRPr="00A36C29">
        <w:rPr>
          <w:rFonts w:ascii="Times New Roman" w:hAnsi="Times New Roman" w:cs="Times New Roman"/>
          <w:color w:val="000000"/>
        </w:rPr>
        <w:t xml:space="preserve"> (implemented in</w:t>
      </w:r>
      <w:r w:rsidR="00A36C29" w:rsidRPr="00A36C29">
        <w:rPr>
          <w:rStyle w:val="apple-converted-space"/>
          <w:rFonts w:ascii="Times New Roman" w:hAnsi="Times New Roman" w:cs="Times New Roman"/>
          <w:color w:val="000000"/>
        </w:rPr>
        <w:t> </w:t>
      </w:r>
      <w:r w:rsidR="00A36C29" w:rsidRPr="00542709">
        <w:rPr>
          <w:rStyle w:val="HTMLCode"/>
          <w:rFonts w:ascii="Times New Roman" w:eastAsiaTheme="majorEastAsia" w:hAnsi="Times New Roman" w:cs="Times New Roman"/>
          <w:color w:val="0B769F" w:themeColor="accent4" w:themeShade="BF"/>
          <w:sz w:val="24"/>
          <w:szCs w:val="24"/>
          <w:shd w:val="pct15" w:color="auto" w:fill="FFFFFF"/>
        </w:rPr>
        <w:t>rebuildPointsFromEvents</w:t>
      </w:r>
      <w:r w:rsidR="00A36C29" w:rsidRPr="00A36C29">
        <w:rPr>
          <w:rFonts w:ascii="Times New Roman" w:hAnsi="Times New Roman" w:cs="Times New Roman"/>
          <w:color w:val="000000"/>
        </w:rPr>
        <w:t>), ensuring the displayed scores always match the recorded history.</w:t>
      </w:r>
      <w:r w:rsidR="00052929" w:rsidRPr="00052929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052929" w:rsidRPr="00052929">
        <w:rPr>
          <w:rFonts w:ascii="Times New Roman" w:hAnsi="Times New Roman" w:cs="Times New Roman"/>
          <w:color w:val="000000"/>
        </w:rPr>
        <w:t>In this MVP, both datasets are stored as JavaScript arrays. In later updates, these arrays can be replaced by a spreadsheet/database interface while keeping the same data model.</w:t>
      </w:r>
    </w:p>
    <w:p w14:paraId="3F670274" w14:textId="1367CAFD" w:rsidR="00A92178" w:rsidRDefault="00A92178" w:rsidP="00246789">
      <w:pPr>
        <w:spacing w:line="276" w:lineRule="auto"/>
        <w:jc w:val="center"/>
        <w:rPr>
          <w:rFonts w:ascii="Times New Roman" w:hAnsi="Times New Roman" w:cs="Times New Roman"/>
          <w:lang w:val="en-IE"/>
        </w:rPr>
      </w:pPr>
    </w:p>
    <w:p w14:paraId="5EFE9D32" w14:textId="20B473F6" w:rsidR="00B83E86" w:rsidRPr="00917B9E" w:rsidRDefault="00B83E86" w:rsidP="00246789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IE"/>
        </w:rPr>
      </w:pPr>
      <w:r w:rsidRPr="00917B9E">
        <w:rPr>
          <w:rFonts w:ascii="Times New Roman" w:hAnsi="Times New Roman" w:cs="Times New Roman"/>
          <w:b/>
          <w:bCs/>
          <w:sz w:val="26"/>
          <w:szCs w:val="26"/>
          <w:lang w:val="en-IE"/>
        </w:rPr>
        <w:t>Structure Layer:</w:t>
      </w:r>
    </w:p>
    <w:p w14:paraId="74619FD3" w14:textId="7F1C1DB6" w:rsidR="009F1036" w:rsidRDefault="00F36C94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lang w:val="en-IE"/>
        </w:rPr>
        <w:t>T</w:t>
      </w:r>
      <w:r>
        <w:rPr>
          <w:rFonts w:ascii="Times New Roman" w:hAnsi="Times New Roman" w:cs="Times New Roman" w:hint="eastAsia"/>
          <w:lang w:val="en-IE"/>
        </w:rPr>
        <w:t>hi</w:t>
      </w:r>
      <w:r>
        <w:rPr>
          <w:rFonts w:ascii="Times New Roman" w:hAnsi="Times New Roman" w:cs="Times New Roman"/>
          <w:lang w:val="en-IE"/>
        </w:rPr>
        <w:t xml:space="preserve">s layer </w:t>
      </w:r>
      <w:r w:rsidR="0066435E">
        <w:rPr>
          <w:rFonts w:ascii="Times New Roman" w:hAnsi="Times New Roman" w:cs="Times New Roman"/>
          <w:lang w:val="en-IE"/>
        </w:rPr>
        <w:t>provides the static</w:t>
      </w:r>
      <w:r>
        <w:rPr>
          <w:rFonts w:ascii="Times New Roman" w:hAnsi="Times New Roman" w:cs="Times New Roman"/>
          <w:lang w:val="en-IE"/>
        </w:rPr>
        <w:t xml:space="preserve"> UI skeleton of the web app. </w:t>
      </w:r>
      <w:r w:rsidR="0066435E">
        <w:rPr>
          <w:rFonts w:ascii="Times New Roman" w:hAnsi="Times New Roman" w:cs="Times New Roman"/>
          <w:lang w:val="en-IE"/>
        </w:rPr>
        <w:t>It defines where information appears</w:t>
      </w:r>
      <w:r w:rsidR="009939BF">
        <w:rPr>
          <w:rFonts w:ascii="Times New Roman" w:hAnsi="Times New Roman" w:cs="Times New Roman"/>
          <w:lang w:val="en-IE"/>
        </w:rPr>
        <w:t xml:space="preserve">, while rendering layer decides what content is displayed. </w:t>
      </w:r>
      <w:r w:rsidR="00F62B33">
        <w:rPr>
          <w:rFonts w:ascii="Times New Roman" w:hAnsi="Times New Roman" w:cs="Times New Roman"/>
          <w:lang w:val="en-IE"/>
        </w:rPr>
        <w:t>The skeleton has left and right panel</w:t>
      </w:r>
      <w:r w:rsidR="0054400A">
        <w:rPr>
          <w:rFonts w:ascii="Times New Roman" w:hAnsi="Times New Roman" w:cs="Times New Roman"/>
          <w:lang w:val="en-IE"/>
        </w:rPr>
        <w:t xml:space="preserve"> (As shown in Fig. R1)</w:t>
      </w:r>
      <w:r w:rsidR="00F62B33">
        <w:rPr>
          <w:rFonts w:ascii="Times New Roman" w:hAnsi="Times New Roman" w:cs="Times New Roman"/>
          <w:lang w:val="en-IE"/>
        </w:rPr>
        <w:t>.</w:t>
      </w:r>
      <w:r w:rsidR="00BE0700">
        <w:rPr>
          <w:rFonts w:ascii="Times New Roman" w:hAnsi="Times New Roman" w:cs="Times New Roman"/>
          <w:lang w:val="en-IE"/>
        </w:rPr>
        <w:t xml:space="preserve"> </w:t>
      </w:r>
    </w:p>
    <w:p w14:paraId="6CA7F79D" w14:textId="77777777" w:rsidR="00746D4D" w:rsidRDefault="00746D4D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</w:p>
    <w:p w14:paraId="02C4ED67" w14:textId="77777777" w:rsidR="009F1036" w:rsidRDefault="009F1036" w:rsidP="00246789">
      <w:pPr>
        <w:spacing w:line="276" w:lineRule="auto"/>
        <w:jc w:val="center"/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noProof/>
          <w:lang w:val="en-IE"/>
        </w:rPr>
        <w:drawing>
          <wp:inline distT="0" distB="0" distL="0" distR="0" wp14:anchorId="33259C0B" wp14:editId="2065683A">
            <wp:extent cx="5040000" cy="2021924"/>
            <wp:effectExtent l="76200" t="76200" r="78105" b="73660"/>
            <wp:docPr id="13574781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7814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1924"/>
                    </a:xfrm>
                    <a:prstGeom prst="rect">
                      <a:avLst/>
                    </a:prstGeom>
                    <a:ln w="76200"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A98A19" w14:textId="73DAA0DA" w:rsidR="0059469C" w:rsidRDefault="00DB780C" w:rsidP="00246789">
      <w:pPr>
        <w:spacing w:line="276" w:lineRule="auto"/>
        <w:jc w:val="center"/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lang w:val="en-IE"/>
        </w:rPr>
        <w:t xml:space="preserve">Figure R1. </w:t>
      </w:r>
      <w:r w:rsidR="0054400A">
        <w:rPr>
          <w:rFonts w:ascii="Times New Roman" w:hAnsi="Times New Roman" w:cs="Times New Roman"/>
          <w:lang w:val="en-IE"/>
        </w:rPr>
        <w:t>Overall UI Layout (left panel: navigation; right panel: operations)</w:t>
      </w:r>
    </w:p>
    <w:p w14:paraId="672641FC" w14:textId="77777777" w:rsidR="00746D4D" w:rsidRDefault="00746D4D" w:rsidP="00246789">
      <w:pPr>
        <w:spacing w:line="276" w:lineRule="auto"/>
        <w:jc w:val="center"/>
        <w:rPr>
          <w:rFonts w:ascii="Times New Roman" w:hAnsi="Times New Roman" w:cs="Times New Roman"/>
          <w:lang w:val="en-I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7CC7" w14:paraId="7DF09576" w14:textId="77777777" w:rsidTr="00C07CC7">
        <w:tc>
          <w:tcPr>
            <w:tcW w:w="4675" w:type="dxa"/>
          </w:tcPr>
          <w:p w14:paraId="008FC47F" w14:textId="0A552203" w:rsidR="00C07CC7" w:rsidRDefault="00C07CC7" w:rsidP="00246789">
            <w:pPr>
              <w:spacing w:line="276" w:lineRule="auto"/>
              <w:jc w:val="center"/>
              <w:rPr>
                <w:rFonts w:ascii="Times New Roman" w:hAnsi="Times New Roman" w:cs="Times New Roman"/>
                <w:lang w:val="en-IE"/>
              </w:rPr>
            </w:pPr>
            <w:r>
              <w:rPr>
                <w:rFonts w:ascii="Times New Roman" w:hAnsi="Times New Roman" w:cs="Times New Roman"/>
                <w:lang w:val="en-IE"/>
              </w:rPr>
              <w:t>Left panel</w:t>
            </w:r>
          </w:p>
        </w:tc>
        <w:tc>
          <w:tcPr>
            <w:tcW w:w="4675" w:type="dxa"/>
          </w:tcPr>
          <w:p w14:paraId="2671FC81" w14:textId="766EFD42" w:rsidR="00C07CC7" w:rsidRDefault="00C07CC7" w:rsidP="00246789">
            <w:pPr>
              <w:spacing w:line="276" w:lineRule="auto"/>
              <w:jc w:val="center"/>
              <w:rPr>
                <w:rFonts w:ascii="Times New Roman" w:hAnsi="Times New Roman" w:cs="Times New Roman"/>
                <w:lang w:val="en-IE"/>
              </w:rPr>
            </w:pPr>
            <w:r>
              <w:rPr>
                <w:rFonts w:ascii="Times New Roman" w:hAnsi="Times New Roman" w:cs="Times New Roman"/>
                <w:lang w:val="en-IE"/>
              </w:rPr>
              <w:t>Right panel</w:t>
            </w:r>
          </w:p>
        </w:tc>
      </w:tr>
      <w:tr w:rsidR="00C07CC7" w14:paraId="6828DA9F" w14:textId="77777777" w:rsidTr="00C07CC7">
        <w:tc>
          <w:tcPr>
            <w:tcW w:w="4675" w:type="dxa"/>
          </w:tcPr>
          <w:p w14:paraId="1530044A" w14:textId="77777777" w:rsidR="00C07CC7" w:rsidRDefault="00C07CC7" w:rsidP="00246789">
            <w:p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>
              <w:rPr>
                <w:rFonts w:ascii="Times New Roman" w:hAnsi="Times New Roman" w:cs="Times New Roman"/>
                <w:lang w:val="en-IE"/>
              </w:rPr>
              <w:t>Static components:</w:t>
            </w:r>
          </w:p>
          <w:p w14:paraId="6E214E51" w14:textId="06EDF4F2" w:rsidR="00C07CC7" w:rsidRPr="00C07CC7" w:rsidRDefault="00C07CC7" w:rsidP="0024678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 w:rsidRPr="00C07CC7">
              <w:rPr>
                <w:rFonts w:ascii="Times New Roman" w:hAnsi="Times New Roman" w:cs="Times New Roman"/>
                <w:lang w:val="en-IE"/>
              </w:rPr>
              <w:t>Search box (filter student by keyword)</w:t>
            </w:r>
          </w:p>
          <w:p w14:paraId="0EC6658D" w14:textId="71DA8D86" w:rsidR="00C07CC7" w:rsidRPr="00C07CC7" w:rsidRDefault="00C07CC7" w:rsidP="0024678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 w:rsidRPr="00C07CC7">
              <w:rPr>
                <w:rFonts w:ascii="Times New Roman" w:hAnsi="Times New Roman" w:cs="Times New Roman"/>
                <w:lang w:val="en-IE"/>
              </w:rPr>
              <w:t>Switch grade button (filter student by grade)</w:t>
            </w:r>
          </w:p>
          <w:p w14:paraId="11A2C8D8" w14:textId="3E8B4232" w:rsidR="00C07CC7" w:rsidRPr="00C07CC7" w:rsidRDefault="00C07CC7" w:rsidP="00246789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 w:rsidRPr="00C07CC7">
              <w:rPr>
                <w:rFonts w:ascii="Times New Roman" w:hAnsi="Times New Roman" w:cs="Times New Roman"/>
                <w:lang w:val="en-IE"/>
              </w:rPr>
              <w:t>Student list container (list of student after filtering)</w:t>
            </w:r>
          </w:p>
        </w:tc>
        <w:tc>
          <w:tcPr>
            <w:tcW w:w="4675" w:type="dxa"/>
          </w:tcPr>
          <w:p w14:paraId="24F79883" w14:textId="77777777" w:rsidR="00C07CC7" w:rsidRDefault="00C07CC7" w:rsidP="00246789">
            <w:p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>
              <w:rPr>
                <w:rFonts w:ascii="Times New Roman" w:hAnsi="Times New Roman" w:cs="Times New Roman"/>
                <w:lang w:val="en-IE"/>
              </w:rPr>
              <w:t>Static components:</w:t>
            </w:r>
          </w:p>
          <w:p w14:paraId="49A2AC89" w14:textId="77777777" w:rsidR="00C07CC7" w:rsidRPr="00C07CC7" w:rsidRDefault="00C07CC7" w:rsidP="0024678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 w:rsidRPr="00C07CC7">
              <w:rPr>
                <w:rFonts w:ascii="Times New Roman" w:hAnsi="Times New Roman" w:cs="Times New Roman"/>
                <w:lang w:val="en-IE"/>
              </w:rPr>
              <w:t>Selected student card (name/class/id/points…)</w:t>
            </w:r>
          </w:p>
          <w:p w14:paraId="00C1E089" w14:textId="4D1FB849" w:rsidR="00C07CC7" w:rsidRPr="00C07CC7" w:rsidRDefault="00C07CC7" w:rsidP="0024678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 w:rsidRPr="00C07CC7">
              <w:rPr>
                <w:rFonts w:ascii="Times New Roman" w:hAnsi="Times New Roman" w:cs="Times New Roman"/>
                <w:lang w:val="en-IE"/>
              </w:rPr>
              <w:t>Point</w:t>
            </w:r>
            <w:r w:rsidR="00EF4BAF">
              <w:rPr>
                <w:rFonts w:ascii="Times New Roman" w:hAnsi="Times New Roman" w:cs="Times New Roman"/>
                <w:lang w:val="en-IE"/>
              </w:rPr>
              <w:t>s</w:t>
            </w:r>
            <w:r w:rsidRPr="00C07CC7">
              <w:rPr>
                <w:rFonts w:ascii="Times New Roman" w:hAnsi="Times New Roman" w:cs="Times New Roman"/>
                <w:lang w:val="en-IE"/>
              </w:rPr>
              <w:t xml:space="preserve"> modification form (delta, reason…)</w:t>
            </w:r>
          </w:p>
          <w:p w14:paraId="28CF964D" w14:textId="54ED9A6A" w:rsidR="00C07CC7" w:rsidRPr="00C07CC7" w:rsidRDefault="00C07CC7" w:rsidP="0024678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 w:rsidRPr="00C07CC7">
              <w:rPr>
                <w:rFonts w:ascii="Times New Roman" w:hAnsi="Times New Roman" w:cs="Times New Roman"/>
                <w:lang w:val="en-IE"/>
              </w:rPr>
              <w:t>Point</w:t>
            </w:r>
            <w:r w:rsidR="00EF4BAF">
              <w:rPr>
                <w:rFonts w:ascii="Times New Roman" w:hAnsi="Times New Roman" w:cs="Times New Roman"/>
                <w:lang w:val="en-IE"/>
              </w:rPr>
              <w:t>s</w:t>
            </w:r>
            <w:r w:rsidRPr="00C07CC7">
              <w:rPr>
                <w:rFonts w:ascii="Times New Roman" w:hAnsi="Times New Roman" w:cs="Times New Roman"/>
                <w:lang w:val="en-IE"/>
              </w:rPr>
              <w:t xml:space="preserve"> ranking container </w:t>
            </w:r>
          </w:p>
          <w:p w14:paraId="3EC5DA18" w14:textId="3A49C2CE" w:rsidR="00C07CC7" w:rsidRPr="00C07CC7" w:rsidRDefault="00C07CC7" w:rsidP="00246789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lang w:val="en-IE"/>
              </w:rPr>
            </w:pPr>
            <w:r w:rsidRPr="00C07CC7">
              <w:rPr>
                <w:rFonts w:ascii="Times New Roman" w:hAnsi="Times New Roman" w:cs="Times New Roman"/>
                <w:lang w:val="en-IE"/>
              </w:rPr>
              <w:t>Point</w:t>
            </w:r>
            <w:r w:rsidR="00EF4BAF">
              <w:rPr>
                <w:rFonts w:ascii="Times New Roman" w:hAnsi="Times New Roman" w:cs="Times New Roman"/>
                <w:lang w:val="en-IE"/>
              </w:rPr>
              <w:t>s</w:t>
            </w:r>
            <w:r w:rsidRPr="00C07CC7">
              <w:rPr>
                <w:rFonts w:ascii="Times New Roman" w:hAnsi="Times New Roman" w:cs="Times New Roman"/>
                <w:lang w:val="en-IE"/>
              </w:rPr>
              <w:t xml:space="preserve"> event history table</w:t>
            </w:r>
          </w:p>
          <w:p w14:paraId="2CFFB0A8" w14:textId="77777777" w:rsidR="00C07CC7" w:rsidRDefault="00C07CC7" w:rsidP="00246789">
            <w:pPr>
              <w:spacing w:line="276" w:lineRule="auto"/>
              <w:ind w:firstLine="720"/>
              <w:rPr>
                <w:rFonts w:ascii="Times New Roman" w:hAnsi="Times New Roman" w:cs="Times New Roman"/>
                <w:lang w:val="en-IE"/>
              </w:rPr>
            </w:pPr>
          </w:p>
        </w:tc>
      </w:tr>
    </w:tbl>
    <w:p w14:paraId="64381379" w14:textId="77777777" w:rsidR="009D2953" w:rsidRDefault="009D2953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</w:p>
    <w:p w14:paraId="0C811379" w14:textId="0B5F5B23" w:rsidR="00312D3E" w:rsidRPr="00312D3E" w:rsidRDefault="00312D3E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  <w:r w:rsidRPr="00312D3E">
        <w:rPr>
          <w:rFonts w:ascii="Times New Roman" w:hAnsi="Times New Roman" w:cs="Times New Roman"/>
          <w:lang w:val="en-IE"/>
        </w:rPr>
        <w:t xml:space="preserve">Specific entries </w:t>
      </w:r>
      <w:r>
        <w:rPr>
          <w:rFonts w:ascii="Times New Roman" w:hAnsi="Times New Roman" w:cs="Times New Roman"/>
          <w:lang w:val="en-IE"/>
        </w:rPr>
        <w:t xml:space="preserve">and information </w:t>
      </w:r>
      <w:r w:rsidRPr="00312D3E">
        <w:rPr>
          <w:rFonts w:ascii="Times New Roman" w:hAnsi="Times New Roman" w:cs="Times New Roman"/>
          <w:lang w:val="en-IE"/>
        </w:rPr>
        <w:t>in the container</w:t>
      </w:r>
      <w:r>
        <w:rPr>
          <w:rFonts w:ascii="Times New Roman" w:hAnsi="Times New Roman" w:cs="Times New Roman"/>
          <w:lang w:val="en-IE"/>
        </w:rPr>
        <w:t xml:space="preserve"> belong to the rendering layer while the structure and template belong to structure layer</w:t>
      </w:r>
      <w:r w:rsidR="007331E7">
        <w:rPr>
          <w:rFonts w:ascii="Times New Roman" w:hAnsi="Times New Roman" w:cs="Times New Roman"/>
          <w:lang w:val="en-IE"/>
        </w:rPr>
        <w:t xml:space="preserve"> (As shown in Fig. R2)</w:t>
      </w:r>
      <w:r>
        <w:rPr>
          <w:rFonts w:ascii="Times New Roman" w:hAnsi="Times New Roman" w:cs="Times New Roman"/>
          <w:lang w:val="en-IE"/>
        </w:rPr>
        <w:t>.</w:t>
      </w:r>
    </w:p>
    <w:p w14:paraId="7A8D7B39" w14:textId="35995ACD" w:rsidR="00753DC5" w:rsidRDefault="00753DC5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  <w:r w:rsidRPr="00312D3E">
        <w:rPr>
          <w:rFonts w:ascii="Times New Roman" w:hAnsi="Times New Roman" w:cs="Times New Roman"/>
          <w:b/>
          <w:bCs/>
          <w:lang w:val="en-IE"/>
        </w:rPr>
        <w:lastRenderedPageBreak/>
        <w:t>Linkage</w:t>
      </w:r>
      <w:r>
        <w:rPr>
          <w:rFonts w:ascii="Times New Roman" w:hAnsi="Times New Roman" w:cs="Times New Roman"/>
          <w:lang w:val="en-IE"/>
        </w:rPr>
        <w:t xml:space="preserve">: </w:t>
      </w:r>
      <w:r w:rsidR="00312D3E" w:rsidRPr="00312D3E">
        <w:rPr>
          <w:rFonts w:ascii="Times New Roman" w:hAnsi="Times New Roman" w:cs="Times New Roman"/>
          <w:lang w:val="en-IE"/>
        </w:rPr>
        <w:t>Clicking on a specific student entry on the left</w:t>
      </w:r>
      <w:r w:rsidR="00312D3E">
        <w:rPr>
          <w:rFonts w:ascii="Times New Roman" w:hAnsi="Times New Roman" w:cs="Times New Roman" w:hint="eastAsia"/>
          <w:lang w:val="en-IE"/>
        </w:rPr>
        <w:t xml:space="preserve"> panel</w:t>
      </w:r>
      <w:r w:rsidR="00312D3E" w:rsidRPr="00312D3E">
        <w:rPr>
          <w:rFonts w:ascii="Times New Roman" w:hAnsi="Times New Roman" w:cs="Times New Roman"/>
          <w:lang w:val="en-IE"/>
        </w:rPr>
        <w:t xml:space="preserve"> will re-render the content of the panel on the right.</w:t>
      </w:r>
    </w:p>
    <w:p w14:paraId="525A96AB" w14:textId="77777777" w:rsidR="009D2953" w:rsidRDefault="009D2953" w:rsidP="00246789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</w:p>
    <w:p w14:paraId="18BB5D11" w14:textId="6AFA6F0F" w:rsidR="00ED6E62" w:rsidRDefault="00480CED" w:rsidP="00C91E65">
      <w:pPr>
        <w:spacing w:line="276" w:lineRule="auto"/>
        <w:ind w:right="4"/>
        <w:jc w:val="center"/>
        <w:rPr>
          <w:rFonts w:ascii="Times New Roman" w:hAnsi="Times New Roman" w:cs="Times New Roman"/>
          <w:lang w:val="en-IE"/>
        </w:rPr>
      </w:pPr>
      <w:r w:rsidRPr="00C835F0">
        <w:rPr>
          <w:rFonts w:ascii="Times New Roman" w:hAnsi="Times New Roman" w:cs="Times New Roman" w:hint="eastAsia"/>
          <w:noProof/>
          <w:lang w:val="en-IE"/>
        </w:rPr>
        <w:drawing>
          <wp:inline distT="0" distB="0" distL="0" distR="0" wp14:anchorId="29C1ADA5" wp14:editId="60A7E98C">
            <wp:extent cx="5039995" cy="3089031"/>
            <wp:effectExtent l="76200" t="76200" r="78105" b="73660"/>
            <wp:docPr id="1392219024" name="Picture 4" descr="A screenshot of a computer scre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19024" name="Picture 4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092" cy="3093994"/>
                    </a:xfrm>
                    <a:prstGeom prst="rect">
                      <a:avLst/>
                    </a:prstGeom>
                    <a:ln w="76200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3335FF" w14:textId="633C5CDE" w:rsidR="00FA1BDA" w:rsidRDefault="00FA1BDA" w:rsidP="00C91E65">
      <w:pPr>
        <w:spacing w:line="276" w:lineRule="auto"/>
        <w:ind w:right="4"/>
        <w:jc w:val="center"/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lang w:val="en-IE"/>
        </w:rPr>
        <w:t xml:space="preserve">Figure R2. </w:t>
      </w:r>
      <w:r w:rsidR="0054742C">
        <w:rPr>
          <w:rFonts w:ascii="Times New Roman" w:hAnsi="Times New Roman" w:cs="Times New Roman"/>
          <w:lang w:val="en-IE"/>
        </w:rPr>
        <w:t xml:space="preserve">The Structure of UI Skeleton (blue: structure layer; </w:t>
      </w:r>
      <w:r w:rsidR="007331E7">
        <w:rPr>
          <w:rFonts w:ascii="Times New Roman" w:hAnsi="Times New Roman" w:cs="Times New Roman"/>
          <w:lang w:val="en-IE"/>
        </w:rPr>
        <w:t>green: rendering layer</w:t>
      </w:r>
      <w:r w:rsidR="0054742C">
        <w:rPr>
          <w:rFonts w:ascii="Times New Roman" w:hAnsi="Times New Roman" w:cs="Times New Roman"/>
          <w:lang w:val="en-IE"/>
        </w:rPr>
        <w:t>)</w:t>
      </w:r>
    </w:p>
    <w:p w14:paraId="39496999" w14:textId="77777777" w:rsidR="0059469C" w:rsidRDefault="0059469C" w:rsidP="00C91E65">
      <w:pPr>
        <w:spacing w:line="276" w:lineRule="auto"/>
        <w:ind w:right="4"/>
        <w:jc w:val="center"/>
        <w:rPr>
          <w:rFonts w:ascii="Times New Roman" w:hAnsi="Times New Roman" w:cs="Times New Roman"/>
          <w:lang w:val="en-IE"/>
        </w:rPr>
      </w:pPr>
    </w:p>
    <w:p w14:paraId="57564393" w14:textId="11481A37" w:rsidR="00E30069" w:rsidRPr="000E098A" w:rsidRDefault="00C07CC7" w:rsidP="00246789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IE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IE"/>
        </w:rPr>
        <w:t>R</w:t>
      </w:r>
      <w:r w:rsidR="00917B9E" w:rsidRPr="000E098A">
        <w:rPr>
          <w:rFonts w:ascii="Times New Roman" w:hAnsi="Times New Roman" w:cs="Times New Roman"/>
          <w:b/>
          <w:bCs/>
          <w:sz w:val="26"/>
          <w:szCs w:val="26"/>
          <w:lang w:val="en-IE"/>
        </w:rPr>
        <w:t>endering layer:</w:t>
      </w:r>
    </w:p>
    <w:p w14:paraId="6CB241D8" w14:textId="1454B6C8" w:rsidR="00FE5F3E" w:rsidRPr="006148A5" w:rsidRDefault="00A039AC" w:rsidP="00170487">
      <w:pPr>
        <w:spacing w:line="276" w:lineRule="auto"/>
        <w:ind w:firstLine="479"/>
        <w:rPr>
          <w:rFonts w:ascii="Times New Roman" w:hAnsi="Times New Roman" w:cs="Times New Roman"/>
          <w:lang w:val="en-IE"/>
        </w:rPr>
      </w:pPr>
      <w:r w:rsidRPr="006148A5">
        <w:rPr>
          <w:rFonts w:ascii="Times New Roman" w:hAnsi="Times New Roman" w:cs="Times New Roman"/>
          <w:lang w:val="en-IE"/>
        </w:rPr>
        <w:t xml:space="preserve">The rendering layer acts like the </w:t>
      </w:r>
      <w:r w:rsidR="006D5817">
        <w:rPr>
          <w:rFonts w:ascii="Times New Roman" w:hAnsi="Times New Roman" w:cs="Times New Roman"/>
          <w:lang w:val="en-IE"/>
        </w:rPr>
        <w:t>bridge</w:t>
      </w:r>
      <w:r w:rsidRPr="006148A5">
        <w:rPr>
          <w:rFonts w:ascii="Times New Roman" w:hAnsi="Times New Roman" w:cs="Times New Roman"/>
          <w:lang w:val="en-IE"/>
        </w:rPr>
        <w:t xml:space="preserve"> for the </w:t>
      </w:r>
      <w:r w:rsidR="00B7611E">
        <w:rPr>
          <w:rFonts w:ascii="Times New Roman" w:hAnsi="Times New Roman" w:cs="Times New Roman"/>
          <w:lang w:val="en-IE"/>
        </w:rPr>
        <w:t>data layer and the UI skeleton</w:t>
      </w:r>
      <w:r w:rsidR="00FE5F3E" w:rsidRPr="006148A5">
        <w:rPr>
          <w:rFonts w:ascii="Times New Roman" w:hAnsi="Times New Roman" w:cs="Times New Roman"/>
          <w:lang w:val="en-IE"/>
        </w:rPr>
        <w:t xml:space="preserve">. The rendering layer is responsible for displaying specific information on the webpage. It embeds this information </w:t>
      </w:r>
      <w:r w:rsidR="00FE5F3E" w:rsidRPr="006148A5">
        <w:rPr>
          <w:rFonts w:ascii="Times New Roman" w:hAnsi="Times New Roman" w:cs="Times New Roman" w:hint="eastAsia"/>
          <w:lang w:val="en-IE"/>
        </w:rPr>
        <w:t xml:space="preserve">from </w:t>
      </w:r>
      <w:r w:rsidR="00FE5F3E" w:rsidRPr="006148A5">
        <w:rPr>
          <w:rFonts w:ascii="Times New Roman" w:hAnsi="Times New Roman" w:cs="Times New Roman"/>
          <w:lang w:val="en-IE"/>
        </w:rPr>
        <w:t>data layer into static framework provided by the structure layer.</w:t>
      </w:r>
      <w:r w:rsidR="00D645E3" w:rsidRPr="006148A5">
        <w:rPr>
          <w:rFonts w:ascii="Times New Roman" w:hAnsi="Times New Roman" w:cs="Times New Roman"/>
          <w:lang w:val="en-IE"/>
        </w:rPr>
        <w:t xml:space="preserve"> </w:t>
      </w:r>
    </w:p>
    <w:p w14:paraId="170FD3BB" w14:textId="32D17CAB" w:rsidR="00B919B0" w:rsidRPr="006148A5" w:rsidRDefault="00B919B0" w:rsidP="00246789">
      <w:pPr>
        <w:spacing w:line="276" w:lineRule="auto"/>
        <w:ind w:firstLine="479"/>
        <w:rPr>
          <w:rFonts w:ascii="Times New Roman" w:hAnsi="Times New Roman" w:cs="Times New Roman"/>
          <w:lang w:val="en-IE"/>
        </w:rPr>
      </w:pPr>
      <w:r w:rsidRPr="006148A5">
        <w:rPr>
          <w:rFonts w:ascii="Times New Roman" w:hAnsi="Times New Roman" w:cs="Times New Roman"/>
          <w:lang w:val="en-IE"/>
        </w:rPr>
        <w:t>Whenever the user performs an action, the system updates state/data first, then triggers a re-render:</w:t>
      </w:r>
    </w:p>
    <w:p w14:paraId="640F747F" w14:textId="5E61A085" w:rsidR="00B919B0" w:rsidRPr="006148A5" w:rsidRDefault="00B919B0" w:rsidP="00B919B0">
      <w:pPr>
        <w:spacing w:line="276" w:lineRule="auto"/>
        <w:ind w:firstLine="479"/>
        <w:jc w:val="center"/>
        <w:rPr>
          <w:rFonts w:ascii="Times New Roman" w:hAnsi="Times New Roman" w:cs="Times New Roman"/>
          <w:lang w:val="en-IE"/>
        </w:rPr>
      </w:pPr>
      <w:r w:rsidRPr="006148A5">
        <w:rPr>
          <w:rFonts w:ascii="Times New Roman" w:hAnsi="Times New Roman" w:cs="Times New Roman"/>
          <w:lang w:val="en-IE"/>
        </w:rPr>
        <w:t xml:space="preserve">User action </w:t>
      </w:r>
      <m:oMath>
        <m:r>
          <w:rPr>
            <w:rFonts w:ascii="Cambria Math" w:hAnsi="Cambria Math" w:cs="Times New Roman" w:hint="eastAsia"/>
            <w:lang w:val="en-IE"/>
          </w:rPr>
          <m:t>→</m:t>
        </m:r>
      </m:oMath>
      <w:r w:rsidRPr="006148A5">
        <w:rPr>
          <w:rFonts w:ascii="Times New Roman" w:hAnsi="Times New Roman" w:cs="Times New Roman"/>
          <w:lang w:val="en-IE"/>
        </w:rPr>
        <w:t xml:space="preserve"> state/data update </w:t>
      </w:r>
      <m:oMath>
        <m:r>
          <w:rPr>
            <w:rFonts w:ascii="Cambria Math" w:hAnsi="Cambria Math" w:cs="Times New Roman" w:hint="eastAsia"/>
            <w:lang w:val="en-IE"/>
          </w:rPr>
          <m:t>→</m:t>
        </m:r>
      </m:oMath>
      <w:r w:rsidRPr="006148A5">
        <w:rPr>
          <w:rFonts w:ascii="Times New Roman" w:hAnsi="Times New Roman" w:cs="Times New Roman"/>
          <w:lang w:val="en-IE"/>
        </w:rPr>
        <w:t xml:space="preserve"> </w:t>
      </w:r>
      <w:r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renderAll()</w:t>
      </w:r>
      <w:r w:rsidRPr="00542709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m:oMath>
        <m:r>
          <w:rPr>
            <w:rFonts w:ascii="Cambria Math" w:hAnsi="Cambria Math" w:cs="Times New Roman" w:hint="eastAsia"/>
            <w:lang w:val="en-IE"/>
          </w:rPr>
          <m:t>→</m:t>
        </m:r>
      </m:oMath>
      <w:r w:rsidRPr="006148A5">
        <w:rPr>
          <w:rFonts w:ascii="Times New Roman" w:hAnsi="Times New Roman" w:cs="Times New Roman"/>
          <w:lang w:val="en-IE"/>
        </w:rPr>
        <w:t xml:space="preserve"> UI refresh</w:t>
      </w:r>
    </w:p>
    <w:p w14:paraId="344814DF" w14:textId="53CED604" w:rsidR="00246789" w:rsidRPr="006148A5" w:rsidRDefault="00FE5F3E" w:rsidP="007C58C6">
      <w:pPr>
        <w:spacing w:line="276" w:lineRule="auto"/>
        <w:ind w:firstLine="479"/>
        <w:rPr>
          <w:rFonts w:ascii="Times New Roman" w:hAnsi="Times New Roman" w:cs="Times New Roman"/>
          <w:color w:val="C1F0C7" w:themeColor="accent3" w:themeTint="33"/>
          <w:lang w:val="en-IE"/>
        </w:rPr>
      </w:pPr>
      <w:r w:rsidRPr="006148A5">
        <w:rPr>
          <w:rFonts w:ascii="Times New Roman" w:hAnsi="Times New Roman" w:cs="Times New Roman"/>
          <w:lang w:val="en-IE"/>
        </w:rPr>
        <w:t xml:space="preserve">There </w:t>
      </w:r>
      <w:r w:rsidR="00DC3062" w:rsidRPr="006148A5">
        <w:rPr>
          <w:rFonts w:ascii="Times New Roman" w:hAnsi="Times New Roman" w:cs="Times New Roman"/>
          <w:lang w:val="en-IE"/>
        </w:rPr>
        <w:t xml:space="preserve">are three major functions: </w:t>
      </w:r>
      <w:r w:rsidR="008E6986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renderTabs</w:t>
      </w:r>
      <w:r w:rsidR="006472F7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="008E6986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, renderStudentList</w:t>
      </w:r>
      <w:r w:rsidR="006472F7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="008E6986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, renderSelectedPanel</w:t>
      </w:r>
      <w:r w:rsidR="006472F7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="00580373" w:rsidRPr="006148A5">
        <w:rPr>
          <w:rFonts w:ascii="Times New Roman" w:hAnsi="Times New Roman" w:cs="Times New Roman"/>
          <w:lang w:val="en-IE"/>
        </w:rPr>
        <w:t xml:space="preserve">, and they are all controlled by a central control function </w:t>
      </w:r>
      <w:r w:rsidR="00580373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renderAll</w:t>
      </w:r>
      <w:r w:rsidR="006472F7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()</w:t>
      </w:r>
      <w:r w:rsidR="00580373" w:rsidRPr="00542709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.</w:t>
      </w:r>
    </w:p>
    <w:tbl>
      <w:tblPr>
        <w:tblStyle w:val="PlainTable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10"/>
        <w:gridCol w:w="4774"/>
      </w:tblGrid>
      <w:tr w:rsidR="007C58C6" w:rsidRPr="006148A5" w14:paraId="6723A05B" w14:textId="77777777" w:rsidTr="00614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10" w:type="dxa"/>
          </w:tcPr>
          <w:p w14:paraId="3058EB39" w14:textId="7E6F1D32" w:rsidR="007C58C6" w:rsidRPr="000E041C" w:rsidRDefault="000E041C" w:rsidP="007C58C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4"/>
                <w:lang w:val="en-IE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4"/>
                <w:lang w:val="en-IE"/>
              </w:rPr>
              <w:t>F</w:t>
            </w:r>
            <w:r w:rsidR="007C58C6" w:rsidRPr="000E041C"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4"/>
                <w:lang w:val="en-IE"/>
              </w:rPr>
              <w:t>unction</w:t>
            </w:r>
          </w:p>
        </w:tc>
        <w:tc>
          <w:tcPr>
            <w:tcW w:w="4774" w:type="dxa"/>
          </w:tcPr>
          <w:p w14:paraId="5E44BF0D" w14:textId="64F6D518" w:rsidR="007C58C6" w:rsidRPr="000E041C" w:rsidRDefault="007C58C6" w:rsidP="007C58C6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4"/>
                <w:lang w:val="en-IE"/>
              </w:rPr>
            </w:pPr>
            <w:r w:rsidRPr="000E041C"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4"/>
                <w:lang w:val="en-IE"/>
              </w:rPr>
              <w:t>Meaning</w:t>
            </w:r>
          </w:p>
        </w:tc>
      </w:tr>
      <w:tr w:rsidR="007C58C6" w:rsidRPr="006148A5" w14:paraId="0E4AD7A7" w14:textId="77777777" w:rsidTr="00614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CCBA12B" w14:textId="2790FD02" w:rsidR="007C58C6" w:rsidRPr="00542709" w:rsidRDefault="007C58C6" w:rsidP="00F80646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renderAll()</w:t>
            </w:r>
          </w:p>
        </w:tc>
        <w:tc>
          <w:tcPr>
            <w:tcW w:w="4774" w:type="dxa"/>
          </w:tcPr>
          <w:p w14:paraId="0AF2CDDC" w14:textId="55EF1130" w:rsidR="007C58C6" w:rsidRPr="006148A5" w:rsidRDefault="007C58C6" w:rsidP="007C58C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E"/>
              </w:rPr>
            </w:pPr>
            <w:r w:rsidRPr="006148A5">
              <w:rPr>
                <w:rFonts w:ascii="Times New Roman" w:hAnsi="Times New Roman" w:cs="Times New Roman"/>
                <w:lang w:val="en-IE"/>
              </w:rPr>
              <w:t>Execute</w:t>
            </w:r>
            <w:r w:rsidR="0080335B">
              <w:rPr>
                <w:rFonts w:ascii="Times New Roman" w:hAnsi="Times New Roman" w:cs="Times New Roman"/>
                <w:lang w:val="en-IE"/>
              </w:rPr>
              <w:t>s</w:t>
            </w:r>
            <w:r w:rsidRPr="006148A5">
              <w:rPr>
                <w:rFonts w:ascii="Times New Roman" w:hAnsi="Times New Roman" w:cs="Times New Roman"/>
                <w:lang w:val="en-IE"/>
              </w:rPr>
              <w:t xml:space="preserve"> </w:t>
            </w:r>
            <w:r w:rsidRPr="0059469C">
              <w:rPr>
                <w:rFonts w:ascii="Times New Roman" w:hAnsi="Times New Roman" w:cs="Times New Roman"/>
                <w:color w:val="0B769F" w:themeColor="accent4" w:themeShade="BF"/>
                <w:shd w:val="pct15" w:color="auto" w:fill="FFFFFF"/>
                <w:lang w:val="en-IE"/>
              </w:rPr>
              <w:t>renderTabs(), renderStudentList(), renderSelectedPanel()</w:t>
            </w:r>
            <w:r w:rsidRPr="0059469C">
              <w:rPr>
                <w:rFonts w:ascii="Times New Roman" w:hAnsi="Times New Roman" w:cs="Times New Roman"/>
                <w:color w:val="0B769F" w:themeColor="accent4" w:themeShade="BF"/>
                <w:lang w:val="en-IE"/>
              </w:rPr>
              <w:t xml:space="preserve">. </w:t>
            </w:r>
            <w:r w:rsidRPr="006148A5">
              <w:rPr>
                <w:rFonts w:ascii="Times New Roman" w:hAnsi="Times New Roman" w:cs="Times New Roman"/>
                <w:lang w:val="en-IE"/>
              </w:rPr>
              <w:t>Keep the UI consistent after any state change</w:t>
            </w:r>
          </w:p>
        </w:tc>
      </w:tr>
      <w:tr w:rsidR="007C58C6" w:rsidRPr="006148A5" w14:paraId="4B8C86E4" w14:textId="77777777" w:rsidTr="006148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83FE480" w14:textId="5A9122F3" w:rsidR="007C58C6" w:rsidRPr="00542709" w:rsidRDefault="007C58C6" w:rsidP="00F80646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lastRenderedPageBreak/>
              <w:t>renderTabs</w:t>
            </w:r>
            <w:r w:rsidR="00F070F1"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()</w:t>
            </w:r>
          </w:p>
        </w:tc>
        <w:tc>
          <w:tcPr>
            <w:tcW w:w="4774" w:type="dxa"/>
          </w:tcPr>
          <w:p w14:paraId="5E2E6C50" w14:textId="0155DC3F" w:rsidR="007C58C6" w:rsidRPr="006148A5" w:rsidRDefault="007C58C6" w:rsidP="007C58C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IE"/>
              </w:rPr>
            </w:pPr>
            <w:r w:rsidRPr="006148A5">
              <w:rPr>
                <w:rFonts w:ascii="Times New Roman" w:hAnsi="Times New Roman" w:cs="Times New Roman"/>
                <w:lang w:val="en-IE"/>
              </w:rPr>
              <w:t>Render</w:t>
            </w:r>
            <w:r w:rsidR="0080335B">
              <w:rPr>
                <w:rFonts w:ascii="Times New Roman" w:hAnsi="Times New Roman" w:cs="Times New Roman"/>
                <w:lang w:val="en-IE"/>
              </w:rPr>
              <w:t>s</w:t>
            </w:r>
            <w:r w:rsidRPr="006148A5">
              <w:rPr>
                <w:rFonts w:ascii="Times New Roman" w:hAnsi="Times New Roman" w:cs="Times New Roman"/>
                <w:lang w:val="en-IE"/>
              </w:rPr>
              <w:t xml:space="preserve"> </w:t>
            </w:r>
            <w:r w:rsidR="00F070F1" w:rsidRPr="006148A5">
              <w:rPr>
                <w:rFonts w:ascii="Times New Roman" w:hAnsi="Times New Roman" w:cs="Times New Roman"/>
                <w:lang w:val="en-IE"/>
              </w:rPr>
              <w:t>grade-selection</w:t>
            </w:r>
            <w:r w:rsidRPr="006148A5">
              <w:rPr>
                <w:rFonts w:ascii="Times New Roman" w:hAnsi="Times New Roman" w:cs="Times New Roman"/>
                <w:lang w:val="en-IE"/>
              </w:rPr>
              <w:t xml:space="preserve"> button</w:t>
            </w:r>
            <w:r w:rsidR="00F070F1" w:rsidRPr="006148A5">
              <w:rPr>
                <w:rFonts w:ascii="Times New Roman" w:hAnsi="Times New Roman" w:cs="Times New Roman"/>
                <w:lang w:val="en-IE"/>
              </w:rPr>
              <w:t xml:space="preserve">s and highlights </w:t>
            </w:r>
            <w:r w:rsidRPr="006148A5">
              <w:rPr>
                <w:rFonts w:ascii="Times New Roman" w:hAnsi="Times New Roman" w:cs="Times New Roman"/>
                <w:lang w:val="en-IE"/>
              </w:rPr>
              <w:t xml:space="preserve">the </w:t>
            </w:r>
            <w:r w:rsidR="00F070F1" w:rsidRPr="006148A5">
              <w:rPr>
                <w:rFonts w:ascii="Times New Roman" w:hAnsi="Times New Roman" w:cs="Times New Roman"/>
                <w:lang w:val="en-IE"/>
              </w:rPr>
              <w:t>active grade (</w:t>
            </w:r>
            <w:r w:rsidR="00BE0672" w:rsidRPr="00542709">
              <w:rPr>
                <w:rFonts w:ascii="Times New Roman" w:hAnsi="Times New Roman" w:cs="Times New Roman"/>
                <w:color w:val="0B769F" w:themeColor="accent4" w:themeShade="BF"/>
                <w:shd w:val="pct15" w:color="auto" w:fill="FFFFFF"/>
                <w:lang w:val="en-IE"/>
              </w:rPr>
              <w:t>activeGrade</w:t>
            </w:r>
            <w:r w:rsidR="00F070F1" w:rsidRPr="006148A5">
              <w:rPr>
                <w:rFonts w:ascii="Times New Roman" w:hAnsi="Times New Roman" w:cs="Times New Roman"/>
                <w:lang w:val="en-IE"/>
              </w:rPr>
              <w:t>)</w:t>
            </w:r>
          </w:p>
          <w:p w14:paraId="762E0399" w14:textId="77777777" w:rsidR="007C58C6" w:rsidRPr="006148A5" w:rsidRDefault="007C58C6" w:rsidP="007C58C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E"/>
              </w:rPr>
            </w:pPr>
          </w:p>
        </w:tc>
      </w:tr>
      <w:tr w:rsidR="007C58C6" w:rsidRPr="006148A5" w14:paraId="35008DAE" w14:textId="77777777" w:rsidTr="00614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691FAB8C" w14:textId="641DE2E9" w:rsidR="007C58C6" w:rsidRPr="00542709" w:rsidRDefault="007C58C6" w:rsidP="00F80646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renderStudentList</w:t>
            </w:r>
            <w:r w:rsidR="00BE0672"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()</w:t>
            </w:r>
          </w:p>
        </w:tc>
        <w:tc>
          <w:tcPr>
            <w:tcW w:w="4774" w:type="dxa"/>
          </w:tcPr>
          <w:p w14:paraId="7F050813" w14:textId="1FDE995C" w:rsidR="007C58C6" w:rsidRPr="00F80646" w:rsidRDefault="00BE0672" w:rsidP="00F80646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lang w:val="en-IE"/>
                <w14:textFill>
                  <w14:solidFill>
                    <w14:srgbClr w14:val="000000">
                      <w14:lumMod w14:val="20000"/>
                      <w14:lumOff w14:val="80000"/>
                    </w14:srgbClr>
                  </w14:solidFill>
                </w14:textFill>
              </w:rPr>
            </w:pPr>
            <w:r w:rsidRPr="006148A5">
              <w:rPr>
                <w:rFonts w:ascii="Times New Roman" w:hAnsi="Times New Roman" w:cs="Times New Roman"/>
                <w:lang w:val="en-IE"/>
              </w:rPr>
              <w:t xml:space="preserve">Filters </w:t>
            </w:r>
            <w:r w:rsidR="006148A5" w:rsidRPr="006148A5">
              <w:rPr>
                <w:rFonts w:ascii="Times New Roman" w:hAnsi="Times New Roman" w:cs="Times New Roman"/>
                <w:lang w:val="en-IE"/>
              </w:rPr>
              <w:t xml:space="preserve">the </w:t>
            </w:r>
            <w:r w:rsidR="006148A5" w:rsidRPr="0059469C">
              <w:rPr>
                <w:rFonts w:ascii="Times New Roman" w:hAnsi="Times New Roman" w:cs="Times New Roman"/>
                <w:color w:val="0B769F" w:themeColor="accent4" w:themeShade="BF"/>
                <w:shd w:val="pct15" w:color="auto" w:fill="FFFFFF"/>
                <w:lang w:val="en-IE"/>
              </w:rPr>
              <w:t>students</w:t>
            </w:r>
            <w:r w:rsidR="006148A5" w:rsidRPr="0059469C">
              <w:rPr>
                <w:rFonts w:ascii="Times New Roman" w:hAnsi="Times New Roman" w:cs="Times New Roman"/>
                <w:color w:val="0B769F" w:themeColor="accent4" w:themeShade="BF"/>
                <w:lang w:val="en-IE"/>
              </w:rPr>
              <w:t xml:space="preserve"> </w:t>
            </w:r>
            <w:r w:rsidR="006148A5" w:rsidRPr="006148A5">
              <w:rPr>
                <w:rFonts w:ascii="Times New Roman" w:hAnsi="Times New Roman" w:cs="Times New Roman"/>
                <w:lang w:val="en-IE"/>
              </w:rPr>
              <w:t>dataset by grade and search query, then renders matching student entries.</w:t>
            </w:r>
            <w:r w:rsidRPr="006148A5">
              <w:rPr>
                <w:rFonts w:ascii="Times New Roman" w:hAnsi="Times New Roman" w:cs="Times New Roman"/>
                <w:lang w:val="en-IE"/>
              </w:rPr>
              <w:t xml:space="preserve"> </w:t>
            </w:r>
          </w:p>
        </w:tc>
      </w:tr>
      <w:tr w:rsidR="007C58C6" w:rsidRPr="006148A5" w14:paraId="22A7BF05" w14:textId="77777777" w:rsidTr="006148A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337CBB11" w14:textId="54BE1469" w:rsidR="007C58C6" w:rsidRPr="00542709" w:rsidRDefault="007C58C6" w:rsidP="00F80646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  <w:r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renderSelectedPanel</w:t>
            </w:r>
            <w:r w:rsidR="006148A5" w:rsidRPr="00542709"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  <w:t>()</w:t>
            </w:r>
          </w:p>
          <w:p w14:paraId="71480D52" w14:textId="77777777" w:rsidR="007C58C6" w:rsidRPr="00542709" w:rsidRDefault="007C58C6" w:rsidP="00F80646">
            <w:pPr>
              <w:spacing w:line="276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B769F" w:themeColor="accent4" w:themeShade="BF"/>
                <w:sz w:val="24"/>
                <w:shd w:val="pct15" w:color="auto" w:fill="FFFFFF"/>
                <w:lang w:val="en-IE"/>
              </w:rPr>
            </w:pPr>
          </w:p>
        </w:tc>
        <w:tc>
          <w:tcPr>
            <w:tcW w:w="4774" w:type="dxa"/>
          </w:tcPr>
          <w:p w14:paraId="7433FD12" w14:textId="34C044CA" w:rsidR="007C58C6" w:rsidRPr="006148A5" w:rsidRDefault="0080335B" w:rsidP="0080335B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val="en-IE"/>
              </w:rPr>
            </w:pPr>
            <w:r>
              <w:rPr>
                <w:rFonts w:ascii="Times New Roman" w:hAnsi="Times New Roman" w:cs="Times New Roman"/>
                <w:lang w:val="en-IE"/>
              </w:rPr>
              <w:t xml:space="preserve">Renders the right panel, including the selected student card, point modification form, grade ranking, and filtered event history table (from </w:t>
            </w:r>
            <w:r w:rsidRPr="0059469C">
              <w:rPr>
                <w:rFonts w:ascii="Times New Roman" w:hAnsi="Times New Roman" w:cs="Times New Roman"/>
                <w:color w:val="0B769F" w:themeColor="accent4" w:themeShade="BF"/>
                <w:shd w:val="pct15" w:color="auto" w:fill="FFFFFF"/>
                <w:lang w:val="en-IE"/>
              </w:rPr>
              <w:t>students</w:t>
            </w:r>
            <w:r w:rsidRPr="0059469C">
              <w:rPr>
                <w:rFonts w:ascii="Times New Roman" w:hAnsi="Times New Roman" w:cs="Times New Roman"/>
                <w:color w:val="0B769F" w:themeColor="accent4" w:themeShade="BF"/>
                <w:lang w:val="en-IE"/>
              </w:rPr>
              <w:t xml:space="preserve"> </w:t>
            </w:r>
            <w:r>
              <w:rPr>
                <w:rFonts w:ascii="Times New Roman" w:hAnsi="Times New Roman" w:cs="Times New Roman"/>
                <w:lang w:val="en-IE"/>
              </w:rPr>
              <w:t xml:space="preserve">and </w:t>
            </w:r>
            <w:r w:rsidRPr="0059469C">
              <w:rPr>
                <w:rFonts w:ascii="Times New Roman" w:hAnsi="Times New Roman" w:cs="Times New Roman"/>
                <w:color w:val="0B769F" w:themeColor="accent4" w:themeShade="BF"/>
                <w:shd w:val="pct15" w:color="auto" w:fill="FFFFFF"/>
                <w:lang w:val="en-IE"/>
              </w:rPr>
              <w:t>events</w:t>
            </w:r>
            <w:r>
              <w:rPr>
                <w:rFonts w:ascii="Times New Roman" w:hAnsi="Times New Roman" w:cs="Times New Roman"/>
                <w:lang w:val="en-IE"/>
              </w:rPr>
              <w:t>)</w:t>
            </w:r>
          </w:p>
        </w:tc>
      </w:tr>
    </w:tbl>
    <w:p w14:paraId="52F9BBC1" w14:textId="77777777" w:rsidR="00A811C0" w:rsidRPr="006148A5" w:rsidRDefault="00A811C0" w:rsidP="002451D0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</w:p>
    <w:p w14:paraId="67503C20" w14:textId="55FCB5EA" w:rsidR="0061536F" w:rsidRDefault="0061536F" w:rsidP="00170487">
      <w:pPr>
        <w:spacing w:line="276" w:lineRule="auto"/>
        <w:ind w:firstLine="720"/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lang w:val="en-IE"/>
        </w:rPr>
        <w:t>Example: submitting a point change:</w:t>
      </w:r>
    </w:p>
    <w:p w14:paraId="0465DC2C" w14:textId="6245C96F" w:rsidR="0017036A" w:rsidRDefault="0017036A" w:rsidP="0017036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lang w:val="en-IE"/>
        </w:rPr>
        <w:t xml:space="preserve">User submits the form </w:t>
      </w:r>
      <m:oMath>
        <m:r>
          <w:rPr>
            <w:rFonts w:ascii="Cambria Math" w:hAnsi="Cambria Math" w:cs="Times New Roman" w:hint="eastAsia"/>
            <w:lang w:val="en-IE"/>
          </w:rPr>
          <m:t>→</m:t>
        </m:r>
        <m:r>
          <w:rPr>
            <w:rFonts w:ascii="Cambria Math" w:hAnsi="Cambria Math" w:cs="Times New Roman"/>
            <w:lang w:val="en-IE"/>
          </w:rPr>
          <m:t xml:space="preserve"> </m:t>
        </m:r>
      </m:oMath>
      <w:r w:rsidRPr="0059469C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submitEvent()</w:t>
      </w:r>
      <w:r w:rsidRPr="0059469C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>
        <w:rPr>
          <w:rFonts w:ascii="Times New Roman" w:hAnsi="Times New Roman" w:cs="Times New Roman"/>
          <w:lang w:val="en-IE"/>
        </w:rPr>
        <w:t>is triggered.</w:t>
      </w:r>
    </w:p>
    <w:p w14:paraId="7BB42AAA" w14:textId="36EBD7B1" w:rsidR="0017036A" w:rsidRDefault="002766EF" w:rsidP="0017036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lang w:val="en-IE"/>
        </w:rPr>
        <w:t xml:space="preserve">A new event record is constructed and appended to </w:t>
      </w:r>
      <w:r w:rsidRPr="0059469C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events</w:t>
      </w:r>
    </w:p>
    <w:p w14:paraId="2FC0D940" w14:textId="167B3190" w:rsidR="002766EF" w:rsidRDefault="002766EF" w:rsidP="0017036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lang w:val="en-IE"/>
        </w:rPr>
      </w:pPr>
      <w:r>
        <w:rPr>
          <w:rFonts w:ascii="Times New Roman" w:hAnsi="Times New Roman" w:cs="Times New Roman"/>
          <w:lang w:val="en-IE"/>
        </w:rPr>
        <w:t>Points are updated (directly or by recomputing from the event log)</w:t>
      </w:r>
    </w:p>
    <w:p w14:paraId="37A1C8F3" w14:textId="416463FF" w:rsidR="002766EF" w:rsidRPr="0017036A" w:rsidRDefault="002766EF" w:rsidP="0017036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lang w:val="en-IE"/>
        </w:rPr>
      </w:pPr>
      <w:r w:rsidRPr="0059469C">
        <w:rPr>
          <w:rFonts w:ascii="Times New Roman" w:hAnsi="Times New Roman" w:cs="Times New Roman"/>
          <w:color w:val="0B769F" w:themeColor="accent4" w:themeShade="BF"/>
          <w:shd w:val="pct15" w:color="auto" w:fill="FFFFFF"/>
          <w:lang w:val="en-IE"/>
        </w:rPr>
        <w:t>renderAll()</w:t>
      </w:r>
      <w:r w:rsidRPr="0059469C">
        <w:rPr>
          <w:rFonts w:ascii="Times New Roman" w:hAnsi="Times New Roman" w:cs="Times New Roman"/>
          <w:color w:val="0B769F" w:themeColor="accent4" w:themeShade="BF"/>
          <w:lang w:val="en-IE"/>
        </w:rPr>
        <w:t xml:space="preserve"> </w:t>
      </w:r>
      <w:r>
        <w:rPr>
          <w:rFonts w:ascii="Times New Roman" w:hAnsi="Times New Roman" w:cs="Times New Roman"/>
          <w:lang w:val="en-IE"/>
        </w:rPr>
        <w:t>refreshes the student list, ranking, and event table.</w:t>
      </w:r>
    </w:p>
    <w:p w14:paraId="1A7FC4DA" w14:textId="44C61990" w:rsidR="002D1F41" w:rsidRPr="00170487" w:rsidRDefault="00170487" w:rsidP="00170487">
      <w:pPr>
        <w:spacing w:line="276" w:lineRule="auto"/>
        <w:ind w:firstLine="360"/>
        <w:rPr>
          <w:rFonts w:ascii="Times New Roman" w:hAnsi="Times New Roman" w:cs="Times New Roman"/>
          <w:lang w:val="en-IE"/>
        </w:rPr>
      </w:pPr>
      <w:r w:rsidRPr="00170487">
        <w:rPr>
          <w:rFonts w:ascii="Times New Roman" w:hAnsi="Times New Roman" w:cs="Times New Roman"/>
          <w:color w:val="000000"/>
        </w:rPr>
        <w:t>“</w:t>
      </w:r>
      <w:r w:rsidR="00B46EE6">
        <w:rPr>
          <w:rFonts w:ascii="Times New Roman" w:hAnsi="Times New Roman" w:cs="Times New Roman"/>
          <w:color w:val="000000"/>
        </w:rPr>
        <w:t>R</w:t>
      </w:r>
      <w:r w:rsidRPr="00170487">
        <w:rPr>
          <w:rFonts w:ascii="Times New Roman" w:hAnsi="Times New Roman" w:cs="Times New Roman"/>
          <w:color w:val="000000"/>
        </w:rPr>
        <w:t>e-render after every action” approach is</w:t>
      </w:r>
      <w:r w:rsidRPr="0017048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70487">
        <w:rPr>
          <w:rStyle w:val="Strong"/>
          <w:rFonts w:ascii="Times New Roman" w:hAnsi="Times New Roman" w:cs="Times New Roman"/>
          <w:color w:val="000000"/>
        </w:rPr>
        <w:t>simple and reliable</w:t>
      </w:r>
      <w:r w:rsidRPr="00170487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170487">
        <w:rPr>
          <w:rFonts w:ascii="Times New Roman" w:hAnsi="Times New Roman" w:cs="Times New Roman"/>
          <w:color w:val="000000"/>
        </w:rPr>
        <w:t>for small-scale MVPs.</w:t>
      </w:r>
      <w:r w:rsidRPr="00170487">
        <w:rPr>
          <w:rFonts w:ascii="Times New Roman" w:hAnsi="Times New Roman" w:cs="Times New Roman"/>
          <w:color w:val="000000"/>
        </w:rPr>
        <w:br/>
        <w:t>For future scaling, rendering could be optimized so only affected UI modules update instead of re-rendering everything.</w:t>
      </w:r>
    </w:p>
    <w:sectPr w:rsidR="002D1F41" w:rsidRPr="001704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441"/>
    <w:multiLevelType w:val="hybridMultilevel"/>
    <w:tmpl w:val="27927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C15EE"/>
    <w:multiLevelType w:val="multilevel"/>
    <w:tmpl w:val="E4C0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19A5"/>
    <w:multiLevelType w:val="hybridMultilevel"/>
    <w:tmpl w:val="0E0C465E"/>
    <w:lvl w:ilvl="0" w:tplc="DA269C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25176"/>
    <w:multiLevelType w:val="hybridMultilevel"/>
    <w:tmpl w:val="9834A0BA"/>
    <w:lvl w:ilvl="0" w:tplc="B8146FD4">
      <w:start w:val="1"/>
      <w:numFmt w:val="decimal"/>
      <w:lvlText w:val="%1"/>
      <w:lvlJc w:val="left"/>
      <w:pPr>
        <w:ind w:left="720" w:hanging="360"/>
      </w:pPr>
      <w:rPr>
        <w:rFonts w:hint="default"/>
        <w:b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131DB"/>
    <w:multiLevelType w:val="hybridMultilevel"/>
    <w:tmpl w:val="B1C43F80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5" w15:restartNumberingAfterBreak="0">
    <w:nsid w:val="172F1D47"/>
    <w:multiLevelType w:val="hybridMultilevel"/>
    <w:tmpl w:val="D362F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43487"/>
    <w:multiLevelType w:val="hybridMultilevel"/>
    <w:tmpl w:val="D71CD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C0CF6"/>
    <w:multiLevelType w:val="hybridMultilevel"/>
    <w:tmpl w:val="D21E6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0395B"/>
    <w:multiLevelType w:val="hybridMultilevel"/>
    <w:tmpl w:val="476C5A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7D7733F"/>
    <w:multiLevelType w:val="hybridMultilevel"/>
    <w:tmpl w:val="06B4982E"/>
    <w:lvl w:ilvl="0" w:tplc="1896A2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7C2884"/>
    <w:multiLevelType w:val="hybridMultilevel"/>
    <w:tmpl w:val="2C506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9A4308"/>
    <w:multiLevelType w:val="hybridMultilevel"/>
    <w:tmpl w:val="4CB40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E48FE"/>
    <w:multiLevelType w:val="multilevel"/>
    <w:tmpl w:val="D57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D015F"/>
    <w:multiLevelType w:val="hybridMultilevel"/>
    <w:tmpl w:val="87949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AC3576"/>
    <w:multiLevelType w:val="hybridMultilevel"/>
    <w:tmpl w:val="A5308E24"/>
    <w:lvl w:ilvl="0" w:tplc="50F07F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C1860FD"/>
    <w:multiLevelType w:val="hybridMultilevel"/>
    <w:tmpl w:val="127C6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D1FBB"/>
    <w:multiLevelType w:val="hybridMultilevel"/>
    <w:tmpl w:val="07165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57373"/>
    <w:multiLevelType w:val="hybridMultilevel"/>
    <w:tmpl w:val="C56C4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BC09A7"/>
    <w:multiLevelType w:val="hybridMultilevel"/>
    <w:tmpl w:val="FFF28A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209231C"/>
    <w:multiLevelType w:val="hybridMultilevel"/>
    <w:tmpl w:val="3EBAF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32D3F"/>
    <w:multiLevelType w:val="hybridMultilevel"/>
    <w:tmpl w:val="272C25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105EC8"/>
    <w:multiLevelType w:val="multilevel"/>
    <w:tmpl w:val="BD0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369355">
    <w:abstractNumId w:val="17"/>
  </w:num>
  <w:num w:numId="2" w16cid:durableId="231164985">
    <w:abstractNumId w:val="16"/>
  </w:num>
  <w:num w:numId="3" w16cid:durableId="99957243">
    <w:abstractNumId w:val="5"/>
  </w:num>
  <w:num w:numId="4" w16cid:durableId="684022064">
    <w:abstractNumId w:val="15"/>
  </w:num>
  <w:num w:numId="5" w16cid:durableId="2017150732">
    <w:abstractNumId w:val="3"/>
  </w:num>
  <w:num w:numId="6" w16cid:durableId="699018048">
    <w:abstractNumId w:val="2"/>
  </w:num>
  <w:num w:numId="7" w16cid:durableId="427435023">
    <w:abstractNumId w:val="20"/>
  </w:num>
  <w:num w:numId="8" w16cid:durableId="2002078969">
    <w:abstractNumId w:val="10"/>
  </w:num>
  <w:num w:numId="9" w16cid:durableId="1980187281">
    <w:abstractNumId w:val="18"/>
  </w:num>
  <w:num w:numId="10" w16cid:durableId="1423916976">
    <w:abstractNumId w:val="1"/>
  </w:num>
  <w:num w:numId="11" w16cid:durableId="2132086262">
    <w:abstractNumId w:val="21"/>
  </w:num>
  <w:num w:numId="12" w16cid:durableId="244461298">
    <w:abstractNumId w:val="12"/>
  </w:num>
  <w:num w:numId="13" w16cid:durableId="531042371">
    <w:abstractNumId w:val="4"/>
  </w:num>
  <w:num w:numId="14" w16cid:durableId="1264341274">
    <w:abstractNumId w:val="9"/>
  </w:num>
  <w:num w:numId="15" w16cid:durableId="380515372">
    <w:abstractNumId w:val="7"/>
  </w:num>
  <w:num w:numId="16" w16cid:durableId="2064786799">
    <w:abstractNumId w:val="13"/>
  </w:num>
  <w:num w:numId="17" w16cid:durableId="694698528">
    <w:abstractNumId w:val="0"/>
  </w:num>
  <w:num w:numId="18" w16cid:durableId="400642324">
    <w:abstractNumId w:val="11"/>
  </w:num>
  <w:num w:numId="19" w16cid:durableId="1184903553">
    <w:abstractNumId w:val="19"/>
  </w:num>
  <w:num w:numId="20" w16cid:durableId="735668728">
    <w:abstractNumId w:val="8"/>
  </w:num>
  <w:num w:numId="21" w16cid:durableId="403992270">
    <w:abstractNumId w:val="6"/>
  </w:num>
  <w:num w:numId="22" w16cid:durableId="11924551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87"/>
    <w:rsid w:val="00005CA3"/>
    <w:rsid w:val="0001177F"/>
    <w:rsid w:val="00014221"/>
    <w:rsid w:val="0001623A"/>
    <w:rsid w:val="0002243D"/>
    <w:rsid w:val="000435CB"/>
    <w:rsid w:val="00052929"/>
    <w:rsid w:val="00056CD3"/>
    <w:rsid w:val="00070021"/>
    <w:rsid w:val="00073D84"/>
    <w:rsid w:val="0007750A"/>
    <w:rsid w:val="000829A6"/>
    <w:rsid w:val="000B3D4B"/>
    <w:rsid w:val="000B4ED4"/>
    <w:rsid w:val="000D6C04"/>
    <w:rsid w:val="000E041C"/>
    <w:rsid w:val="000E098A"/>
    <w:rsid w:val="000E6D34"/>
    <w:rsid w:val="000F6E1E"/>
    <w:rsid w:val="000F7C25"/>
    <w:rsid w:val="001117B0"/>
    <w:rsid w:val="00122BED"/>
    <w:rsid w:val="0012302F"/>
    <w:rsid w:val="00132DF6"/>
    <w:rsid w:val="00145610"/>
    <w:rsid w:val="001507ED"/>
    <w:rsid w:val="00151633"/>
    <w:rsid w:val="00164983"/>
    <w:rsid w:val="0017036A"/>
    <w:rsid w:val="00170487"/>
    <w:rsid w:val="001719E5"/>
    <w:rsid w:val="00175159"/>
    <w:rsid w:val="001901A1"/>
    <w:rsid w:val="0019334C"/>
    <w:rsid w:val="001A181D"/>
    <w:rsid w:val="001A4AAB"/>
    <w:rsid w:val="001A7989"/>
    <w:rsid w:val="001B71C6"/>
    <w:rsid w:val="001B7976"/>
    <w:rsid w:val="001C0FEE"/>
    <w:rsid w:val="001C1BB9"/>
    <w:rsid w:val="001C2813"/>
    <w:rsid w:val="001D03AD"/>
    <w:rsid w:val="001E033F"/>
    <w:rsid w:val="001E1F0A"/>
    <w:rsid w:val="001E1F8A"/>
    <w:rsid w:val="001E4ACF"/>
    <w:rsid w:val="001E64AF"/>
    <w:rsid w:val="001E722C"/>
    <w:rsid w:val="001F3D1A"/>
    <w:rsid w:val="001F4B0F"/>
    <w:rsid w:val="001F647E"/>
    <w:rsid w:val="00207D63"/>
    <w:rsid w:val="00213705"/>
    <w:rsid w:val="0022165F"/>
    <w:rsid w:val="002227EA"/>
    <w:rsid w:val="0022299C"/>
    <w:rsid w:val="002313D3"/>
    <w:rsid w:val="00236A24"/>
    <w:rsid w:val="0024118D"/>
    <w:rsid w:val="00242138"/>
    <w:rsid w:val="002451D0"/>
    <w:rsid w:val="00246789"/>
    <w:rsid w:val="0025311A"/>
    <w:rsid w:val="00254EF9"/>
    <w:rsid w:val="00257E99"/>
    <w:rsid w:val="00274AD5"/>
    <w:rsid w:val="00275873"/>
    <w:rsid w:val="002766EF"/>
    <w:rsid w:val="00276F0D"/>
    <w:rsid w:val="00277BE7"/>
    <w:rsid w:val="00282164"/>
    <w:rsid w:val="00285684"/>
    <w:rsid w:val="002A15AF"/>
    <w:rsid w:val="002A5283"/>
    <w:rsid w:val="002B32E1"/>
    <w:rsid w:val="002B3509"/>
    <w:rsid w:val="002C2DA7"/>
    <w:rsid w:val="002D01C5"/>
    <w:rsid w:val="002D1F41"/>
    <w:rsid w:val="002D4174"/>
    <w:rsid w:val="002F2A38"/>
    <w:rsid w:val="00312D3E"/>
    <w:rsid w:val="00333AF3"/>
    <w:rsid w:val="00344129"/>
    <w:rsid w:val="00350554"/>
    <w:rsid w:val="003528B0"/>
    <w:rsid w:val="00356198"/>
    <w:rsid w:val="0037252B"/>
    <w:rsid w:val="00392E13"/>
    <w:rsid w:val="003A506A"/>
    <w:rsid w:val="003B4663"/>
    <w:rsid w:val="003C67EB"/>
    <w:rsid w:val="003C7FA7"/>
    <w:rsid w:val="003D5DEA"/>
    <w:rsid w:val="003E144B"/>
    <w:rsid w:val="003E4D13"/>
    <w:rsid w:val="003F041C"/>
    <w:rsid w:val="0040114B"/>
    <w:rsid w:val="0040224E"/>
    <w:rsid w:val="0040406C"/>
    <w:rsid w:val="0040732D"/>
    <w:rsid w:val="004142DA"/>
    <w:rsid w:val="00417FAB"/>
    <w:rsid w:val="004212A4"/>
    <w:rsid w:val="00433A76"/>
    <w:rsid w:val="00440F35"/>
    <w:rsid w:val="00446680"/>
    <w:rsid w:val="00470C09"/>
    <w:rsid w:val="00474371"/>
    <w:rsid w:val="004749DD"/>
    <w:rsid w:val="00480CED"/>
    <w:rsid w:val="004852B7"/>
    <w:rsid w:val="00494FF3"/>
    <w:rsid w:val="004D154C"/>
    <w:rsid w:val="004D32E6"/>
    <w:rsid w:val="004D33C7"/>
    <w:rsid w:val="004E5DDD"/>
    <w:rsid w:val="004E5E40"/>
    <w:rsid w:val="004F7523"/>
    <w:rsid w:val="004F778D"/>
    <w:rsid w:val="0050053F"/>
    <w:rsid w:val="00502074"/>
    <w:rsid w:val="005041EE"/>
    <w:rsid w:val="00520F92"/>
    <w:rsid w:val="005258AF"/>
    <w:rsid w:val="00536CBC"/>
    <w:rsid w:val="005371E3"/>
    <w:rsid w:val="00537A89"/>
    <w:rsid w:val="00542709"/>
    <w:rsid w:val="0054400A"/>
    <w:rsid w:val="0054742C"/>
    <w:rsid w:val="005701CD"/>
    <w:rsid w:val="00570E10"/>
    <w:rsid w:val="005726BE"/>
    <w:rsid w:val="0057388A"/>
    <w:rsid w:val="00580373"/>
    <w:rsid w:val="005857CD"/>
    <w:rsid w:val="00587E63"/>
    <w:rsid w:val="0059469C"/>
    <w:rsid w:val="005959AB"/>
    <w:rsid w:val="005969BF"/>
    <w:rsid w:val="005A35F2"/>
    <w:rsid w:val="005A5537"/>
    <w:rsid w:val="005B11F9"/>
    <w:rsid w:val="005B50D5"/>
    <w:rsid w:val="005C13F8"/>
    <w:rsid w:val="005D073F"/>
    <w:rsid w:val="005D5570"/>
    <w:rsid w:val="005F0F38"/>
    <w:rsid w:val="00605239"/>
    <w:rsid w:val="0060732B"/>
    <w:rsid w:val="0061140F"/>
    <w:rsid w:val="006148A5"/>
    <w:rsid w:val="0061536F"/>
    <w:rsid w:val="006202F9"/>
    <w:rsid w:val="00626712"/>
    <w:rsid w:val="00626AAC"/>
    <w:rsid w:val="00641B19"/>
    <w:rsid w:val="006472F7"/>
    <w:rsid w:val="00647586"/>
    <w:rsid w:val="00652486"/>
    <w:rsid w:val="00656224"/>
    <w:rsid w:val="0066371D"/>
    <w:rsid w:val="0066435E"/>
    <w:rsid w:val="00664701"/>
    <w:rsid w:val="00667D75"/>
    <w:rsid w:val="00670097"/>
    <w:rsid w:val="006711F5"/>
    <w:rsid w:val="00672F71"/>
    <w:rsid w:val="00675FE6"/>
    <w:rsid w:val="0068340E"/>
    <w:rsid w:val="006870C4"/>
    <w:rsid w:val="00697C48"/>
    <w:rsid w:val="006A43E2"/>
    <w:rsid w:val="006B3626"/>
    <w:rsid w:val="006B529F"/>
    <w:rsid w:val="006C3050"/>
    <w:rsid w:val="006C63D7"/>
    <w:rsid w:val="006C6D49"/>
    <w:rsid w:val="006D2D7A"/>
    <w:rsid w:val="006D5817"/>
    <w:rsid w:val="006E3B3D"/>
    <w:rsid w:val="006F246A"/>
    <w:rsid w:val="00710CC0"/>
    <w:rsid w:val="00716753"/>
    <w:rsid w:val="00716D57"/>
    <w:rsid w:val="00721A99"/>
    <w:rsid w:val="007331E7"/>
    <w:rsid w:val="0074158C"/>
    <w:rsid w:val="00745A45"/>
    <w:rsid w:val="007466DF"/>
    <w:rsid w:val="00746D4D"/>
    <w:rsid w:val="00746EEC"/>
    <w:rsid w:val="00747919"/>
    <w:rsid w:val="00753DC5"/>
    <w:rsid w:val="0076257D"/>
    <w:rsid w:val="00765E22"/>
    <w:rsid w:val="00770A8B"/>
    <w:rsid w:val="00772681"/>
    <w:rsid w:val="00777FFE"/>
    <w:rsid w:val="00784C0A"/>
    <w:rsid w:val="0079467B"/>
    <w:rsid w:val="00794FED"/>
    <w:rsid w:val="007A293D"/>
    <w:rsid w:val="007B01A4"/>
    <w:rsid w:val="007C58C6"/>
    <w:rsid w:val="007D6B0C"/>
    <w:rsid w:val="007E3045"/>
    <w:rsid w:val="007F0F93"/>
    <w:rsid w:val="00801DAD"/>
    <w:rsid w:val="0080335B"/>
    <w:rsid w:val="00810672"/>
    <w:rsid w:val="008142D5"/>
    <w:rsid w:val="00815DC2"/>
    <w:rsid w:val="008201D6"/>
    <w:rsid w:val="0082307E"/>
    <w:rsid w:val="0082422D"/>
    <w:rsid w:val="00825511"/>
    <w:rsid w:val="0083359E"/>
    <w:rsid w:val="00841271"/>
    <w:rsid w:val="00845F11"/>
    <w:rsid w:val="00853D4D"/>
    <w:rsid w:val="00865462"/>
    <w:rsid w:val="008A244E"/>
    <w:rsid w:val="008A5154"/>
    <w:rsid w:val="008A746E"/>
    <w:rsid w:val="008B6E40"/>
    <w:rsid w:val="008C4AAF"/>
    <w:rsid w:val="008C606C"/>
    <w:rsid w:val="008D7CD6"/>
    <w:rsid w:val="008E378A"/>
    <w:rsid w:val="008E6986"/>
    <w:rsid w:val="008F0801"/>
    <w:rsid w:val="008F55F8"/>
    <w:rsid w:val="00902B58"/>
    <w:rsid w:val="0090483C"/>
    <w:rsid w:val="00907874"/>
    <w:rsid w:val="00917B9E"/>
    <w:rsid w:val="00925D68"/>
    <w:rsid w:val="0093610A"/>
    <w:rsid w:val="009518BD"/>
    <w:rsid w:val="00957917"/>
    <w:rsid w:val="00957D69"/>
    <w:rsid w:val="00962D18"/>
    <w:rsid w:val="0097100E"/>
    <w:rsid w:val="009739C7"/>
    <w:rsid w:val="00980650"/>
    <w:rsid w:val="00983915"/>
    <w:rsid w:val="00984B2D"/>
    <w:rsid w:val="00984D9D"/>
    <w:rsid w:val="00986448"/>
    <w:rsid w:val="00991E47"/>
    <w:rsid w:val="009927A0"/>
    <w:rsid w:val="009939BF"/>
    <w:rsid w:val="009958D6"/>
    <w:rsid w:val="009A50D5"/>
    <w:rsid w:val="009C2C58"/>
    <w:rsid w:val="009D2953"/>
    <w:rsid w:val="009D53EE"/>
    <w:rsid w:val="009E73E1"/>
    <w:rsid w:val="009E76E2"/>
    <w:rsid w:val="009F1036"/>
    <w:rsid w:val="009F237C"/>
    <w:rsid w:val="009F6409"/>
    <w:rsid w:val="00A039AC"/>
    <w:rsid w:val="00A12896"/>
    <w:rsid w:val="00A24D39"/>
    <w:rsid w:val="00A3350B"/>
    <w:rsid w:val="00A36C29"/>
    <w:rsid w:val="00A42BAC"/>
    <w:rsid w:val="00A46D0C"/>
    <w:rsid w:val="00A540DA"/>
    <w:rsid w:val="00A56155"/>
    <w:rsid w:val="00A63580"/>
    <w:rsid w:val="00A811C0"/>
    <w:rsid w:val="00A92178"/>
    <w:rsid w:val="00A92B22"/>
    <w:rsid w:val="00A94336"/>
    <w:rsid w:val="00A953C0"/>
    <w:rsid w:val="00AA1596"/>
    <w:rsid w:val="00AA1D3C"/>
    <w:rsid w:val="00AA419E"/>
    <w:rsid w:val="00AB3C02"/>
    <w:rsid w:val="00AD1650"/>
    <w:rsid w:val="00AE4E2F"/>
    <w:rsid w:val="00AF587B"/>
    <w:rsid w:val="00B000BD"/>
    <w:rsid w:val="00B00B28"/>
    <w:rsid w:val="00B078B1"/>
    <w:rsid w:val="00B16B83"/>
    <w:rsid w:val="00B21063"/>
    <w:rsid w:val="00B33AB1"/>
    <w:rsid w:val="00B46EE6"/>
    <w:rsid w:val="00B51FA1"/>
    <w:rsid w:val="00B5298B"/>
    <w:rsid w:val="00B605C3"/>
    <w:rsid w:val="00B60B34"/>
    <w:rsid w:val="00B61BAB"/>
    <w:rsid w:val="00B63FEC"/>
    <w:rsid w:val="00B65528"/>
    <w:rsid w:val="00B71295"/>
    <w:rsid w:val="00B7611E"/>
    <w:rsid w:val="00B77C38"/>
    <w:rsid w:val="00B77EA1"/>
    <w:rsid w:val="00B83E86"/>
    <w:rsid w:val="00B919B0"/>
    <w:rsid w:val="00B95FFB"/>
    <w:rsid w:val="00BA160E"/>
    <w:rsid w:val="00BA3F52"/>
    <w:rsid w:val="00BA3FF1"/>
    <w:rsid w:val="00BB4960"/>
    <w:rsid w:val="00BB70B3"/>
    <w:rsid w:val="00BD1570"/>
    <w:rsid w:val="00BD72BD"/>
    <w:rsid w:val="00BE0672"/>
    <w:rsid w:val="00BE0700"/>
    <w:rsid w:val="00BE3584"/>
    <w:rsid w:val="00BF1627"/>
    <w:rsid w:val="00C05312"/>
    <w:rsid w:val="00C07CC7"/>
    <w:rsid w:val="00C16599"/>
    <w:rsid w:val="00C20AFA"/>
    <w:rsid w:val="00C22569"/>
    <w:rsid w:val="00C25CB8"/>
    <w:rsid w:val="00C326D8"/>
    <w:rsid w:val="00C3579A"/>
    <w:rsid w:val="00C3794D"/>
    <w:rsid w:val="00C45006"/>
    <w:rsid w:val="00C45592"/>
    <w:rsid w:val="00C46224"/>
    <w:rsid w:val="00C76D18"/>
    <w:rsid w:val="00C818AB"/>
    <w:rsid w:val="00C835F0"/>
    <w:rsid w:val="00C91E65"/>
    <w:rsid w:val="00C96B12"/>
    <w:rsid w:val="00CB0C6C"/>
    <w:rsid w:val="00CC3E9F"/>
    <w:rsid w:val="00CD3E00"/>
    <w:rsid w:val="00CD67CA"/>
    <w:rsid w:val="00CE11D3"/>
    <w:rsid w:val="00D013D5"/>
    <w:rsid w:val="00D07426"/>
    <w:rsid w:val="00D12733"/>
    <w:rsid w:val="00D14B6C"/>
    <w:rsid w:val="00D1632B"/>
    <w:rsid w:val="00D16EDB"/>
    <w:rsid w:val="00D20B42"/>
    <w:rsid w:val="00D21803"/>
    <w:rsid w:val="00D23672"/>
    <w:rsid w:val="00D36E83"/>
    <w:rsid w:val="00D51409"/>
    <w:rsid w:val="00D515CA"/>
    <w:rsid w:val="00D645E3"/>
    <w:rsid w:val="00D65C1E"/>
    <w:rsid w:val="00D86F19"/>
    <w:rsid w:val="00D94F49"/>
    <w:rsid w:val="00DA44FC"/>
    <w:rsid w:val="00DA7C91"/>
    <w:rsid w:val="00DB780C"/>
    <w:rsid w:val="00DC2344"/>
    <w:rsid w:val="00DC3062"/>
    <w:rsid w:val="00DC7CBA"/>
    <w:rsid w:val="00DD1C6F"/>
    <w:rsid w:val="00DD731C"/>
    <w:rsid w:val="00DF368D"/>
    <w:rsid w:val="00DF459A"/>
    <w:rsid w:val="00E01A98"/>
    <w:rsid w:val="00E0202F"/>
    <w:rsid w:val="00E13C51"/>
    <w:rsid w:val="00E20E02"/>
    <w:rsid w:val="00E21F4C"/>
    <w:rsid w:val="00E241DD"/>
    <w:rsid w:val="00E248B7"/>
    <w:rsid w:val="00E27FCB"/>
    <w:rsid w:val="00E30069"/>
    <w:rsid w:val="00E321DF"/>
    <w:rsid w:val="00E41907"/>
    <w:rsid w:val="00E558F0"/>
    <w:rsid w:val="00E6134B"/>
    <w:rsid w:val="00E6388D"/>
    <w:rsid w:val="00E76C87"/>
    <w:rsid w:val="00E82FDF"/>
    <w:rsid w:val="00E84D6B"/>
    <w:rsid w:val="00E8660F"/>
    <w:rsid w:val="00EC0DFC"/>
    <w:rsid w:val="00ED59DD"/>
    <w:rsid w:val="00ED6E62"/>
    <w:rsid w:val="00EE1DE1"/>
    <w:rsid w:val="00EE53BA"/>
    <w:rsid w:val="00EF16D9"/>
    <w:rsid w:val="00EF16FB"/>
    <w:rsid w:val="00EF4BAF"/>
    <w:rsid w:val="00EF52DA"/>
    <w:rsid w:val="00F04121"/>
    <w:rsid w:val="00F070F1"/>
    <w:rsid w:val="00F073E0"/>
    <w:rsid w:val="00F16DE8"/>
    <w:rsid w:val="00F36C94"/>
    <w:rsid w:val="00F473B7"/>
    <w:rsid w:val="00F62B33"/>
    <w:rsid w:val="00F63444"/>
    <w:rsid w:val="00F6632B"/>
    <w:rsid w:val="00F708AA"/>
    <w:rsid w:val="00F736C0"/>
    <w:rsid w:val="00F77FEF"/>
    <w:rsid w:val="00F80646"/>
    <w:rsid w:val="00F84DCA"/>
    <w:rsid w:val="00FA02BE"/>
    <w:rsid w:val="00FA1554"/>
    <w:rsid w:val="00FA1975"/>
    <w:rsid w:val="00FA1BDA"/>
    <w:rsid w:val="00FA3051"/>
    <w:rsid w:val="00FA310A"/>
    <w:rsid w:val="00FB37C7"/>
    <w:rsid w:val="00FB6223"/>
    <w:rsid w:val="00FD37B8"/>
    <w:rsid w:val="00FD475A"/>
    <w:rsid w:val="00FD6612"/>
    <w:rsid w:val="00FE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6B49"/>
  <w15:chartTrackingRefBased/>
  <w15:docId w15:val="{A2488912-E79F-7847-B41A-98D143B0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6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C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B7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D7CD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8D7C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8D7C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8D7CD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C3579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PlainTable5">
    <w:name w:val="Plain Table 5"/>
    <w:basedOn w:val="TableNormal"/>
    <w:uiPriority w:val="45"/>
    <w:rsid w:val="00C3579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F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ltqqc">
    <w:name w:val="cltqqc"/>
    <w:basedOn w:val="DefaultParagraphFont"/>
    <w:rsid w:val="00845F11"/>
  </w:style>
  <w:style w:type="character" w:customStyle="1" w:styleId="apple-converted-space">
    <w:name w:val="apple-converted-space"/>
    <w:basedOn w:val="DefaultParagraphFont"/>
    <w:rsid w:val="00A36C29"/>
  </w:style>
  <w:style w:type="character" w:styleId="HTMLCode">
    <w:name w:val="HTML Code"/>
    <w:basedOn w:val="DefaultParagraphFont"/>
    <w:uiPriority w:val="99"/>
    <w:semiHidden/>
    <w:unhideWhenUsed/>
    <w:rsid w:val="00A36C29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25CB8"/>
    <w:rPr>
      <w:color w:val="666666"/>
    </w:rPr>
  </w:style>
  <w:style w:type="table" w:styleId="PlainTable3">
    <w:name w:val="Plain Table 3"/>
    <w:basedOn w:val="TableNormal"/>
    <w:uiPriority w:val="43"/>
    <w:rsid w:val="008A24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170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5</Pages>
  <Words>964</Words>
  <Characters>5462</Characters>
  <Application>Microsoft Office Word</Application>
  <DocSecurity>0</DocSecurity>
  <Lines>190</Lines>
  <Paragraphs>128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 (Leo) Yang</dc:creator>
  <cp:keywords/>
  <dc:description/>
  <cp:lastModifiedBy>Liang (Leo) Yang</cp:lastModifiedBy>
  <cp:revision>479</cp:revision>
  <dcterms:created xsi:type="dcterms:W3CDTF">2026-01-15T18:35:00Z</dcterms:created>
  <dcterms:modified xsi:type="dcterms:W3CDTF">2026-02-04T02:08:00Z</dcterms:modified>
</cp:coreProperties>
</file>