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32"/>
          <w:szCs w:val="32"/>
        </w:rPr>
      </w:pPr>
      <w:bookmarkStart w:colFirst="0" w:colLast="0" w:name="_6hayadbvskp5" w:id="0"/>
      <w:bookmarkEnd w:id="0"/>
      <w:r w:rsidDel="00000000" w:rsidR="00000000" w:rsidRPr="00000000">
        <w:rPr>
          <w:b w:val="1"/>
          <w:color w:val="202124"/>
          <w:sz w:val="32"/>
          <w:szCs w:val="32"/>
          <w:rtl w:val="0"/>
        </w:rPr>
        <w:t xml:space="preserve">  Rollno:  </w:t>
      </w:r>
      <w:hyperlink r:id="rId6">
        <w:r w:rsidDel="00000000" w:rsidR="00000000" w:rsidRPr="00000000">
          <w:rPr>
            <w:b w:val="1"/>
            <w:color w:val="1155cc"/>
            <w:sz w:val="32"/>
            <w:szCs w:val="32"/>
            <w:u w:val="single"/>
            <w:rtl w:val="0"/>
          </w:rPr>
          <w:t xml:space="preserve">aud22sccoa04@aurora.edu.in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NAME: T P SREEDEVI</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https://github.com/SREEDEVITHODDA</w:t>
      </w: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44"/>
          <w:szCs w:val="44"/>
        </w:rPr>
      </w:pPr>
      <w:bookmarkStart w:colFirst="0" w:colLast="0" w:name="_rx4e31eugrin" w:id="1"/>
      <w:bookmarkEnd w:id="1"/>
      <w:r w:rsidDel="00000000" w:rsidR="00000000" w:rsidRPr="00000000">
        <w:rPr>
          <w:b w:val="1"/>
          <w:color w:val="202124"/>
          <w:sz w:val="44"/>
          <w:szCs w:val="44"/>
          <w:rtl w:val="0"/>
        </w:rPr>
        <w:t xml:space="preserve">Pet's Facial Expression Image Dataset</w:t>
      </w:r>
    </w:p>
    <w:p w:rsidR="00000000" w:rsidDel="00000000" w:rsidP="00000000" w:rsidRDefault="00000000" w:rsidRPr="00000000" w14:paraId="00000006">
      <w:pPr>
        <w:rPr>
          <w:sz w:val="26"/>
          <w:szCs w:val="26"/>
        </w:rPr>
      </w:pPr>
      <w:r w:rsidDel="00000000" w:rsidR="00000000" w:rsidRPr="00000000">
        <w:rPr>
          <w:sz w:val="26"/>
          <w:szCs w:val="26"/>
          <w:rtl w:val="0"/>
        </w:rPr>
        <w:t xml:space="preserve">This collection has 1000 pictures of pet faces showing different feelings. You can use computer techniques to understand how pets feel and what their personalities are like. You can also have fun making cool projects with these pet face pictures. Plus, by working with this data, you're helping with research on recognizing pet faces and taking care of animals. Come and explore the amazing world of how pets show their feelings through their faces!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About the Collection</w:t>
      </w:r>
      <w:r w:rsidDel="00000000" w:rsidR="00000000" w:rsidRPr="00000000">
        <w:rPr>
          <w:sz w:val="26"/>
          <w:szCs w:val="26"/>
          <w:rtl w:val="0"/>
        </w:rPr>
        <w:t xml:space="preserve">:</w:t>
      </w:r>
    </w:p>
    <w:p w:rsidR="00000000" w:rsidDel="00000000" w:rsidP="00000000" w:rsidRDefault="00000000" w:rsidRPr="00000000" w14:paraId="00000009">
      <w:pPr>
        <w:rPr>
          <w:sz w:val="26"/>
          <w:szCs w:val="26"/>
        </w:rPr>
      </w:pPr>
      <w:r w:rsidDel="00000000" w:rsidR="00000000" w:rsidRPr="00000000">
        <w:rPr>
          <w:sz w:val="26"/>
          <w:szCs w:val="26"/>
          <w:rtl w:val="0"/>
        </w:rPr>
        <w:t xml:space="preserve">Inside this set, you'll find really good pictures of pets like dogs, cats, rabbits, hamsters, sheep, horses, and birds. These images capture all the different emotions these animals can have, like being happy, sad, mad, curious, or even surprised.</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Analytical Questions: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Are there any noticeable differences in facial expressions between different age groups of pets (e.g., puppies/kittens vs. adult pets)?</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Is there a correlation between specific facial features (e.g., raised eyebrows, mouth shape) and certain emotions or behaviors in pets?</w:t>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How do facial expressions change in response to external stimuli </w:t>
      </w:r>
    </w:p>
    <w:p w:rsidR="00000000" w:rsidDel="00000000" w:rsidP="00000000" w:rsidRDefault="00000000" w:rsidRPr="00000000" w14:paraId="00000010">
      <w:pPr>
        <w:numPr>
          <w:ilvl w:val="0"/>
          <w:numId w:val="1"/>
        </w:numPr>
        <w:ind w:left="720" w:hanging="360"/>
        <w:rPr>
          <w:sz w:val="26"/>
          <w:szCs w:val="26"/>
          <w:u w:val="none"/>
        </w:rPr>
      </w:pPr>
      <w:r w:rsidDel="00000000" w:rsidR="00000000" w:rsidRPr="00000000">
        <w:rPr>
          <w:sz w:val="26"/>
          <w:szCs w:val="26"/>
          <w:rtl w:val="0"/>
        </w:rPr>
        <w:t xml:space="preserve">Are there significant differences in facial expressions between individual pets with different levels of socialization or training?</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Quantitative Questions: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6"/>
          <w:szCs w:val="26"/>
          <w:u w:val="none"/>
        </w:rPr>
      </w:pPr>
      <w:r w:rsidDel="00000000" w:rsidR="00000000" w:rsidRPr="00000000">
        <w:rPr>
          <w:sz w:val="26"/>
          <w:szCs w:val="26"/>
          <w:rtl w:val="0"/>
        </w:rPr>
        <w:t xml:space="preserve">What is the average frequency of each type of facial expression across the entire dataset?</w:t>
      </w:r>
    </w:p>
    <w:p w:rsidR="00000000" w:rsidDel="00000000" w:rsidP="00000000" w:rsidRDefault="00000000" w:rsidRPr="00000000" w14:paraId="00000015">
      <w:pPr>
        <w:numPr>
          <w:ilvl w:val="0"/>
          <w:numId w:val="2"/>
        </w:numPr>
        <w:ind w:left="720" w:hanging="360"/>
        <w:rPr>
          <w:sz w:val="26"/>
          <w:szCs w:val="26"/>
          <w:u w:val="none"/>
        </w:rPr>
      </w:pPr>
      <w:r w:rsidDel="00000000" w:rsidR="00000000" w:rsidRPr="00000000">
        <w:rPr>
          <w:sz w:val="26"/>
          <w:szCs w:val="26"/>
          <w:rtl w:val="0"/>
        </w:rPr>
        <w:t xml:space="preserve">Which specific facial expression occurs most frequently in the dataset, and what percentage of pets exhibit this expression?</w:t>
      </w:r>
    </w:p>
    <w:p w:rsidR="00000000" w:rsidDel="00000000" w:rsidP="00000000" w:rsidRDefault="00000000" w:rsidRPr="00000000" w14:paraId="00000016">
      <w:pPr>
        <w:numPr>
          <w:ilvl w:val="0"/>
          <w:numId w:val="2"/>
        </w:numPr>
        <w:ind w:left="720" w:hanging="360"/>
        <w:rPr>
          <w:sz w:val="26"/>
          <w:szCs w:val="26"/>
          <w:u w:val="none"/>
        </w:rPr>
      </w:pPr>
      <w:r w:rsidDel="00000000" w:rsidR="00000000" w:rsidRPr="00000000">
        <w:rPr>
          <w:sz w:val="26"/>
          <w:szCs w:val="26"/>
          <w:rtl w:val="0"/>
        </w:rPr>
        <w:t xml:space="preserve">Are there any statistically significant differences in the frequency of specific facial expressions between different pet species?</w:t>
      </w:r>
    </w:p>
    <w:p w:rsidR="00000000" w:rsidDel="00000000" w:rsidP="00000000" w:rsidRDefault="00000000" w:rsidRPr="00000000" w14:paraId="00000017">
      <w:pPr>
        <w:numPr>
          <w:ilvl w:val="0"/>
          <w:numId w:val="2"/>
        </w:numPr>
        <w:ind w:left="720" w:hanging="360"/>
        <w:rPr>
          <w:sz w:val="26"/>
          <w:szCs w:val="26"/>
          <w:u w:val="none"/>
        </w:rPr>
      </w:pPr>
      <w:r w:rsidDel="00000000" w:rsidR="00000000" w:rsidRPr="00000000">
        <w:rPr>
          <w:sz w:val="26"/>
          <w:szCs w:val="26"/>
          <w:rtl w:val="0"/>
        </w:rPr>
        <w:t xml:space="preserve">Are there any differences in facial expressions between male and female pets within the dataset?</w:t>
      </w:r>
    </w:p>
    <w:p w:rsidR="00000000" w:rsidDel="00000000" w:rsidP="00000000" w:rsidRDefault="00000000" w:rsidRPr="00000000" w14:paraId="00000018">
      <w:pPr>
        <w:rPr>
          <w:sz w:val="26"/>
          <w:szCs w:val="26"/>
        </w:rPr>
      </w:pPr>
      <w:r w:rsidDel="00000000" w:rsidR="00000000" w:rsidRPr="00000000">
        <w:rPr>
          <w:sz w:val="26"/>
          <w:szCs w:val="26"/>
          <w:rtl w:val="0"/>
        </w:rPr>
        <w:t xml:space="preserve">https://www.kaggle.com/datasets/anshtanwar/pets-facial-expression-dataset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ud22sccoa04@auror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