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Coding Assessment Platform</w:t>
      </w:r>
    </w:p>
    <w:p>
      <w:pPr>
        <w:jc w:val="center"/>
      </w:pPr>
      <w:r>
        <w:t>Database Design Document</w:t>
      </w:r>
    </w:p>
    <w:p>
      <w:pPr>
        <w:pStyle w:val="Heading1"/>
      </w:pPr>
      <w:r>
        <w:t>1. Purpose</w:t>
      </w:r>
    </w:p>
    <w:p>
      <w:r>
        <w:t>This document defines the proposed database design for the AI Coding Assessment Platform. It is based on the Requirement Analysis for users, problems, submissions, test cases, AI feedback, progress tracking, and administration.</w:t>
      </w:r>
    </w:p>
    <w:p>
      <w:pPr>
        <w:pStyle w:val="Heading1"/>
      </w:pPr>
      <w:r>
        <w:t>1. User Table</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Data Type</w:t>
            </w:r>
          </w:p>
        </w:tc>
        <w:tc>
          <w:tcPr>
            <w:tcW w:type="dxa" w:w="2880"/>
          </w:tcPr>
          <w:p>
            <w:r>
              <w:t>Description / Key</w:t>
            </w:r>
          </w:p>
        </w:tc>
      </w:tr>
      <w:tr>
        <w:tc>
          <w:tcPr>
            <w:tcW w:type="dxa" w:w="2880"/>
          </w:tcPr>
          <w:p>
            <w:r>
              <w:t>UserId</w:t>
            </w:r>
          </w:p>
        </w:tc>
        <w:tc>
          <w:tcPr>
            <w:tcW w:type="dxa" w:w="2880"/>
          </w:tcPr>
          <w:p>
            <w:r>
              <w:t>INT</w:t>
            </w:r>
          </w:p>
        </w:tc>
        <w:tc>
          <w:tcPr>
            <w:tcW w:type="dxa" w:w="2880"/>
          </w:tcPr>
          <w:p>
            <w:r>
              <w:t>Primary Key</w:t>
            </w:r>
          </w:p>
        </w:tc>
      </w:tr>
      <w:tr>
        <w:tc>
          <w:tcPr>
            <w:tcW w:type="dxa" w:w="2880"/>
          </w:tcPr>
          <w:p>
            <w:r>
              <w:t>Name</w:t>
            </w:r>
          </w:p>
        </w:tc>
        <w:tc>
          <w:tcPr>
            <w:tcW w:type="dxa" w:w="2880"/>
          </w:tcPr>
          <w:p>
            <w:r>
              <w:t>VARCHAR(100)</w:t>
            </w:r>
          </w:p>
        </w:tc>
        <w:tc>
          <w:tcPr>
            <w:tcW w:type="dxa" w:w="2880"/>
          </w:tcPr>
          <w:p>
            <w:r>
              <w:t>User name</w:t>
            </w:r>
          </w:p>
        </w:tc>
      </w:tr>
      <w:tr>
        <w:tc>
          <w:tcPr>
            <w:tcW w:type="dxa" w:w="2880"/>
          </w:tcPr>
          <w:p>
            <w:r>
              <w:t>Email</w:t>
            </w:r>
          </w:p>
        </w:tc>
        <w:tc>
          <w:tcPr>
            <w:tcW w:type="dxa" w:w="2880"/>
          </w:tcPr>
          <w:p>
            <w:r>
              <w:t>VARCHAR(150)</w:t>
            </w:r>
          </w:p>
        </w:tc>
        <w:tc>
          <w:tcPr>
            <w:tcW w:type="dxa" w:w="2880"/>
          </w:tcPr>
          <w:p>
            <w:r>
              <w:t>Unique email</w:t>
            </w:r>
          </w:p>
        </w:tc>
      </w:tr>
      <w:tr>
        <w:tc>
          <w:tcPr>
            <w:tcW w:type="dxa" w:w="2880"/>
          </w:tcPr>
          <w:p>
            <w:r>
              <w:t>PasswordHash</w:t>
            </w:r>
          </w:p>
        </w:tc>
        <w:tc>
          <w:tcPr>
            <w:tcW w:type="dxa" w:w="2880"/>
          </w:tcPr>
          <w:p>
            <w:r>
              <w:t>VARCHAR(255)</w:t>
            </w:r>
          </w:p>
        </w:tc>
        <w:tc>
          <w:tcPr>
            <w:tcW w:type="dxa" w:w="2880"/>
          </w:tcPr>
          <w:p>
            <w:r>
              <w:t>Hashed password</w:t>
            </w:r>
          </w:p>
        </w:tc>
      </w:tr>
      <w:tr>
        <w:tc>
          <w:tcPr>
            <w:tcW w:type="dxa" w:w="2880"/>
          </w:tcPr>
          <w:p>
            <w:r>
              <w:t>Role</w:t>
            </w:r>
          </w:p>
        </w:tc>
        <w:tc>
          <w:tcPr>
            <w:tcW w:type="dxa" w:w="2880"/>
          </w:tcPr>
          <w:p>
            <w:r>
              <w:t>VARCHAR(20)</w:t>
            </w:r>
          </w:p>
        </w:tc>
        <w:tc>
          <w:tcPr>
            <w:tcW w:type="dxa" w:w="2880"/>
          </w:tcPr>
          <w:p>
            <w:r>
              <w:t>User / Admin</w:t>
            </w:r>
          </w:p>
        </w:tc>
      </w:tr>
      <w:tr>
        <w:tc>
          <w:tcPr>
            <w:tcW w:type="dxa" w:w="2880"/>
          </w:tcPr>
          <w:p>
            <w:r>
              <w:t>CreatedAt</w:t>
            </w:r>
          </w:p>
        </w:tc>
        <w:tc>
          <w:tcPr>
            <w:tcW w:type="dxa" w:w="2880"/>
          </w:tcPr>
          <w:p>
            <w:r>
              <w:t>DATETIME</w:t>
            </w:r>
          </w:p>
        </w:tc>
        <w:tc>
          <w:tcPr>
            <w:tcW w:type="dxa" w:w="2880"/>
          </w:tcPr>
          <w:p>
            <w:r>
              <w:t>Account creation time</w:t>
            </w:r>
          </w:p>
        </w:tc>
      </w:tr>
    </w:tbl>
    <w:p>
      <w:pPr>
        <w:pStyle w:val="Heading1"/>
      </w:pPr>
      <w:r>
        <w:t>2. Problem Table</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Data Type</w:t>
            </w:r>
          </w:p>
        </w:tc>
        <w:tc>
          <w:tcPr>
            <w:tcW w:type="dxa" w:w="2880"/>
          </w:tcPr>
          <w:p>
            <w:r>
              <w:t>Description / Key</w:t>
            </w:r>
          </w:p>
        </w:tc>
      </w:tr>
      <w:tr>
        <w:tc>
          <w:tcPr>
            <w:tcW w:type="dxa" w:w="2880"/>
          </w:tcPr>
          <w:p>
            <w:r>
              <w:t>ProblemId</w:t>
            </w:r>
          </w:p>
        </w:tc>
        <w:tc>
          <w:tcPr>
            <w:tcW w:type="dxa" w:w="2880"/>
          </w:tcPr>
          <w:p>
            <w:r>
              <w:t>INT</w:t>
            </w:r>
          </w:p>
        </w:tc>
        <w:tc>
          <w:tcPr>
            <w:tcW w:type="dxa" w:w="2880"/>
          </w:tcPr>
          <w:p>
            <w:r>
              <w:t>Primary Key</w:t>
            </w:r>
          </w:p>
        </w:tc>
      </w:tr>
      <w:tr>
        <w:tc>
          <w:tcPr>
            <w:tcW w:type="dxa" w:w="2880"/>
          </w:tcPr>
          <w:p>
            <w:r>
              <w:t>Title</w:t>
            </w:r>
          </w:p>
        </w:tc>
        <w:tc>
          <w:tcPr>
            <w:tcW w:type="dxa" w:w="2880"/>
          </w:tcPr>
          <w:p>
            <w:r>
              <w:t>VARCHAR(200)</w:t>
            </w:r>
          </w:p>
        </w:tc>
        <w:tc>
          <w:tcPr>
            <w:tcW w:type="dxa" w:w="2880"/>
          </w:tcPr>
          <w:p>
            <w:r>
              <w:t>Problem title</w:t>
            </w:r>
          </w:p>
        </w:tc>
      </w:tr>
      <w:tr>
        <w:tc>
          <w:tcPr>
            <w:tcW w:type="dxa" w:w="2880"/>
          </w:tcPr>
          <w:p>
            <w:r>
              <w:t>Description</w:t>
            </w:r>
          </w:p>
        </w:tc>
        <w:tc>
          <w:tcPr>
            <w:tcW w:type="dxa" w:w="2880"/>
          </w:tcPr>
          <w:p>
            <w:r>
              <w:t>TEXT</w:t>
            </w:r>
          </w:p>
        </w:tc>
        <w:tc>
          <w:tcPr>
            <w:tcW w:type="dxa" w:w="2880"/>
          </w:tcPr>
          <w:p>
            <w:r>
              <w:t>Problem statement</w:t>
            </w:r>
          </w:p>
        </w:tc>
      </w:tr>
      <w:tr>
        <w:tc>
          <w:tcPr>
            <w:tcW w:type="dxa" w:w="2880"/>
          </w:tcPr>
          <w:p>
            <w:r>
              <w:t>Difficulty</w:t>
            </w:r>
          </w:p>
        </w:tc>
        <w:tc>
          <w:tcPr>
            <w:tcW w:type="dxa" w:w="2880"/>
          </w:tcPr>
          <w:p>
            <w:r>
              <w:t>VARCHAR(20)</w:t>
            </w:r>
          </w:p>
        </w:tc>
        <w:tc>
          <w:tcPr>
            <w:tcW w:type="dxa" w:w="2880"/>
          </w:tcPr>
          <w:p>
            <w:r>
              <w:t>Easy / Medium / Hard</w:t>
            </w:r>
          </w:p>
        </w:tc>
      </w:tr>
      <w:tr>
        <w:tc>
          <w:tcPr>
            <w:tcW w:type="dxa" w:w="2880"/>
          </w:tcPr>
          <w:p>
            <w:r>
              <w:t>Tags</w:t>
            </w:r>
          </w:p>
        </w:tc>
        <w:tc>
          <w:tcPr>
            <w:tcW w:type="dxa" w:w="2880"/>
          </w:tcPr>
          <w:p>
            <w:r>
              <w:t>VARCHAR(500)</w:t>
            </w:r>
          </w:p>
        </w:tc>
        <w:tc>
          <w:tcPr>
            <w:tcW w:type="dxa" w:w="2880"/>
          </w:tcPr>
          <w:p>
            <w:r>
              <w:t>Problem topics</w:t>
            </w:r>
          </w:p>
        </w:tc>
      </w:tr>
      <w:tr>
        <w:tc>
          <w:tcPr>
            <w:tcW w:type="dxa" w:w="2880"/>
          </w:tcPr>
          <w:p>
            <w:r>
              <w:t>Constraints</w:t>
            </w:r>
          </w:p>
        </w:tc>
        <w:tc>
          <w:tcPr>
            <w:tcW w:type="dxa" w:w="2880"/>
          </w:tcPr>
          <w:p>
            <w:r>
              <w:t>TEXT</w:t>
            </w:r>
          </w:p>
        </w:tc>
        <w:tc>
          <w:tcPr>
            <w:tcW w:type="dxa" w:w="2880"/>
          </w:tcPr>
          <w:p>
            <w:r>
              <w:t>Input constraints</w:t>
            </w:r>
          </w:p>
        </w:tc>
      </w:tr>
      <w:tr>
        <w:tc>
          <w:tcPr>
            <w:tcW w:type="dxa" w:w="2880"/>
          </w:tcPr>
          <w:p>
            <w:r>
              <w:t>CreatedAt</w:t>
            </w:r>
          </w:p>
        </w:tc>
        <w:tc>
          <w:tcPr>
            <w:tcW w:type="dxa" w:w="2880"/>
          </w:tcPr>
          <w:p>
            <w:r>
              <w:t>DATETIME</w:t>
            </w:r>
          </w:p>
        </w:tc>
        <w:tc>
          <w:tcPr>
            <w:tcW w:type="dxa" w:w="2880"/>
          </w:tcPr>
          <w:p>
            <w:r>
              <w:t>Creation time</w:t>
            </w:r>
          </w:p>
        </w:tc>
      </w:tr>
      <w:tr>
        <w:tc>
          <w:tcPr>
            <w:tcW w:type="dxa" w:w="2880"/>
          </w:tcPr>
          <w:p>
            <w:r>
              <w:t>IsActive</w:t>
            </w:r>
          </w:p>
        </w:tc>
        <w:tc>
          <w:tcPr>
            <w:tcW w:type="dxa" w:w="2880"/>
          </w:tcPr>
          <w:p>
            <w:r>
              <w:t>BOOLEAN</w:t>
            </w:r>
          </w:p>
        </w:tc>
        <w:tc>
          <w:tcPr>
            <w:tcW w:type="dxa" w:w="2880"/>
          </w:tcPr>
          <w:p>
            <w:r>
              <w:t>Whether available</w:t>
            </w:r>
          </w:p>
        </w:tc>
      </w:tr>
    </w:tbl>
    <w:p>
      <w:pPr>
        <w:pStyle w:val="Heading1"/>
      </w:pPr>
      <w:r>
        <w:t>3. TestCase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Data Type</w:t>
            </w:r>
          </w:p>
        </w:tc>
        <w:tc>
          <w:tcPr>
            <w:tcW w:type="dxa" w:w="2880"/>
          </w:tcPr>
          <w:p>
            <w:r>
              <w:t>Description / Key</w:t>
            </w:r>
          </w:p>
        </w:tc>
      </w:tr>
      <w:tr>
        <w:tc>
          <w:tcPr>
            <w:tcW w:type="dxa" w:w="2880"/>
          </w:tcPr>
          <w:p>
            <w:r>
              <w:t>TestCaseId</w:t>
            </w:r>
          </w:p>
        </w:tc>
        <w:tc>
          <w:tcPr>
            <w:tcW w:type="dxa" w:w="2880"/>
          </w:tcPr>
          <w:p>
            <w:r>
              <w:t>INT</w:t>
            </w:r>
          </w:p>
        </w:tc>
        <w:tc>
          <w:tcPr>
            <w:tcW w:type="dxa" w:w="2880"/>
          </w:tcPr>
          <w:p>
            <w:r>
              <w:t>Primary Key</w:t>
            </w:r>
          </w:p>
        </w:tc>
      </w:tr>
      <w:tr>
        <w:tc>
          <w:tcPr>
            <w:tcW w:type="dxa" w:w="2880"/>
          </w:tcPr>
          <w:p>
            <w:r>
              <w:t>ProblemId</w:t>
            </w:r>
          </w:p>
        </w:tc>
        <w:tc>
          <w:tcPr>
            <w:tcW w:type="dxa" w:w="2880"/>
          </w:tcPr>
          <w:p>
            <w:r>
              <w:t>INT</w:t>
            </w:r>
          </w:p>
        </w:tc>
        <w:tc>
          <w:tcPr>
            <w:tcW w:type="dxa" w:w="2880"/>
          </w:tcPr>
          <w:p>
            <w:r>
              <w:t>Foreign Key → Problem</w:t>
            </w:r>
          </w:p>
        </w:tc>
      </w:tr>
      <w:tr>
        <w:tc>
          <w:tcPr>
            <w:tcW w:type="dxa" w:w="2880"/>
          </w:tcPr>
          <w:p>
            <w:r>
              <w:t>InputData</w:t>
            </w:r>
          </w:p>
        </w:tc>
        <w:tc>
          <w:tcPr>
            <w:tcW w:type="dxa" w:w="2880"/>
          </w:tcPr>
          <w:p>
            <w:r>
              <w:t>TEXT</w:t>
            </w:r>
          </w:p>
        </w:tc>
        <w:tc>
          <w:tcPr>
            <w:tcW w:type="dxa" w:w="2880"/>
          </w:tcPr>
          <w:p>
            <w:r>
              <w:t>Test input</w:t>
            </w:r>
          </w:p>
        </w:tc>
      </w:tr>
      <w:tr>
        <w:tc>
          <w:tcPr>
            <w:tcW w:type="dxa" w:w="2880"/>
          </w:tcPr>
          <w:p>
            <w:r>
              <w:t>ExpectedOutput</w:t>
            </w:r>
          </w:p>
        </w:tc>
        <w:tc>
          <w:tcPr>
            <w:tcW w:type="dxa" w:w="2880"/>
          </w:tcPr>
          <w:p>
            <w:r>
              <w:t>TEXT</w:t>
            </w:r>
          </w:p>
        </w:tc>
        <w:tc>
          <w:tcPr>
            <w:tcW w:type="dxa" w:w="2880"/>
          </w:tcPr>
          <w:p>
            <w:r>
              <w:t>Expected result</w:t>
            </w:r>
          </w:p>
        </w:tc>
      </w:tr>
      <w:tr>
        <w:tc>
          <w:tcPr>
            <w:tcW w:type="dxa" w:w="2880"/>
          </w:tcPr>
          <w:p>
            <w:r>
              <w:t>IsHidden</w:t>
            </w:r>
          </w:p>
        </w:tc>
        <w:tc>
          <w:tcPr>
            <w:tcW w:type="dxa" w:w="2880"/>
          </w:tcPr>
          <w:p>
            <w:r>
              <w:t>BOOLEAN</w:t>
            </w:r>
          </w:p>
        </w:tc>
        <w:tc>
          <w:tcPr>
            <w:tcW w:type="dxa" w:w="2880"/>
          </w:tcPr>
          <w:p>
            <w:r>
              <w:t>Visible / hidden test case</w:t>
            </w:r>
          </w:p>
        </w:tc>
      </w:tr>
    </w:tbl>
    <w:p>
      <w:pPr>
        <w:pStyle w:val="Heading1"/>
      </w:pPr>
      <w:r>
        <w:t>4. Submission Table</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Data Type</w:t>
            </w:r>
          </w:p>
        </w:tc>
        <w:tc>
          <w:tcPr>
            <w:tcW w:type="dxa" w:w="2880"/>
          </w:tcPr>
          <w:p>
            <w:r>
              <w:t>Description / Key</w:t>
            </w:r>
          </w:p>
        </w:tc>
      </w:tr>
      <w:tr>
        <w:tc>
          <w:tcPr>
            <w:tcW w:type="dxa" w:w="2880"/>
          </w:tcPr>
          <w:p>
            <w:r>
              <w:t>SubmissionId</w:t>
            </w:r>
          </w:p>
        </w:tc>
        <w:tc>
          <w:tcPr>
            <w:tcW w:type="dxa" w:w="2880"/>
          </w:tcPr>
          <w:p>
            <w:r>
              <w:t>INT</w:t>
            </w:r>
          </w:p>
        </w:tc>
        <w:tc>
          <w:tcPr>
            <w:tcW w:type="dxa" w:w="2880"/>
          </w:tcPr>
          <w:p>
            <w:r>
              <w:t>Primary Key</w:t>
            </w:r>
          </w:p>
        </w:tc>
      </w:tr>
      <w:tr>
        <w:tc>
          <w:tcPr>
            <w:tcW w:type="dxa" w:w="2880"/>
          </w:tcPr>
          <w:p>
            <w:r>
              <w:t>UserId</w:t>
            </w:r>
          </w:p>
        </w:tc>
        <w:tc>
          <w:tcPr>
            <w:tcW w:type="dxa" w:w="2880"/>
          </w:tcPr>
          <w:p>
            <w:r>
              <w:t>INT</w:t>
            </w:r>
          </w:p>
        </w:tc>
        <w:tc>
          <w:tcPr>
            <w:tcW w:type="dxa" w:w="2880"/>
          </w:tcPr>
          <w:p>
            <w:r>
              <w:t>Foreign Key → User</w:t>
            </w:r>
          </w:p>
        </w:tc>
      </w:tr>
      <w:tr>
        <w:tc>
          <w:tcPr>
            <w:tcW w:type="dxa" w:w="2880"/>
          </w:tcPr>
          <w:p>
            <w:r>
              <w:t>ProblemId</w:t>
            </w:r>
          </w:p>
        </w:tc>
        <w:tc>
          <w:tcPr>
            <w:tcW w:type="dxa" w:w="2880"/>
          </w:tcPr>
          <w:p>
            <w:r>
              <w:t>INT</w:t>
            </w:r>
          </w:p>
        </w:tc>
        <w:tc>
          <w:tcPr>
            <w:tcW w:type="dxa" w:w="2880"/>
          </w:tcPr>
          <w:p>
            <w:r>
              <w:t>Foreign Key → Problem</w:t>
            </w:r>
          </w:p>
        </w:tc>
      </w:tr>
      <w:tr>
        <w:tc>
          <w:tcPr>
            <w:tcW w:type="dxa" w:w="2880"/>
          </w:tcPr>
          <w:p>
            <w:r>
              <w:t>Code</w:t>
            </w:r>
          </w:p>
        </w:tc>
        <w:tc>
          <w:tcPr>
            <w:tcW w:type="dxa" w:w="2880"/>
          </w:tcPr>
          <w:p>
            <w:r>
              <w:t>TEXT</w:t>
            </w:r>
          </w:p>
        </w:tc>
        <w:tc>
          <w:tcPr>
            <w:tcW w:type="dxa" w:w="2880"/>
          </w:tcPr>
          <w:p>
            <w:r>
              <w:t>Submitted source code</w:t>
            </w:r>
          </w:p>
        </w:tc>
      </w:tr>
      <w:tr>
        <w:tc>
          <w:tcPr>
            <w:tcW w:type="dxa" w:w="2880"/>
          </w:tcPr>
          <w:p>
            <w:r>
              <w:t>Language</w:t>
            </w:r>
          </w:p>
        </w:tc>
        <w:tc>
          <w:tcPr>
            <w:tcW w:type="dxa" w:w="2880"/>
          </w:tcPr>
          <w:p>
            <w:r>
              <w:t>VARCHAR(30)</w:t>
            </w:r>
          </w:p>
        </w:tc>
        <w:tc>
          <w:tcPr>
            <w:tcW w:type="dxa" w:w="2880"/>
          </w:tcPr>
          <w:p>
            <w:r>
              <w:t>Programming language</w:t>
            </w:r>
          </w:p>
        </w:tc>
      </w:tr>
      <w:tr>
        <w:tc>
          <w:tcPr>
            <w:tcW w:type="dxa" w:w="2880"/>
          </w:tcPr>
          <w:p>
            <w:r>
              <w:t>Status</w:t>
            </w:r>
          </w:p>
        </w:tc>
        <w:tc>
          <w:tcPr>
            <w:tcW w:type="dxa" w:w="2880"/>
          </w:tcPr>
          <w:p>
            <w:r>
              <w:t>VARCHAR(30)</w:t>
            </w:r>
          </w:p>
        </w:tc>
        <w:tc>
          <w:tcPr>
            <w:tcW w:type="dxa" w:w="2880"/>
          </w:tcPr>
          <w:p>
            <w:r>
              <w:t>Pass / Fail / Error</w:t>
            </w:r>
          </w:p>
        </w:tc>
      </w:tr>
      <w:tr>
        <w:tc>
          <w:tcPr>
            <w:tcW w:type="dxa" w:w="2880"/>
          </w:tcPr>
          <w:p>
            <w:r>
              <w:t>SubmittedAt</w:t>
            </w:r>
          </w:p>
        </w:tc>
        <w:tc>
          <w:tcPr>
            <w:tcW w:type="dxa" w:w="2880"/>
          </w:tcPr>
          <w:p>
            <w:r>
              <w:t>DATETIME</w:t>
            </w:r>
          </w:p>
        </w:tc>
        <w:tc>
          <w:tcPr>
            <w:tcW w:type="dxa" w:w="2880"/>
          </w:tcPr>
          <w:p>
            <w:r>
              <w:t>Submission time</w:t>
            </w:r>
          </w:p>
        </w:tc>
      </w:tr>
    </w:tbl>
    <w:p>
      <w:pPr>
        <w:pStyle w:val="Heading1"/>
      </w:pPr>
      <w:r>
        <w:t>5. AIFeedback Table</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Data Type</w:t>
            </w:r>
          </w:p>
        </w:tc>
        <w:tc>
          <w:tcPr>
            <w:tcW w:type="dxa" w:w="2880"/>
          </w:tcPr>
          <w:p>
            <w:r>
              <w:t>Description / Key</w:t>
            </w:r>
          </w:p>
        </w:tc>
      </w:tr>
      <w:tr>
        <w:tc>
          <w:tcPr>
            <w:tcW w:type="dxa" w:w="2880"/>
          </w:tcPr>
          <w:p>
            <w:r>
              <w:t>FeedbackId</w:t>
            </w:r>
          </w:p>
        </w:tc>
        <w:tc>
          <w:tcPr>
            <w:tcW w:type="dxa" w:w="2880"/>
          </w:tcPr>
          <w:p>
            <w:r>
              <w:t>INT</w:t>
            </w:r>
          </w:p>
        </w:tc>
        <w:tc>
          <w:tcPr>
            <w:tcW w:type="dxa" w:w="2880"/>
          </w:tcPr>
          <w:p>
            <w:r>
              <w:t>Primary Key</w:t>
            </w:r>
          </w:p>
        </w:tc>
      </w:tr>
      <w:tr>
        <w:tc>
          <w:tcPr>
            <w:tcW w:type="dxa" w:w="2880"/>
          </w:tcPr>
          <w:p>
            <w:r>
              <w:t>SubmissionId</w:t>
            </w:r>
          </w:p>
        </w:tc>
        <w:tc>
          <w:tcPr>
            <w:tcW w:type="dxa" w:w="2880"/>
          </w:tcPr>
          <w:p>
            <w:r>
              <w:t>INT</w:t>
            </w:r>
          </w:p>
        </w:tc>
        <w:tc>
          <w:tcPr>
            <w:tcW w:type="dxa" w:w="2880"/>
          </w:tcPr>
          <w:p>
            <w:r>
              <w:t>Foreign Key → Submission</w:t>
            </w:r>
          </w:p>
        </w:tc>
      </w:tr>
      <w:tr>
        <w:tc>
          <w:tcPr>
            <w:tcW w:type="dxa" w:w="2880"/>
          </w:tcPr>
          <w:p>
            <w:r>
              <w:t>CorrectnessAnalysis</w:t>
            </w:r>
          </w:p>
        </w:tc>
        <w:tc>
          <w:tcPr>
            <w:tcW w:type="dxa" w:w="2880"/>
          </w:tcPr>
          <w:p>
            <w:r>
              <w:t>TEXT</w:t>
            </w:r>
          </w:p>
        </w:tc>
        <w:tc>
          <w:tcPr>
            <w:tcW w:type="dxa" w:w="2880"/>
          </w:tcPr>
          <w:p>
            <w:r>
              <w:t>AI correctness analysis</w:t>
            </w:r>
          </w:p>
        </w:tc>
      </w:tr>
      <w:tr>
        <w:tc>
          <w:tcPr>
            <w:tcW w:type="dxa" w:w="2880"/>
          </w:tcPr>
          <w:p>
            <w:r>
              <w:t>EfficiencyAnalysis</w:t>
            </w:r>
          </w:p>
        </w:tc>
        <w:tc>
          <w:tcPr>
            <w:tcW w:type="dxa" w:w="2880"/>
          </w:tcPr>
          <w:p>
            <w:r>
              <w:t>TEXT</w:t>
            </w:r>
          </w:p>
        </w:tc>
        <w:tc>
          <w:tcPr>
            <w:tcW w:type="dxa" w:w="2880"/>
          </w:tcPr>
          <w:p>
            <w:r>
              <w:t>AI efficiency analysis</w:t>
            </w:r>
          </w:p>
        </w:tc>
      </w:tr>
      <w:tr>
        <w:tc>
          <w:tcPr>
            <w:tcW w:type="dxa" w:w="2880"/>
          </w:tcPr>
          <w:p>
            <w:r>
              <w:t>ReadabilityAnalysis</w:t>
            </w:r>
          </w:p>
        </w:tc>
        <w:tc>
          <w:tcPr>
            <w:tcW w:type="dxa" w:w="2880"/>
          </w:tcPr>
          <w:p>
            <w:r>
              <w:t>TEXT</w:t>
            </w:r>
          </w:p>
        </w:tc>
        <w:tc>
          <w:tcPr>
            <w:tcW w:type="dxa" w:w="2880"/>
          </w:tcPr>
          <w:p>
            <w:r>
              <w:t>AI readability analysis</w:t>
            </w:r>
          </w:p>
        </w:tc>
      </w:tr>
      <w:tr>
        <w:tc>
          <w:tcPr>
            <w:tcW w:type="dxa" w:w="2880"/>
          </w:tcPr>
          <w:p>
            <w:r>
              <w:t>Suggestions</w:t>
            </w:r>
          </w:p>
        </w:tc>
        <w:tc>
          <w:tcPr>
            <w:tcW w:type="dxa" w:w="2880"/>
          </w:tcPr>
          <w:p>
            <w:r>
              <w:t>TEXT</w:t>
            </w:r>
          </w:p>
        </w:tc>
        <w:tc>
          <w:tcPr>
            <w:tcW w:type="dxa" w:w="2880"/>
          </w:tcPr>
          <w:p>
            <w:r>
              <w:t>Improvement suggestions</w:t>
            </w:r>
          </w:p>
        </w:tc>
      </w:tr>
      <w:tr>
        <w:tc>
          <w:tcPr>
            <w:tcW w:type="dxa" w:w="2880"/>
          </w:tcPr>
          <w:p>
            <w:r>
              <w:t>CreatedAt</w:t>
            </w:r>
          </w:p>
        </w:tc>
        <w:tc>
          <w:tcPr>
            <w:tcW w:type="dxa" w:w="2880"/>
          </w:tcPr>
          <w:p>
            <w:r>
              <w:t>DATETIME</w:t>
            </w:r>
          </w:p>
        </w:tc>
        <w:tc>
          <w:tcPr>
            <w:tcW w:type="dxa" w:w="2880"/>
          </w:tcPr>
          <w:p>
            <w:r>
              <w:t>Feedback time</w:t>
            </w:r>
          </w:p>
        </w:tc>
      </w:tr>
    </w:tbl>
    <w:p>
      <w:pPr>
        <w:pStyle w:val="Heading1"/>
      </w:pPr>
      <w:r>
        <w:t>6. Relationships</w:t>
      </w:r>
    </w:p>
    <w:p>
      <w:pPr>
        <w:pStyle w:val="ListBullet"/>
      </w:pPr>
      <w:r>
        <w:t>User → Submission: One-to-Many. One user can make multiple submissions.</w:t>
      </w:r>
    </w:p>
    <w:p>
      <w:pPr>
        <w:pStyle w:val="ListBullet"/>
      </w:pPr>
      <w:r>
        <w:t>Problem → Submission: One-to-Many. One problem can have multiple submissions.</w:t>
      </w:r>
    </w:p>
    <w:p>
      <w:pPr>
        <w:pStyle w:val="ListBullet"/>
      </w:pPr>
      <w:r>
        <w:t>Problem → TestCase: One-to-Many. One problem can contain multiple test cases.</w:t>
      </w:r>
    </w:p>
    <w:p>
      <w:pPr>
        <w:pStyle w:val="ListBullet"/>
      </w:pPr>
      <w:r>
        <w:t>Submission → AIFeedback: One-to-One (proposed). A submission can have its generated AI feedback stored separately.</w:t>
      </w:r>
    </w:p>
    <w:p>
      <w:pPr>
        <w:pStyle w:val="Heading1"/>
      </w:pPr>
      <w:r>
        <w:t>7. ER Relationship Overview</w:t>
      </w:r>
    </w:p>
    <w:p>
      <w:r>
        <w:t>User (1) ────&lt; Submission &gt;──── (1) Problem</w:t>
        <w:br/>
        <w:t xml:space="preserve">                         │</w:t>
        <w:br/>
        <w:t xml:space="preserve">                         └──── AIFeedback</w:t>
        <w:br/>
        <w:br/>
        <w:t>Problem (1) ────&lt; TestCase</w:t>
      </w:r>
    </w:p>
    <w:p>
      <w:pPr>
        <w:pStyle w:val="Heading1"/>
      </w:pPr>
      <w:r>
        <w:t>8. Submission Data Flow</w:t>
      </w:r>
    </w:p>
    <w:p>
      <w:pPr>
        <w:pStyle w:val="ListNumber"/>
      </w:pPr>
      <w:r>
        <w:t>User logs in and selects a coding problem.</w:t>
      </w:r>
    </w:p>
    <w:p>
      <w:pPr>
        <w:pStyle w:val="ListNumber"/>
      </w:pPr>
      <w:r>
        <w:t>User writes and submits a solution.</w:t>
      </w:r>
    </w:p>
    <w:p>
      <w:pPr>
        <w:pStyle w:val="ListNumber"/>
      </w:pPr>
      <w:r>
        <w:t>A Submission record is created and linked to the User and Problem.</w:t>
      </w:r>
    </w:p>
    <w:p>
      <w:pPr>
        <w:pStyle w:val="ListNumber"/>
      </w:pPr>
      <w:r>
        <w:t>The code execution service runs the submission against the problem test cases.</w:t>
      </w:r>
    </w:p>
    <w:p>
      <w:pPr>
        <w:pStyle w:val="ListNumber"/>
      </w:pPr>
      <w:r>
        <w:t>The system records the pass/fail/error result.</w:t>
      </w:r>
    </w:p>
    <w:p>
      <w:pPr>
        <w:pStyle w:val="ListNumber"/>
      </w:pPr>
      <w:r>
        <w:t>The AI feedback service analyses correctness, efficiency and readability.</w:t>
      </w:r>
    </w:p>
    <w:p>
      <w:pPr>
        <w:pStyle w:val="ListNumber"/>
      </w:pPr>
      <w:r>
        <w:t>The generated AI feedback is stored against the Submission.</w:t>
      </w:r>
    </w:p>
    <w:p>
      <w:pPr>
        <w:pStyle w:val="ListNumber"/>
      </w:pPr>
      <w:r>
        <w:t>The result and feedback can be displayed in the user history.</w:t>
      </w:r>
    </w:p>
    <w:p>
      <w:pPr>
        <w:pStyle w:val="Heading1"/>
      </w:pPr>
      <w:r>
        <w:t>9. Admin Data Management</w:t>
      </w:r>
    </w:p>
    <w:p>
      <w:r>
        <w:t>The Admin manages the Problem data through the application. The Admin can add, edit and manage problems. In this proposed design, the Admin can also maintain associated test cases and problem status.</w:t>
      </w:r>
    </w:p>
    <w:p>
      <w:pPr>
        <w:pStyle w:val="Heading1"/>
      </w:pPr>
      <w:r>
        <w:t>10. Data Integrity and Security</w:t>
      </w:r>
    </w:p>
    <w:p>
      <w:pPr>
        <w:pStyle w:val="ListBullet"/>
      </w:pPr>
      <w:r>
        <w:t>Primary keys uniquely identify records.</w:t>
      </w:r>
    </w:p>
    <w:p>
      <w:pPr>
        <w:pStyle w:val="ListBullet"/>
      </w:pPr>
      <w:r>
        <w:t>Foreign keys maintain relationships between related entities.</w:t>
      </w:r>
    </w:p>
    <w:p>
      <w:pPr>
        <w:pStyle w:val="ListBullet"/>
      </w:pPr>
      <w:r>
        <w:t>User email should be unique.</w:t>
      </w:r>
    </w:p>
    <w:p>
      <w:pPr>
        <w:pStyle w:val="ListBullet"/>
      </w:pPr>
      <w:r>
        <w:t>Passwords should be stored as hashes rather than plain text.</w:t>
      </w:r>
    </w:p>
    <w:p>
      <w:pPr>
        <w:pStyle w:val="ListBullet"/>
      </w:pPr>
      <w:r>
        <w:t>Only authorised administrators should manage problem data.</w:t>
      </w:r>
    </w:p>
    <w:p>
      <w:pPr>
        <w:pStyle w:val="ListBullet"/>
      </w:pPr>
      <w:r>
        <w:t>User submission and feedback history should be protected using authentication and authorisation.</w:t>
      </w:r>
    </w:p>
    <w:p>
      <w:pPr>
        <w:pStyle w:val="Heading1"/>
      </w:pPr>
      <w:r>
        <w:t>11. Traceability to Requirement Analysis</w:t>
      </w:r>
    </w:p>
    <w:p>
      <w:r>
        <w:t>The Requirement Analysis specifies user solution submission, AI feedback, progress tracking, problem management by Admin, execution against all test cases, and saving the submission result and feedback to user history. This database design provides the entities required to support those requirements.</w:t>
      </w:r>
    </w:p>
    <w:p>
      <w:pPr>
        <w:pStyle w:val="Heading1"/>
      </w:pPr>
      <w:r>
        <w:t>12. Design Note</w:t>
      </w:r>
    </w:p>
    <w:p>
      <w:r>
        <w:t>The Requirement Analysis does not prescribe exact database column names, data types, or a specific database technology. The schema above is therefore the proposed implementation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