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06FF835" wp14:paraId="3BFEFB25" wp14:textId="594CE5CF">
      <w:pPr>
        <w:jc w:val="center"/>
        <w:rPr>
          <w:b w:val="1"/>
          <w:bCs w:val="1"/>
        </w:rPr>
      </w:pPr>
      <w:r w:rsidRPr="0E47D9A3" w:rsidR="71105A3C">
        <w:rPr>
          <w:b w:val="1"/>
          <w:bCs w:val="1"/>
        </w:rPr>
        <w:t>Méthodologie : annulation d’</w:t>
      </w:r>
      <w:r w:rsidRPr="0E47D9A3" w:rsidR="106677B7">
        <w:rPr>
          <w:b w:val="1"/>
          <w:bCs w:val="1"/>
        </w:rPr>
        <w:t xml:space="preserve">un règlement </w:t>
      </w:r>
      <w:r w:rsidRPr="0E47D9A3" w:rsidR="71105A3C">
        <w:rPr>
          <w:b w:val="1"/>
          <w:bCs w:val="1"/>
        </w:rPr>
        <w:t>si erreur (le jour même)</w:t>
      </w:r>
    </w:p>
    <w:p w:rsidR="71105A3C" w:rsidP="6EA6C5B6" w:rsidRDefault="71105A3C" w14:paraId="5F2FE4BF" w14:textId="4ADA0EF3">
      <w:pPr>
        <w:pStyle w:val="Normal"/>
      </w:pPr>
      <w:r w:rsidR="71105A3C">
        <w:rPr/>
        <w:t>Rendez-vous sur la vue 360 de votre fiche client et cliquez sur le bouton “</w:t>
      </w:r>
      <w:r w:rsidRPr="0E47D9A3" w:rsidR="71105A3C">
        <w:rPr>
          <w:b w:val="1"/>
          <w:bCs w:val="1"/>
        </w:rPr>
        <w:t>Fiche personne</w:t>
      </w:r>
      <w:r w:rsidR="71105A3C">
        <w:rPr/>
        <w:t>”</w:t>
      </w:r>
    </w:p>
    <w:p w:rsidR="39C92CC7" w:rsidRDefault="39C92CC7" w14:paraId="71F325A5" w14:textId="77DDAC0D">
      <w:r w:rsidR="39C92CC7">
        <w:drawing>
          <wp:inline wp14:editId="6A085D1A" wp14:anchorId="31A490F5">
            <wp:extent cx="6057898" cy="2966158"/>
            <wp:effectExtent l="0" t="0" r="0" b="0"/>
            <wp:docPr id="785512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4508a027c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898" cy="296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92CC7" w:rsidP="0E47D9A3" w:rsidRDefault="39C92CC7" w14:paraId="381ACCE9" w14:textId="179038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9C92CC7">
        <w:rPr/>
        <w:t>Ensuite sur le bandeau de gauche, allez dans “</w:t>
      </w:r>
      <w:r w:rsidRPr="0E47D9A3" w:rsidR="39C92CC7">
        <w:rPr>
          <w:b w:val="1"/>
          <w:bCs w:val="1"/>
        </w:rPr>
        <w:t>Raccourcis</w:t>
      </w:r>
      <w:r w:rsidR="39C92CC7">
        <w:rPr/>
        <w:t>” puis “</w:t>
      </w:r>
      <w:r w:rsidRPr="0E47D9A3" w:rsidR="39C92CC7">
        <w:rPr>
          <w:b w:val="1"/>
          <w:bCs w:val="1"/>
        </w:rPr>
        <w:t>Compte client</w:t>
      </w:r>
      <w:r w:rsidR="39C92CC7">
        <w:rPr/>
        <w:t xml:space="preserve">” </w:t>
      </w:r>
    </w:p>
    <w:p w:rsidR="39C92CC7" w:rsidP="0E47D9A3" w:rsidRDefault="39C92CC7" w14:paraId="17F80133" w14:textId="4F1FD5A2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9C92CC7">
        <w:drawing>
          <wp:inline wp14:editId="26F0BE36" wp14:anchorId="20C7732E">
            <wp:extent cx="5724524" cy="2705100"/>
            <wp:effectExtent l="0" t="0" r="0" b="0"/>
            <wp:docPr id="1432823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5ff4e7f5a48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7D9A3" w:rsidP="0E47D9A3" w:rsidRDefault="0E47D9A3" w14:paraId="4D615F7C" w14:textId="604F3D0B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0E47D9A3" w:rsidP="0E47D9A3" w:rsidRDefault="0E47D9A3" w14:paraId="3BA14808" w14:textId="55C00628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0E47D9A3" w:rsidP="0E47D9A3" w:rsidRDefault="0E47D9A3" w14:paraId="7AC7CC21" w14:textId="13B2EC09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0E47D9A3" w:rsidP="0E47D9A3" w:rsidRDefault="0E47D9A3" w14:paraId="03ED249D" w14:textId="41D972DF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39C92CC7" w:rsidP="0E47D9A3" w:rsidRDefault="39C92CC7" w14:paraId="633555CB" w14:textId="081A5175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9C92CC7">
        <w:rPr/>
        <w:t>Cliquez dans le bandeau de gauche sur “</w:t>
      </w:r>
      <w:r w:rsidRPr="0E47D9A3" w:rsidR="39C92CC7">
        <w:rPr>
          <w:b w:val="1"/>
          <w:bCs w:val="1"/>
        </w:rPr>
        <w:t>Historique</w:t>
      </w:r>
      <w:r w:rsidR="39C92CC7">
        <w:rPr/>
        <w:t xml:space="preserve">” sans oublier de saisir la société avant ! </w:t>
      </w:r>
    </w:p>
    <w:p w:rsidR="3D8DAE21" w:rsidP="0E47D9A3" w:rsidRDefault="3D8DAE21" w14:paraId="7FC97D0C" w14:textId="5F632E07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D8DAE21">
        <w:drawing>
          <wp:inline wp14:editId="5421A584" wp14:anchorId="2AF0A04C">
            <wp:extent cx="5724524" cy="2686050"/>
            <wp:effectExtent l="0" t="0" r="0" b="0"/>
            <wp:docPr id="803329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6984208474e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47AA9" w:rsidP="0E47D9A3" w:rsidRDefault="35647AA9" w14:paraId="59124C36" w14:textId="33328253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5647AA9">
        <w:rPr/>
        <w:t xml:space="preserve">Ce qui vous fait arriver sur cet écran : </w:t>
      </w:r>
    </w:p>
    <w:p w:rsidR="35647AA9" w:rsidP="0E47D9A3" w:rsidRDefault="35647AA9" w14:paraId="3D061189" w14:textId="4CD7FC43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5647AA9">
        <w:drawing>
          <wp:inline wp14:editId="0E84F988" wp14:anchorId="60DC1D06">
            <wp:extent cx="5724524" cy="2181225"/>
            <wp:effectExtent l="0" t="0" r="0" b="0"/>
            <wp:docPr id="92150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43f477968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E7923" w:rsidP="0E47D9A3" w:rsidRDefault="5B4E7923" w14:paraId="09D74B90" w14:textId="7478008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B4E7923">
        <w:rPr/>
        <w:t>Cliquez sur la ligne du règlement qui vous intéresse</w:t>
      </w:r>
      <w:r w:rsidR="0F5072B6">
        <w:rPr/>
        <w:t xml:space="preserve">, attention de toujours regarder dans la colonne date les informations, vous pouvez annuler si et seulement si l’opération est </w:t>
      </w:r>
      <w:r w:rsidR="0D5F617D">
        <w:rPr/>
        <w:t>à jour</w:t>
      </w:r>
      <w:r w:rsidR="0F5072B6">
        <w:rPr/>
        <w:t xml:space="preserve"> du jour </w:t>
      </w:r>
      <w:r w:rsidR="15EF81C6">
        <w:rPr/>
        <w:t xml:space="preserve">ou jour suivant (J+1). </w:t>
      </w:r>
      <w:r w:rsidR="67B13436">
        <w:rPr/>
        <w:t xml:space="preserve"> La ligne se met en surbrillance et à ce moment-là, vous pouvez cliquer sur le bandeau de gauche “</w:t>
      </w:r>
      <w:r w:rsidRPr="0E47D9A3" w:rsidR="67B13436">
        <w:rPr>
          <w:b w:val="1"/>
          <w:bCs w:val="1"/>
        </w:rPr>
        <w:t>Annuler un règlement</w:t>
      </w:r>
      <w:r w:rsidR="67B13436">
        <w:rPr/>
        <w:t>”</w:t>
      </w:r>
    </w:p>
    <w:p w:rsidR="67B13436" w:rsidP="0E47D9A3" w:rsidRDefault="67B13436" w14:paraId="3D5F9517" w14:textId="382887C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7B13436">
        <w:drawing>
          <wp:inline wp14:editId="156E59DF" wp14:anchorId="1C0AD109">
            <wp:extent cx="5724524" cy="2647950"/>
            <wp:effectExtent l="0" t="0" r="0" b="0"/>
            <wp:docPr id="691177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21a807ae3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13436" w:rsidP="0E47D9A3" w:rsidRDefault="67B13436" w14:paraId="4512DD48" w14:textId="2543FA0C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7B13436">
        <w:rPr/>
        <w:t xml:space="preserve">Une fenêtre s’ouvre, vérifiez les détails des informations, et vous pouvez cliquer ensuite sur le bouton </w:t>
      </w:r>
      <w:r w:rsidR="46BF9E0F">
        <w:rPr/>
        <w:t>“V</w:t>
      </w:r>
      <w:r w:rsidR="67B13436">
        <w:rPr/>
        <w:t>alider</w:t>
      </w:r>
      <w:r w:rsidR="0ED6E24B">
        <w:rPr/>
        <w:t>”</w:t>
      </w:r>
      <w:r w:rsidR="405B288D">
        <w:rPr/>
        <w:t xml:space="preserve"> pour annuler le règlement. </w:t>
      </w:r>
    </w:p>
    <w:p w:rsidR="405B288D" w:rsidP="0E47D9A3" w:rsidRDefault="405B288D" w14:paraId="0D0860FF" w14:textId="45C352E3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05B288D">
        <w:drawing>
          <wp:inline wp14:editId="23740244" wp14:anchorId="7234DAB8">
            <wp:extent cx="5724524" cy="4352925"/>
            <wp:effectExtent l="0" t="0" r="0" b="0"/>
            <wp:docPr id="423648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6c1ad0006148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7D9A3" w:rsidP="0E47D9A3" w:rsidRDefault="0E47D9A3" w14:paraId="194D81F5" w14:textId="481E2779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0E47D9A3" w:rsidP="0E47D9A3" w:rsidRDefault="0E47D9A3" w14:paraId="7871B55C" w14:textId="3B0F3A8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AC5D3"/>
    <w:rsid w:val="015E7B80"/>
    <w:rsid w:val="05FB52F8"/>
    <w:rsid w:val="080BC18C"/>
    <w:rsid w:val="0D5F617D"/>
    <w:rsid w:val="0E47D9A3"/>
    <w:rsid w:val="0ED6E24B"/>
    <w:rsid w:val="0F5072B6"/>
    <w:rsid w:val="106677B7"/>
    <w:rsid w:val="15EF81C6"/>
    <w:rsid w:val="22B45E85"/>
    <w:rsid w:val="244AC5D3"/>
    <w:rsid w:val="2A05B38F"/>
    <w:rsid w:val="35647AA9"/>
    <w:rsid w:val="36FFB94E"/>
    <w:rsid w:val="39C92CC7"/>
    <w:rsid w:val="3D8DAE21"/>
    <w:rsid w:val="3DBE147F"/>
    <w:rsid w:val="405B288D"/>
    <w:rsid w:val="406FF835"/>
    <w:rsid w:val="429062FB"/>
    <w:rsid w:val="46BF9E0F"/>
    <w:rsid w:val="49159D2C"/>
    <w:rsid w:val="4F904970"/>
    <w:rsid w:val="57553ADE"/>
    <w:rsid w:val="581DC519"/>
    <w:rsid w:val="58C72277"/>
    <w:rsid w:val="5B4E7923"/>
    <w:rsid w:val="5F1576F8"/>
    <w:rsid w:val="645E50D7"/>
    <w:rsid w:val="65805EB0"/>
    <w:rsid w:val="67324C0A"/>
    <w:rsid w:val="67B13436"/>
    <w:rsid w:val="6B6C525E"/>
    <w:rsid w:val="6C0595F5"/>
    <w:rsid w:val="6EA6C5B6"/>
    <w:rsid w:val="71105A3C"/>
    <w:rsid w:val="7851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188B"/>
  <w15:chartTrackingRefBased/>
  <w15:docId w15:val="{E0FD916B-D57C-4717-85B6-D236DF6DB1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e4508a027c43c4" /><Relationship Type="http://schemas.openxmlformats.org/officeDocument/2006/relationships/image" Target="/media/image2.png" Id="Ref65ff4e7f5a484a" /><Relationship Type="http://schemas.openxmlformats.org/officeDocument/2006/relationships/image" Target="/media/image3.png" Id="R4176984208474e73" /><Relationship Type="http://schemas.openxmlformats.org/officeDocument/2006/relationships/image" Target="/media/image4.png" Id="R86143f477968402f" /><Relationship Type="http://schemas.openxmlformats.org/officeDocument/2006/relationships/image" Target="/media/image5.png" Id="Rb2321a807ae34ad6" /><Relationship Type="http://schemas.openxmlformats.org/officeDocument/2006/relationships/image" Target="/media/image6.png" Id="R306c1ad0006148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FABF4F81DAF249B8ABC5CD1F2DA9C9" ma:contentTypeVersion="19" ma:contentTypeDescription="Crée un document." ma:contentTypeScope="" ma:versionID="aea27c8c98838a46c5e5ffb119d377f6">
  <xsd:schema xmlns:xsd="http://www.w3.org/2001/XMLSchema" xmlns:xs="http://www.w3.org/2001/XMLSchema" xmlns:p="http://schemas.microsoft.com/office/2006/metadata/properties" xmlns:ns2="7240db46-a378-4439-875f-c9f5344f2a32" xmlns:ns3="32ec9a4c-7350-477d-ad50-529492a90bea" targetNamespace="http://schemas.microsoft.com/office/2006/metadata/properties" ma:root="true" ma:fieldsID="ecea657a45d2272821f377fd666dfa33" ns2:_="" ns3:_="">
    <xsd:import namespace="7240db46-a378-4439-875f-c9f5344f2a32"/>
    <xsd:import namespace="32ec9a4c-7350-477d-ad50-529492a90b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_Flow_SignoffStatu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0db46-a378-4439-875f-c9f5344f2a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f5e7613-3cef-4a21-9b04-76cee79d91e3}" ma:internalName="TaxCatchAll" ma:showField="CatchAllData" ma:web="7240db46-a378-4439-875f-c9f5344f2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c9a4c-7350-477d-ad50-529492a90b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2928fab5-62d0-4747-91da-4826231e61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5" nillable="true" ma:displayName="État de validation" ma:internalName="_x00c9_tat_x0020_de_x0020_validation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2ec9a4c-7350-477d-ad50-529492a90bea" xsi:nil="true"/>
    <TaxCatchAll xmlns="7240db46-a378-4439-875f-c9f5344f2a32" xsi:nil="true"/>
    <lcf76f155ced4ddcb4097134ff3c332f xmlns="32ec9a4c-7350-477d-ad50-529492a90b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94A10A-56A6-456D-BEF4-5B40D18C8E90}"/>
</file>

<file path=customXml/itemProps2.xml><?xml version="1.0" encoding="utf-8"?>
<ds:datastoreItem xmlns:ds="http://schemas.openxmlformats.org/officeDocument/2006/customXml" ds:itemID="{3ED123E9-6465-4EAF-80BA-F202FF37C7AF}"/>
</file>

<file path=customXml/itemProps3.xml><?xml version="1.0" encoding="utf-8"?>
<ds:datastoreItem xmlns:ds="http://schemas.openxmlformats.org/officeDocument/2006/customXml" ds:itemID="{B108BCEB-AC6E-4A88-A811-F135C13AB1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dcterms:created xsi:type="dcterms:W3CDTF">2025-03-12T14:38:21Z</dcterms:created>
  <dcterms:modified xsi:type="dcterms:W3CDTF">2025-03-12T15:10:43Z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0x010100EEFABF4F81DAF249B8ABC5CD1F2DA9C9</vt:lpwstr>
  </property>
  <property fmtid="{D5CDD505-2E9C-101B-9397-08002B2CF9AE}" pid="3" name="MediaServiceImageTags">
    <vt:lpwstr/>
  </property>
</Properties>
</file>