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SRE AI – Fiche de Rassurance sur la Sécurité et la Confidentialité</w:t>
      </w:r>
    </w:p>
    <w:p>
      <w:pPr>
        <w:pStyle w:val="Heading2"/>
      </w:pPr>
      <w:r>
        <w:t>🔐 1. Aucune donnée n’est envoyée à ChatGPT</w:t>
      </w:r>
    </w:p>
    <w:p>
      <w:r>
        <w:t>SRE AI ne communique jamais avec les serveurs d’OpenAI. L’intelligence utilisée est embarquée via des moteurs open-source (ex : LlamaIndex) hébergés sur un serveur privé sécurisé. Les documents restent en local sur votre instance. Vous contrôlez à 100% ce que vous importez.</w:t>
      </w:r>
    </w:p>
    <w:p>
      <w:pPr>
        <w:pStyle w:val="Heading2"/>
      </w:pPr>
      <w:r>
        <w:t>📁 2. Stockage interne sécurisé</w:t>
      </w:r>
    </w:p>
    <w:p>
      <w:r>
        <w:t>Toutes les données sont stockées dans une base vectorielle interne ou dans un espace de stockage contrôlé (Render, Firebase, etc.). Aucune donnée n’est rendue publique ni partagée à des fins commerciales ou d’entraînement extérieur.</w:t>
      </w:r>
    </w:p>
    <w:p>
      <w:pPr>
        <w:pStyle w:val="Heading2"/>
      </w:pPr>
      <w:r>
        <w:t>🛑 3. Zéro apprentissage externe</w:t>
      </w:r>
    </w:p>
    <w:p>
      <w:r>
        <w:t>SRE AI n'utilise aucun retour utilisateur pour s'entraîner automatiquement. Aucune donnée ne remonte ni n’est transmise à des services tiers. L’apprentissage est manuel et entièrement sous le contrôle de l’administrateur (vous).</w:t>
      </w:r>
    </w:p>
    <w:p>
      <w:pPr>
        <w:pStyle w:val="Heading2"/>
      </w:pPr>
      <w:r>
        <w:t>🎯 4. Périmètre d’action strictement défini</w:t>
      </w:r>
    </w:p>
    <w:p>
      <w:r>
        <w:t>L’IA ne répond qu’aux questions liées aux méthodologies internes que vous lui fournissez. Tout le reste est ignoré et redirigé vers un tableau de suivi (Google Sheets), permettant un contrôle total sur l’évolution de l’IA.</w:t>
      </w:r>
    </w:p>
    <w:p>
      <w:pPr>
        <w:pStyle w:val="Heading2"/>
      </w:pPr>
      <w:r>
        <w:t>📌 En résumé :</w:t>
      </w:r>
    </w:p>
    <w:p>
      <w:r>
        <w:t>- Pas de communication avec ChatGPT ou OpenAI</w:t>
        <w:br/>
        <w:t>- Stockage sécurisé sur des serveurs contrôlés</w:t>
        <w:br/>
        <w:t>- Données confidentielles, jamais utilisées sans votre action</w:t>
        <w:br/>
        <w:t>- IA entièrement privée, dédiée à vos procédures internes</w:t>
        <w:br/>
      </w:r>
    </w:p>
    <w:p>
      <w:r>
        <w:t>Pour toute question technique ou demande d’évolution, l’équipe projet peut ajuster les paramètres à tout moment.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