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AF" w:rsidRDefault="00883730" w:rsidP="00883730">
      <w:pPr>
        <w:jc w:val="center"/>
      </w:pPr>
      <w:r w:rsidRPr="00883730">
        <w:rPr>
          <w:b/>
        </w:rPr>
        <w:t>General Attenuation Approach for NHD Catchments</w:t>
      </w:r>
    </w:p>
    <w:p w:rsidR="00883730" w:rsidRDefault="00E03A1D" w:rsidP="00E03A1D">
      <w:r>
        <w:t xml:space="preserve">1) </w:t>
      </w:r>
      <w:r w:rsidR="00883730">
        <w:t>Distribute loads to each catchment as done previously</w:t>
      </w:r>
      <w:r w:rsidR="00BB4228">
        <w:t xml:space="preserve"> (there is </w:t>
      </w:r>
      <w:r w:rsidR="00883730">
        <w:t>a slight change in how streambank-eroded loads are calculated</w:t>
      </w:r>
      <w:r w:rsidR="00BB4228">
        <w:t xml:space="preserve"> – </w:t>
      </w:r>
      <w:r w:rsidR="00BB4228" w:rsidRPr="007851F7">
        <w:rPr>
          <w:i/>
        </w:rPr>
        <w:t>see below</w:t>
      </w:r>
      <w:r w:rsidR="00883730">
        <w:t>).</w:t>
      </w:r>
      <w:r w:rsidR="00F566E8">
        <w:t xml:space="preserve"> In this case, the input loads are those passed to the API from MMW for each HUC12 basin.</w:t>
      </w:r>
    </w:p>
    <w:p w:rsidR="00F566E8" w:rsidRDefault="00E03A1D" w:rsidP="00E03A1D">
      <w:r>
        <w:t>2) For each catchment, calculate the “accumulated” load (i.e., “internal” load plus the “upstream” load).</w:t>
      </w:r>
      <w:r w:rsidR="00F566E8">
        <w:t xml:space="preserve"> In this case, the “accumulated” loads have to be tracked by each “source” category (i.e., land cover type, groundwater, point source, etc.), and by each HUC12 basin.</w:t>
      </w:r>
    </w:p>
    <w:p w:rsidR="00E03A1D" w:rsidRDefault="00E03A1D" w:rsidP="00E03A1D">
      <w:r>
        <w:t>3) At each catchment</w:t>
      </w:r>
      <w:r w:rsidR="00F566E8">
        <w:t xml:space="preserve"> (within each HUC12)</w:t>
      </w:r>
      <w:r>
        <w:t>, calculate the “attenuated” load as:</w:t>
      </w:r>
    </w:p>
    <w:p w:rsidR="00E03A1D" w:rsidRDefault="00E03A1D" w:rsidP="00E03A1D">
      <w:r>
        <w:t>Attenuated Load = Accumulated Load * (1 – (“</w:t>
      </w:r>
      <w:proofErr w:type="spellStart"/>
      <w:r>
        <w:t>ShedAreaDrainLake</w:t>
      </w:r>
      <w:proofErr w:type="spellEnd"/>
      <w:r>
        <w:t xml:space="preserve">” * “Retention” factor)) </w:t>
      </w:r>
    </w:p>
    <w:p w:rsidR="00E03A1D" w:rsidRDefault="00E03A1D" w:rsidP="00E03A1D">
      <w:r>
        <w:t xml:space="preserve">For example, if Accumulated Load for a given catchment = 100,000 kg of sediment, and </w:t>
      </w:r>
      <w:proofErr w:type="spellStart"/>
      <w:r>
        <w:t>ShedAreaDrainlake</w:t>
      </w:r>
      <w:proofErr w:type="spellEnd"/>
      <w:r>
        <w:t xml:space="preserve"> = 0.17, then:</w:t>
      </w:r>
    </w:p>
    <w:p w:rsidR="00E03A1D" w:rsidRDefault="00E03A1D" w:rsidP="00E03A1D">
      <w:r>
        <w:t xml:space="preserve">Attenuated Load = 100,000 * (1 – (0.17 * 0.84)) = </w:t>
      </w:r>
      <w:r w:rsidR="00C3553B">
        <w:t>100,000 * 0.8572 = 85,720 kg</w:t>
      </w:r>
    </w:p>
    <w:p w:rsidR="00C3553B" w:rsidRDefault="00C3553B" w:rsidP="00E03A1D">
      <w:r>
        <w:t>For the next downstream catchment, the “upstream” load is now the “attenuated” load (i.e., 85,720)</w:t>
      </w:r>
    </w:p>
    <w:p w:rsidR="00C3553B" w:rsidRDefault="00C3553B" w:rsidP="00E03A1D">
      <w:r>
        <w:t xml:space="preserve">4) </w:t>
      </w:r>
      <w:r w:rsidR="00706319">
        <w:t>For the API, the “</w:t>
      </w:r>
      <w:proofErr w:type="spellStart"/>
      <w:r w:rsidR="00706319">
        <w:t>ShedAreaDrainLake</w:t>
      </w:r>
      <w:proofErr w:type="spellEnd"/>
      <w:r w:rsidR="00706319">
        <w:t>” value will be calculated using “</w:t>
      </w:r>
      <w:proofErr w:type="spellStart"/>
      <w:r w:rsidR="00706319">
        <w:t>StreamCat</w:t>
      </w:r>
      <w:proofErr w:type="spellEnd"/>
      <w:r w:rsidR="00706319">
        <w:t>” data associated with each NHD catchment. Specifically, this value</w:t>
      </w:r>
      <w:r w:rsidR="00AC128F">
        <w:t xml:space="preserve"> (which ranges from 0-1)</w:t>
      </w:r>
      <w:r w:rsidR="00706319">
        <w:t xml:space="preserve"> will be calculated as the total percentage of the catchment comprised of wooded wetland, herbaceous wetland, and water (i.e., </w:t>
      </w:r>
      <w:proofErr w:type="spellStart"/>
      <w:r w:rsidR="00706319">
        <w:t>ShedAreaDrainLake</w:t>
      </w:r>
      <w:proofErr w:type="spellEnd"/>
      <w:r w:rsidR="00706319">
        <w:t xml:space="preserve"> = </w:t>
      </w:r>
      <w:r w:rsidR="00AC128F">
        <w:t xml:space="preserve">PctWdWet2011Cat + PctWdWet2011Cat + PctOw2011Cat). </w:t>
      </w:r>
      <w:r>
        <w:t>For the initial API, use the default “retention” factors of 0.12, 0.29 and 0.84 for nitrogen, phosphorus, and sediment, respectively. These values will likely change through a process of testing and calibration done using about 100 basins around the country.</w:t>
      </w:r>
    </w:p>
    <w:p w:rsidR="00BB4228" w:rsidRDefault="00BB4228" w:rsidP="00E03A1D">
      <w:r w:rsidRPr="00BB4228">
        <w:rPr>
          <w:i/>
        </w:rPr>
        <w:t>Streambank Load Distribution</w:t>
      </w:r>
    </w:p>
    <w:p w:rsidR="00BB4228" w:rsidRDefault="00BB4228" w:rsidP="00E03A1D">
      <w:r>
        <w:t>For each NHD catchment, this is calculated as:</w:t>
      </w:r>
    </w:p>
    <w:p w:rsidR="00BB4228" w:rsidRDefault="00BB4228" w:rsidP="00BB4228">
      <w:r>
        <w:t xml:space="preserve">SL = (SBS * 0.4 * </w:t>
      </w:r>
      <w:proofErr w:type="spellStart"/>
      <w:r>
        <w:t>AreaFrac</w:t>
      </w:r>
      <w:proofErr w:type="spellEnd"/>
      <w:r>
        <w:t xml:space="preserve">) + (SBS * 0.6 * </w:t>
      </w:r>
      <w:proofErr w:type="spellStart"/>
      <w:r>
        <w:t>PctImpervFrac</w:t>
      </w:r>
      <w:proofErr w:type="spellEnd"/>
      <w:r>
        <w:t>)</w:t>
      </w:r>
    </w:p>
    <w:p w:rsidR="00BB4228" w:rsidRDefault="00BB4228" w:rsidP="00BB4228">
      <w:r>
        <w:t xml:space="preserve">NL = (SBN * 0.4 * </w:t>
      </w:r>
      <w:proofErr w:type="spellStart"/>
      <w:r>
        <w:t>AreaFrac</w:t>
      </w:r>
      <w:proofErr w:type="spellEnd"/>
      <w:r>
        <w:t xml:space="preserve">) + (SBN * 0.6 * </w:t>
      </w:r>
      <w:proofErr w:type="spellStart"/>
      <w:r>
        <w:t>PctImpervFrac</w:t>
      </w:r>
      <w:proofErr w:type="spellEnd"/>
      <w:r>
        <w:t>)</w:t>
      </w:r>
    </w:p>
    <w:p w:rsidR="00BB4228" w:rsidRDefault="00BB4228" w:rsidP="00BB4228">
      <w:r>
        <w:t xml:space="preserve">PL = (SBP * 0.4 * </w:t>
      </w:r>
      <w:proofErr w:type="spellStart"/>
      <w:r>
        <w:t>AreaFrac</w:t>
      </w:r>
      <w:proofErr w:type="spellEnd"/>
      <w:r>
        <w:t xml:space="preserve">) + (SBP * 0.6 * </w:t>
      </w:r>
      <w:proofErr w:type="spellStart"/>
      <w:r>
        <w:t>PctImpervFrac</w:t>
      </w:r>
      <w:proofErr w:type="spellEnd"/>
      <w:r>
        <w:t>)</w:t>
      </w:r>
    </w:p>
    <w:p w:rsidR="00BD4FE7" w:rsidRDefault="00BD4FE7" w:rsidP="00BD4FE7">
      <w:pPr>
        <w:spacing w:after="0" w:line="240" w:lineRule="auto"/>
      </w:pPr>
      <w:r>
        <w:t>Where:</w:t>
      </w:r>
    </w:p>
    <w:p w:rsidR="00BD4FE7" w:rsidRDefault="00BD4FE7" w:rsidP="00BD4FE7">
      <w:pPr>
        <w:spacing w:after="0" w:line="240" w:lineRule="auto"/>
      </w:pPr>
    </w:p>
    <w:p w:rsidR="00BD4FE7" w:rsidRDefault="00BD4FE7" w:rsidP="00BD4FE7">
      <w:pPr>
        <w:spacing w:after="0" w:line="240" w:lineRule="auto"/>
      </w:pPr>
      <w:r>
        <w:t>SBS = Total streambank sediment load of watershed</w:t>
      </w:r>
    </w:p>
    <w:p w:rsidR="00BD4FE7" w:rsidRDefault="00BD4FE7" w:rsidP="00BD4FE7">
      <w:pPr>
        <w:spacing w:after="0" w:line="240" w:lineRule="auto"/>
      </w:pPr>
      <w:r>
        <w:t>SBN = Total streambank nitrogen load of watershed</w:t>
      </w:r>
    </w:p>
    <w:p w:rsidR="00BD4FE7" w:rsidRDefault="00BD4FE7" w:rsidP="00BD4FE7">
      <w:pPr>
        <w:spacing w:after="0" w:line="240" w:lineRule="auto"/>
      </w:pPr>
      <w:r>
        <w:t>SBP = Total streambank phosphorus load of watershed</w:t>
      </w:r>
    </w:p>
    <w:p w:rsidR="00BD4FE7" w:rsidRDefault="00BD4FE7" w:rsidP="00BD4FE7">
      <w:pPr>
        <w:spacing w:after="0" w:line="240" w:lineRule="auto"/>
      </w:pPr>
      <w:r>
        <w:t>SL = Streambank sedimen</w:t>
      </w:r>
      <w:r w:rsidR="00BF3B36">
        <w:t>t load apportioned to a given NHD catchment</w:t>
      </w:r>
    </w:p>
    <w:p w:rsidR="00BD4FE7" w:rsidRDefault="00BD4FE7" w:rsidP="00BD4FE7">
      <w:pPr>
        <w:spacing w:after="0" w:line="240" w:lineRule="auto"/>
      </w:pPr>
      <w:r>
        <w:t>NL = Streambank nitroge</w:t>
      </w:r>
      <w:r w:rsidR="00BF3B36">
        <w:t>n load apportioned to a given NHD catchment</w:t>
      </w:r>
    </w:p>
    <w:p w:rsidR="00BD4FE7" w:rsidRPr="00BB4228" w:rsidRDefault="00BD4FE7" w:rsidP="00BD4FE7">
      <w:pPr>
        <w:spacing w:after="0" w:line="240" w:lineRule="auto"/>
      </w:pPr>
      <w:r>
        <w:t>PL = Streambank phosphoru</w:t>
      </w:r>
      <w:r w:rsidR="00BF3B36">
        <w:t>s load apportioned to a given NHD catchment</w:t>
      </w:r>
    </w:p>
    <w:p w:rsidR="00C3553B" w:rsidRDefault="00BD4FE7" w:rsidP="00BD4FE7">
      <w:pPr>
        <w:spacing w:after="0" w:line="240" w:lineRule="auto"/>
      </w:pPr>
      <w:proofErr w:type="spellStart"/>
      <w:r>
        <w:t>AreaFrac</w:t>
      </w:r>
      <w:proofErr w:type="spellEnd"/>
      <w:r>
        <w:t xml:space="preserve"> = Total area of the NHD / Total area of the HUC12 basin</w:t>
      </w:r>
    </w:p>
    <w:p w:rsidR="00BD4FE7" w:rsidRDefault="00BD4FE7" w:rsidP="00BD4FE7">
      <w:pPr>
        <w:spacing w:after="0" w:line="240" w:lineRule="auto"/>
      </w:pPr>
      <w:proofErr w:type="spellStart"/>
      <w:r>
        <w:t>PctImpervFrac</w:t>
      </w:r>
      <w:proofErr w:type="spellEnd"/>
      <w:r>
        <w:t xml:space="preserve"> = NHD impervious area / HUC12 impervious area</w:t>
      </w:r>
    </w:p>
    <w:p w:rsidR="00EE2BA1" w:rsidRDefault="00EE2BA1" w:rsidP="00BD4FE7">
      <w:pPr>
        <w:spacing w:after="0" w:line="240" w:lineRule="auto"/>
      </w:pPr>
    </w:p>
    <w:p w:rsidR="00EE2BA1" w:rsidRDefault="00EE2BA1" w:rsidP="00BD4FE7">
      <w:pPr>
        <w:spacing w:after="0" w:line="240" w:lineRule="auto"/>
      </w:pPr>
      <w:r>
        <w:lastRenderedPageBreak/>
        <w:t>Phone Call with Barry Evans and Ali 1/10/18</w:t>
      </w:r>
    </w:p>
    <w:p w:rsidR="00EE2BA1" w:rsidRDefault="00EE2BA1" w:rsidP="00BD4FE7">
      <w:pPr>
        <w:spacing w:after="0" w:line="240" w:lineRule="auto"/>
      </w:pPr>
    </w:p>
    <w:p w:rsidR="00EE2BA1" w:rsidRDefault="00EE2BA1" w:rsidP="00BD4FE7">
      <w:pPr>
        <w:spacing w:after="0" w:line="240" w:lineRule="auto"/>
      </w:pPr>
      <w:r>
        <w:t xml:space="preserve">We discussed that at each step the load would be reduced based on the </w:t>
      </w:r>
      <w:r>
        <w:t>(1 – (“</w:t>
      </w:r>
      <w:proofErr w:type="spellStart"/>
      <w:r>
        <w:t>ShedAreaDrainLake</w:t>
      </w:r>
      <w:proofErr w:type="spellEnd"/>
      <w:r>
        <w:t>” * “Retention” factor)</w:t>
      </w:r>
      <w:proofErr w:type="gramStart"/>
      <w:r>
        <w:t xml:space="preserve">) </w:t>
      </w:r>
      <w:r>
        <w:t xml:space="preserve"> so</w:t>
      </w:r>
      <w:proofErr w:type="gramEnd"/>
      <w:r>
        <w:t xml:space="preserve"> of A drains to B and both A and B have a load of 10 and a reduction of .5 then the bottom of B sees 10*.5 * .5 + 10*.5 or 7.5 </w:t>
      </w:r>
    </w:p>
    <w:p w:rsidR="00EE2BA1" w:rsidRDefault="00EE2BA1" w:rsidP="00BD4FE7">
      <w:pPr>
        <w:spacing w:after="0" w:line="240" w:lineRule="auto"/>
      </w:pPr>
    </w:p>
    <w:p w:rsidR="00EE2BA1" w:rsidRDefault="00EE2BA1" w:rsidP="00BD4FE7">
      <w:pPr>
        <w:spacing w:after="0" w:line="240" w:lineRule="auto"/>
      </w:pPr>
    </w:p>
    <w:p w:rsidR="00F0124E" w:rsidRDefault="00F0124E" w:rsidP="00BD4FE7">
      <w:pPr>
        <w:spacing w:after="0" w:line="240" w:lineRule="auto"/>
      </w:pPr>
    </w:p>
    <w:p w:rsidR="00F0124E" w:rsidRPr="00564227" w:rsidRDefault="00F0124E" w:rsidP="00BD4FE7">
      <w:pPr>
        <w:spacing w:after="0" w:line="240" w:lineRule="auto"/>
        <w:rPr>
          <w:b/>
        </w:rPr>
      </w:pPr>
      <w:r w:rsidRPr="00564227">
        <w:rPr>
          <w:b/>
        </w:rPr>
        <w:t>Calculation of HUC12 Attenuation for Hay Pasture</w:t>
      </w:r>
      <w:r w:rsidR="00212F92" w:rsidRPr="00564227">
        <w:rPr>
          <w:b/>
        </w:rPr>
        <w:t xml:space="preserve"> TN</w:t>
      </w:r>
    </w:p>
    <w:p w:rsidR="00F0124E" w:rsidRDefault="00F0124E" w:rsidP="00BD4FE7">
      <w:pPr>
        <w:spacing w:after="0" w:line="240" w:lineRule="auto"/>
      </w:pPr>
      <w:r>
        <w:rPr>
          <w:noProof/>
        </w:rPr>
        <w:drawing>
          <wp:inline distT="0" distB="0" distL="0" distR="0" wp14:anchorId="771B4E03" wp14:editId="5C93779E">
            <wp:extent cx="3611880" cy="2794907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988" cy="280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4E" w:rsidRDefault="00F0124E" w:rsidP="00BD4FE7">
      <w:pPr>
        <w:spacing w:after="0" w:line="240" w:lineRule="auto"/>
      </w:pPr>
      <w:r>
        <w:t xml:space="preserve">Example 1.  Above if the 6(A-F) </w:t>
      </w:r>
      <w:proofErr w:type="spellStart"/>
      <w:r>
        <w:t>nhd</w:t>
      </w:r>
      <w:proofErr w:type="spellEnd"/>
      <w:r>
        <w:t xml:space="preserve"> plus catchments make up HUC12. Then the attenuation coefficient for Total Nitrogen for this HUC12 can be </w:t>
      </w:r>
      <w:proofErr w:type="spellStart"/>
      <w:r>
        <w:t>calulated</w:t>
      </w:r>
      <w:proofErr w:type="spellEnd"/>
      <w:r>
        <w:t xml:space="preserve"> as follows,</w:t>
      </w:r>
    </w:p>
    <w:p w:rsidR="00F0124E" w:rsidRDefault="00F0124E" w:rsidP="00F0124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 make this </w:t>
      </w:r>
      <w:proofErr w:type="spellStart"/>
      <w:r>
        <w:t>unitless</w:t>
      </w:r>
      <w:proofErr w:type="spellEnd"/>
      <w:r>
        <w:t xml:space="preserve"> assume initial HUC12 loading = 1, </w:t>
      </w:r>
      <w:r w:rsidR="00212F92">
        <w:t>therefore loading for Each Catchment is just the ration of land area of Hay Pasture for the local Catchment / Total Huc12 Area of Hay Pasture.  (Column Three in the above example / 100</w:t>
      </w:r>
      <w:proofErr w:type="gramStart"/>
      <w:r w:rsidR="00212F92">
        <w:t>) .</w:t>
      </w:r>
      <w:proofErr w:type="gramEnd"/>
      <w:r w:rsidR="00212F92">
        <w:t xml:space="preserve">  To get the Total Attenuation therefore simply route the percent for all </w:t>
      </w:r>
      <w:proofErr w:type="spellStart"/>
      <w:r w:rsidR="00212F92">
        <w:t>NHDplus</w:t>
      </w:r>
      <w:proofErr w:type="spellEnd"/>
      <w:r w:rsidR="00212F92">
        <w:t xml:space="preserve"> catchments down the tree (streams).</w:t>
      </w:r>
    </w:p>
    <w:p w:rsidR="00212F92" w:rsidRDefault="00212F92" w:rsidP="00212F92">
      <w:pPr>
        <w:spacing w:after="0" w:line="240" w:lineRule="auto"/>
      </w:pPr>
    </w:p>
    <w:p w:rsidR="00212F92" w:rsidRDefault="00212F92" w:rsidP="00212F92">
      <w:pPr>
        <w:spacing w:after="0" w:line="240" w:lineRule="auto"/>
      </w:pPr>
      <w:proofErr w:type="spellStart"/>
      <w:r>
        <w:t>Eg</w:t>
      </w:r>
      <w:proofErr w:type="spellEnd"/>
      <w:r>
        <w:t xml:space="preserve">. </w:t>
      </w:r>
    </w:p>
    <w:p w:rsidR="00212F92" w:rsidRDefault="00212F92" w:rsidP="00212F92">
      <w:pPr>
        <w:spacing w:after="0" w:line="240" w:lineRule="auto"/>
      </w:pPr>
      <w:r>
        <w:t xml:space="preserve">For A = .25 * (1-(0.2 * 0.84)) * </w:t>
      </w:r>
      <w:r>
        <w:t>(1-(0.</w:t>
      </w:r>
      <w:r>
        <w:t>1</w:t>
      </w:r>
      <w:r>
        <w:t xml:space="preserve"> * 0.84))</w:t>
      </w:r>
      <w:r>
        <w:t>*</w:t>
      </w:r>
      <w:r w:rsidRPr="00212F92">
        <w:t xml:space="preserve"> </w:t>
      </w:r>
      <w:r>
        <w:t>(1-(0.</w:t>
      </w:r>
      <w:r>
        <w:t>15</w:t>
      </w:r>
      <w:r>
        <w:t xml:space="preserve"> * 0.84))</w:t>
      </w:r>
      <w:r>
        <w:t xml:space="preserve"> = </w:t>
      </w:r>
      <w:r w:rsidRPr="00212F92">
        <w:t>0.166521472</w:t>
      </w:r>
    </w:p>
    <w:p w:rsidR="00212F92" w:rsidRDefault="00212F92" w:rsidP="00212F92">
      <w:pPr>
        <w:spacing w:after="0" w:line="240" w:lineRule="auto"/>
      </w:pPr>
      <w:r>
        <w:t xml:space="preserve">For B = </w:t>
      </w:r>
      <w:r>
        <w:t>.</w:t>
      </w:r>
      <w:r>
        <w:t>1</w:t>
      </w:r>
      <w:r>
        <w:t>5 * (1-(0.</w:t>
      </w:r>
      <w:r>
        <w:t>1</w:t>
      </w:r>
      <w:r>
        <w:t xml:space="preserve"> * 0.84)) * (1-(0.1 * 0.84))*</w:t>
      </w:r>
      <w:r w:rsidRPr="00212F92">
        <w:t xml:space="preserve"> </w:t>
      </w:r>
      <w:r>
        <w:t xml:space="preserve">(1-(0.15 * 0.84)) = </w:t>
      </w:r>
      <w:r w:rsidRPr="00212F92">
        <w:t>0.1100002416</w:t>
      </w:r>
    </w:p>
    <w:p w:rsidR="00212F92" w:rsidRDefault="00212F92" w:rsidP="00212F92">
      <w:pPr>
        <w:spacing w:after="0" w:line="240" w:lineRule="auto"/>
      </w:pPr>
      <w:r>
        <w:t xml:space="preserve">For C = </w:t>
      </w:r>
      <w:r>
        <w:t>.1</w:t>
      </w:r>
      <w:r>
        <w:t>3</w:t>
      </w:r>
      <w:r>
        <w:t xml:space="preserve"> * (1-(0.</w:t>
      </w:r>
      <w:r>
        <w:t>05</w:t>
      </w:r>
      <w:r>
        <w:t xml:space="preserve"> * 0.84)) * (1-(0.1 * 0.84))*</w:t>
      </w:r>
      <w:r w:rsidRPr="00212F92">
        <w:t xml:space="preserve"> </w:t>
      </w:r>
      <w:r>
        <w:t>(1-(0.15 * 0.84)) =</w:t>
      </w:r>
      <w:r>
        <w:t xml:space="preserve"> </w:t>
      </w:r>
      <w:r w:rsidRPr="00212F92">
        <w:t>0.09970473136</w:t>
      </w:r>
    </w:p>
    <w:p w:rsidR="00212F92" w:rsidRDefault="00212F92" w:rsidP="00212F92">
      <w:pPr>
        <w:spacing w:after="0" w:line="240" w:lineRule="auto"/>
      </w:pPr>
      <w:r>
        <w:t xml:space="preserve">For E = </w:t>
      </w:r>
      <w:r>
        <w:t>.13 * (1-(0.</w:t>
      </w:r>
      <w:r w:rsidR="005B6D60">
        <w:t>0</w:t>
      </w:r>
      <w:r>
        <w:t xml:space="preserve"> * </w:t>
      </w:r>
      <w:r w:rsidR="005B6D60">
        <w:t>0.84</w:t>
      </w:r>
      <w:r>
        <w:t>)) * (1-(0.1 * 0.84))*</w:t>
      </w:r>
      <w:r w:rsidRPr="00212F92">
        <w:t xml:space="preserve"> </w:t>
      </w:r>
      <w:r>
        <w:t>(1-(0.15 * 0.84)</w:t>
      </w:r>
      <w:proofErr w:type="gramStart"/>
      <w:r>
        <w:t xml:space="preserve">)  </w:t>
      </w:r>
      <w:r>
        <w:t>=</w:t>
      </w:r>
      <w:proofErr w:type="gramEnd"/>
      <w:r>
        <w:t xml:space="preserve"> </w:t>
      </w:r>
      <w:r w:rsidR="005B6D60" w:rsidRPr="005B6D60">
        <w:t>0.10407592</w:t>
      </w:r>
      <w:r>
        <w:t xml:space="preserve"> </w:t>
      </w:r>
    </w:p>
    <w:p w:rsidR="00212F92" w:rsidRDefault="00212F92" w:rsidP="00212F92">
      <w:pPr>
        <w:spacing w:after="0" w:line="240" w:lineRule="auto"/>
      </w:pPr>
      <w:r>
        <w:t xml:space="preserve">For </w:t>
      </w:r>
      <w:r>
        <w:t>D</w:t>
      </w:r>
      <w:r>
        <w:t xml:space="preserve"> </w:t>
      </w:r>
      <w:proofErr w:type="gramStart"/>
      <w:r>
        <w:t xml:space="preserve">= </w:t>
      </w:r>
      <w:r>
        <w:t xml:space="preserve"> .</w:t>
      </w:r>
      <w:proofErr w:type="gramEnd"/>
      <w:r>
        <w:t>06</w:t>
      </w:r>
      <w:r>
        <w:t xml:space="preserve"> </w:t>
      </w:r>
      <w:r>
        <w:t xml:space="preserve">* </w:t>
      </w:r>
      <w:r>
        <w:t>(1-(0.1 * 0.84))*</w:t>
      </w:r>
      <w:r w:rsidRPr="00212F92">
        <w:t xml:space="preserve"> </w:t>
      </w:r>
      <w:r>
        <w:t>(1-(0.15 * 0.84))</w:t>
      </w:r>
      <w:r>
        <w:t xml:space="preserve"> = </w:t>
      </w:r>
      <w:r w:rsidRPr="00212F92">
        <w:t>0.04803504</w:t>
      </w:r>
    </w:p>
    <w:p w:rsidR="00212F92" w:rsidRDefault="00212F92" w:rsidP="00212F92">
      <w:pPr>
        <w:spacing w:after="0" w:line="240" w:lineRule="auto"/>
      </w:pPr>
      <w:r>
        <w:t xml:space="preserve">For F = .21 * </w:t>
      </w:r>
      <w:r>
        <w:t>(1-(0.15 * 0.84))</w:t>
      </w:r>
      <w:r>
        <w:t xml:space="preserve"> = </w:t>
      </w:r>
      <w:r w:rsidRPr="00212F92">
        <w:t>0.18353999999999998</w:t>
      </w:r>
    </w:p>
    <w:p w:rsidR="00212F92" w:rsidRDefault="00212F92" w:rsidP="00212F92">
      <w:pPr>
        <w:spacing w:after="0" w:line="240" w:lineRule="auto"/>
      </w:pPr>
    </w:p>
    <w:p w:rsidR="00212F92" w:rsidRDefault="00212F92" w:rsidP="00212F92">
      <w:pPr>
        <w:spacing w:after="0" w:line="240" w:lineRule="auto"/>
      </w:pPr>
      <w:r>
        <w:t xml:space="preserve">Total </w:t>
      </w:r>
      <w:proofErr w:type="spellStart"/>
      <w:r>
        <w:t>Coef</w:t>
      </w:r>
      <w:proofErr w:type="spellEnd"/>
      <w:r>
        <w:t xml:space="preserve"> = </w:t>
      </w:r>
      <w:r w:rsidR="005B6D60">
        <w:t xml:space="preserve"> </w:t>
      </w:r>
      <w:r>
        <w:t xml:space="preserve"> </w:t>
      </w:r>
      <w:r w:rsidR="005B6D60">
        <w:t>(</w:t>
      </w:r>
      <w:r w:rsidRPr="00212F92">
        <w:t>0.166521472</w:t>
      </w:r>
      <w:r>
        <w:t xml:space="preserve"> + </w:t>
      </w:r>
      <w:r w:rsidRPr="00212F92">
        <w:t>0.1100002416</w:t>
      </w:r>
      <w:r>
        <w:t xml:space="preserve"> </w:t>
      </w:r>
      <w:proofErr w:type="gramStart"/>
      <w:r>
        <w:t xml:space="preserve">+ </w:t>
      </w:r>
      <w:r>
        <w:t xml:space="preserve"> </w:t>
      </w:r>
      <w:r w:rsidRPr="00212F92">
        <w:t>0.09970473136</w:t>
      </w:r>
      <w:proofErr w:type="gramEnd"/>
      <w:r>
        <w:t xml:space="preserve"> </w:t>
      </w:r>
      <w:r w:rsidR="005B6D60">
        <w:t xml:space="preserve">+ </w:t>
      </w:r>
      <w:r w:rsidR="005B6D60" w:rsidRPr="005B6D60">
        <w:t>0.10407592</w:t>
      </w:r>
      <w:r w:rsidR="005B6D60">
        <w:t xml:space="preserve"> </w:t>
      </w:r>
      <w:r>
        <w:t xml:space="preserve">+ </w:t>
      </w:r>
      <w:r w:rsidRPr="00212F92">
        <w:t>0.04803504</w:t>
      </w:r>
      <w:r>
        <w:t xml:space="preserve"> + </w:t>
      </w:r>
      <w:r w:rsidRPr="00212F92">
        <w:t>0.18353999999999998</w:t>
      </w:r>
      <w:r>
        <w:t>)</w:t>
      </w:r>
      <w:r w:rsidR="005B6D60">
        <w:t xml:space="preserve"> = 0.711</w:t>
      </w:r>
    </w:p>
    <w:p w:rsidR="005B6D60" w:rsidRDefault="005B6D60" w:rsidP="00212F92">
      <w:pPr>
        <w:spacing w:after="0" w:line="240" w:lineRule="auto"/>
      </w:pPr>
    </w:p>
    <w:p w:rsidR="005B6D60" w:rsidRDefault="005B6D60" w:rsidP="00212F92">
      <w:pPr>
        <w:spacing w:after="0" w:line="240" w:lineRule="auto"/>
      </w:pPr>
      <w:r>
        <w:t>To prove the point that the watershed shape matters consider the same starting table with a different shape</w:t>
      </w:r>
    </w:p>
    <w:p w:rsidR="00212F92" w:rsidRDefault="00212F92" w:rsidP="00212F92">
      <w:pPr>
        <w:spacing w:after="0" w:line="240" w:lineRule="auto"/>
      </w:pPr>
    </w:p>
    <w:p w:rsidR="00212F92" w:rsidRDefault="00212F92" w:rsidP="00212F92">
      <w:pPr>
        <w:spacing w:after="0" w:line="240" w:lineRule="auto"/>
      </w:pPr>
    </w:p>
    <w:p w:rsidR="005B6D60" w:rsidRDefault="005B6D60" w:rsidP="00212F92">
      <w:pPr>
        <w:spacing w:after="0" w:line="240" w:lineRule="auto"/>
      </w:pPr>
    </w:p>
    <w:p w:rsidR="005B6D60" w:rsidRDefault="005B6D60" w:rsidP="00212F92">
      <w:pPr>
        <w:spacing w:after="0" w:line="240" w:lineRule="auto"/>
      </w:pPr>
    </w:p>
    <w:p w:rsidR="005B6D60" w:rsidRDefault="005B6D60" w:rsidP="00212F9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F55DDAF" wp14:editId="233A6017">
            <wp:extent cx="3522588" cy="3124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847" cy="31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60" w:rsidRDefault="005B6D60" w:rsidP="00212F92">
      <w:pPr>
        <w:spacing w:after="0" w:line="240" w:lineRule="auto"/>
      </w:pPr>
    </w:p>
    <w:p w:rsidR="005B6D60" w:rsidRDefault="005B6D60" w:rsidP="00212F92">
      <w:pPr>
        <w:spacing w:after="0" w:line="240" w:lineRule="auto"/>
      </w:pPr>
      <w:r>
        <w:t xml:space="preserve">A is now equal to </w:t>
      </w:r>
    </w:p>
    <w:p w:rsidR="005B6D60" w:rsidRDefault="005B6D60" w:rsidP="005B6D60">
      <w:pPr>
        <w:spacing w:after="0" w:line="240" w:lineRule="auto"/>
      </w:pPr>
      <w:r>
        <w:t>For A = .25 * (1-(0.2 * 0.84)) * (1-(0.1 * 0.84))*</w:t>
      </w:r>
      <w:r w:rsidRPr="00212F92">
        <w:t xml:space="preserve"> </w:t>
      </w:r>
      <w:r>
        <w:t>(1-(0.</w:t>
      </w:r>
      <w:r>
        <w:t>0</w:t>
      </w:r>
      <w:r>
        <w:t>5 * 0.84)</w:t>
      </w:r>
      <w:proofErr w:type="gramStart"/>
      <w:r>
        <w:t xml:space="preserve">) </w:t>
      </w:r>
      <w:r>
        <w:t xml:space="preserve"> </w:t>
      </w:r>
      <w:r>
        <w:t>*</w:t>
      </w:r>
      <w:proofErr w:type="gramEnd"/>
      <w:r w:rsidRPr="00212F92">
        <w:t xml:space="preserve"> </w:t>
      </w:r>
      <w:r>
        <w:t>(1-(0.</w:t>
      </w:r>
      <w:r>
        <w:t>1</w:t>
      </w:r>
      <w:r>
        <w:t xml:space="preserve"> * 0.84))  *</w:t>
      </w:r>
      <w:r w:rsidRPr="00212F92">
        <w:t xml:space="preserve"> </w:t>
      </w:r>
      <w:r>
        <w:t>(1-(0.</w:t>
      </w:r>
      <w:r>
        <w:t>0</w:t>
      </w:r>
      <w:r>
        <w:t xml:space="preserve"> * 0.84))  *</w:t>
      </w:r>
      <w:r w:rsidRPr="00212F92">
        <w:t xml:space="preserve"> </w:t>
      </w:r>
      <w:r>
        <w:t>(1-(0.</w:t>
      </w:r>
      <w:r>
        <w:t>1</w:t>
      </w:r>
      <w:r>
        <w:t xml:space="preserve">5 * 0.84))  </w:t>
      </w:r>
      <w:r>
        <w:t xml:space="preserve">= </w:t>
      </w:r>
      <w:r w:rsidRPr="005B6D60">
        <w:t>0.146127254281216</w:t>
      </w:r>
      <w:r>
        <w:t>, watersheds that are longer and that tend to have one stream drain into another stream will tend to reduce nutrients more.</w:t>
      </w:r>
    </w:p>
    <w:p w:rsidR="005B6D60" w:rsidRDefault="005B6D60" w:rsidP="00212F92">
      <w:pPr>
        <w:spacing w:after="0" w:line="240" w:lineRule="auto"/>
      </w:pPr>
    </w:p>
    <w:p w:rsidR="00564227" w:rsidRDefault="00564227" w:rsidP="00212F92">
      <w:pPr>
        <w:spacing w:after="0" w:line="240" w:lineRule="auto"/>
      </w:pPr>
    </w:p>
    <w:p w:rsidR="00564227" w:rsidRDefault="00564227" w:rsidP="00212F92">
      <w:pPr>
        <w:spacing w:after="0" w:line="240" w:lineRule="auto"/>
      </w:pPr>
      <w:r>
        <w:t xml:space="preserve">Note I can </w:t>
      </w:r>
      <w:proofErr w:type="spellStart"/>
      <w:r>
        <w:t>precalculate</w:t>
      </w:r>
      <w:proofErr w:type="spellEnd"/>
      <w:r>
        <w:t xml:space="preserve"> these values for all huc12’s ahead of time and this will make this a </w:t>
      </w:r>
      <w:proofErr w:type="spellStart"/>
      <w:r>
        <w:t>faily</w:t>
      </w:r>
      <w:proofErr w:type="spellEnd"/>
      <w:r>
        <w:t xml:space="preserve"> trivial process time wise during the </w:t>
      </w:r>
      <w:proofErr w:type="spellStart"/>
      <w:proofErr w:type="gramStart"/>
      <w:r>
        <w:t>api</w:t>
      </w:r>
      <w:proofErr w:type="spellEnd"/>
      <w:proofErr w:type="gramEnd"/>
      <w:r>
        <w:t xml:space="preserve"> all.</w:t>
      </w:r>
      <w:bookmarkStart w:id="0" w:name="_GoBack"/>
      <w:bookmarkEnd w:id="0"/>
    </w:p>
    <w:sectPr w:rsidR="00564227" w:rsidSect="00AC128F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B55"/>
    <w:multiLevelType w:val="hybridMultilevel"/>
    <w:tmpl w:val="9D1E1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84A4F"/>
    <w:multiLevelType w:val="hybridMultilevel"/>
    <w:tmpl w:val="DF762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30"/>
    <w:rsid w:val="00212F92"/>
    <w:rsid w:val="003F6E84"/>
    <w:rsid w:val="005353AF"/>
    <w:rsid w:val="00564227"/>
    <w:rsid w:val="005B6D60"/>
    <w:rsid w:val="00706319"/>
    <w:rsid w:val="007851F7"/>
    <w:rsid w:val="00883730"/>
    <w:rsid w:val="00AA566E"/>
    <w:rsid w:val="00AC128F"/>
    <w:rsid w:val="00BB4228"/>
    <w:rsid w:val="00BD4FE7"/>
    <w:rsid w:val="00BF3B36"/>
    <w:rsid w:val="00C3553B"/>
    <w:rsid w:val="00E03A1D"/>
    <w:rsid w:val="00EE2BA1"/>
    <w:rsid w:val="00F0124E"/>
    <w:rsid w:val="00F5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A16D5F-E182-4BC5-AD95-A5AE9B93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621</Words>
  <Characters>3770</Characters>
  <Application>Microsoft Office Word</Application>
  <DocSecurity>0</DocSecurity>
  <Lines>50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bevans</dc:creator>
  <cp:lastModifiedBy>Haag,Scott</cp:lastModifiedBy>
  <cp:revision>6</cp:revision>
  <dcterms:created xsi:type="dcterms:W3CDTF">2018-01-10T18:33:00Z</dcterms:created>
  <dcterms:modified xsi:type="dcterms:W3CDTF">2018-01-10T19:00:00Z</dcterms:modified>
</cp:coreProperties>
</file>