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Light" w:cs="Calibri Light" w:eastAsia="Calibri Light" w:hAnsi="Calibri Light"/>
          <w:sz w:val="44"/>
          <w:szCs w:val="44"/>
          <w:u w:val="single"/>
        </w:rPr>
        <w:t xml:space="preserve">Object Oriented Programming</w:t>
      </w:r>
    </w:p>
    <w:p>
      <w:pPr>
        <w:spacing w:after="60"/>
        <w:jc w:val="center"/>
      </w:pPr>
      <w:r>
        <w:rPr>
          <w:rFonts w:ascii="Calibri Light" w:cs="Calibri Light" w:eastAsia="Calibri Light" w:hAnsi="Calibri Light"/>
          <w:sz w:val="34"/>
          <w:szCs w:val="34"/>
          <w:u w:val="single"/>
        </w:rPr>
        <w:t xml:space="preserve">Sorting Exercises: Answers</w:t>
      </w:r>
    </w:p>
    <w:p>
      <w:pPr>
        <w:spacing w:after="320"/>
        <w:jc w:val="center"/>
      </w:pPr>
      <w:r>
        <w:rPr>
          <w:rFonts w:ascii="Calibri" w:cs="Calibri" w:eastAsia="Calibri" w:hAnsi="Calibri"/>
          <w:i/>
          <w:iCs/>
          <w:color w:val="595959"/>
          <w:sz w:val="24"/>
          <w:szCs w:val="24"/>
        </w:rPr>
        <w:t xml:space="preserve">Sample solutions with comments and notes</w:t>
      </w:r>
    </w:p>
    <w:p>
      <w:pPr>
        <w:spacing w:after="140" w:line="276"/>
      </w:pPr>
      <w:r>
        <w:rPr>
          <w:rFonts w:ascii="Calibri" w:cs="Calibri" w:eastAsia="Calibri" w:hAnsi="Calibri"/>
          <w:sz w:val="22"/>
          <w:szCs w:val="22"/>
        </w:rPr>
        <w:t xml:space="preserve">Both exercises sort a list of our own objects with Collections.sort. Customers are sorted by age through Comparable. Contact also overrides equals and hashCode, and then gets a second order from a Comparator.</w:t>
      </w:r>
    </w:p>
    <w:p>
      <w:pPr>
        <w:pStyle w:val="Heading1"/>
      </w:pPr>
      <w:r>
        <w:t xml:space="preserve">Setting up</w:t>
      </w:r>
    </w:p>
    <w:p>
      <w:pPr>
        <w:spacing w:after="140" w:line="276"/>
      </w:pPr>
      <w:r>
        <w:rPr>
          <w:rFonts w:ascii="Calibri" w:cs="Calibri" w:eastAsia="Calibri" w:hAnsi="Calibri"/>
          <w:sz w:val="22"/>
          <w:szCs w:val="22"/>
        </w:rPr>
        <w:t xml:space="preserve">The sheet says OP_Exercises, but it’s the same OOP_Exercises project as before. It also asks for a package called types, but that’s the package from the Class Types sheet, and it already has a Test class. A package can only hold one Test.java, so these answers go in a new package called </w:t>
      </w:r>
      <w:r>
        <w:rPr>
          <w:rFonts w:ascii="Consolas" w:cs="Consolas" w:eastAsia="Consolas" w:hAnsi="Consolas"/>
          <w:b w:val="false"/>
          <w:bCs w:val="false"/>
          <w:sz w:val="20"/>
          <w:szCs w:val="20"/>
        </w:rPr>
        <w:t xml:space="preserve">sorting</w:t>
      </w:r>
      <w:r>
        <w:rPr>
          <w:rFonts w:ascii="Calibri" w:cs="Calibri" w:eastAsia="Calibri" w:hAnsi="Calibri"/>
          <w:sz w:val="22"/>
          <w:szCs w:val="22"/>
        </w:rPr>
        <w:t xml:space="preserve">.</w:t>
      </w:r>
    </w:p>
    <w:p>
      <w:pPr>
        <w:spacing w:after="140" w:line="276"/>
      </w:pPr>
      <w:r>
        <w:rPr>
          <w:rFonts w:ascii="Calibri" w:cs="Calibri" w:eastAsia="Calibri" w:hAnsi="Calibri"/>
          <w:sz w:val="22"/>
          <w:szCs w:val="22"/>
        </w:rPr>
        <w:t xml:space="preserve">Both exercises ask for a class called Test, so there’s one Test with the only main method, and main calls a method for each exercise.</w:t>
      </w:r>
    </w:p>
    <w:p>
      <w:pPr>
        <w:keepNext/>
        <w:spacing w:after="60" w:before="200"/>
      </w:pPr>
      <w:r>
        <w:rPr>
          <w:rFonts w:ascii="Calibri" w:cs="Calibri" w:eastAsia="Calibri" w:hAnsi="Calibri"/>
          <w:b/>
          <w:bCs/>
          <w:color w:val="404040"/>
          <w:sz w:val="20"/>
          <w:szCs w:val="20"/>
        </w:rPr>
        <w:t xml:space="preserve">Test.java (outline)</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sorting;</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java.util.ArrayList;</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java.util.Collections;</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java.util.Comparator;</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Test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exerciseOne();</w:t>
            </w:r>
          </w:p>
          <w:p>
            <w:pPr>
              <w:spacing w:after="0" w:before="0" w:line="240"/>
            </w:pPr>
            <w:r>
              <w:rPr>
                <w:rFonts w:ascii="Consolas" w:cs="Consolas" w:eastAsia="Consolas" w:hAnsi="Consolas"/>
                <w:b w:val="false"/>
                <w:bCs w:val="false"/>
                <w:color w:val="000000"/>
                <w:sz w:val="18"/>
                <w:szCs w:val="18"/>
              </w:rPr>
              <w:t xml:space="preserve">        exerciseTwo();</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methods for each exercise, shown below, go here</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spacing w:after="140" w:line="276"/>
      </w:pPr>
      <w:r>
        <w:rPr>
          <w:rFonts w:ascii="Calibri" w:cs="Calibri" w:eastAsia="Calibri" w:hAnsi="Calibri"/>
          <w:sz w:val="22"/>
          <w:szCs w:val="22"/>
        </w:rPr>
        <w:t xml:space="preserve">Where these notes quote a compiler error, it’s the wording javac gives. Eclipse words its messages differently, but it points to the same mistakes.</w:t>
      </w:r>
    </w:p>
    <w:p>
      <w:pPr>
        <w:pStyle w:val="Heading1"/>
      </w:pPr>
      <w:r>
        <w:t xml:space="preserve">Exercise One: sorting customers by age</w:t>
      </w:r>
    </w:p>
    <w:p>
      <w:pPr>
        <w:spacing w:after="140" w:line="276"/>
      </w:pPr>
      <w:r>
        <w:rPr>
          <w:rFonts w:ascii="Calibri" w:cs="Calibri" w:eastAsia="Calibri" w:hAnsi="Calibri"/>
          <w:sz w:val="22"/>
          <w:szCs w:val="22"/>
        </w:rPr>
        <w:t xml:space="preserve">Two parts of Customer need some thought: the ID, which comes from a static counter, and compareTo, which tells Collections.sort how to put customers in order.</w:t>
      </w:r>
    </w:p>
    <w:p>
      <w:pPr>
        <w:keepNext/>
        <w:spacing w:after="60" w:before="200"/>
      </w:pPr>
      <w:r>
        <w:rPr>
          <w:rFonts w:ascii="Calibri" w:cs="Calibri" w:eastAsia="Calibri" w:hAnsi="Calibri"/>
          <w:b/>
          <w:bCs/>
          <w:color w:val="404040"/>
          <w:sz w:val="20"/>
          <w:szCs w:val="20"/>
        </w:rPr>
        <w:t xml:space="preserve">Customer.java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sorting;</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One: Customer</w:t>
            </w:r>
          </w:p>
          <w:p>
            <w:pPr>
              <w:spacing w:after="0" w:before="0" w:line="240"/>
            </w:pPr>
            <w:r>
              <w:rPr>
                <w:rFonts w:ascii="Consolas" w:cs="Consolas" w:eastAsia="Consolas" w:hAnsi="Consolas"/>
                <w:b w:val="false"/>
                <w:bCs w:val="false"/>
                <w:color w:val="3F7F5F"/>
                <w:sz w:val="18"/>
                <w:szCs w:val="18"/>
              </w:rPr>
              <w:t xml:space="preserve">// Each new Customer gets the next ID automatically, starting at 1, and</w:t>
            </w:r>
          </w:p>
          <w:p>
            <w:pPr>
              <w:spacing w:after="0" w:before="0" w:line="240"/>
            </w:pPr>
            <w:r>
              <w:rPr>
                <w:rFonts w:ascii="Consolas" w:cs="Consolas" w:eastAsia="Consolas" w:hAnsi="Consolas"/>
                <w:b w:val="false"/>
                <w:bCs w:val="false"/>
                <w:color w:val="3F7F5F"/>
                <w:sz w:val="18"/>
                <w:szCs w:val="18"/>
              </w:rPr>
              <w:t xml:space="preserve">// customers sort by age, youngest first, because of compareTo below.</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Customer </w:t>
            </w:r>
            <w:r>
              <w:rPr>
                <w:rFonts w:ascii="Consolas" w:cs="Consolas" w:eastAsia="Consolas" w:hAnsi="Consolas"/>
                <w:b/>
                <w:bCs/>
                <w:color w:val="7F0055"/>
                <w:sz w:val="18"/>
                <w:szCs w:val="18"/>
              </w:rPr>
              <w:t xml:space="preserve">implements</w:t>
            </w:r>
            <w:r>
              <w:rPr>
                <w:rFonts w:ascii="Consolas" w:cs="Consolas" w:eastAsia="Consolas" w:hAnsi="Consolas"/>
                <w:b w:val="false"/>
                <w:bCs w:val="false"/>
                <w:color w:val="000000"/>
                <w:sz w:val="18"/>
                <w:szCs w:val="18"/>
              </w:rPr>
              <w:t xml:space="preserve"> Comparable&lt;Customer&gt;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One counter for the whole class. It's static, so all Customer objects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share it, and it keeps counting up from one customer to the next.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nextId = 1;</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final: a customer's ID is given out once and never changes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final</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age;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phoneNumber;</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Customer(</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age, String name, String phoneNumber)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.id = nextId;   </w:t>
            </w:r>
            <w:r>
              <w:rPr>
                <w:rFonts w:ascii="Consolas" w:cs="Consolas" w:eastAsia="Consolas" w:hAnsi="Consolas"/>
                <w:b w:val="false"/>
                <w:bCs w:val="false"/>
                <w:color w:val="3F7F5F"/>
                <w:sz w:val="18"/>
                <w:szCs w:val="18"/>
              </w:rPr>
              <w:t xml:space="preserve">// take the next free ID</w:t>
            </w:r>
          </w:p>
          <w:p>
            <w:pPr>
              <w:spacing w:after="0" w:before="0" w:line="240"/>
            </w:pPr>
            <w:r>
              <w:rPr>
                <w:rFonts w:ascii="Consolas" w:cs="Consolas" w:eastAsia="Consolas" w:hAnsi="Consolas"/>
                <w:b w:val="false"/>
                <w:bCs w:val="false"/>
                <w:color w:val="000000"/>
                <w:sz w:val="18"/>
                <w:szCs w:val="18"/>
              </w:rPr>
              <w:t xml:space="preserve">        nextId++;           </w:t>
            </w:r>
            <w:r>
              <w:rPr>
                <w:rFonts w:ascii="Consolas" w:cs="Consolas" w:eastAsia="Consolas" w:hAnsi="Consolas"/>
                <w:b w:val="false"/>
                <w:bCs w:val="false"/>
                <w:color w:val="3F7F5F"/>
                <w:sz w:val="18"/>
                <w:szCs w:val="18"/>
              </w:rPr>
              <w:t xml:space="preserve">// and move the counter on for the next customer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.age = age;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.phoneNumber = phoneNumber;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 getter for the ID, but no setter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getId()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id;</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getAge()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age;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setAge(</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age)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.age = age;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setName(String 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getPhoneNumber()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phoneNumber;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setPhoneNumber(String phoneNumber)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.phoneNumber = phoneNumber;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Format from the sheet: 1235 John Smyth, 0861234567, 40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toString()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id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name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phoneNumber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age;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Negative if this customer is younger than the other one, 0 if they're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same age and positive if older, so the youngest comes first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compareTo(Customer other)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Integer.compare(</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.age, other.age);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One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customers go into the list in no particular order. Collections.sort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calls Customer's compareTo, so they come out sorted by age.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exerciseOne() {</w:t>
            </w:r>
          </w:p>
          <w:p>
            <w:pPr>
              <w:spacing w:after="0" w:before="0" w:line="240"/>
            </w:pPr>
            <w:r>
              <w:rPr>
                <w:rFonts w:ascii="Consolas" w:cs="Consolas" w:eastAsia="Consolas" w:hAnsi="Consolas"/>
                <w:b w:val="false"/>
                <w:bCs w:val="false"/>
                <w:color w:val="000000"/>
                <w:sz w:val="18"/>
                <w:szCs w:val="18"/>
              </w:rPr>
              <w:t xml:space="preserve">        ArrayList&lt;Customer&gt; customers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ArrayList&lt;Customer&gt;();</w:t>
            </w:r>
          </w:p>
          <w:p>
            <w:pPr>
              <w:spacing w:after="0" w:before="0" w:line="240"/>
            </w:pPr>
            <w:r>
              <w:rPr>
                <w:rFonts w:ascii="Consolas" w:cs="Consolas" w:eastAsia="Consolas" w:hAnsi="Consolas"/>
                <w:b w:val="false"/>
                <w:bCs w:val="false"/>
                <w:color w:val="000000"/>
                <w:sz w:val="18"/>
                <w:szCs w:val="18"/>
              </w:rPr>
              <w:t xml:space="preserve">        customers.add(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Customer(40, </w:t>
            </w:r>
            <w:r>
              <w:rPr>
                <w:rFonts w:ascii="Consolas" w:cs="Consolas" w:eastAsia="Consolas" w:hAnsi="Consolas"/>
                <w:b w:val="false"/>
                <w:bCs w:val="false"/>
                <w:color w:val="2A00FF"/>
                <w:sz w:val="18"/>
                <w:szCs w:val="18"/>
              </w:rPr>
              <w:t xml:space="preserve">"John Smyth"</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"0861234567"</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customers.add(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Customer(25, </w:t>
            </w:r>
            <w:r>
              <w:rPr>
                <w:rFonts w:ascii="Consolas" w:cs="Consolas" w:eastAsia="Consolas" w:hAnsi="Consolas"/>
                <w:b w:val="false"/>
                <w:bCs w:val="false"/>
                <w:color w:val="2A00FF"/>
                <w:sz w:val="18"/>
                <w:szCs w:val="18"/>
              </w:rPr>
              <w:t xml:space="preserve">"Mary Byrne"</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"0871234567"</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customers.add(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Customer(63, </w:t>
            </w:r>
            <w:r>
              <w:rPr>
                <w:rFonts w:ascii="Consolas" w:cs="Consolas" w:eastAsia="Consolas" w:hAnsi="Consolas"/>
                <w:b w:val="false"/>
                <w:bCs w:val="false"/>
                <w:color w:val="2A00FF"/>
                <w:sz w:val="18"/>
                <w:szCs w:val="18"/>
              </w:rPr>
              <w:t xml:space="preserve">"Tom Walsh"</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"0851234567"</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customers.add(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Customer(31, </w:t>
            </w:r>
            <w:r>
              <w:rPr>
                <w:rFonts w:ascii="Consolas" w:cs="Consolas" w:eastAsia="Consolas" w:hAnsi="Consolas"/>
                <w:b w:val="false"/>
                <w:bCs w:val="false"/>
                <w:color w:val="2A00FF"/>
                <w:sz w:val="18"/>
                <w:szCs w:val="18"/>
              </w:rPr>
              <w:t xml:space="preserve">"Aoife Kelly"</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"0831234567"</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customers.add(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Customer(25, </w:t>
            </w:r>
            <w:r>
              <w:rPr>
                <w:rFonts w:ascii="Consolas" w:cs="Consolas" w:eastAsia="Consolas" w:hAnsi="Consolas"/>
                <w:b w:val="false"/>
                <w:bCs w:val="false"/>
                <w:color w:val="2A00FF"/>
                <w:sz w:val="18"/>
                <w:szCs w:val="18"/>
              </w:rPr>
              <w:t xml:space="preserve">"Sean Ryan"</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"0891234567"</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"Before sorting:"</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(Customer customer : customers) {</w:t>
            </w:r>
          </w:p>
          <w:p>
            <w:pPr>
              <w:spacing w:after="0" w:before="0" w:line="240"/>
            </w:pPr>
            <w:r>
              <w:rPr>
                <w:rFonts w:ascii="Consolas" w:cs="Consolas" w:eastAsia="Consolas" w:hAnsi="Consolas"/>
                <w:b w:val="false"/>
                <w:bCs w:val="false"/>
                <w:color w:val="000000"/>
                <w:sz w:val="18"/>
                <w:szCs w:val="18"/>
              </w:rPr>
              <w:t xml:space="preserve">            System.out.println(customer);   </w:t>
            </w:r>
            <w:r>
              <w:rPr>
                <w:rFonts w:ascii="Consolas" w:cs="Consolas" w:eastAsia="Consolas" w:hAnsi="Consolas"/>
                <w:b w:val="false"/>
                <w:bCs w:val="false"/>
                <w:color w:val="3F7F5F"/>
                <w:sz w:val="18"/>
                <w:szCs w:val="18"/>
              </w:rPr>
              <w:t xml:space="preserve">// println calls toString() for us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Collections.sort(customers);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"Sorted by age:"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(Customer customer : customers) {</w:t>
            </w:r>
          </w:p>
          <w:p>
            <w:pPr>
              <w:spacing w:after="0" w:before="0" w:line="240"/>
            </w:pPr>
            <w:r>
              <w:rPr>
                <w:rFonts w:ascii="Consolas" w:cs="Consolas" w:eastAsia="Consolas" w:hAnsi="Consolas"/>
                <w:b w:val="false"/>
                <w:bCs w:val="false"/>
                <w:color w:val="000000"/>
                <w:sz w:val="18"/>
                <w:szCs w:val="18"/>
              </w:rPr>
              <w:t xml:space="preserve">            System.out.println(customer);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0"/>
              <w:right w:type="dxa" w:w="150"/>
            </w:tcMar>
          </w:tcPr>
          <w:p>
            <w:pPr>
              <w:spacing w:after="0" w:before="0" w:line="240"/>
            </w:pPr>
            <w:r>
              <w:rPr>
                <w:rFonts w:ascii="Consolas" w:cs="Consolas" w:eastAsia="Consolas" w:hAnsi="Consolas"/>
                <w:color w:val="1E1E1E"/>
                <w:sz w:val="18"/>
                <w:szCs w:val="18"/>
              </w:rPr>
              <w:t xml:space="preserve">Before sorting:</w:t>
            </w:r>
          </w:p>
          <w:p>
            <w:pPr>
              <w:spacing w:after="0" w:before="0" w:line="240"/>
            </w:pPr>
            <w:r>
              <w:rPr>
                <w:rFonts w:ascii="Consolas" w:cs="Consolas" w:eastAsia="Consolas" w:hAnsi="Consolas"/>
                <w:color w:val="1E1E1E"/>
                <w:sz w:val="18"/>
                <w:szCs w:val="18"/>
              </w:rPr>
              <w:t xml:space="preserve">1 John Smyth, 0861234567, 40</w:t>
            </w:r>
          </w:p>
          <w:p>
            <w:pPr>
              <w:spacing w:after="0" w:before="0" w:line="240"/>
            </w:pPr>
            <w:r>
              <w:rPr>
                <w:rFonts w:ascii="Consolas" w:cs="Consolas" w:eastAsia="Consolas" w:hAnsi="Consolas"/>
                <w:color w:val="1E1E1E"/>
                <w:sz w:val="18"/>
                <w:szCs w:val="18"/>
              </w:rPr>
              <w:t xml:space="preserve">2 Mary Byrne, 0871234567, 25</w:t>
            </w:r>
          </w:p>
          <w:p>
            <w:pPr>
              <w:spacing w:after="0" w:before="0" w:line="240"/>
            </w:pPr>
            <w:r>
              <w:rPr>
                <w:rFonts w:ascii="Consolas" w:cs="Consolas" w:eastAsia="Consolas" w:hAnsi="Consolas"/>
                <w:color w:val="1E1E1E"/>
                <w:sz w:val="18"/>
                <w:szCs w:val="18"/>
              </w:rPr>
              <w:t xml:space="preserve">3 Tom Walsh, 0851234567, 63</w:t>
            </w:r>
          </w:p>
          <w:p>
            <w:pPr>
              <w:spacing w:after="0" w:before="0" w:line="240"/>
            </w:pPr>
            <w:r>
              <w:rPr>
                <w:rFonts w:ascii="Consolas" w:cs="Consolas" w:eastAsia="Consolas" w:hAnsi="Consolas"/>
                <w:color w:val="1E1E1E"/>
                <w:sz w:val="18"/>
                <w:szCs w:val="18"/>
              </w:rPr>
              <w:t xml:space="preserve">4 Aoife Kelly, 0831234567, 31</w:t>
            </w:r>
          </w:p>
          <w:p>
            <w:pPr>
              <w:spacing w:after="0" w:before="0" w:line="240"/>
            </w:pPr>
            <w:r>
              <w:rPr>
                <w:rFonts w:ascii="Consolas" w:cs="Consolas" w:eastAsia="Consolas" w:hAnsi="Consolas"/>
                <w:color w:val="1E1E1E"/>
                <w:sz w:val="18"/>
                <w:szCs w:val="18"/>
              </w:rPr>
              <w:t xml:space="preserve">5 Sean Ryan, 0891234567, 25</w:t>
            </w:r>
          </w:p>
          <w:p>
            <w:pPr>
              <w:spacing w:after="0" w:before="0" w:line="240"/>
            </w:pPr>
            <w:r>
              <w:rPr>
                <w:rFonts w:ascii="Consolas" w:cs="Consolas" w:eastAsia="Consolas" w:hAnsi="Consolas"/>
                <w:color w:val="1E1E1E"/>
                <w:sz w:val="18"/>
                <w:szCs w:val="18"/>
              </w:rPr>
              <w:t xml:space="preserve"> </w:t>
            </w:r>
          </w:p>
        </w:tc>
      </w:tr>
      <w:tr>
        <w:trPr>
          <w:cantSplit/>
        </w:trPr>
        <w:tc>
          <w:tcPr>
            <w:tcW w:type="dxa" w:w="9466"/>
            <w:shd w:fill="EFEFEF" w:color="auto" w:val="clear"/>
            <w:tcMar>
              <w:top w:type="dxa" w:w="0"/>
              <w:left w:type="dxa" w:w="150"/>
              <w:bottom w:type="dxa" w:w="100"/>
              <w:right w:type="dxa" w:w="150"/>
            </w:tcMar>
          </w:tcPr>
          <w:p>
            <w:pPr>
              <w:spacing w:after="0" w:before="0" w:line="240"/>
            </w:pPr>
            <w:r>
              <w:rPr>
                <w:rFonts w:ascii="Consolas" w:cs="Consolas" w:eastAsia="Consolas" w:hAnsi="Consolas"/>
                <w:color w:val="1E1E1E"/>
                <w:sz w:val="18"/>
                <w:szCs w:val="18"/>
              </w:rPr>
              <w:t xml:space="preserve">Sorted by age:</w:t>
            </w:r>
          </w:p>
          <w:p>
            <w:pPr>
              <w:spacing w:after="0" w:before="0" w:line="240"/>
            </w:pPr>
            <w:r>
              <w:rPr>
                <w:rFonts w:ascii="Consolas" w:cs="Consolas" w:eastAsia="Consolas" w:hAnsi="Consolas"/>
                <w:color w:val="1E1E1E"/>
                <w:sz w:val="18"/>
                <w:szCs w:val="18"/>
              </w:rPr>
              <w:t xml:space="preserve">2 Mary Byrne, 0871234567, 25</w:t>
            </w:r>
          </w:p>
          <w:p>
            <w:pPr>
              <w:spacing w:after="0" w:before="0" w:line="240"/>
            </w:pPr>
            <w:r>
              <w:rPr>
                <w:rFonts w:ascii="Consolas" w:cs="Consolas" w:eastAsia="Consolas" w:hAnsi="Consolas"/>
                <w:color w:val="1E1E1E"/>
                <w:sz w:val="18"/>
                <w:szCs w:val="18"/>
              </w:rPr>
              <w:t xml:space="preserve">5 Sean Ryan, 0891234567, 25</w:t>
            </w:r>
          </w:p>
          <w:p>
            <w:pPr>
              <w:spacing w:after="0" w:before="0" w:line="240"/>
            </w:pPr>
            <w:r>
              <w:rPr>
                <w:rFonts w:ascii="Consolas" w:cs="Consolas" w:eastAsia="Consolas" w:hAnsi="Consolas"/>
                <w:color w:val="1E1E1E"/>
                <w:sz w:val="18"/>
                <w:szCs w:val="18"/>
              </w:rPr>
              <w:t xml:space="preserve">4 Aoife Kelly, 0831234567, 31</w:t>
            </w:r>
          </w:p>
          <w:p>
            <w:pPr>
              <w:spacing w:after="0" w:before="0" w:line="240"/>
            </w:pPr>
            <w:r>
              <w:rPr>
                <w:rFonts w:ascii="Consolas" w:cs="Consolas" w:eastAsia="Consolas" w:hAnsi="Consolas"/>
                <w:color w:val="1E1E1E"/>
                <w:sz w:val="18"/>
                <w:szCs w:val="18"/>
              </w:rPr>
              <w:t xml:space="preserve">1 John Smyth, 0861234567, 40</w:t>
            </w:r>
          </w:p>
          <w:p>
            <w:pPr>
              <w:spacing w:after="0" w:before="0" w:line="240"/>
            </w:pPr>
            <w:r>
              <w:rPr>
                <w:rFonts w:ascii="Consolas" w:cs="Consolas" w:eastAsia="Consolas" w:hAnsi="Consolas"/>
                <w:color w:val="1E1E1E"/>
                <w:sz w:val="18"/>
                <w:szCs w:val="18"/>
              </w:rPr>
              <w:t xml:space="preserve">3 Tom Walsh, 0851234567, 63</w:t>
            </w:r>
          </w:p>
        </w:tc>
      </w:tr>
    </w:tbl>
    <w:p>
      <w:pPr>
        <w:spacing w:after="80" w:before="0"/>
      </w:pPr>
    </w:p>
    <w:p>
      <w:pPr>
        <w:spacing w:after="140" w:line="276"/>
      </w:pPr>
      <w:r>
        <w:rPr>
          <w:rFonts w:ascii="Calibri" w:cs="Calibri" w:eastAsia="Calibri" w:hAnsi="Calibri"/>
          <w:sz w:val="22"/>
          <w:szCs w:val="22"/>
        </w:rPr>
        <w:t xml:space="preserve">Mary Byrne and Sean Ryan are both 25, so compareTo returns 0 for them. Collections.sort keeps items that compare as equal in the order they were in (it’s a stable sort), so Mary, who was added first, stays ahead of Sean.</w:t>
      </w: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nextId is static, so there’s only one of it, shared by the whole class. Each time the constructor runs, it copies the current value into id and then adds 1, so the customers get 1, 2, 3 and so on. id itself isn’t static: each customer has its own.</w:t>
      </w:r>
    </w:p>
    <w:p>
      <w:pPr>
        <w:pStyle w:val="ListParagraph"/>
        <w:numPr>
          <w:ilvl w:val="0"/>
          <w:numId w:val="2"/>
        </w:numPr>
        <w:spacing w:after="80" w:line="264"/>
      </w:pPr>
      <w:r>
        <w:rPr>
          <w:rFonts w:ascii="Calibri" w:cs="Calibri" w:eastAsia="Calibri" w:hAnsi="Calibri"/>
          <w:sz w:val="22"/>
          <w:szCs w:val="22"/>
        </w:rPr>
        <w:t xml:space="preserve">The sheet writes ID in capitals, but the coding standards ask for lowercase variable names, so the attribute is </w:t>
      </w:r>
      <w:r>
        <w:rPr>
          <w:rFonts w:ascii="Consolas" w:cs="Consolas" w:eastAsia="Consolas" w:hAnsi="Consolas"/>
          <w:b w:val="false"/>
          <w:bCs w:val="false"/>
          <w:sz w:val="20"/>
          <w:szCs w:val="20"/>
        </w:rPr>
        <w:t xml:space="preserve">id</w:t>
      </w:r>
      <w:r>
        <w:rPr>
          <w:rFonts w:ascii="Calibri" w:cs="Calibri" w:eastAsia="Calibri" w:hAnsi="Calibri"/>
          <w:sz w:val="22"/>
          <w:szCs w:val="22"/>
        </w:rPr>
        <w:t xml:space="preserve">. It has a getter but no setter, and it’s final, so once a customer has an ID it can’t be changed, not even by mistake inside the class.</w:t>
      </w:r>
    </w:p>
    <w:p>
      <w:pPr>
        <w:pStyle w:val="ListParagraph"/>
        <w:numPr>
          <w:ilvl w:val="0"/>
          <w:numId w:val="2"/>
        </w:numPr>
        <w:spacing w:after="80" w:line="264"/>
      </w:pPr>
      <w:r>
        <w:rPr>
          <w:rFonts w:ascii="Consolas" w:cs="Consolas" w:eastAsia="Consolas" w:hAnsi="Consolas"/>
          <w:b w:val="false"/>
          <w:bCs w:val="false"/>
          <w:sz w:val="20"/>
          <w:szCs w:val="20"/>
        </w:rPr>
        <w:t xml:space="preserve">implements Comparable&lt;Customer&gt;</w:t>
      </w:r>
      <w:r>
        <w:rPr>
          <w:rFonts w:ascii="Calibri" w:cs="Calibri" w:eastAsia="Calibri" w:hAnsi="Calibri"/>
          <w:sz w:val="22"/>
          <w:szCs w:val="22"/>
        </w:rPr>
        <w:t xml:space="preserve"> says what a Customer is compared with, so compareTo takes a Customer and doesn’t need a cast. Integer.compare returns a negative number, 0 or a positive number, which is exactly what compareTo has to return.</w:t>
      </w:r>
    </w:p>
    <w:p>
      <w:pPr>
        <w:pStyle w:val="ListParagraph"/>
        <w:numPr>
          <w:ilvl w:val="0"/>
          <w:numId w:val="2"/>
        </w:numPr>
        <w:spacing w:after="80" w:line="264"/>
      </w:pPr>
      <w:r>
        <w:rPr>
          <w:rFonts w:ascii="Consolas" w:cs="Consolas" w:eastAsia="Consolas" w:hAnsi="Consolas"/>
          <w:b w:val="false"/>
          <w:bCs w:val="false"/>
          <w:sz w:val="20"/>
          <w:szCs w:val="20"/>
        </w:rPr>
        <w:t xml:space="preserve">this.age - other.age</w:t>
      </w:r>
      <w:r>
        <w:rPr>
          <w:rFonts w:ascii="Calibri" w:cs="Calibri" w:eastAsia="Calibri" w:hAnsi="Calibri"/>
          <w:sz w:val="22"/>
          <w:szCs w:val="22"/>
        </w:rPr>
        <w:t xml:space="preserve"> would also work for ages, as the lecture does with ids, but Integer.compare is the safer habit, because subtracting two very large numbers can overflow.</w:t>
      </w:r>
    </w:p>
    <w:p>
      <w:pPr>
        <w:pStyle w:val="ListParagraph"/>
        <w:numPr>
          <w:ilvl w:val="0"/>
          <w:numId w:val="2"/>
        </w:numPr>
        <w:spacing w:after="80" w:line="264"/>
      </w:pPr>
      <w:r>
        <w:rPr>
          <w:rFonts w:ascii="Calibri" w:cs="Calibri" w:eastAsia="Calibri" w:hAnsi="Calibri"/>
          <w:sz w:val="22"/>
          <w:szCs w:val="22"/>
        </w:rPr>
        <w:t xml:space="preserve">For oldest first, leave compareTo alone and pass the reverse order to sort: </w:t>
      </w:r>
      <w:r>
        <w:rPr>
          <w:rFonts w:ascii="Consolas" w:cs="Consolas" w:eastAsia="Consolas" w:hAnsi="Consolas"/>
          <w:b w:val="false"/>
          <w:bCs w:val="false"/>
          <w:sz w:val="20"/>
          <w:szCs w:val="20"/>
        </w:rPr>
        <w:t xml:space="preserve">Collections.sort(customers, Collections.reverseOrder());</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If nextId isn’t static, each Customer gets its own counter starting at 1, and every customer ends up with ID 1.</w:t>
      </w:r>
    </w:p>
    <w:p>
      <w:pPr>
        <w:pStyle w:val="ListParagraph"/>
        <w:numPr>
          <w:ilvl w:val="0"/>
          <w:numId w:val="2"/>
        </w:numPr>
        <w:spacing w:after="80" w:line="264"/>
      </w:pPr>
      <w:r>
        <w:rPr>
          <w:rFonts w:ascii="Calibri" w:cs="Calibri" w:eastAsia="Calibri" w:hAnsi="Calibri"/>
          <w:sz w:val="22"/>
          <w:szCs w:val="22"/>
        </w:rPr>
        <w:t xml:space="preserve">A compareTo method on its own isn’t enough. Without </w:t>
      </w:r>
      <w:r>
        <w:rPr>
          <w:rFonts w:ascii="Consolas" w:cs="Consolas" w:eastAsia="Consolas" w:hAnsi="Consolas"/>
          <w:b w:val="false"/>
          <w:bCs w:val="false"/>
          <w:sz w:val="20"/>
          <w:szCs w:val="20"/>
        </w:rPr>
        <w:t xml:space="preserve">implements Comparable&lt;Customer&gt;</w:t>
      </w:r>
      <w:r>
        <w:rPr>
          <w:rFonts w:ascii="Calibri" w:cs="Calibri" w:eastAsia="Calibri" w:hAnsi="Calibri"/>
          <w:sz w:val="22"/>
          <w:szCs w:val="22"/>
        </w:rPr>
        <w:t xml:space="preserve"> in the class header, Collections.sort won’t accept the list, and javac says “no suitable method found for sort(ArrayList&lt;Customer&gt;)”.</w:t>
      </w:r>
    </w:p>
    <w:p>
      <w:pPr>
        <w:pStyle w:val="ListParagraph"/>
        <w:numPr>
          <w:ilvl w:val="0"/>
          <w:numId w:val="2"/>
        </w:numPr>
        <w:spacing w:after="80" w:line="264"/>
      </w:pPr>
      <w:r>
        <w:rPr>
          <w:rFonts w:ascii="Calibri" w:cs="Calibri" w:eastAsia="Calibri" w:hAnsi="Calibri"/>
          <w:sz w:val="22"/>
          <w:szCs w:val="22"/>
        </w:rPr>
        <w:t xml:space="preserve">Watch the parameter type. After </w:t>
      </w:r>
      <w:r>
        <w:rPr>
          <w:rFonts w:ascii="Consolas" w:cs="Consolas" w:eastAsia="Consolas" w:hAnsi="Consolas"/>
          <w:b w:val="false"/>
          <w:bCs w:val="false"/>
          <w:sz w:val="20"/>
          <w:szCs w:val="20"/>
        </w:rPr>
        <w:t xml:space="preserve">implements Comparable&lt;Customer&gt;</w:t>
      </w:r>
      <w:r>
        <w:rPr>
          <w:rFonts w:ascii="Calibri" w:cs="Calibri" w:eastAsia="Calibri" w:hAnsi="Calibri"/>
          <w:sz w:val="22"/>
          <w:szCs w:val="22"/>
        </w:rPr>
        <w:t xml:space="preserve">, the method must be </w:t>
      </w:r>
      <w:r>
        <w:rPr>
          <w:rFonts w:ascii="Consolas" w:cs="Consolas" w:eastAsia="Consolas" w:hAnsi="Consolas"/>
          <w:b w:val="false"/>
          <w:bCs w:val="false"/>
          <w:sz w:val="20"/>
          <w:szCs w:val="20"/>
        </w:rPr>
        <w:t xml:space="preserve">compareTo(Customer other)</w:t>
      </w:r>
      <w:r>
        <w:rPr>
          <w:rFonts w:ascii="Calibri" w:cs="Calibri" w:eastAsia="Calibri" w:hAnsi="Calibri"/>
          <w:sz w:val="22"/>
          <w:szCs w:val="22"/>
        </w:rPr>
        <w:t xml:space="preserve">. With </w:t>
      </w:r>
      <w:r>
        <w:rPr>
          <w:rFonts w:ascii="Consolas" w:cs="Consolas" w:eastAsia="Consolas" w:hAnsi="Consolas"/>
          <w:b w:val="false"/>
          <w:bCs w:val="false"/>
          <w:sz w:val="20"/>
          <w:szCs w:val="20"/>
        </w:rPr>
        <w:t xml:space="preserve">compareTo(Object other)</w:t>
      </w:r>
      <w:r>
        <w:rPr>
          <w:rFonts w:ascii="Calibri" w:cs="Calibri" w:eastAsia="Calibri" w:hAnsi="Calibri"/>
          <w:sz w:val="22"/>
          <w:szCs w:val="22"/>
        </w:rPr>
        <w:t xml:space="preserve">, javac reports “Customer is not abstract and does not override abstract method compareTo(Customer) in Comparable”.</w:t>
      </w:r>
    </w:p>
    <w:p>
      <w:pPr>
        <w:pStyle w:val="Heading1"/>
        <w:pageBreakBefore/>
      </w:pPr>
      <w:r>
        <w:t xml:space="preserve">Exercise Two: comparing and sorting contacts</w:t>
      </w:r>
    </w:p>
    <w:p>
      <w:pPr>
        <w:spacing w:after="140" w:line="276"/>
      </w:pPr>
      <w:r>
        <w:rPr>
          <w:rFonts w:ascii="Calibri" w:cs="Calibri" w:eastAsia="Calibri" w:hAnsi="Calibri"/>
          <w:sz w:val="22"/>
          <w:szCs w:val="22"/>
        </w:rPr>
        <w:t xml:space="preserve">Contact uses most of this week’s lecture. equals and hashCode decide when two contacts are the same, compareTo gives the natural order (by name), and a Comparator gives a second order (by department, then name).</w:t>
      </w:r>
    </w:p>
    <w:p>
      <w:pPr>
        <w:keepNext/>
        <w:spacing w:after="60" w:before="200"/>
      </w:pPr>
      <w:r>
        <w:rPr>
          <w:rFonts w:ascii="Calibri" w:cs="Calibri" w:eastAsia="Calibri" w:hAnsi="Calibri"/>
          <w:b/>
          <w:bCs/>
          <w:color w:val="404040"/>
          <w:sz w:val="20"/>
          <w:szCs w:val="20"/>
        </w:rPr>
        <w:t xml:space="preserve">Contact.java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sorting;</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Two: Contact</w:t>
            </w:r>
          </w:p>
          <w:p>
            <w:pPr>
              <w:spacing w:after="0" w:before="0" w:line="240"/>
            </w:pPr>
            <w:r>
              <w:rPr>
                <w:rFonts w:ascii="Consolas" w:cs="Consolas" w:eastAsia="Consolas" w:hAnsi="Consolas"/>
                <w:b w:val="false"/>
                <w:bCs w:val="false"/>
                <w:color w:val="3F7F5F"/>
                <w:sz w:val="18"/>
                <w:szCs w:val="18"/>
              </w:rPr>
              <w:t xml:space="preserve">// Two contacts count as the same if they have the same phone number OR the</w:t>
            </w:r>
          </w:p>
          <w:p>
            <w:pPr>
              <w:spacing w:after="0" w:before="0" w:line="240"/>
            </w:pPr>
            <w:r>
              <w:rPr>
                <w:rFonts w:ascii="Consolas" w:cs="Consolas" w:eastAsia="Consolas" w:hAnsi="Consolas"/>
                <w:b w:val="false"/>
                <w:bCs w:val="false"/>
                <w:color w:val="3F7F5F"/>
                <w:sz w:val="18"/>
                <w:szCs w:val="18"/>
              </w:rPr>
              <w:t xml:space="preserve">// same email address. A missing value (null or empty) never counts as a match.</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Contact </w:t>
            </w:r>
            <w:r>
              <w:rPr>
                <w:rFonts w:ascii="Consolas" w:cs="Consolas" w:eastAsia="Consolas" w:hAnsi="Consolas"/>
                <w:b/>
                <w:bCs/>
                <w:color w:val="7F0055"/>
                <w:sz w:val="18"/>
                <w:szCs w:val="18"/>
              </w:rPr>
              <w:t xml:space="preserve">implements</w:t>
            </w:r>
            <w:r>
              <w:rPr>
                <w:rFonts w:ascii="Consolas" w:cs="Consolas" w:eastAsia="Consolas" w:hAnsi="Consolas"/>
                <w:b w:val="false"/>
                <w:bCs w:val="false"/>
                <w:color w:val="000000"/>
                <w:sz w:val="18"/>
                <w:szCs w:val="18"/>
              </w:rPr>
              <w:t xml:space="preserve"> Comparable&lt;Contact&gt;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department;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email;</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phoneNumber;</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Contact(String name, String department, String email,</w:t>
            </w:r>
          </w:p>
          <w:p>
            <w:pPr>
              <w:spacing w:after="0" w:before="0" w:line="240"/>
            </w:pPr>
            <w:r>
              <w:rPr>
                <w:rFonts w:ascii="Consolas" w:cs="Consolas" w:eastAsia="Consolas" w:hAnsi="Consolas"/>
                <w:b w:val="false"/>
                <w:bCs w:val="false"/>
                <w:color w:val="000000"/>
                <w:sz w:val="18"/>
                <w:szCs w:val="18"/>
              </w:rPr>
              <w:t xml:space="preserve">            String phoneNumber)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.department = department;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.email = email;</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.phoneNumber = phoneNumber;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setName(String 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getDepartment()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department;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setDepartment(String department)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.department = department;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getEmail()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email;</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setEmail(String email)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.email = email;</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getPhoneNumber()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phoneNumber;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setPhoneNumber(String phoneNumber)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.phoneNumber = phoneNumber;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Format from the sheet: IT, John Smyth, johnsmyth@mail.com, 0861234567</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toString()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department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name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email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phoneNumber;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same phone number or the same email address makes two contacts equal</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equals(Object obj)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 == obj)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true</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very same object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(!(obj </w:t>
            </w:r>
            <w:r>
              <w:rPr>
                <w:rFonts w:ascii="Consolas" w:cs="Consolas" w:eastAsia="Consolas" w:hAnsi="Consolas"/>
                <w:b/>
                <w:bCs/>
                <w:color w:val="7F0055"/>
                <w:sz w:val="18"/>
                <w:szCs w:val="18"/>
              </w:rPr>
              <w:t xml:space="preserve">instanceof</w:t>
            </w:r>
            <w:r>
              <w:rPr>
                <w:rFonts w:ascii="Consolas" w:cs="Consolas" w:eastAsia="Consolas" w:hAnsi="Consolas"/>
                <w:b w:val="false"/>
                <w:bCs w:val="false"/>
                <w:color w:val="000000"/>
                <w:sz w:val="18"/>
                <w:szCs w:val="18"/>
              </w:rPr>
              <w:t xml:space="preserve"> Contact))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null, or not a Contact at all</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Contact other = (Contact) obj;</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matches(phoneNumber, other.phoneNumber)</w:t>
            </w:r>
          </w:p>
          <w:p>
            <w:pPr>
              <w:spacing w:after="0" w:before="0" w:line="240"/>
            </w:pPr>
            <w:r>
              <w:rPr>
                <w:rFonts w:ascii="Consolas" w:cs="Consolas" w:eastAsia="Consolas" w:hAnsi="Consolas"/>
                <w:b w:val="false"/>
                <w:bCs w:val="false"/>
                <w:color w:val="000000"/>
                <w:sz w:val="18"/>
                <w:szCs w:val="18"/>
              </w:rPr>
              <w:t xml:space="preserve">                || matches(email, other.email);</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True only if our value is filled in and the other one is the same.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Checking for null first means we never call a method on null.</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matches(String mine, String theirs)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mine != </w:t>
            </w:r>
            <w:r>
              <w:rPr>
                <w:rFonts w:ascii="Consolas" w:cs="Consolas" w:eastAsia="Consolas" w:hAnsi="Consolas"/>
                <w:b/>
                <w:bCs/>
                <w:color w:val="7F0055"/>
                <w:sz w:val="18"/>
                <w:szCs w:val="18"/>
              </w:rPr>
              <w:t xml:space="preserve">null</w:t>
            </w:r>
            <w:r>
              <w:rPr>
                <w:rFonts w:ascii="Consolas" w:cs="Consolas" w:eastAsia="Consolas" w:hAnsi="Consolas"/>
                <w:b w:val="false"/>
                <w:bCs w:val="false"/>
                <w:color w:val="000000"/>
                <w:sz w:val="18"/>
                <w:szCs w:val="18"/>
              </w:rPr>
              <w:t xml:space="preserve"> &amp;&amp; !mine.isEmpty() &amp;&amp; mine.equals(theirs);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Equal contacts must have equal hash codes. With the OR rule, the only</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way to be sure of that is to give every contact the same hash code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(see the notes).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hashCode()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1;</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Sorting by name: String's own compareTo does the work</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compareTo(Contact other)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.name.compareTo(other.name);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Two</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Sort by name (Contact's compareTo), look for contacts that are the same,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then sort again with a Comparator: department first, then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exerciseTwo() {</w:t>
            </w:r>
          </w:p>
          <w:p>
            <w:pPr>
              <w:spacing w:after="0" w:before="0" w:line="240"/>
            </w:pPr>
            <w:r>
              <w:rPr>
                <w:rFonts w:ascii="Consolas" w:cs="Consolas" w:eastAsia="Consolas" w:hAnsi="Consolas"/>
                <w:b w:val="false"/>
                <w:bCs w:val="false"/>
                <w:color w:val="000000"/>
                <w:sz w:val="18"/>
                <w:szCs w:val="18"/>
              </w:rPr>
              <w:t xml:space="preserve">        ArrayList&lt;Contact&gt; contacts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ArrayList&lt;Contact&gt;();</w:t>
            </w:r>
          </w:p>
          <w:p>
            <w:pPr>
              <w:spacing w:after="0" w:before="0" w:line="240"/>
            </w:pPr>
            <w:r>
              <w:rPr>
                <w:rFonts w:ascii="Consolas" w:cs="Consolas" w:eastAsia="Consolas" w:hAnsi="Consolas"/>
                <w:b w:val="false"/>
                <w:bCs w:val="false"/>
                <w:color w:val="000000"/>
                <w:sz w:val="18"/>
                <w:szCs w:val="18"/>
              </w:rPr>
              <w:t xml:space="preserve">        contacts.add(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Contact(</w:t>
            </w:r>
            <w:r>
              <w:rPr>
                <w:rFonts w:ascii="Consolas" w:cs="Consolas" w:eastAsia="Consolas" w:hAnsi="Consolas"/>
                <w:b w:val="false"/>
                <w:bCs w:val="false"/>
                <w:color w:val="2A00FF"/>
                <w:sz w:val="18"/>
                <w:szCs w:val="18"/>
              </w:rPr>
              <w:t xml:space="preserve">"John Smyth"</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"IT"</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"johnsmyth@mail.com"</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"0861234567"</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contacts.add(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Contact(</w:t>
            </w:r>
            <w:r>
              <w:rPr>
                <w:rFonts w:ascii="Consolas" w:cs="Consolas" w:eastAsia="Consolas" w:hAnsi="Consolas"/>
                <w:b w:val="false"/>
                <w:bCs w:val="false"/>
                <w:color w:val="2A00FF"/>
                <w:sz w:val="18"/>
                <w:szCs w:val="18"/>
              </w:rPr>
              <w:t xml:space="preserve">"Mary Byrne"</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"Sales"</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"marybyrne@mail.com"</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contacts.add(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Contact(</w:t>
            </w:r>
            <w:r>
              <w:rPr>
                <w:rFonts w:ascii="Consolas" w:cs="Consolas" w:eastAsia="Consolas" w:hAnsi="Consolas"/>
                <w:b w:val="false"/>
                <w:bCs w:val="false"/>
                <w:color w:val="2A00FF"/>
                <w:sz w:val="18"/>
                <w:szCs w:val="18"/>
              </w:rPr>
              <w:t xml:space="preserve">"Aoife Kelly"</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"HR"</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"aoifekelly@mail.com"</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contacts.add(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Contact(</w:t>
            </w:r>
            <w:r>
              <w:rPr>
                <w:rFonts w:ascii="Consolas" w:cs="Consolas" w:eastAsia="Consolas" w:hAnsi="Consolas"/>
                <w:b w:val="false"/>
                <w:bCs w:val="false"/>
                <w:color w:val="2A00FF"/>
                <w:sz w:val="18"/>
                <w:szCs w:val="18"/>
              </w:rPr>
              <w:t xml:space="preserve">"Johnny Smyth"</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"Finance"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"jsmyth@mail.com"</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"0861234567"</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contacts.add(</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Contact(</w:t>
            </w:r>
            <w:r>
              <w:rPr>
                <w:rFonts w:ascii="Consolas" w:cs="Consolas" w:eastAsia="Consolas" w:hAnsi="Consolas"/>
                <w:b w:val="false"/>
                <w:bCs w:val="false"/>
                <w:color w:val="2A00FF"/>
                <w:sz w:val="18"/>
                <w:szCs w:val="18"/>
              </w:rPr>
              <w:t xml:space="preserve">"M. Byrne"</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"HR"</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"marybyrne@mail.com"</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"0851112223"</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Collections.sort(contacts);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"Sorted by name:"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(Contact contact : contacts) {</w:t>
            </w:r>
          </w:p>
          <w:p>
            <w:pPr>
              <w:spacing w:after="0" w:before="0" w:line="240"/>
            </w:pPr>
            <w:r>
              <w:rPr>
                <w:rFonts w:ascii="Consolas" w:cs="Consolas" w:eastAsia="Consolas" w:hAnsi="Consolas"/>
                <w:b w:val="false"/>
                <w:bCs w:val="false"/>
                <w:color w:val="000000"/>
                <w:sz w:val="18"/>
                <w:szCs w:val="18"/>
              </w:rPr>
              <w:t xml:space="preserve">            System.out.println(contact);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Compare each pair once: j starts after i, so a contact is never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compared with itself and no pair is printed twice</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"Contacts that are the same:"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contacts.size(); i++) {</w:t>
            </w:r>
          </w:p>
          <w:p>
            <w:pPr>
              <w:spacing w:after="0" w:before="0" w:line="240"/>
            </w:pPr>
            <w:r>
              <w:rPr>
                <w:rFonts w:ascii="Consolas" w:cs="Consolas" w:eastAsia="Consolas" w:hAnsi="Consolas"/>
                <w:b w:val="false"/>
                <w:bCs w:val="false"/>
                <w:color w:val="000000"/>
                <w:sz w:val="18"/>
                <w:szCs w:val="18"/>
              </w:rPr>
              <w:t xml:space="preserve">            Contact one = contacts.get(i);</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j = i + 1; j &lt; contacts.size(); j++) {</w:t>
            </w:r>
          </w:p>
          <w:p>
            <w:pPr>
              <w:spacing w:after="0" w:before="0" w:line="240"/>
            </w:pPr>
            <w:r>
              <w:rPr>
                <w:rFonts w:ascii="Consolas" w:cs="Consolas" w:eastAsia="Consolas" w:hAnsi="Consolas"/>
                <w:b w:val="false"/>
                <w:bCs w:val="false"/>
                <w:color w:val="000000"/>
                <w:sz w:val="18"/>
                <w:szCs w:val="18"/>
              </w:rPr>
              <w:t xml:space="preserve">                Contact other = contacts.get(j);</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(one.equals(other)) {</w:t>
            </w:r>
          </w:p>
          <w:p>
            <w:pPr>
              <w:spacing w:after="0" w:before="0" w:line="240"/>
            </w:pPr>
            <w:r>
              <w:rPr>
                <w:rFonts w:ascii="Consolas" w:cs="Consolas" w:eastAsia="Consolas" w:hAnsi="Consolas"/>
                <w:b w:val="false"/>
                <w:bCs w:val="false"/>
                <w:color w:val="000000"/>
                <w:sz w:val="18"/>
                <w:szCs w:val="18"/>
              </w:rPr>
              <w:t xml:space="preserve">                    System.out.println(one.getName() + </w:t>
            </w:r>
            <w:r>
              <w:rPr>
                <w:rFonts w:ascii="Consolas" w:cs="Consolas" w:eastAsia="Consolas" w:hAnsi="Consolas"/>
                <w:b w:val="false"/>
                <w:bCs w:val="false"/>
                <w:color w:val="2A00FF"/>
                <w:sz w:val="18"/>
                <w:szCs w:val="18"/>
              </w:rPr>
              <w:t xml:space="preserve">" and "</w:t>
            </w:r>
            <w:r>
              <w:rPr>
                <w:rFonts w:ascii="Consolas" w:cs="Consolas" w:eastAsia="Consolas" w:hAnsi="Consolas"/>
                <w:b w:val="false"/>
                <w:bCs w:val="false"/>
                <w:color w:val="000000"/>
                <w:sz w:val="18"/>
                <w:szCs w:val="18"/>
              </w:rPr>
              <w:t xml:space="preserve"> + other.getName());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Department first, and the name decides within a department</w:t>
            </w:r>
          </w:p>
          <w:p>
            <w:pPr>
              <w:spacing w:after="0" w:before="0" w:line="240"/>
            </w:pPr>
            <w:r>
              <w:rPr>
                <w:rFonts w:ascii="Consolas" w:cs="Consolas" w:eastAsia="Consolas" w:hAnsi="Consolas"/>
                <w:b w:val="false"/>
                <w:bCs w:val="false"/>
                <w:color w:val="000000"/>
                <w:sz w:val="18"/>
                <w:szCs w:val="18"/>
              </w:rPr>
              <w:t xml:space="preserve">        Comparator&lt;Contact&gt; byDepartment = Comparator</w:t>
            </w:r>
          </w:p>
          <w:p>
            <w:pPr>
              <w:spacing w:after="0" w:before="0" w:line="240"/>
            </w:pPr>
            <w:r>
              <w:rPr>
                <w:rFonts w:ascii="Consolas" w:cs="Consolas" w:eastAsia="Consolas" w:hAnsi="Consolas"/>
                <w:b w:val="false"/>
                <w:bCs w:val="false"/>
                <w:color w:val="000000"/>
                <w:sz w:val="18"/>
                <w:szCs w:val="18"/>
              </w:rPr>
              <w:t xml:space="preserve">                .comparing(Contact::getDepartment)</w:t>
            </w:r>
          </w:p>
          <w:p>
            <w:pPr>
              <w:spacing w:after="0" w:before="0" w:line="240"/>
            </w:pPr>
            <w:r>
              <w:rPr>
                <w:rFonts w:ascii="Consolas" w:cs="Consolas" w:eastAsia="Consolas" w:hAnsi="Consolas"/>
                <w:b w:val="false"/>
                <w:bCs w:val="false"/>
                <w:color w:val="000000"/>
                <w:sz w:val="18"/>
                <w:szCs w:val="18"/>
              </w:rPr>
              <w:t xml:space="preserve">                .thenComparing(Contact::getName);</w:t>
            </w:r>
          </w:p>
          <w:p>
            <w:pPr>
              <w:spacing w:after="0" w:before="0" w:line="240"/>
            </w:pPr>
            <w:r>
              <w:rPr>
                <w:rFonts w:ascii="Consolas" w:cs="Consolas" w:eastAsia="Consolas" w:hAnsi="Consolas"/>
                <w:b w:val="false"/>
                <w:bCs w:val="false"/>
                <w:color w:val="000000"/>
                <w:sz w:val="18"/>
                <w:szCs w:val="18"/>
              </w:rPr>
              <w:t xml:space="preserve">        Collections.sort(contacts, byDepartment);</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"Sorted by department, then name:"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(Contact contact : contacts) {</w:t>
            </w:r>
          </w:p>
          <w:p>
            <w:pPr>
              <w:spacing w:after="0" w:before="0" w:line="240"/>
            </w:pPr>
            <w:r>
              <w:rPr>
                <w:rFonts w:ascii="Consolas" w:cs="Consolas" w:eastAsia="Consolas" w:hAnsi="Consolas"/>
                <w:b w:val="false"/>
                <w:bCs w:val="false"/>
                <w:color w:val="000000"/>
                <w:sz w:val="18"/>
                <w:szCs w:val="18"/>
              </w:rPr>
              <w:t xml:space="preserve">            System.out.println(contact);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0"/>
              <w:right w:type="dxa" w:w="150"/>
            </w:tcMar>
          </w:tcPr>
          <w:p>
            <w:pPr>
              <w:spacing w:after="0" w:before="0" w:line="240"/>
            </w:pPr>
            <w:r>
              <w:rPr>
                <w:rFonts w:ascii="Consolas" w:cs="Consolas" w:eastAsia="Consolas" w:hAnsi="Consolas"/>
                <w:color w:val="1E1E1E"/>
                <w:sz w:val="18"/>
                <w:szCs w:val="18"/>
              </w:rPr>
              <w:t xml:space="preserve">Sorted by name:</w:t>
            </w:r>
          </w:p>
          <w:p>
            <w:pPr>
              <w:spacing w:after="0" w:before="0" w:line="240"/>
            </w:pPr>
            <w:r>
              <w:rPr>
                <w:rFonts w:ascii="Consolas" w:cs="Consolas" w:eastAsia="Consolas" w:hAnsi="Consolas"/>
                <w:color w:val="1E1E1E"/>
                <w:sz w:val="18"/>
                <w:szCs w:val="18"/>
              </w:rPr>
              <w:t xml:space="preserve">HR, Aoife Kelly, aoifekelly@mail.com, </w:t>
            </w:r>
          </w:p>
          <w:p>
            <w:pPr>
              <w:spacing w:after="0" w:before="0" w:line="240"/>
            </w:pPr>
            <w:r>
              <w:rPr>
                <w:rFonts w:ascii="Consolas" w:cs="Consolas" w:eastAsia="Consolas" w:hAnsi="Consolas"/>
                <w:color w:val="1E1E1E"/>
                <w:sz w:val="18"/>
                <w:szCs w:val="18"/>
              </w:rPr>
              <w:t xml:space="preserve">IT, John Smyth, johnsmyth@mail.com, 0861234567</w:t>
            </w:r>
          </w:p>
          <w:p>
            <w:pPr>
              <w:spacing w:after="0" w:before="0" w:line="240"/>
            </w:pPr>
            <w:r>
              <w:rPr>
                <w:rFonts w:ascii="Consolas" w:cs="Consolas" w:eastAsia="Consolas" w:hAnsi="Consolas"/>
                <w:color w:val="1E1E1E"/>
                <w:sz w:val="18"/>
                <w:szCs w:val="18"/>
              </w:rPr>
              <w:t xml:space="preserve">Finance, Johnny Smyth, jsmyth@mail.com, 0861234567</w:t>
            </w:r>
          </w:p>
          <w:p>
            <w:pPr>
              <w:spacing w:after="0" w:before="0" w:line="240"/>
            </w:pPr>
            <w:r>
              <w:rPr>
                <w:rFonts w:ascii="Consolas" w:cs="Consolas" w:eastAsia="Consolas" w:hAnsi="Consolas"/>
                <w:color w:val="1E1E1E"/>
                <w:sz w:val="18"/>
                <w:szCs w:val="18"/>
              </w:rPr>
              <w:t xml:space="preserve">HR, M. Byrne, marybyrne@mail.com, 0851112223</w:t>
            </w:r>
          </w:p>
          <w:p>
            <w:pPr>
              <w:spacing w:after="0" w:before="0" w:line="240"/>
            </w:pPr>
            <w:r>
              <w:rPr>
                <w:rFonts w:ascii="Consolas" w:cs="Consolas" w:eastAsia="Consolas" w:hAnsi="Consolas"/>
                <w:color w:val="1E1E1E"/>
                <w:sz w:val="18"/>
                <w:szCs w:val="18"/>
              </w:rPr>
              <w:t xml:space="preserve">Sales, Mary Byrne, marybyrne@mail.com, </w:t>
            </w:r>
          </w:p>
          <w:p>
            <w:pPr>
              <w:spacing w:after="0" w:before="0" w:line="240"/>
            </w:pPr>
            <w:r>
              <w:rPr>
                <w:rFonts w:ascii="Consolas" w:cs="Consolas" w:eastAsia="Consolas" w:hAnsi="Consolas"/>
                <w:color w:val="1E1E1E"/>
                <w:sz w:val="18"/>
                <w:szCs w:val="18"/>
              </w:rPr>
              <w:t xml:space="preserve"> </w:t>
            </w:r>
          </w:p>
        </w:tc>
      </w:tr>
      <w:tr>
        <w:trPr>
          <w:cantSplit/>
        </w:trPr>
        <w:tc>
          <w:tcPr>
            <w:tcW w:type="dxa" w:w="9466"/>
            <w:shd w:fill="EFEFEF" w:color="auto" w:val="clear"/>
            <w:tcMar>
              <w:top w:type="dxa" w:w="0"/>
              <w:left w:type="dxa" w:w="150"/>
              <w:bottom w:type="dxa" w:w="100"/>
              <w:right w:type="dxa" w:w="150"/>
            </w:tcMar>
          </w:tcPr>
          <w:p>
            <w:pPr>
              <w:spacing w:after="0" w:before="0" w:line="240"/>
            </w:pPr>
            <w:r>
              <w:rPr>
                <w:rFonts w:ascii="Consolas" w:cs="Consolas" w:eastAsia="Consolas" w:hAnsi="Consolas"/>
                <w:color w:val="1E1E1E"/>
                <w:sz w:val="18"/>
                <w:szCs w:val="18"/>
              </w:rPr>
              <w:t xml:space="preserve">Contacts that are the same:</w:t>
            </w:r>
          </w:p>
          <w:p>
            <w:pPr>
              <w:spacing w:after="0" w:before="0" w:line="240"/>
            </w:pPr>
            <w:r>
              <w:rPr>
                <w:rFonts w:ascii="Consolas" w:cs="Consolas" w:eastAsia="Consolas" w:hAnsi="Consolas"/>
                <w:color w:val="1E1E1E"/>
                <w:sz w:val="18"/>
                <w:szCs w:val="18"/>
              </w:rPr>
              <w:t xml:space="preserve">John Smyth and Johnny Smyth</w:t>
            </w:r>
          </w:p>
          <w:p>
            <w:pPr>
              <w:spacing w:after="0" w:before="0" w:line="240"/>
            </w:pPr>
            <w:r>
              <w:rPr>
                <w:rFonts w:ascii="Consolas" w:cs="Consolas" w:eastAsia="Consolas" w:hAnsi="Consolas"/>
                <w:color w:val="1E1E1E"/>
                <w:sz w:val="18"/>
                <w:szCs w:val="18"/>
              </w:rPr>
              <w:t xml:space="preserve">M. Byrne and Mary Byrne</w:t>
            </w:r>
          </w:p>
          <w:p>
            <w:pPr>
              <w:spacing w:after="0" w:before="0" w:line="240"/>
            </w:pPr>
            <w:r>
              <w:rPr>
                <w:rFonts w:ascii="Consolas" w:cs="Consolas" w:eastAsia="Consolas" w:hAnsi="Consolas"/>
                <w:color w:val="1E1E1E"/>
                <w:sz w:val="18"/>
                <w:szCs w:val="18"/>
              </w:rPr>
              <w:t xml:space="preserve"> </w:t>
            </w:r>
          </w:p>
          <w:p>
            <w:pPr>
              <w:spacing w:after="0" w:before="0" w:line="240"/>
            </w:pPr>
            <w:r>
              <w:rPr>
                <w:rFonts w:ascii="Consolas" w:cs="Consolas" w:eastAsia="Consolas" w:hAnsi="Consolas"/>
                <w:color w:val="1E1E1E"/>
                <w:sz w:val="18"/>
                <w:szCs w:val="18"/>
              </w:rPr>
              <w:t xml:space="preserve">Sorted by department, then name:</w:t>
            </w:r>
          </w:p>
          <w:p>
            <w:pPr>
              <w:spacing w:after="0" w:before="0" w:line="240"/>
            </w:pPr>
            <w:r>
              <w:rPr>
                <w:rFonts w:ascii="Consolas" w:cs="Consolas" w:eastAsia="Consolas" w:hAnsi="Consolas"/>
                <w:color w:val="1E1E1E"/>
                <w:sz w:val="18"/>
                <w:szCs w:val="18"/>
              </w:rPr>
              <w:t xml:space="preserve">Finance, Johnny Smyth, jsmyth@mail.com, 0861234567</w:t>
            </w:r>
          </w:p>
          <w:p>
            <w:pPr>
              <w:spacing w:after="0" w:before="0" w:line="240"/>
            </w:pPr>
            <w:r>
              <w:rPr>
                <w:rFonts w:ascii="Consolas" w:cs="Consolas" w:eastAsia="Consolas" w:hAnsi="Consolas"/>
                <w:color w:val="1E1E1E"/>
                <w:sz w:val="18"/>
                <w:szCs w:val="18"/>
              </w:rPr>
              <w:t xml:space="preserve">HR, Aoife Kelly, aoifekelly@mail.com, </w:t>
            </w:r>
          </w:p>
          <w:p>
            <w:pPr>
              <w:spacing w:after="0" w:before="0" w:line="240"/>
            </w:pPr>
            <w:r>
              <w:rPr>
                <w:rFonts w:ascii="Consolas" w:cs="Consolas" w:eastAsia="Consolas" w:hAnsi="Consolas"/>
                <w:color w:val="1E1E1E"/>
                <w:sz w:val="18"/>
                <w:szCs w:val="18"/>
              </w:rPr>
              <w:t xml:space="preserve">HR, M. Byrne, marybyrne@mail.com, 0851112223</w:t>
            </w:r>
          </w:p>
          <w:p>
            <w:pPr>
              <w:spacing w:after="0" w:before="0" w:line="240"/>
            </w:pPr>
            <w:r>
              <w:rPr>
                <w:rFonts w:ascii="Consolas" w:cs="Consolas" w:eastAsia="Consolas" w:hAnsi="Consolas"/>
                <w:color w:val="1E1E1E"/>
                <w:sz w:val="18"/>
                <w:szCs w:val="18"/>
              </w:rPr>
              <w:t xml:space="preserve">IT, John Smyth, johnsmyth@mail.com, 0861234567</w:t>
            </w:r>
          </w:p>
          <w:p>
            <w:pPr>
              <w:spacing w:after="0" w:before="0" w:line="240"/>
            </w:pPr>
            <w:r>
              <w:rPr>
                <w:rFonts w:ascii="Consolas" w:cs="Consolas" w:eastAsia="Consolas" w:hAnsi="Consolas"/>
                <w:color w:val="1E1E1E"/>
                <w:sz w:val="18"/>
                <w:szCs w:val="18"/>
              </w:rPr>
              <w:t xml:space="preserve">Sales, Mary Byrne, marybyrne@mail.com,</w:t>
            </w:r>
          </w:p>
        </w:tc>
      </w:tr>
    </w:tbl>
    <w:p>
      <w:pPr>
        <w:spacing w:after="80" w:before="0"/>
      </w:pPr>
    </w:p>
    <w:p>
      <w:pPr>
        <w:spacing w:after="140" w:line="276"/>
      </w:pPr>
      <w:r>
        <w:rPr>
          <w:rFonts w:ascii="Calibri" w:cs="Calibri" w:eastAsia="Calibri" w:hAnsi="Calibri"/>
          <w:sz w:val="22"/>
          <w:szCs w:val="22"/>
        </w:rPr>
        <w:t xml:space="preserve">John Smyth and Johnny Smyth have the same phone number, and M. Byrne and Mary Byrne have the same email address, so those are the two pairs found. Aoife Kelly and Mary Byrne both have an empty phone number, but that doesn’t make them the same contact.</w:t>
      </w:r>
    </w:p>
    <w:p>
      <w:pPr>
        <w:pStyle w:val="Heading2"/>
      </w:pPr>
      <w:r>
        <w:t xml:space="preserve">Notes on equals and hashCode</w:t>
      </w:r>
    </w:p>
    <w:p>
      <w:pPr>
        <w:pStyle w:val="ListParagraph"/>
        <w:numPr>
          <w:ilvl w:val="0"/>
          <w:numId w:val="2"/>
        </w:numPr>
        <w:spacing w:after="80" w:line="264"/>
      </w:pPr>
      <w:r>
        <w:rPr>
          <w:rFonts w:ascii="Calibri" w:cs="Calibri" w:eastAsia="Calibri" w:hAnsi="Calibri"/>
          <w:sz w:val="22"/>
          <w:szCs w:val="22"/>
        </w:rPr>
        <w:t xml:space="preserve">equals takes an Object, so it really overrides Object’s equals. As in the lecture, instanceof is checked before the cast, so passing null or a String just gives false.</w:t>
      </w:r>
    </w:p>
    <w:p>
      <w:pPr>
        <w:pStyle w:val="ListParagraph"/>
        <w:numPr>
          <w:ilvl w:val="0"/>
          <w:numId w:val="2"/>
        </w:numPr>
        <w:spacing w:after="80" w:line="264"/>
      </w:pPr>
      <w:r>
        <w:rPr>
          <w:rFonts w:ascii="Consolas" w:cs="Consolas" w:eastAsia="Consolas" w:hAnsi="Consolas"/>
          <w:b w:val="false"/>
          <w:bCs w:val="false"/>
          <w:sz w:val="20"/>
          <w:szCs w:val="20"/>
        </w:rPr>
        <w:t xml:space="preserve">this == obj</w:t>
      </w:r>
      <w:r>
        <w:rPr>
          <w:rFonts w:ascii="Calibri" w:cs="Calibri" w:eastAsia="Calibri" w:hAnsi="Calibri"/>
          <w:sz w:val="22"/>
          <w:szCs w:val="22"/>
        </w:rPr>
        <w:t xml:space="preserve"> comes first. It’s a quick answer when both variables refer to the same object, and it keeps the rule that a contact always equals itself, even a contact with no phone number and no email, which would otherwise match nothing.</w:t>
      </w:r>
    </w:p>
    <w:p>
      <w:pPr>
        <w:pStyle w:val="ListParagraph"/>
        <w:numPr>
          <w:ilvl w:val="0"/>
          <w:numId w:val="2"/>
        </w:numPr>
        <w:spacing w:after="80" w:line="264"/>
      </w:pPr>
      <w:r>
        <w:rPr>
          <w:rFonts w:ascii="Calibri" w:cs="Calibri" w:eastAsia="Calibri" w:hAnsi="Calibri"/>
          <w:sz w:val="22"/>
          <w:szCs w:val="22"/>
        </w:rPr>
        <w:t xml:space="preserve">The helper method matches does the null and empty checks in one place. It checks </w:t>
      </w:r>
      <w:r>
        <w:rPr>
          <w:rFonts w:ascii="Consolas" w:cs="Consolas" w:eastAsia="Consolas" w:hAnsi="Consolas"/>
          <w:b w:val="false"/>
          <w:bCs w:val="false"/>
          <w:sz w:val="20"/>
          <w:szCs w:val="20"/>
        </w:rPr>
        <w:t xml:space="preserve">mine != null</w:t>
      </w:r>
      <w:r>
        <w:rPr>
          <w:rFonts w:ascii="Calibri" w:cs="Calibri" w:eastAsia="Calibri" w:hAnsi="Calibri"/>
          <w:sz w:val="22"/>
          <w:szCs w:val="22"/>
        </w:rPr>
        <w:t xml:space="preserve"> before calling anything on it, so a missing phone number can’t cause a NullPointerException. The sheet only mentions phone numbers, but the same goes for emails: two contacts with no email address shouldn’t count as the same.</w:t>
      </w:r>
    </w:p>
    <w:p>
      <w:pPr>
        <w:pStyle w:val="ListParagraph"/>
        <w:numPr>
          <w:ilvl w:val="0"/>
          <w:numId w:val="2"/>
        </w:numPr>
        <w:spacing w:after="80" w:line="264"/>
      </w:pPr>
      <w:r>
        <w:rPr>
          <w:rFonts w:ascii="Calibri" w:cs="Calibri" w:eastAsia="Calibri" w:hAnsi="Calibri"/>
          <w:sz w:val="22"/>
          <w:szCs w:val="22"/>
        </w:rPr>
        <w:t xml:space="preserve">The rule from the lecture is that equal objects must have equal hash codes, and the OR rule makes that awkward. Picture a contact with John Smyth’s phone number and Mary Byrne’s email. It equals John, so it needs John’s hash code, and it equals Mary, so it needs Mary’s as well. So John and Mary must have the same hash code, even though they aren’t equal. The same goes for any two contacts, so every contact needs the same hash code. That’s why hashCode returns 1, though any fixed number would do.</w:t>
      </w:r>
    </w:p>
    <w:p>
      <w:pPr>
        <w:pStyle w:val="ListParagraph"/>
        <w:numPr>
          <w:ilvl w:val="0"/>
          <w:numId w:val="2"/>
        </w:numPr>
        <w:spacing w:after="80" w:line="264"/>
      </w:pPr>
      <w:r>
        <w:rPr>
          <w:rFonts w:ascii="Calibri" w:cs="Calibri" w:eastAsia="Calibri" w:hAnsi="Calibri"/>
          <w:sz w:val="22"/>
          <w:szCs w:val="22"/>
        </w:rPr>
        <w:t xml:space="preserve">That’s legal and correct, but a hash code that’s the same for everyone tells you nothing. Collections that use hash codes to find objects quickly, such as HashSet and HashMap, still work, but they lose their speed.</w:t>
      </w:r>
    </w:p>
    <w:p>
      <w:pPr>
        <w:pStyle w:val="ListParagraph"/>
        <w:numPr>
          <w:ilvl w:val="0"/>
          <w:numId w:val="2"/>
        </w:numPr>
        <w:spacing w:after="80" w:line="264"/>
      </w:pPr>
      <w:r>
        <w:rPr>
          <w:rFonts w:ascii="Calibri" w:cs="Calibri" w:eastAsia="Calibri" w:hAnsi="Calibri"/>
          <w:sz w:val="22"/>
          <w:szCs w:val="22"/>
        </w:rPr>
        <w:t xml:space="preserve">The OR rule also breaks one of the equals rules from the lecture, because it isn’t transitive. The mixed contact above equals John and equals Mary, but John doesn’t equal Mary. That’s fine for practice, but a real system would choose one thing to identify a contact, say the email address. Then equals compares emails only, and hashCode can return the email’s hash code.</w:t>
      </w:r>
    </w:p>
    <w:p>
      <w:pPr>
        <w:pStyle w:val="ListParagraph"/>
        <w:numPr>
          <w:ilvl w:val="0"/>
          <w:numId w:val="2"/>
        </w:numPr>
        <w:spacing w:after="80" w:line="264"/>
      </w:pPr>
      <w:r>
        <w:rPr>
          <w:rFonts w:ascii="Calibri" w:cs="Calibri" w:eastAsia="Calibri" w:hAnsi="Calibri"/>
          <w:sz w:val="22"/>
          <w:szCs w:val="22"/>
        </w:rPr>
        <w:t xml:space="preserve">The sheet says to find the pairs with equals or hashCode. Use equals. Equal hash codes don’t mean equal objects, and here every contact has the same hash code, so a check on hashCode alone would report all ten pairs.</w:t>
      </w:r>
    </w:p>
    <w:p>
      <w:pPr>
        <w:pStyle w:val="Heading2"/>
      </w:pPr>
      <w:r>
        <w:t xml:space="preserve">Notes on sorting</w:t>
      </w:r>
    </w:p>
    <w:p>
      <w:pPr>
        <w:pStyle w:val="ListParagraph"/>
        <w:numPr>
          <w:ilvl w:val="0"/>
          <w:numId w:val="2"/>
        </w:numPr>
        <w:spacing w:after="80" w:line="264"/>
      </w:pPr>
      <w:r>
        <w:rPr>
          <w:rFonts w:ascii="Calibri" w:cs="Calibri" w:eastAsia="Calibri" w:hAnsi="Calibri"/>
          <w:sz w:val="22"/>
          <w:szCs w:val="22"/>
        </w:rPr>
        <w:t xml:space="preserve">compareTo hands the work to String’s compareTo, which goes character by character. That’s why John Smyth comes before Johnny Smyth (a space comes before n) and M. Byrne before Mary Byrne (a full stop comes before a).</w:t>
      </w:r>
    </w:p>
    <w:p>
      <w:pPr>
        <w:pStyle w:val="ListParagraph"/>
        <w:numPr>
          <w:ilvl w:val="0"/>
          <w:numId w:val="2"/>
        </w:numPr>
        <w:spacing w:after="80" w:line="264"/>
      </w:pPr>
      <w:r>
        <w:rPr>
          <w:rFonts w:ascii="Calibri" w:cs="Calibri" w:eastAsia="Calibri" w:hAnsi="Calibri"/>
          <w:sz w:val="22"/>
          <w:szCs w:val="22"/>
        </w:rPr>
        <w:t xml:space="preserve">String’s compareTo puts every capital letter before every small letter, so a contact called “anne” would come after “Zoe”. If the names might not all start with a capital, </w:t>
      </w:r>
      <w:r>
        <w:rPr>
          <w:rFonts w:ascii="Consolas" w:cs="Consolas" w:eastAsia="Consolas" w:hAnsi="Consolas"/>
          <w:b w:val="false"/>
          <w:bCs w:val="false"/>
          <w:sz w:val="20"/>
          <w:szCs w:val="20"/>
        </w:rPr>
        <w:t xml:space="preserve">this.name.compareToIgnoreCase(other.name)</w:t>
      </w:r>
      <w:r>
        <w:rPr>
          <w:rFonts w:ascii="Calibri" w:cs="Calibri" w:eastAsia="Calibri" w:hAnsi="Calibri"/>
          <w:sz w:val="22"/>
          <w:szCs w:val="22"/>
        </w:rPr>
        <w:t xml:space="preserve"> avoids that.</w:t>
      </w:r>
    </w:p>
    <w:p>
      <w:pPr>
        <w:pStyle w:val="ListParagraph"/>
        <w:numPr>
          <w:ilvl w:val="0"/>
          <w:numId w:val="2"/>
        </w:numPr>
        <w:spacing w:after="80" w:line="264"/>
      </w:pPr>
      <w:r>
        <w:rPr>
          <w:rFonts w:ascii="Calibri" w:cs="Calibri" w:eastAsia="Calibri" w:hAnsi="Calibri"/>
          <w:sz w:val="22"/>
          <w:szCs w:val="22"/>
        </w:rPr>
        <w:t xml:space="preserve">The Comparator is built from the getters: </w:t>
      </w:r>
      <w:r>
        <w:rPr>
          <w:rFonts w:ascii="Consolas" w:cs="Consolas" w:eastAsia="Consolas" w:hAnsi="Consolas"/>
          <w:b w:val="false"/>
          <w:bCs w:val="false"/>
          <w:sz w:val="20"/>
          <w:szCs w:val="20"/>
        </w:rPr>
        <w:t xml:space="preserve">Contact::getDepartment</w:t>
      </w:r>
      <w:r>
        <w:rPr>
          <w:rFonts w:ascii="Calibri" w:cs="Calibri" w:eastAsia="Calibri" w:hAnsi="Calibri"/>
          <w:sz w:val="22"/>
          <w:szCs w:val="22"/>
        </w:rPr>
        <w:t xml:space="preserve"> means “call getDepartment() on each contact”. thenComparing is only used when two contacts are in the same department, like Aoife Kelly and M. Byrne in HR. Both values are Strings, so it’s comparing and thenComparing. For an int you’d use comparingInt and thenComparingInt.</w:t>
      </w:r>
    </w:p>
    <w:p>
      <w:pPr>
        <w:pStyle w:val="ListParagraph"/>
        <w:numPr>
          <w:ilvl w:val="0"/>
          <w:numId w:val="2"/>
        </w:numPr>
        <w:spacing w:after="80" w:line="264"/>
      </w:pPr>
      <w:r>
        <w:rPr>
          <w:rFonts w:ascii="Calibri" w:cs="Calibri" w:eastAsia="Calibri" w:hAnsi="Calibri"/>
          <w:sz w:val="22"/>
          <w:szCs w:val="22"/>
        </w:rPr>
        <w:t xml:space="preserve">In this test the list was already sorted by name, and Collections.sort keeps items that compare as equal in the order they were in. So </w:t>
      </w:r>
      <w:r>
        <w:rPr>
          <w:rFonts w:ascii="Consolas" w:cs="Consolas" w:eastAsia="Consolas" w:hAnsi="Consolas"/>
          <w:b w:val="false"/>
          <w:bCs w:val="false"/>
          <w:sz w:val="20"/>
          <w:szCs w:val="20"/>
        </w:rPr>
        <w:t xml:space="preserve">Comparator.comparing(Contact::getDepartment)</w:t>
      </w:r>
      <w:r>
        <w:rPr>
          <w:rFonts w:ascii="Calibri" w:cs="Calibri" w:eastAsia="Calibri" w:hAnsi="Calibri"/>
          <w:sz w:val="22"/>
          <w:szCs w:val="22"/>
        </w:rPr>
        <w:t xml:space="preserve"> on its own gives the same output here. thenComparing makes sure the names are in order whatever order the list starts in.</w:t>
      </w:r>
    </w:p>
    <w:p>
      <w:pPr>
        <w:pStyle w:val="ListParagraph"/>
        <w:numPr>
          <w:ilvl w:val="0"/>
          <w:numId w:val="2"/>
        </w:numPr>
        <w:spacing w:after="80" w:line="264"/>
      </w:pPr>
      <w:r>
        <w:rPr>
          <w:rFonts w:ascii="Calibri" w:cs="Calibri" w:eastAsia="Calibri" w:hAnsi="Calibri"/>
          <w:sz w:val="22"/>
          <w:szCs w:val="22"/>
        </w:rPr>
        <w:t xml:space="preserve">Contact has a constructor that takes all four values. The sheet doesn’t ask for one, but it saves four setter calls for every contact in the test.</w:t>
      </w:r>
    </w:p>
    <w:p>
      <w:pPr>
        <w:pStyle w:val="ListParagraph"/>
        <w:numPr>
          <w:ilvl w:val="0"/>
          <w:numId w:val="2"/>
        </w:numPr>
        <w:spacing w:after="80" w:line="264"/>
      </w:pPr>
      <w:r>
        <w:rPr>
          <w:rFonts w:ascii="Calibri" w:cs="Calibri" w:eastAsia="Calibri" w:hAnsi="Calibri"/>
          <w:sz w:val="22"/>
          <w:szCs w:val="22"/>
        </w:rPr>
        <w:t xml:space="preserve">The sheet’s example has a space before the first comma (“IT ,John Smyth”), which looks like a typo, so toString puts a comma and a space between every value. Where a phone number is empty, the line ends with the comma, as Aoife Kelly’s and Mary Byrne’s do. And where the last part of the sheet says “each customer”, it means each contact.</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Writing </w:t>
      </w:r>
      <w:r>
        <w:rPr>
          <w:rFonts w:ascii="Consolas" w:cs="Consolas" w:eastAsia="Consolas" w:hAnsi="Consolas"/>
          <w:b w:val="false"/>
          <w:bCs w:val="false"/>
          <w:sz w:val="20"/>
          <w:szCs w:val="20"/>
        </w:rPr>
        <w:t xml:space="preserve">equals(Contact other)</w:t>
      </w:r>
      <w:r>
        <w:rPr>
          <w:rFonts w:ascii="Calibri" w:cs="Calibri" w:eastAsia="Calibri" w:hAnsi="Calibri"/>
          <w:sz w:val="22"/>
          <w:szCs w:val="22"/>
        </w:rPr>
        <w:t xml:space="preserve"> instead of </w:t>
      </w:r>
      <w:r>
        <w:rPr>
          <w:rFonts w:ascii="Consolas" w:cs="Consolas" w:eastAsia="Consolas" w:hAnsi="Consolas"/>
          <w:b w:val="false"/>
          <w:bCs w:val="false"/>
          <w:sz w:val="20"/>
          <w:szCs w:val="20"/>
        </w:rPr>
        <w:t xml:space="preserve">equals(Object obj)</w:t>
      </w:r>
      <w:r>
        <w:rPr>
          <w:rFonts w:ascii="Calibri" w:cs="Calibri" w:eastAsia="Calibri" w:hAnsi="Calibri"/>
          <w:sz w:val="22"/>
          <w:szCs w:val="22"/>
        </w:rPr>
        <w:t xml:space="preserve">. That’s a new method (an overload), not an override, so code that calls equals(Object), such as an ArrayList’s contains, never uses it. With @Override above it, javac catches this: “method does not override or implement a method from a supertype”.</w:t>
      </w:r>
    </w:p>
    <w:p>
      <w:pPr>
        <w:pStyle w:val="ListParagraph"/>
        <w:numPr>
          <w:ilvl w:val="0"/>
          <w:numId w:val="2"/>
        </w:numPr>
        <w:spacing w:after="80" w:line="264"/>
      </w:pPr>
      <w:r>
        <w:rPr>
          <w:rFonts w:ascii="Calibri" w:cs="Calibri" w:eastAsia="Calibri" w:hAnsi="Calibri"/>
          <w:sz w:val="22"/>
          <w:szCs w:val="22"/>
        </w:rPr>
        <w:t xml:space="preserve">Comparing the Strings with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 In this test it seems to work, because the phone numbers are written in the code as literals, and Java stores each literal only once. Read the same numbers in with a Scanner and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 gives false.</w:t>
      </w:r>
    </w:p>
    <w:p>
      <w:pPr>
        <w:pStyle w:val="ListParagraph"/>
        <w:numPr>
          <w:ilvl w:val="0"/>
          <w:numId w:val="2"/>
        </w:numPr>
        <w:spacing w:after="80" w:line="264"/>
      </w:pPr>
      <w:r>
        <w:rPr>
          <w:rFonts w:ascii="Calibri" w:cs="Calibri" w:eastAsia="Calibri" w:hAnsi="Calibri"/>
          <w:sz w:val="22"/>
          <w:szCs w:val="22"/>
        </w:rPr>
        <w:t xml:space="preserve">If you leave out the empty check, Aoife Kelly and Mary Byrne are reported as the same contact, because both phone numbers are the empty String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w:t>
      </w:r>
    </w:p>
    <w:p>
      <w:pPr>
        <w:pStyle w:val="ListParagraph"/>
        <w:numPr>
          <w:ilvl w:val="0"/>
          <w:numId w:val="2"/>
        </w:numPr>
        <w:spacing w:after="80" w:line="264"/>
      </w:pPr>
      <w:r>
        <w:rPr>
          <w:rFonts w:ascii="Calibri" w:cs="Calibri" w:eastAsia="Calibri" w:hAnsi="Calibri"/>
          <w:sz w:val="22"/>
          <w:szCs w:val="22"/>
        </w:rPr>
        <w:t xml:space="preserve">Don’t reach for </w:t>
      </w:r>
      <w:r>
        <w:rPr>
          <w:rFonts w:ascii="Consolas" w:cs="Consolas" w:eastAsia="Consolas" w:hAnsi="Consolas"/>
          <w:b w:val="false"/>
          <w:bCs w:val="false"/>
          <w:sz w:val="20"/>
          <w:szCs w:val="20"/>
        </w:rPr>
        <w:t xml:space="preserve">Objects.hash(phoneNumber, email)</w:t>
      </w:r>
      <w:r>
        <w:rPr>
          <w:rFonts w:ascii="Calibri" w:cs="Calibri" w:eastAsia="Calibri" w:hAnsi="Calibri"/>
          <w:sz w:val="22"/>
          <w:szCs w:val="22"/>
        </w:rPr>
        <w:t xml:space="preserve"> here. It’s the usual way to write hashCode, but John Smyth and Johnny Smyth are equal and would get different hash codes, which breaks the rule.</w:t>
      </w:r>
    </w:p>
    <w:sectPr>
      <w:footerReference w:type="default" r:id="rId7"/>
      <w:pgSz w:w="11906" w:h="16838" w:orient="portrait"/>
      <w:pgMar w:top="1300" w:right="1220" w:bottom="13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7F7F7F"/>
        <w:sz w:val="17"/>
        <w:szCs w:val="17"/>
      </w:rPr>
      <w:t xml:space="preserve">Sorting Exercises: Answers   |   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color w:val="2F5496"/>
      <w:sz w:val="32"/>
      <w:szCs w:val="32"/>
    </w:rPr>
  </w:style>
  <w:style w:type="paragraph" w:styleId="FooterText">
    <w:name w:val="Footer Text"/>
    <w:basedOn w:val="Normal"/>
    <w:rPr>
      <w:rFonts w:ascii="Calibri" w:cs="Calibri" w:eastAsia="Calibri" w:hAnsi="Calibri"/>
      <w:color w:val="7F7F7F"/>
      <w:sz w:val="17"/>
      <w:szCs w:val="17"/>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Exercises - Answers and Notes</dc:title>
  <dc:creator>Saeid Rezaei</dc:creator>
  <cp:lastModifiedBy>Saeid Rezaei</cp:lastModifiedBy>
  <cp:revision>1</cp:revision>
  <dcterms:created xsi:type="dcterms:W3CDTF">2026-10-11T11:22:35.647Z</dcterms:created>
  <dcterms:modified xsi:type="dcterms:W3CDTF">2026-10-11T11:22:35.647Z</dcterms:modified>
</cp:coreProperties>
</file>

<file path=docProps/custom.xml><?xml version="1.0" encoding="utf-8"?>
<Properties xmlns="http://schemas.openxmlformats.org/officeDocument/2006/custom-properties" xmlns:vt="http://schemas.openxmlformats.org/officeDocument/2006/docPropsVTypes"/>
</file>