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759" w:type="dxa"/>
        <w:tblInd w:w="14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6"/>
        <w:gridCol w:w="6514"/>
        <w:gridCol w:w="1692"/>
        <w:gridCol w:w="847"/>
      </w:tblGrid>
      <w:tr w14:paraId="3BE4E3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789" w:hRule="atLeast"/>
        </w:trPr>
        <w:tc>
          <w:tcPr>
            <w:tcW w:w="706" w:type="dxa"/>
          </w:tcPr>
          <w:p w14:paraId="3959977F">
            <w:pPr>
              <w:pStyle w:val="4"/>
              <w:spacing w:before="19"/>
              <w:rPr>
                <w:b/>
              </w:rPr>
            </w:pPr>
          </w:p>
          <w:p w14:paraId="3D15AF57">
            <w:pPr>
              <w:pStyle w:val="4"/>
              <w:ind w:left="6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6514" w:type="dxa"/>
          </w:tcPr>
          <w:p w14:paraId="03F46C09">
            <w:pPr>
              <w:pStyle w:val="4"/>
              <w:spacing w:before="5" w:line="244" w:lineRule="auto"/>
              <w:ind w:left="100"/>
            </w:pPr>
            <w:r>
              <w:t>The</w:t>
            </w:r>
            <w:r>
              <w:rPr>
                <w:spacing w:val="37"/>
              </w:rPr>
              <w:t xml:space="preserve"> </w:t>
            </w:r>
            <w:r>
              <w:t>stakeholders have</w:t>
            </w:r>
            <w:r>
              <w:rPr>
                <w:spacing w:val="36"/>
              </w:rPr>
              <w:t xml:space="preserve"> </w:t>
            </w:r>
            <w:r>
              <w:t>conflicting</w:t>
            </w:r>
            <w:r>
              <w:rPr>
                <w:spacing w:val="33"/>
              </w:rPr>
              <w:t xml:space="preserve"> </w:t>
            </w:r>
            <w:r>
              <w:t>views</w:t>
            </w:r>
            <w:r>
              <w:rPr>
                <w:spacing w:val="36"/>
              </w:rPr>
              <w:t xml:space="preserve"> </w:t>
            </w:r>
            <w:r>
              <w:t>on</w:t>
            </w:r>
            <w:r>
              <w:rPr>
                <w:spacing w:val="33"/>
              </w:rPr>
              <w:t xml:space="preserve"> </w:t>
            </w:r>
            <w:r>
              <w:t>the user interface design for</w:t>
            </w:r>
            <w:r>
              <w:rPr>
                <w:spacing w:val="23"/>
              </w:rPr>
              <w:t xml:space="preserve"> </w:t>
            </w:r>
            <w:r>
              <w:t>an</w:t>
            </w:r>
            <w:r>
              <w:rPr>
                <w:spacing w:val="24"/>
              </w:rPr>
              <w:t xml:space="preserve"> </w:t>
            </w:r>
            <w:r>
              <w:t>E-Commerce</w:t>
            </w:r>
            <w:r>
              <w:rPr>
                <w:spacing w:val="27"/>
              </w:rPr>
              <w:t xml:space="preserve"> </w:t>
            </w:r>
            <w:r>
              <w:t>mobile</w:t>
            </w:r>
            <w:r>
              <w:rPr>
                <w:spacing w:val="27"/>
              </w:rPr>
              <w:t xml:space="preserve"> </w:t>
            </w:r>
            <w:r>
              <w:t>app.</w:t>
            </w:r>
            <w:r>
              <w:rPr>
                <w:spacing w:val="23"/>
              </w:rPr>
              <w:t xml:space="preserve"> </w:t>
            </w:r>
            <w:r>
              <w:t>Create</w:t>
            </w:r>
            <w:r>
              <w:rPr>
                <w:spacing w:val="27"/>
              </w:rPr>
              <w:t xml:space="preserve"> </w:t>
            </w:r>
            <w:r>
              <w:t>a</w:t>
            </w:r>
            <w:r>
              <w:rPr>
                <w:spacing w:val="24"/>
              </w:rPr>
              <w:t xml:space="preserve"> </w:t>
            </w:r>
            <w:r>
              <w:t>prototype</w:t>
            </w:r>
            <w:r>
              <w:rPr>
                <w:spacing w:val="27"/>
              </w:rPr>
              <w:t xml:space="preserve"> </w:t>
            </w:r>
            <w:r>
              <w:t>using</w:t>
            </w:r>
            <w:r>
              <w:rPr>
                <w:spacing w:val="23"/>
              </w:rPr>
              <w:t xml:space="preserve"> </w:t>
            </w:r>
            <w:r>
              <w:t>Figma</w:t>
            </w:r>
            <w:r>
              <w:rPr>
                <w:spacing w:val="26"/>
              </w:rPr>
              <w:t xml:space="preserve"> </w:t>
            </w:r>
            <w:r>
              <w:rPr>
                <w:spacing w:val="-4"/>
              </w:rPr>
              <w:t>tool</w:t>
            </w:r>
          </w:p>
          <w:p w14:paraId="52E13710">
            <w:pPr>
              <w:pStyle w:val="4"/>
              <w:spacing w:before="5" w:line="243" w:lineRule="exact"/>
              <w:ind w:left="100"/>
            </w:pPr>
            <w:r>
              <w:t>to</w:t>
            </w:r>
            <w:r>
              <w:rPr>
                <w:spacing w:val="13"/>
              </w:rPr>
              <w:t xml:space="preserve"> </w:t>
            </w:r>
            <w:r>
              <w:t>discuss</w:t>
            </w:r>
            <w:r>
              <w:rPr>
                <w:spacing w:val="9"/>
              </w:rPr>
              <w:t xml:space="preserve"> </w:t>
            </w:r>
            <w:r>
              <w:t>with</w:t>
            </w:r>
            <w:r>
              <w:rPr>
                <w:spacing w:val="9"/>
              </w:rPr>
              <w:t xml:space="preserve"> </w:t>
            </w:r>
            <w:r>
              <w:t>the</w:t>
            </w:r>
            <w:r>
              <w:rPr>
                <w:spacing w:val="10"/>
              </w:rPr>
              <w:t xml:space="preserve"> </w:t>
            </w:r>
            <w:r>
              <w:t>stakeholders</w:t>
            </w:r>
            <w:r>
              <w:rPr>
                <w:spacing w:val="9"/>
              </w:rPr>
              <w:t xml:space="preserve"> </w:t>
            </w:r>
            <w:r>
              <w:t>to</w:t>
            </w:r>
            <w:r>
              <w:rPr>
                <w:spacing w:val="9"/>
              </w:rPr>
              <w:t xml:space="preserve"> </w:t>
            </w:r>
            <w:r>
              <w:t>get</w:t>
            </w:r>
            <w:r>
              <w:rPr>
                <w:spacing w:val="8"/>
              </w:rPr>
              <w:t xml:space="preserve"> </w:t>
            </w:r>
            <w:r>
              <w:t>their</w:t>
            </w:r>
            <w:r>
              <w:rPr>
                <w:spacing w:val="8"/>
              </w:rPr>
              <w:t xml:space="preserve"> </w:t>
            </w:r>
            <w:r>
              <w:t>feedback</w:t>
            </w:r>
            <w:r>
              <w:rPr>
                <w:spacing w:val="11"/>
              </w:rPr>
              <w:t xml:space="preserve"> </w:t>
            </w:r>
            <w:r>
              <w:t>and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approval.</w:t>
            </w:r>
          </w:p>
        </w:tc>
        <w:tc>
          <w:tcPr>
            <w:tcW w:w="1692" w:type="dxa"/>
          </w:tcPr>
          <w:p w14:paraId="250A3795">
            <w:pPr>
              <w:pStyle w:val="4"/>
              <w:spacing w:before="11"/>
              <w:rPr>
                <w:b/>
              </w:rPr>
            </w:pPr>
          </w:p>
          <w:p w14:paraId="14030FA5">
            <w:pPr>
              <w:pStyle w:val="4"/>
              <w:spacing w:before="1"/>
              <w:ind w:left="558"/>
            </w:pPr>
            <w:r>
              <w:rPr>
                <w:spacing w:val="-2"/>
              </w:rPr>
              <w:t>Figma</w:t>
            </w:r>
          </w:p>
        </w:tc>
        <w:tc>
          <w:tcPr>
            <w:tcW w:w="847" w:type="dxa"/>
          </w:tcPr>
          <w:p w14:paraId="547BEF7A">
            <w:pPr>
              <w:pStyle w:val="4"/>
              <w:spacing w:before="11"/>
              <w:rPr>
                <w:b/>
              </w:rPr>
            </w:pPr>
          </w:p>
          <w:p w14:paraId="319F008D">
            <w:pPr>
              <w:pStyle w:val="4"/>
              <w:spacing w:before="1"/>
              <w:ind w:right="165"/>
              <w:jc w:val="right"/>
            </w:pPr>
            <w:r>
              <w:rPr>
                <w:spacing w:val="-5"/>
              </w:rPr>
              <w:t>CO1</w:t>
            </w:r>
          </w:p>
        </w:tc>
      </w:tr>
    </w:tbl>
    <w:p w14:paraId="1B855294">
      <w:pPr>
        <w:rPr>
          <w:rFonts w:hint="default"/>
          <w:lang w:val="en-US"/>
        </w:rPr>
      </w:pPr>
    </w:p>
    <w:p w14:paraId="0023852C">
      <w:pPr>
        <w:rPr>
          <w:rFonts w:hint="default"/>
          <w:lang w:val="en-US"/>
        </w:rPr>
      </w:pPr>
    </w:p>
    <w:p w14:paraId="4C1A9E10">
      <w:pPr>
        <w:rPr>
          <w:rFonts w:hint="default"/>
          <w:lang w:val="en-US"/>
        </w:rPr>
      </w:pPr>
    </w:p>
    <w:p w14:paraId="2A2D987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5420" cy="2754630"/>
            <wp:effectExtent l="0" t="0" r="11430" b="7620"/>
            <wp:docPr id="3" name="Picture 3" descr="Screenshot 2026-03-04 095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3-04 0957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5B26">
      <w:pPr>
        <w:rPr>
          <w:rFonts w:hint="default"/>
          <w:lang w:val="en-US"/>
        </w:rPr>
      </w:pPr>
    </w:p>
    <w:p w14:paraId="5D2EC0CB">
      <w:pPr>
        <w:rPr>
          <w:rFonts w:hint="default"/>
          <w:lang w:val="en-US"/>
        </w:rPr>
      </w:pPr>
    </w:p>
    <w:p w14:paraId="3F9A19F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1610" cy="2758440"/>
            <wp:effectExtent l="0" t="0" r="15240" b="3810"/>
            <wp:docPr id="4" name="Picture 4" descr="Screenshot 2026-03-04 095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3-04 09592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9637E2"/>
    <w:rsid w:val="5E963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kern w:val="0"/>
      <w:sz w:val="22"/>
      <w:szCs w:val="22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2026-03-04T04:30:00Z</dcterms:created>
  <dc:creator>SAIL</dc:creator>
  <cp:lastModifiedBy>SAIL</cp:lastModifiedBy>
  <dcterms:modified xsi:type="dcterms:W3CDTF">2026-03-04T04:32:13Z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FDDA7BEC84B84A4A9B818F69FE3EA894_11</vt:lpwstr>
  </property>
</Properties>
</file>