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2A18" w14:textId="24A31652" w:rsidR="003070B3" w:rsidRPr="003070B3" w:rsidRDefault="003070B3" w:rsidP="003070B3">
      <w:pPr>
        <w:pStyle w:val="Title"/>
        <w:rPr>
          <w:b/>
          <w:bCs/>
          <w:u w:val="single"/>
        </w:rPr>
      </w:pPr>
      <w:r>
        <w:t xml:space="preserve">                 </w:t>
      </w:r>
      <w:r w:rsidRPr="003070B3">
        <w:rPr>
          <w:b/>
          <w:bCs/>
          <w:u w:val="single"/>
        </w:rPr>
        <w:t>VALID TEST CASES</w:t>
      </w:r>
    </w:p>
    <w:p w14:paraId="3F8FF688" w14:textId="77777777" w:rsidR="003070B3" w:rsidRDefault="003070B3" w:rsidP="003070B3"/>
    <w:p w14:paraId="373BA978" w14:textId="1F9C059C" w:rsidR="003070B3" w:rsidRDefault="003070B3" w:rsidP="003070B3">
      <w:r w:rsidRPr="003070B3">
        <w:rPr>
          <w:b/>
          <w:bCs/>
          <w:sz w:val="28"/>
          <w:szCs w:val="28"/>
        </w:rPr>
        <w:t>1. Valid payment</w:t>
      </w:r>
      <w:r>
        <w:t>: Submit a payment with a valid amount for a specific electricity bill. Verify that the payment is processed successfully and the bill status is updated accordingly.</w:t>
      </w:r>
    </w:p>
    <w:p w14:paraId="06E136C4" w14:textId="77777777" w:rsidR="003070B3" w:rsidRDefault="003070B3" w:rsidP="003070B3"/>
    <w:p w14:paraId="08FEAC56" w14:textId="77777777" w:rsidR="003070B3" w:rsidRDefault="003070B3" w:rsidP="003070B3">
      <w:r w:rsidRPr="003070B3">
        <w:rPr>
          <w:b/>
          <w:bCs/>
          <w:sz w:val="28"/>
          <w:szCs w:val="28"/>
        </w:rPr>
        <w:t>2. Invalid payment amount</w:t>
      </w:r>
      <w:r>
        <w:t>: Attempt to submit a payment with an invalid amount (e.g., negative value, zero, non-numeric input). Verify that the controller rejects the payment and provides an appropriate error message.</w:t>
      </w:r>
    </w:p>
    <w:p w14:paraId="2D261C63" w14:textId="77777777" w:rsidR="003070B3" w:rsidRDefault="003070B3" w:rsidP="003070B3"/>
    <w:p w14:paraId="2A1BBDD6" w14:textId="77777777" w:rsidR="003070B3" w:rsidRDefault="003070B3" w:rsidP="003070B3">
      <w:r w:rsidRPr="003070B3">
        <w:rPr>
          <w:b/>
          <w:bCs/>
          <w:sz w:val="28"/>
          <w:szCs w:val="28"/>
        </w:rPr>
        <w:t>3. Late payment</w:t>
      </w:r>
      <w:r>
        <w:t>: Submit a payment for an overdue electricity bill. Verify that the controller applies any late payment fees or penalties and updates the bill status accordingly.</w:t>
      </w:r>
    </w:p>
    <w:p w14:paraId="054E733E" w14:textId="77777777" w:rsidR="003070B3" w:rsidRDefault="003070B3" w:rsidP="003070B3"/>
    <w:p w14:paraId="2DA7C35A" w14:textId="77777777" w:rsidR="003070B3" w:rsidRDefault="003070B3" w:rsidP="003070B3">
      <w:r w:rsidRPr="003070B3">
        <w:rPr>
          <w:b/>
          <w:bCs/>
          <w:sz w:val="28"/>
          <w:szCs w:val="28"/>
        </w:rPr>
        <w:t>4. Multiple bill payments</w:t>
      </w:r>
      <w:r>
        <w:t>: Submit payments for multiple electricity bills simultaneously. Verify that all payments are processed correctly and the corresponding bill statuses are updated.</w:t>
      </w:r>
    </w:p>
    <w:p w14:paraId="5A5F2770" w14:textId="77777777" w:rsidR="003070B3" w:rsidRDefault="003070B3" w:rsidP="003070B3"/>
    <w:p w14:paraId="0BF22048" w14:textId="22BCC5CD" w:rsidR="003070B3" w:rsidRDefault="003070B3" w:rsidP="003070B3">
      <w:r w:rsidRPr="003070B3">
        <w:rPr>
          <w:b/>
          <w:bCs/>
          <w:sz w:val="28"/>
          <w:szCs w:val="28"/>
        </w:rPr>
        <w:t>5. Bill payment confirmation</w:t>
      </w:r>
      <w:r>
        <w:t>: After submitting a payment, verify that the controller sends a payment</w:t>
      </w:r>
      <w:r>
        <w:t xml:space="preserve"> </w:t>
      </w:r>
      <w:r>
        <w:t>confirmation to the customer via email or SMS.</w:t>
      </w:r>
    </w:p>
    <w:p w14:paraId="62CD3023" w14:textId="77777777" w:rsidR="003070B3" w:rsidRDefault="003070B3" w:rsidP="003070B3"/>
    <w:p w14:paraId="74BCA194" w14:textId="77777777" w:rsidR="003070B3" w:rsidRDefault="003070B3" w:rsidP="003070B3">
      <w:r w:rsidRPr="003070B3">
        <w:rPr>
          <w:b/>
          <w:bCs/>
          <w:sz w:val="28"/>
          <w:szCs w:val="28"/>
        </w:rPr>
        <w:t>6. Partial payment</w:t>
      </w:r>
      <w:r>
        <w:t>: Submit a payment for an electricity bill with an amount lower than the total due. Verify that the controller updates the bill status to reflect the partial payment and provides the remaining balance.</w:t>
      </w:r>
    </w:p>
    <w:p w14:paraId="038F9611" w14:textId="77777777" w:rsidR="003070B3" w:rsidRDefault="003070B3" w:rsidP="003070B3"/>
    <w:p w14:paraId="367CC1D9" w14:textId="77777777" w:rsidR="003070B3" w:rsidRDefault="003070B3" w:rsidP="003070B3">
      <w:r w:rsidRPr="003070B3">
        <w:rPr>
          <w:b/>
          <w:bCs/>
          <w:sz w:val="28"/>
          <w:szCs w:val="28"/>
        </w:rPr>
        <w:t>7. Payment failure</w:t>
      </w:r>
      <w:r>
        <w:t>: Simulate a payment failure scenario (e.g., network error, invalid credit card information). Verify that the controller handles the failure gracefully, provides an appropriate error message, and does not update the bill status.</w:t>
      </w:r>
    </w:p>
    <w:p w14:paraId="6B257A18" w14:textId="77777777" w:rsidR="003070B3" w:rsidRDefault="003070B3" w:rsidP="003070B3"/>
    <w:p w14:paraId="17C9E9E0" w14:textId="77777777" w:rsidR="003070B3" w:rsidRDefault="003070B3" w:rsidP="003070B3">
      <w:r w:rsidRPr="003070B3">
        <w:rPr>
          <w:b/>
          <w:bCs/>
          <w:sz w:val="28"/>
          <w:szCs w:val="28"/>
        </w:rPr>
        <w:t>8. Bill retrieval</w:t>
      </w:r>
      <w:r>
        <w:t>: Retrieve a specific electricity bill using its unique identifier. Verify that the controller returns the correct bill details and payment history.</w:t>
      </w:r>
    </w:p>
    <w:p w14:paraId="381DF34B" w14:textId="77777777" w:rsidR="003070B3" w:rsidRDefault="003070B3" w:rsidP="003070B3"/>
    <w:p w14:paraId="700B5192" w14:textId="77777777" w:rsidR="003070B3" w:rsidRDefault="003070B3" w:rsidP="003070B3">
      <w:r w:rsidRPr="003070B3">
        <w:rPr>
          <w:b/>
          <w:bCs/>
          <w:sz w:val="28"/>
          <w:szCs w:val="28"/>
        </w:rPr>
        <w:t>9. Payment history</w:t>
      </w:r>
      <w:r>
        <w:t>: Retrieve the payment history for a specific customer. Verify that the controller returns a list of all payments made by the customer, including the bill details and payment dates.</w:t>
      </w:r>
    </w:p>
    <w:p w14:paraId="7D453942" w14:textId="77777777" w:rsidR="003070B3" w:rsidRDefault="003070B3" w:rsidP="003070B3"/>
    <w:p w14:paraId="63B2967B" w14:textId="77777777" w:rsidR="003070B3" w:rsidRDefault="003070B3" w:rsidP="003070B3">
      <w:r w:rsidRPr="003070B3">
        <w:rPr>
          <w:b/>
          <w:bCs/>
          <w:sz w:val="28"/>
          <w:szCs w:val="28"/>
        </w:rPr>
        <w:lastRenderedPageBreak/>
        <w:t>10. Payment refund</w:t>
      </w:r>
      <w:r>
        <w:t>: Initiate a refund for a previous payment. Verify that the controller updates the bill status accordingly, processes the refund correctly, and sends a refund confirmation to the customer.</w:t>
      </w:r>
    </w:p>
    <w:p w14:paraId="5543D01D" w14:textId="77777777" w:rsidR="003070B3" w:rsidRDefault="003070B3" w:rsidP="003070B3"/>
    <w:p w14:paraId="2593C3CD" w14:textId="77777777" w:rsidR="003070B3" w:rsidRDefault="003070B3" w:rsidP="003070B3">
      <w:r w:rsidRPr="003070B3">
        <w:rPr>
          <w:b/>
          <w:bCs/>
          <w:sz w:val="28"/>
          <w:szCs w:val="28"/>
        </w:rPr>
        <w:t>11. Integration testing</w:t>
      </w:r>
      <w:r>
        <w:t>: Test the integration of the payment controller with other systems or services, such as payment gateways or customer management systems. Verify that the data exchange and communication between systems are functioning properly.</w:t>
      </w:r>
    </w:p>
    <w:p w14:paraId="30CB4C17" w14:textId="77777777" w:rsidR="003070B3" w:rsidRDefault="003070B3" w:rsidP="003070B3"/>
    <w:p w14:paraId="2AA5BCAD" w14:textId="0232E62D" w:rsidR="00920CA4" w:rsidRDefault="003070B3" w:rsidP="003070B3">
      <w:r>
        <w:t>These test cases cover various scenarios and help ensure that the "Anytime Electricity Bill Payment" controller handles different situations accurately and provides the expected functionality to users.</w:t>
      </w:r>
    </w:p>
    <w:sectPr w:rsidR="00920CA4"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B3"/>
    <w:rsid w:val="00185544"/>
    <w:rsid w:val="003070B3"/>
    <w:rsid w:val="00920CA4"/>
    <w:rsid w:val="009E7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9640"/>
  <w15:chartTrackingRefBased/>
  <w15:docId w15:val="{85F9A544-A634-4701-A165-23D48D84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sri ganesh sri ganesh</cp:lastModifiedBy>
  <cp:revision>1</cp:revision>
  <dcterms:created xsi:type="dcterms:W3CDTF">2023-06-23T07:20:00Z</dcterms:created>
  <dcterms:modified xsi:type="dcterms:W3CDTF">2023-06-23T07:27:00Z</dcterms:modified>
</cp:coreProperties>
</file>