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E202A" w14:textId="77777777" w:rsidR="00B11EC8" w:rsidRDefault="00000000">
      <w:pPr>
        <w:spacing w:after="0"/>
        <w:jc w:val="center"/>
        <w:rPr>
          <w:b/>
          <w:sz w:val="28"/>
          <w:szCs w:val="28"/>
        </w:rPr>
      </w:pPr>
      <w:r>
        <w:rPr>
          <w:b/>
          <w:sz w:val="28"/>
          <w:szCs w:val="28"/>
        </w:rPr>
        <w:t>Ideation Phase</w:t>
      </w:r>
    </w:p>
    <w:p w14:paraId="6504F161" w14:textId="77777777" w:rsidR="00B11EC8" w:rsidRDefault="00000000">
      <w:pPr>
        <w:spacing w:after="0"/>
        <w:jc w:val="center"/>
        <w:rPr>
          <w:b/>
          <w:sz w:val="28"/>
          <w:szCs w:val="28"/>
        </w:rPr>
      </w:pPr>
      <w:r>
        <w:rPr>
          <w:b/>
          <w:sz w:val="28"/>
          <w:szCs w:val="28"/>
        </w:rPr>
        <w:t>Define the Problem Statements</w:t>
      </w:r>
    </w:p>
    <w:p w14:paraId="09ACF57A" w14:textId="77777777" w:rsidR="00B11EC8" w:rsidRDefault="00B11EC8">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1EC8" w14:paraId="60101A97" w14:textId="77777777" w:rsidTr="00CD2B5B">
        <w:tc>
          <w:tcPr>
            <w:tcW w:w="4508" w:type="dxa"/>
          </w:tcPr>
          <w:p w14:paraId="4B51F7A0" w14:textId="77777777" w:rsidR="00B11EC8" w:rsidRDefault="00000000">
            <w:r>
              <w:t>Date</w:t>
            </w:r>
          </w:p>
        </w:tc>
        <w:tc>
          <w:tcPr>
            <w:tcW w:w="4508" w:type="dxa"/>
          </w:tcPr>
          <w:p w14:paraId="229598B5" w14:textId="7F2183D3" w:rsidR="00B11EC8" w:rsidRDefault="00CD2B5B">
            <w:r w:rsidRPr="00CD2B5B">
              <w:t>0</w:t>
            </w:r>
            <w:r w:rsidR="00D62360">
              <w:t>9</w:t>
            </w:r>
            <w:r w:rsidRPr="00CD2B5B">
              <w:t xml:space="preserve"> July 2026</w:t>
            </w:r>
          </w:p>
        </w:tc>
      </w:tr>
      <w:tr w:rsidR="00B11EC8" w14:paraId="6900C551" w14:textId="77777777" w:rsidTr="00CD2B5B">
        <w:tc>
          <w:tcPr>
            <w:tcW w:w="4508" w:type="dxa"/>
          </w:tcPr>
          <w:p w14:paraId="64D8ED97" w14:textId="77777777" w:rsidR="00B11EC8" w:rsidRDefault="00000000">
            <w:r>
              <w:t>Team ID</w:t>
            </w:r>
          </w:p>
        </w:tc>
        <w:tc>
          <w:tcPr>
            <w:tcW w:w="4508" w:type="dxa"/>
          </w:tcPr>
          <w:p w14:paraId="711FB8C8" w14:textId="77777777" w:rsidR="00B11EC8" w:rsidRDefault="00B11EC8"/>
        </w:tc>
      </w:tr>
      <w:tr w:rsidR="00B11EC8" w14:paraId="6E0F5A8F" w14:textId="77777777" w:rsidTr="00CD2B5B">
        <w:tc>
          <w:tcPr>
            <w:tcW w:w="4508" w:type="dxa"/>
          </w:tcPr>
          <w:p w14:paraId="5D9EAD95" w14:textId="77777777" w:rsidR="00B11EC8" w:rsidRDefault="00000000">
            <w:r>
              <w:t>Project Name</w:t>
            </w:r>
          </w:p>
        </w:tc>
        <w:tc>
          <w:tcPr>
            <w:tcW w:w="4508" w:type="dxa"/>
          </w:tcPr>
          <w:p w14:paraId="2B762251" w14:textId="42B6D3F5" w:rsidR="00B11EC8" w:rsidRDefault="00CD2B5B">
            <w:r>
              <w:t>Customer Registry</w:t>
            </w:r>
          </w:p>
        </w:tc>
      </w:tr>
      <w:tr w:rsidR="00B11EC8" w14:paraId="26D69898" w14:textId="77777777" w:rsidTr="00CD2B5B">
        <w:tc>
          <w:tcPr>
            <w:tcW w:w="4508" w:type="dxa"/>
          </w:tcPr>
          <w:p w14:paraId="5E1217AF" w14:textId="77777777" w:rsidR="00B11EC8" w:rsidRDefault="00000000">
            <w:r>
              <w:t>Maximum Marks</w:t>
            </w:r>
          </w:p>
        </w:tc>
        <w:tc>
          <w:tcPr>
            <w:tcW w:w="4508" w:type="dxa"/>
          </w:tcPr>
          <w:p w14:paraId="7723789A" w14:textId="77777777" w:rsidR="00B11EC8" w:rsidRDefault="00000000">
            <w:r>
              <w:t>2 Marks</w:t>
            </w:r>
          </w:p>
        </w:tc>
      </w:tr>
    </w:tbl>
    <w:p w14:paraId="11A8C162" w14:textId="77777777" w:rsidR="00B11EC8" w:rsidRDefault="00B11EC8">
      <w:pPr>
        <w:rPr>
          <w:b/>
          <w:sz w:val="24"/>
          <w:szCs w:val="24"/>
        </w:rPr>
      </w:pPr>
    </w:p>
    <w:p w14:paraId="120F8EFE" w14:textId="77777777" w:rsidR="00B11EC8" w:rsidRDefault="00000000">
      <w:pPr>
        <w:rPr>
          <w:b/>
          <w:sz w:val="24"/>
          <w:szCs w:val="24"/>
        </w:rPr>
      </w:pPr>
      <w:r>
        <w:rPr>
          <w:b/>
          <w:sz w:val="24"/>
          <w:szCs w:val="24"/>
        </w:rPr>
        <w:t>Customer Problem Statement Template:</w:t>
      </w:r>
    </w:p>
    <w:p w14:paraId="79ED5733" w14:textId="77777777" w:rsidR="00B11EC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13730D2" w14:textId="77777777" w:rsidR="00B11EC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D58B457" w14:textId="77777777" w:rsidR="00B11EC8" w:rsidRDefault="00000000">
      <w:pPr>
        <w:rPr>
          <w:sz w:val="24"/>
          <w:szCs w:val="24"/>
        </w:rPr>
      </w:pPr>
      <w:r>
        <w:rPr>
          <w:noProof/>
          <w:sz w:val="24"/>
          <w:szCs w:val="24"/>
        </w:rPr>
        <w:drawing>
          <wp:inline distT="0" distB="0" distL="0" distR="0" wp14:anchorId="509F91F6" wp14:editId="14AF5E2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F0B5575" w14:textId="77777777" w:rsidR="00B11EC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0DA39E6" w14:textId="77777777" w:rsidR="00B11EC8" w:rsidRDefault="00000000">
      <w:pPr>
        <w:rPr>
          <w:b/>
          <w:sz w:val="24"/>
          <w:szCs w:val="24"/>
        </w:rPr>
      </w:pPr>
      <w:r>
        <w:rPr>
          <w:b/>
          <w:sz w:val="24"/>
          <w:szCs w:val="24"/>
        </w:rPr>
        <w:t>Example:</w:t>
      </w:r>
    </w:p>
    <w:p w14:paraId="2EEC28F0" w14:textId="77777777" w:rsidR="00B11EC8" w:rsidRDefault="00000000">
      <w:pPr>
        <w:rPr>
          <w:sz w:val="24"/>
          <w:szCs w:val="24"/>
        </w:rPr>
      </w:pPr>
      <w:r>
        <w:rPr>
          <w:noProof/>
          <w:sz w:val="24"/>
          <w:szCs w:val="24"/>
        </w:rPr>
        <w:drawing>
          <wp:inline distT="0" distB="0" distL="0" distR="0" wp14:anchorId="26BB4167" wp14:editId="43CB28D1">
            <wp:extent cx="5100237" cy="1111307"/>
            <wp:effectExtent l="0" t="0" r="5715"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100237" cy="1111307"/>
                    </a:xfrm>
                    <a:prstGeom prst="rect">
                      <a:avLst/>
                    </a:prstGeom>
                    <a:ln/>
                  </pic:spPr>
                </pic:pic>
              </a:graphicData>
            </a:graphic>
          </wp:inline>
        </w:drawing>
      </w:r>
    </w:p>
    <w:tbl>
      <w:tblPr>
        <w:tblpPr w:leftFromText="180" w:rightFromText="180" w:vertAnchor="text" w:horzAnchor="page" w:tblpX="4297" w:tblpY="874"/>
        <w:tblOverlap w:val="never"/>
        <w:tblW w:w="5525" w:type="dxa"/>
        <w:tblCellSpacing w:w="15" w:type="dxa"/>
        <w:tblCellMar>
          <w:top w:w="15" w:type="dxa"/>
          <w:left w:w="15" w:type="dxa"/>
          <w:bottom w:w="15" w:type="dxa"/>
          <w:right w:w="15" w:type="dxa"/>
        </w:tblCellMar>
        <w:tblLook w:val="04A0" w:firstRow="1" w:lastRow="0" w:firstColumn="1" w:lastColumn="0" w:noHBand="0" w:noVBand="1"/>
      </w:tblPr>
      <w:tblGrid>
        <w:gridCol w:w="5525"/>
      </w:tblGrid>
      <w:tr w:rsidR="00CD2B5B" w:rsidRPr="00AD3D3C" w14:paraId="5AFFF952" w14:textId="77777777" w:rsidTr="00CD2B5B">
        <w:trPr>
          <w:trHeight w:val="1069"/>
          <w:tblCellSpacing w:w="15" w:type="dxa"/>
        </w:trPr>
        <w:tc>
          <w:tcPr>
            <w:tcW w:w="5465" w:type="dxa"/>
            <w:vAlign w:val="center"/>
            <w:hideMark/>
          </w:tcPr>
          <w:p w14:paraId="7D12F2F7" w14:textId="742CE81B" w:rsidR="00CD2B5B" w:rsidRPr="00AD3D3C" w:rsidRDefault="00CD2B5B" w:rsidP="00CD2B5B">
            <w:pPr>
              <w:rPr>
                <w:sz w:val="24"/>
                <w:szCs w:val="24"/>
              </w:rPr>
            </w:pPr>
          </w:p>
        </w:tc>
      </w:tr>
    </w:tbl>
    <w:p w14:paraId="4A24A94A" w14:textId="77777777" w:rsidR="00CD2B5B" w:rsidRDefault="00CD2B5B">
      <w:pPr>
        <w:rPr>
          <w:sz w:val="24"/>
          <w:szCs w:val="24"/>
        </w:rPr>
      </w:pPr>
    </w:p>
    <w:tbl>
      <w:tblPr>
        <w:tblW w:w="978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3"/>
        <w:gridCol w:w="1802"/>
        <w:gridCol w:w="1175"/>
        <w:gridCol w:w="1207"/>
        <w:gridCol w:w="1501"/>
        <w:gridCol w:w="2354"/>
      </w:tblGrid>
      <w:tr w:rsidR="00AD3D3C" w14:paraId="1400443F" w14:textId="77777777" w:rsidTr="00CD2B5B">
        <w:tc>
          <w:tcPr>
            <w:tcW w:w="1743" w:type="dxa"/>
          </w:tcPr>
          <w:p w14:paraId="34EB46BF" w14:textId="77777777" w:rsidR="00B11EC8" w:rsidRDefault="00000000">
            <w:pPr>
              <w:rPr>
                <w:b/>
                <w:sz w:val="24"/>
                <w:szCs w:val="24"/>
              </w:rPr>
            </w:pPr>
            <w:r>
              <w:rPr>
                <w:b/>
                <w:sz w:val="24"/>
                <w:szCs w:val="24"/>
              </w:rPr>
              <w:t>Problem Statement (PS)</w:t>
            </w:r>
          </w:p>
        </w:tc>
        <w:tc>
          <w:tcPr>
            <w:tcW w:w="1802" w:type="dxa"/>
          </w:tcPr>
          <w:p w14:paraId="4105D2C5" w14:textId="77777777" w:rsidR="00B11EC8" w:rsidRDefault="00000000">
            <w:pPr>
              <w:rPr>
                <w:b/>
                <w:sz w:val="24"/>
                <w:szCs w:val="24"/>
              </w:rPr>
            </w:pPr>
            <w:r>
              <w:rPr>
                <w:b/>
                <w:sz w:val="24"/>
                <w:szCs w:val="24"/>
              </w:rPr>
              <w:t>I am (Customer)</w:t>
            </w:r>
          </w:p>
        </w:tc>
        <w:tc>
          <w:tcPr>
            <w:tcW w:w="1175" w:type="dxa"/>
          </w:tcPr>
          <w:p w14:paraId="1773B10D" w14:textId="77777777" w:rsidR="00B11EC8" w:rsidRDefault="00000000">
            <w:pPr>
              <w:rPr>
                <w:b/>
                <w:sz w:val="24"/>
                <w:szCs w:val="24"/>
              </w:rPr>
            </w:pPr>
            <w:r>
              <w:rPr>
                <w:b/>
                <w:sz w:val="24"/>
                <w:szCs w:val="24"/>
              </w:rPr>
              <w:t>I’m trying to</w:t>
            </w:r>
          </w:p>
        </w:tc>
        <w:tc>
          <w:tcPr>
            <w:tcW w:w="1207" w:type="dxa"/>
          </w:tcPr>
          <w:p w14:paraId="4C5BFF43" w14:textId="77777777" w:rsidR="00B11EC8" w:rsidRDefault="00000000">
            <w:pPr>
              <w:rPr>
                <w:b/>
                <w:sz w:val="24"/>
                <w:szCs w:val="24"/>
              </w:rPr>
            </w:pPr>
            <w:r>
              <w:rPr>
                <w:b/>
                <w:sz w:val="24"/>
                <w:szCs w:val="24"/>
              </w:rPr>
              <w:t>But</w:t>
            </w:r>
          </w:p>
        </w:tc>
        <w:tc>
          <w:tcPr>
            <w:tcW w:w="1501" w:type="dxa"/>
          </w:tcPr>
          <w:p w14:paraId="005C8862" w14:textId="77777777" w:rsidR="00B11EC8" w:rsidRDefault="00000000">
            <w:pPr>
              <w:rPr>
                <w:b/>
                <w:sz w:val="24"/>
                <w:szCs w:val="24"/>
              </w:rPr>
            </w:pPr>
            <w:r>
              <w:rPr>
                <w:b/>
                <w:sz w:val="24"/>
                <w:szCs w:val="24"/>
              </w:rPr>
              <w:t>Because</w:t>
            </w:r>
          </w:p>
        </w:tc>
        <w:tc>
          <w:tcPr>
            <w:tcW w:w="2354" w:type="dxa"/>
          </w:tcPr>
          <w:p w14:paraId="78E8BF4F" w14:textId="77777777" w:rsidR="00B11EC8" w:rsidRDefault="00000000">
            <w:pPr>
              <w:rPr>
                <w:b/>
                <w:sz w:val="24"/>
                <w:szCs w:val="24"/>
              </w:rPr>
            </w:pPr>
            <w:r>
              <w:rPr>
                <w:b/>
                <w:sz w:val="24"/>
                <w:szCs w:val="24"/>
              </w:rPr>
              <w:t>Which makes me feel</w:t>
            </w:r>
          </w:p>
        </w:tc>
      </w:tr>
      <w:tr w:rsidR="00AD3D3C" w14:paraId="436E2B6D" w14:textId="77777777" w:rsidTr="00CD2B5B">
        <w:tc>
          <w:tcPr>
            <w:tcW w:w="1743" w:type="dxa"/>
          </w:tcPr>
          <w:p w14:paraId="6946E134" w14:textId="77777777" w:rsidR="00B11EC8" w:rsidRDefault="00000000">
            <w:pPr>
              <w:rPr>
                <w:sz w:val="24"/>
                <w:szCs w:val="24"/>
              </w:rPr>
            </w:pPr>
            <w:r>
              <w:rPr>
                <w:sz w:val="24"/>
                <w:szCs w:val="24"/>
              </w:rPr>
              <w:t>PS-1</w:t>
            </w:r>
          </w:p>
        </w:tc>
        <w:tc>
          <w:tcPr>
            <w:tcW w:w="18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3D3C" w:rsidRPr="00AD3D3C" w14:paraId="63B06E53" w14:textId="77777777" w:rsidTr="00AD3D3C">
              <w:trPr>
                <w:tblCellSpacing w:w="15" w:type="dxa"/>
              </w:trPr>
              <w:tc>
                <w:tcPr>
                  <w:tcW w:w="36" w:type="dxa"/>
                  <w:vAlign w:val="center"/>
                  <w:hideMark/>
                </w:tcPr>
                <w:p w14:paraId="06F442B9" w14:textId="77777777" w:rsidR="00AD3D3C" w:rsidRPr="00AD3D3C" w:rsidRDefault="00AD3D3C" w:rsidP="00AD3D3C">
                  <w:pPr>
                    <w:rPr>
                      <w:sz w:val="24"/>
                      <w:szCs w:val="24"/>
                    </w:rPr>
                  </w:pPr>
                </w:p>
              </w:tc>
            </w:tr>
          </w:tbl>
          <w:p w14:paraId="02854C0F" w14:textId="1641BF6D" w:rsidR="00AD3D3C" w:rsidRPr="00CD2B5B" w:rsidRDefault="00CD2B5B" w:rsidP="00CD2B5B">
            <w:pPr>
              <w:rPr>
                <w:sz w:val="24"/>
                <w:szCs w:val="24"/>
              </w:rPr>
            </w:pPr>
            <w:r w:rsidRPr="00AD3D3C">
              <w:rPr>
                <w:sz w:val="24"/>
                <w:szCs w:val="24"/>
              </w:rPr>
              <w:t>A customer using a service organization</w:t>
            </w:r>
          </w:p>
          <w:p w14:paraId="5F3A6A32" w14:textId="2654314E" w:rsidR="00B11EC8" w:rsidRDefault="00B11EC8">
            <w:pPr>
              <w:rPr>
                <w:sz w:val="24"/>
                <w:szCs w:val="24"/>
              </w:rPr>
            </w:pPr>
          </w:p>
        </w:tc>
        <w:tc>
          <w:tcPr>
            <w:tcW w:w="1175" w:type="dxa"/>
          </w:tcPr>
          <w:p w14:paraId="5F08E5FD" w14:textId="03F4CB56" w:rsidR="00B11EC8" w:rsidRDefault="00AD3D3C">
            <w:pPr>
              <w:rPr>
                <w:sz w:val="24"/>
                <w:szCs w:val="24"/>
              </w:rPr>
            </w:pPr>
            <w:r w:rsidRPr="00AD3D3C">
              <w:rPr>
                <w:sz w:val="24"/>
                <w:szCs w:val="24"/>
              </w:rPr>
              <w:t>Raise and track complaints and communicate with support agents</w:t>
            </w:r>
          </w:p>
        </w:tc>
        <w:tc>
          <w:tcPr>
            <w:tcW w:w="1207" w:type="dxa"/>
          </w:tcPr>
          <w:p w14:paraId="736C1557" w14:textId="30B1F379" w:rsidR="00B11EC8" w:rsidRDefault="00AD3D3C">
            <w:pPr>
              <w:rPr>
                <w:sz w:val="24"/>
                <w:szCs w:val="24"/>
              </w:rPr>
            </w:pPr>
            <w:r w:rsidRPr="00AD3D3C">
              <w:rPr>
                <w:sz w:val="24"/>
                <w:szCs w:val="24"/>
              </w:rPr>
              <w:t>The complaint process is slow and lacks real-time communication</w:t>
            </w:r>
          </w:p>
        </w:tc>
        <w:tc>
          <w:tcPr>
            <w:tcW w:w="1501" w:type="dxa"/>
          </w:tcPr>
          <w:p w14:paraId="147BA32B" w14:textId="265BAB78" w:rsidR="00B11EC8" w:rsidRDefault="00AD3D3C">
            <w:pPr>
              <w:rPr>
                <w:sz w:val="24"/>
                <w:szCs w:val="24"/>
              </w:rPr>
            </w:pPr>
            <w:r w:rsidRPr="00AD3D3C">
              <w:rPr>
                <w:sz w:val="24"/>
                <w:szCs w:val="24"/>
              </w:rPr>
              <w:t>Traditional systems are manual and do not provide digital support features</w:t>
            </w:r>
          </w:p>
        </w:tc>
        <w:tc>
          <w:tcPr>
            <w:tcW w:w="2354" w:type="dxa"/>
          </w:tcPr>
          <w:p w14:paraId="662F6623" w14:textId="3FEF70BE" w:rsidR="00B11EC8" w:rsidRDefault="00AD3D3C">
            <w:pPr>
              <w:rPr>
                <w:sz w:val="24"/>
                <w:szCs w:val="24"/>
              </w:rPr>
            </w:pPr>
            <w:r w:rsidRPr="00AD3D3C">
              <w:rPr>
                <w:sz w:val="24"/>
                <w:szCs w:val="24"/>
              </w:rPr>
              <w:t>Frustrated and dissatisfied</w:t>
            </w:r>
          </w:p>
        </w:tc>
      </w:tr>
      <w:tr w:rsidR="00AD3D3C" w14:paraId="5DA89393" w14:textId="77777777" w:rsidTr="00CD2B5B">
        <w:tc>
          <w:tcPr>
            <w:tcW w:w="1743" w:type="dxa"/>
          </w:tcPr>
          <w:p w14:paraId="7484BED9" w14:textId="77777777" w:rsidR="00B11EC8" w:rsidRDefault="00000000">
            <w:pPr>
              <w:rPr>
                <w:sz w:val="24"/>
                <w:szCs w:val="24"/>
              </w:rPr>
            </w:pPr>
            <w:r>
              <w:rPr>
                <w:sz w:val="24"/>
                <w:szCs w:val="24"/>
              </w:rPr>
              <w:t>PS-2</w:t>
            </w:r>
          </w:p>
        </w:tc>
        <w:tc>
          <w:tcPr>
            <w:tcW w:w="1802" w:type="dxa"/>
          </w:tcPr>
          <w:p w14:paraId="239A8B43" w14:textId="7254DAA9" w:rsidR="00B11EC8" w:rsidRDefault="00AD3D3C">
            <w:pPr>
              <w:rPr>
                <w:sz w:val="24"/>
                <w:szCs w:val="24"/>
              </w:rPr>
            </w:pPr>
            <w:r w:rsidRPr="00AD3D3C">
              <w:rPr>
                <w:sz w:val="24"/>
                <w:szCs w:val="24"/>
              </w:rPr>
              <w:t>An administrator managing customer support operations</w:t>
            </w:r>
          </w:p>
        </w:tc>
        <w:tc>
          <w:tcPr>
            <w:tcW w:w="1175" w:type="dxa"/>
          </w:tcPr>
          <w:p w14:paraId="7ADD49B3" w14:textId="16A34DA9" w:rsidR="00B11EC8" w:rsidRDefault="00AD3D3C">
            <w:pPr>
              <w:rPr>
                <w:sz w:val="24"/>
                <w:szCs w:val="24"/>
              </w:rPr>
            </w:pPr>
            <w:r w:rsidRPr="00AD3D3C">
              <w:rPr>
                <w:sz w:val="24"/>
                <w:szCs w:val="24"/>
              </w:rPr>
              <w:t>Assign complaints and monitor agents efficiently</w:t>
            </w:r>
          </w:p>
        </w:tc>
        <w:tc>
          <w:tcPr>
            <w:tcW w:w="1207" w:type="dxa"/>
          </w:tcPr>
          <w:p w14:paraId="1661595B" w14:textId="3538B7FA" w:rsidR="00B11EC8" w:rsidRDefault="00AD3D3C">
            <w:pPr>
              <w:rPr>
                <w:sz w:val="24"/>
                <w:szCs w:val="24"/>
              </w:rPr>
            </w:pPr>
            <w:r w:rsidRPr="00AD3D3C">
              <w:rPr>
                <w:sz w:val="24"/>
                <w:szCs w:val="24"/>
              </w:rPr>
              <w:t>Existing systems lack centralized management and analytics</w:t>
            </w:r>
          </w:p>
        </w:tc>
        <w:tc>
          <w:tcPr>
            <w:tcW w:w="1501" w:type="dxa"/>
          </w:tcPr>
          <w:p w14:paraId="2FADBF51" w14:textId="0ADB5DEE" w:rsidR="00B11EC8" w:rsidRDefault="00AD3D3C">
            <w:pPr>
              <w:rPr>
                <w:sz w:val="24"/>
                <w:szCs w:val="24"/>
              </w:rPr>
            </w:pPr>
            <w:r w:rsidRPr="00AD3D3C">
              <w:rPr>
                <w:sz w:val="24"/>
                <w:szCs w:val="24"/>
              </w:rPr>
              <w:t>The available tools are fragmented and inflexible</w:t>
            </w:r>
          </w:p>
        </w:tc>
        <w:tc>
          <w:tcPr>
            <w:tcW w:w="2354" w:type="dxa"/>
          </w:tcPr>
          <w:p w14:paraId="3791564D" w14:textId="4A3DF4F2" w:rsidR="00B11EC8" w:rsidRDefault="00AD3D3C">
            <w:pPr>
              <w:rPr>
                <w:sz w:val="24"/>
                <w:szCs w:val="24"/>
              </w:rPr>
            </w:pPr>
            <w:r w:rsidRPr="00AD3D3C">
              <w:rPr>
                <w:sz w:val="24"/>
                <w:szCs w:val="24"/>
              </w:rPr>
              <w:t>Overwhelmed and inefficient</w:t>
            </w:r>
          </w:p>
        </w:tc>
      </w:tr>
    </w:tbl>
    <w:p w14:paraId="273252CF" w14:textId="77777777" w:rsidR="00B11EC8" w:rsidRDefault="00B11EC8">
      <w:pPr>
        <w:rPr>
          <w:sz w:val="24"/>
          <w:szCs w:val="24"/>
        </w:rPr>
      </w:pPr>
    </w:p>
    <w:sectPr w:rsidR="00B11EC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EC8"/>
    <w:rsid w:val="001B360E"/>
    <w:rsid w:val="006C3C91"/>
    <w:rsid w:val="00837EB7"/>
    <w:rsid w:val="00AD3D3C"/>
    <w:rsid w:val="00B11EC8"/>
    <w:rsid w:val="00CD2B5B"/>
    <w:rsid w:val="00D62360"/>
    <w:rsid w:val="00EA5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5A84"/>
  <w15:docId w15:val="{8092F991-5BA0-47E4-9B6E-B8E2BE13F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Revision">
    <w:name w:val="Revision"/>
    <w:hidden/>
    <w:uiPriority w:val="99"/>
    <w:semiHidden/>
    <w:rsid w:val="00AD3D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727548">
      <w:bodyDiv w:val="1"/>
      <w:marLeft w:val="0"/>
      <w:marRight w:val="0"/>
      <w:marTop w:val="0"/>
      <w:marBottom w:val="0"/>
      <w:divBdr>
        <w:top w:val="none" w:sz="0" w:space="0" w:color="auto"/>
        <w:left w:val="none" w:sz="0" w:space="0" w:color="auto"/>
        <w:bottom w:val="none" w:sz="0" w:space="0" w:color="auto"/>
        <w:right w:val="none" w:sz="0" w:space="0" w:color="auto"/>
      </w:divBdr>
    </w:div>
    <w:div w:id="968978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nath</cp:lastModifiedBy>
  <cp:revision>4</cp:revision>
  <dcterms:created xsi:type="dcterms:W3CDTF">2022-09-18T16:51:00Z</dcterms:created>
  <dcterms:modified xsi:type="dcterms:W3CDTF">2026-07-09T05:39:00Z</dcterms:modified>
</cp:coreProperties>
</file>