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A949" w14:textId="77777777" w:rsidR="00D6715B" w:rsidRDefault="00D6715B" w:rsidP="00D6715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4EDA22D8" w14:textId="77777777" w:rsidR="00D6715B" w:rsidRDefault="00D6715B" w:rsidP="00D6715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2177A3B1" w14:textId="77777777" w:rsidR="00D6715B" w:rsidRDefault="00D6715B" w:rsidP="00D6715B">
      <w:pPr>
        <w:spacing w:after="0"/>
        <w:jc w:val="center"/>
        <w:rPr>
          <w:b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6715B" w14:paraId="30167E30" w14:textId="77777777" w:rsidTr="009D18DD">
        <w:tc>
          <w:tcPr>
            <w:tcW w:w="4508" w:type="dxa"/>
          </w:tcPr>
          <w:p w14:paraId="05CF945F" w14:textId="77777777" w:rsidR="00D6715B" w:rsidRDefault="00D6715B" w:rsidP="009D18DD">
            <w:r>
              <w:t>Date</w:t>
            </w:r>
          </w:p>
        </w:tc>
        <w:tc>
          <w:tcPr>
            <w:tcW w:w="4508" w:type="dxa"/>
          </w:tcPr>
          <w:p w14:paraId="077BB68A" w14:textId="5A68914C" w:rsidR="00D6715B" w:rsidRDefault="00380DCC" w:rsidP="009D18DD">
            <w:r>
              <w:t>14</w:t>
            </w:r>
            <w:r w:rsidR="007F0015">
              <w:t xml:space="preserve"> </w:t>
            </w:r>
            <w:r w:rsidR="00D6715B">
              <w:t>Feb 2026</w:t>
            </w:r>
          </w:p>
        </w:tc>
      </w:tr>
      <w:tr w:rsidR="00D6715B" w14:paraId="1939A5CC" w14:textId="77777777" w:rsidTr="009D18DD">
        <w:tc>
          <w:tcPr>
            <w:tcW w:w="4508" w:type="dxa"/>
          </w:tcPr>
          <w:p w14:paraId="69F3B7CC" w14:textId="77777777" w:rsidR="00D6715B" w:rsidRDefault="00D6715B" w:rsidP="009D18DD">
            <w:r>
              <w:t>Team ID</w:t>
            </w:r>
          </w:p>
        </w:tc>
        <w:tc>
          <w:tcPr>
            <w:tcW w:w="4508" w:type="dxa"/>
          </w:tcPr>
          <w:p w14:paraId="45DF0E70" w14:textId="2F939FE6" w:rsidR="00D6715B" w:rsidRDefault="00A50D90" w:rsidP="009D18DD">
            <w:r w:rsidRPr="00BE1A4E">
              <w:t>LTVIP2026TMIDS8</w:t>
            </w:r>
            <w:r>
              <w:t>8463</w:t>
            </w:r>
          </w:p>
        </w:tc>
      </w:tr>
      <w:tr w:rsidR="00A50D90" w14:paraId="2222A678" w14:textId="77777777" w:rsidTr="009D18DD">
        <w:tc>
          <w:tcPr>
            <w:tcW w:w="4508" w:type="dxa"/>
          </w:tcPr>
          <w:p w14:paraId="50482DDA" w14:textId="2B65A2F8" w:rsidR="00A50D90" w:rsidRDefault="00A50D90" w:rsidP="009D18DD">
            <w:r>
              <w:t>Project Name</w:t>
            </w:r>
          </w:p>
        </w:tc>
        <w:tc>
          <w:tcPr>
            <w:tcW w:w="4508" w:type="dxa"/>
          </w:tcPr>
          <w:p w14:paraId="7C13E41A" w14:textId="6C300CF3" w:rsidR="00A50D90" w:rsidRPr="00BE1A4E" w:rsidRDefault="00A50D90" w:rsidP="009D18DD">
            <w:proofErr w:type="spellStart"/>
            <w:r w:rsidRPr="00BE1A4E">
              <w:t>FreelanceFinder</w:t>
            </w:r>
            <w:proofErr w:type="spellEnd"/>
            <w:r w:rsidRPr="00BE1A4E">
              <w:t xml:space="preserve"> – Discovering Opportunities, Unlocking Potential</w:t>
            </w:r>
          </w:p>
        </w:tc>
      </w:tr>
      <w:tr w:rsidR="00D6715B" w14:paraId="484316D1" w14:textId="77777777" w:rsidTr="009D18DD">
        <w:tc>
          <w:tcPr>
            <w:tcW w:w="4508" w:type="dxa"/>
          </w:tcPr>
          <w:p w14:paraId="74FFF3A9" w14:textId="77777777" w:rsidR="00D6715B" w:rsidRDefault="00D6715B" w:rsidP="009D18DD">
            <w:r>
              <w:t>Maximum Marks</w:t>
            </w:r>
          </w:p>
        </w:tc>
        <w:tc>
          <w:tcPr>
            <w:tcW w:w="4508" w:type="dxa"/>
          </w:tcPr>
          <w:p w14:paraId="1A339761" w14:textId="77777777" w:rsidR="00D6715B" w:rsidRDefault="00D6715B" w:rsidP="009D18DD">
            <w:r>
              <w:t>2 Marks</w:t>
            </w:r>
          </w:p>
        </w:tc>
      </w:tr>
    </w:tbl>
    <w:p w14:paraId="50CF1AB4" w14:textId="77777777" w:rsidR="00D6715B" w:rsidRDefault="00D6715B" w:rsidP="00D6715B">
      <w:pPr>
        <w:rPr>
          <w:b/>
        </w:rPr>
      </w:pPr>
    </w:p>
    <w:p w14:paraId="620DF2A4" w14:textId="77777777" w:rsidR="00A50D90" w:rsidRPr="00A50D90" w:rsidRDefault="00A50D90" w:rsidP="00A50D90">
      <w:pPr>
        <w:spacing w:after="0" w:line="240" w:lineRule="auto"/>
        <w:rPr>
          <w:b/>
          <w:bCs/>
          <w:lang w:val="en-IN"/>
        </w:rPr>
      </w:pPr>
      <w:r w:rsidRPr="00A50D90">
        <w:rPr>
          <w:b/>
          <w:bCs/>
          <w:lang w:val="en-IN"/>
        </w:rPr>
        <w:t>Problem – Solution Fit Template</w:t>
      </w:r>
    </w:p>
    <w:p w14:paraId="4C22643B" w14:textId="77777777" w:rsidR="00A50D90" w:rsidRPr="00A50D90" w:rsidRDefault="00A50D90" w:rsidP="00A50D90">
      <w:pPr>
        <w:spacing w:after="0" w:line="240" w:lineRule="auto"/>
        <w:rPr>
          <w:b/>
          <w:lang w:val="en-IN"/>
        </w:rPr>
      </w:pPr>
      <w:r w:rsidRPr="00A50D90">
        <w:rPr>
          <w:bCs/>
          <w:lang w:val="en-IN"/>
        </w:rPr>
        <w:t xml:space="preserve">The Problem–Solution Fit involves identifying real challenges faced by clients and freelancers in online freelancing platforms and developing a solution that effectively addresses those issues. It ensures that </w:t>
      </w:r>
      <w:proofErr w:type="spellStart"/>
      <w:r w:rsidRPr="00A50D90">
        <w:rPr>
          <w:bCs/>
          <w:lang w:val="en-IN"/>
        </w:rPr>
        <w:t>FreelanceFinder</w:t>
      </w:r>
      <w:proofErr w:type="spellEnd"/>
      <w:r w:rsidRPr="00A50D90">
        <w:rPr>
          <w:bCs/>
          <w:lang w:val="en-IN"/>
        </w:rPr>
        <w:t xml:space="preserve"> aligns with user needs, improves collaboration, and builds trust within the freelancing ecosystem</w:t>
      </w:r>
      <w:r w:rsidRPr="00A50D90">
        <w:rPr>
          <w:b/>
          <w:lang w:val="en-IN"/>
        </w:rPr>
        <w:t>.</w:t>
      </w:r>
    </w:p>
    <w:p w14:paraId="5E6BFF6D" w14:textId="77777777" w:rsidR="00A50D90" w:rsidRPr="00A50D90" w:rsidRDefault="00A50D90" w:rsidP="00A50D90">
      <w:pPr>
        <w:spacing w:after="0" w:line="240" w:lineRule="auto"/>
        <w:rPr>
          <w:b/>
          <w:lang w:val="en-IN"/>
        </w:rPr>
      </w:pPr>
      <w:r w:rsidRPr="00A50D90">
        <w:rPr>
          <w:b/>
          <w:lang w:val="en-IN"/>
        </w:rPr>
        <w:pict w14:anchorId="1F823A94">
          <v:rect id="_x0000_i1031" style="width:0;height:1.5pt" o:hralign="center" o:hrstd="t" o:hr="t" fillcolor="#a0a0a0" stroked="f"/>
        </w:pict>
      </w:r>
    </w:p>
    <w:p w14:paraId="7032EA30" w14:textId="77777777" w:rsidR="00A50D90" w:rsidRPr="00A50D90" w:rsidRDefault="00A50D90" w:rsidP="00A50D90">
      <w:pPr>
        <w:spacing w:after="0" w:line="240" w:lineRule="auto"/>
        <w:rPr>
          <w:b/>
          <w:bCs/>
          <w:lang w:val="en-IN"/>
        </w:rPr>
      </w:pPr>
      <w:r w:rsidRPr="00A50D90">
        <w:rPr>
          <w:b/>
          <w:bCs/>
          <w:lang w:val="en-IN"/>
        </w:rPr>
        <w:t>Purpose:</w:t>
      </w:r>
    </w:p>
    <w:p w14:paraId="6C4F1B5C" w14:textId="77777777" w:rsidR="00A50D90" w:rsidRPr="00A50D90" w:rsidRDefault="00A50D90" w:rsidP="00A50D90">
      <w:pPr>
        <w:spacing w:after="0" w:line="240" w:lineRule="auto"/>
        <w:rPr>
          <w:bCs/>
          <w:lang w:val="en-IN"/>
        </w:rPr>
      </w:pPr>
      <w:r w:rsidRPr="00A50D90">
        <w:rPr>
          <w:rFonts w:ascii="Segoe UI Symbol" w:hAnsi="Segoe UI Symbol" w:cs="Segoe UI Symbol"/>
          <w:bCs/>
          <w:lang w:val="en-IN"/>
        </w:rPr>
        <w:t>❑</w:t>
      </w:r>
      <w:r w:rsidRPr="00A50D90">
        <w:rPr>
          <w:bCs/>
          <w:lang w:val="en-IN"/>
        </w:rPr>
        <w:t xml:space="preserve"> Solve real-world freelancing challenges by providing a secure, structured, and user-friendly platform tailored to Clients, Freelancers, and Administrators.</w:t>
      </w:r>
    </w:p>
    <w:p w14:paraId="31D9963A" w14:textId="77777777" w:rsidR="00A50D90" w:rsidRPr="00A50D90" w:rsidRDefault="00A50D90" w:rsidP="00A50D90">
      <w:pPr>
        <w:spacing w:after="0" w:line="240" w:lineRule="auto"/>
        <w:rPr>
          <w:bCs/>
          <w:lang w:val="en-IN"/>
        </w:rPr>
      </w:pPr>
      <w:r w:rsidRPr="00A50D90">
        <w:rPr>
          <w:rFonts w:ascii="Segoe UI Symbol" w:hAnsi="Segoe UI Symbol" w:cs="Segoe UI Symbol"/>
          <w:bCs/>
          <w:lang w:val="en-IN"/>
        </w:rPr>
        <w:t>❑</w:t>
      </w:r>
      <w:r w:rsidRPr="00A50D90">
        <w:rPr>
          <w:bCs/>
          <w:lang w:val="en-IN"/>
        </w:rPr>
        <w:t xml:space="preserve"> Increase platform adoption by aligning the solution with existing user </w:t>
      </w:r>
      <w:proofErr w:type="spellStart"/>
      <w:r w:rsidRPr="00A50D90">
        <w:rPr>
          <w:bCs/>
          <w:lang w:val="en-IN"/>
        </w:rPr>
        <w:t>behaviors</w:t>
      </w:r>
      <w:proofErr w:type="spellEnd"/>
      <w:r w:rsidRPr="00A50D90">
        <w:rPr>
          <w:bCs/>
          <w:lang w:val="en-IN"/>
        </w:rPr>
        <w:t xml:space="preserve"> such as remote work, project outsourcing, proposal bidding, and digital collaboration.</w:t>
      </w:r>
    </w:p>
    <w:p w14:paraId="03650804" w14:textId="77777777" w:rsidR="00A50D90" w:rsidRPr="00A50D90" w:rsidRDefault="00A50D90" w:rsidP="00A50D90">
      <w:pPr>
        <w:spacing w:after="0" w:line="240" w:lineRule="auto"/>
        <w:rPr>
          <w:bCs/>
          <w:lang w:val="en-IN"/>
        </w:rPr>
      </w:pPr>
      <w:r w:rsidRPr="00A50D90">
        <w:rPr>
          <w:rFonts w:ascii="Segoe UI Symbol" w:hAnsi="Segoe UI Symbol" w:cs="Segoe UI Symbol"/>
          <w:bCs/>
          <w:lang w:val="en-IN"/>
        </w:rPr>
        <w:t>❑</w:t>
      </w:r>
      <w:r w:rsidRPr="00A50D90">
        <w:rPr>
          <w:bCs/>
          <w:lang w:val="en-IN"/>
        </w:rPr>
        <w:t xml:space="preserve"> Improve communication and transparency by delivering real-time chat, clear project workflows, secure authentication, and structured proposal management.</w:t>
      </w:r>
    </w:p>
    <w:p w14:paraId="55F125DE" w14:textId="77777777" w:rsidR="00A50D90" w:rsidRPr="00A50D90" w:rsidRDefault="00A50D90" w:rsidP="00A50D90">
      <w:pPr>
        <w:spacing w:after="0" w:line="240" w:lineRule="auto"/>
        <w:rPr>
          <w:bCs/>
          <w:lang w:val="en-IN"/>
        </w:rPr>
      </w:pPr>
      <w:r w:rsidRPr="00A50D90">
        <w:rPr>
          <w:rFonts w:ascii="Segoe UI Symbol" w:hAnsi="Segoe UI Symbol" w:cs="Segoe UI Symbol"/>
          <w:bCs/>
          <w:lang w:val="en-IN"/>
        </w:rPr>
        <w:t>❑</w:t>
      </w:r>
      <w:r w:rsidRPr="00A50D90">
        <w:rPr>
          <w:bCs/>
          <w:lang w:val="en-IN"/>
        </w:rPr>
        <w:t xml:space="preserve"> Enhance user trust and platform reliability by solving common problems such as insecure access, unclear project status, lack of transparency in selection, and poor communication.</w:t>
      </w:r>
    </w:p>
    <w:p w14:paraId="1F469A21" w14:textId="77777777" w:rsidR="00A50D90" w:rsidRPr="00A50D90" w:rsidRDefault="00A50D90" w:rsidP="00A50D90">
      <w:pPr>
        <w:spacing w:after="0" w:line="240" w:lineRule="auto"/>
        <w:rPr>
          <w:bCs/>
          <w:lang w:val="en-IN"/>
        </w:rPr>
      </w:pPr>
      <w:r w:rsidRPr="00A50D90">
        <w:rPr>
          <w:rFonts w:ascii="Segoe UI Symbol" w:hAnsi="Segoe UI Symbol" w:cs="Segoe UI Symbol"/>
          <w:bCs/>
          <w:lang w:val="en-IN"/>
        </w:rPr>
        <w:t>❑</w:t>
      </w:r>
      <w:r w:rsidRPr="00A50D90">
        <w:rPr>
          <w:bCs/>
          <w:lang w:val="en-IN"/>
        </w:rPr>
        <w:t xml:space="preserve"> Identify limitations in existing freelancing systems and continuously improve the platform to better support secure collaboration, efficient project tracking, and professional growth.</w:t>
      </w:r>
    </w:p>
    <w:p w14:paraId="6D6869AF" w14:textId="77777777" w:rsidR="00380DCC" w:rsidRPr="00A50D90" w:rsidRDefault="00380DCC" w:rsidP="00380DCC">
      <w:pPr>
        <w:spacing w:after="0" w:line="240" w:lineRule="auto"/>
        <w:rPr>
          <w:bCs/>
        </w:rPr>
      </w:pPr>
    </w:p>
    <w:p w14:paraId="400E3247" w14:textId="77777777" w:rsidR="00380DCC" w:rsidRPr="00380DCC" w:rsidRDefault="00380DCC" w:rsidP="00380DCC">
      <w:pPr>
        <w:spacing w:after="0" w:line="240" w:lineRule="auto"/>
        <w:rPr>
          <w:b/>
          <w:bCs/>
        </w:rPr>
      </w:pPr>
      <w:r w:rsidRPr="00380DCC">
        <w:rPr>
          <w:b/>
          <w:bCs/>
        </w:rPr>
        <w:t>Template:</w:t>
      </w:r>
    </w:p>
    <w:p w14:paraId="1C37E2DF" w14:textId="7042236D" w:rsidR="00380DCC" w:rsidRPr="005A2B83" w:rsidRDefault="00380DCC" w:rsidP="00380DCC">
      <w:pPr>
        <w:spacing w:after="0" w:line="240" w:lineRule="auto"/>
        <w:rPr>
          <w:bCs/>
        </w:rPr>
      </w:pPr>
      <w:r>
        <w:rPr>
          <w:bCs/>
          <w:noProof/>
          <w14:ligatures w14:val="standardContextual"/>
        </w:rPr>
        <w:drawing>
          <wp:inline distT="0" distB="0" distL="0" distR="0" wp14:anchorId="3456127F" wp14:editId="714F3258">
            <wp:extent cx="5227320" cy="3484687"/>
            <wp:effectExtent l="0" t="0" r="0" b="1905"/>
            <wp:docPr id="7626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5782" name="Picture 762657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545" cy="348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28A5" w14:textId="77777777" w:rsidR="00D6715B" w:rsidRDefault="00D6715B" w:rsidP="00A50D90">
      <w:pPr>
        <w:pBdr>
          <w:top w:val="nil"/>
          <w:left w:val="nil"/>
          <w:bottom w:val="nil"/>
          <w:right w:val="nil"/>
          <w:between w:val="nil"/>
        </w:pBdr>
      </w:pPr>
    </w:p>
    <w:p w14:paraId="26F92838" w14:textId="77777777" w:rsidR="00D6715B" w:rsidRPr="004952FF" w:rsidRDefault="00D6715B" w:rsidP="00A50D9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  <w:lang w:val="en-IN"/>
        </w:rPr>
      </w:pPr>
      <w:r w:rsidRPr="004952FF">
        <w:rPr>
          <w:b/>
          <w:bCs/>
          <w:color w:val="000000"/>
          <w:sz w:val="28"/>
          <w:szCs w:val="28"/>
          <w:lang w:val="en-IN"/>
        </w:rPr>
        <w:lastRenderedPageBreak/>
        <w:t>Problem–Solution Fit Template</w:t>
      </w:r>
    </w:p>
    <w:p w14:paraId="5368EE8A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A50D90">
        <w:rPr>
          <w:b/>
          <w:bCs/>
          <w:color w:val="000000"/>
          <w:lang w:val="en-IN"/>
        </w:rPr>
        <w:t>1. CUSTOMER SEGMENT(S)</w:t>
      </w:r>
    </w:p>
    <w:p w14:paraId="7B93FE0B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A50D90">
        <w:rPr>
          <w:b/>
          <w:bCs/>
          <w:color w:val="000000"/>
          <w:lang w:val="en-IN"/>
        </w:rPr>
        <w:t xml:space="preserve">• </w:t>
      </w:r>
      <w:r w:rsidRPr="00A50D90">
        <w:rPr>
          <w:color w:val="000000"/>
          <w:lang w:val="en-IN"/>
        </w:rPr>
        <w:t>Clients seeking skilled professionals to complete projects efficiently</w:t>
      </w:r>
      <w:r w:rsidRPr="00A50D90">
        <w:rPr>
          <w:color w:val="000000"/>
          <w:lang w:val="en-IN"/>
        </w:rPr>
        <w:br/>
        <w:t>• Freelancers looking for genuine project opportunities and career growth</w:t>
      </w:r>
      <w:r w:rsidRPr="00A50D90">
        <w:rPr>
          <w:color w:val="000000"/>
          <w:lang w:val="en-IN"/>
        </w:rPr>
        <w:br/>
        <w:t>• Administrators managing platform integrity and user activities</w:t>
      </w:r>
      <w:r w:rsidRPr="00A50D90">
        <w:rPr>
          <w:color w:val="000000"/>
          <w:lang w:val="en-IN"/>
        </w:rPr>
        <w:br/>
        <w:t>• Startups and small businesses looking for cost-effective outsourcing solutions</w:t>
      </w:r>
    </w:p>
    <w:p w14:paraId="7785EAFF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A50D90">
        <w:rPr>
          <w:color w:val="000000"/>
          <w:lang w:val="en-IN"/>
        </w:rPr>
        <w:pict w14:anchorId="0BAF8691">
          <v:rect id="_x0000_i1087" style="width:0;height:1.5pt" o:hralign="center" o:hrstd="t" o:hr="t" fillcolor="#a0a0a0" stroked="f"/>
        </w:pict>
      </w:r>
    </w:p>
    <w:p w14:paraId="67953457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A50D90">
        <w:rPr>
          <w:b/>
          <w:bCs/>
          <w:color w:val="000000"/>
          <w:lang w:val="en-IN"/>
        </w:rPr>
        <w:t>2. JOBS-TO-BE-DONE / PROBLEMS</w:t>
      </w:r>
    </w:p>
    <w:p w14:paraId="6205E99C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A50D90">
        <w:rPr>
          <w:b/>
          <w:bCs/>
          <w:color w:val="000000"/>
          <w:lang w:val="en-IN"/>
        </w:rPr>
        <w:t xml:space="preserve">• </w:t>
      </w:r>
      <w:r w:rsidRPr="00A50D90">
        <w:rPr>
          <w:color w:val="000000"/>
          <w:lang w:val="en-IN"/>
        </w:rPr>
        <w:t>Post and manage projects securely</w:t>
      </w:r>
      <w:r w:rsidRPr="00A50D90">
        <w:rPr>
          <w:color w:val="000000"/>
          <w:lang w:val="en-IN"/>
        </w:rPr>
        <w:br/>
        <w:t>• Find reliable freelancers with relevant skills</w:t>
      </w:r>
      <w:r w:rsidRPr="00A50D90">
        <w:rPr>
          <w:color w:val="000000"/>
          <w:lang w:val="en-IN"/>
        </w:rPr>
        <w:br/>
        <w:t>• Submit competitive proposals and track application status</w:t>
      </w:r>
      <w:r w:rsidRPr="00A50D90">
        <w:rPr>
          <w:color w:val="000000"/>
          <w:lang w:val="en-IN"/>
        </w:rPr>
        <w:br/>
        <w:t>• Communicate effectively during project execution</w:t>
      </w:r>
      <w:r w:rsidRPr="00A50D90">
        <w:rPr>
          <w:color w:val="000000"/>
          <w:lang w:val="en-IN"/>
        </w:rPr>
        <w:br/>
        <w:t>• Prevent unauthorized access and protect sensitive data</w:t>
      </w:r>
      <w:r w:rsidRPr="00A50D90">
        <w:rPr>
          <w:color w:val="000000"/>
          <w:lang w:val="en-IN"/>
        </w:rPr>
        <w:br/>
        <w:t>• Ensure role-based access and proper system control</w:t>
      </w:r>
    </w:p>
    <w:p w14:paraId="17DFF71E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A50D90">
        <w:rPr>
          <w:b/>
          <w:bCs/>
          <w:color w:val="000000"/>
          <w:lang w:val="en-IN"/>
        </w:rPr>
        <w:pict w14:anchorId="67CA2A63">
          <v:rect id="_x0000_i1088" style="width:0;height:1.5pt" o:hralign="center" o:hrstd="t" o:hr="t" fillcolor="#a0a0a0" stroked="f"/>
        </w:pict>
      </w:r>
    </w:p>
    <w:p w14:paraId="0617ED87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A50D90">
        <w:rPr>
          <w:b/>
          <w:bCs/>
          <w:color w:val="000000"/>
          <w:lang w:val="en-IN"/>
        </w:rPr>
        <w:t>3. TRIGGERS</w:t>
      </w:r>
    </w:p>
    <w:p w14:paraId="5F000D49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A50D90">
        <w:rPr>
          <w:b/>
          <w:bCs/>
          <w:color w:val="000000"/>
          <w:lang w:val="en-IN"/>
        </w:rPr>
        <w:t xml:space="preserve">• </w:t>
      </w:r>
      <w:r w:rsidRPr="00A50D90">
        <w:rPr>
          <w:color w:val="000000"/>
          <w:lang w:val="en-IN"/>
        </w:rPr>
        <w:t>Growth of remote work and freelancing economy</w:t>
      </w:r>
      <w:r w:rsidRPr="00A50D90">
        <w:rPr>
          <w:color w:val="000000"/>
          <w:lang w:val="en-IN"/>
        </w:rPr>
        <w:br/>
        <w:t>• Increasing demand for project-based outsourcing</w:t>
      </w:r>
      <w:r w:rsidRPr="00A50D90">
        <w:rPr>
          <w:color w:val="000000"/>
          <w:lang w:val="en-IN"/>
        </w:rPr>
        <w:br/>
        <w:t>• Need for flexible and skill-based work opportunities</w:t>
      </w:r>
      <w:r w:rsidRPr="00A50D90">
        <w:rPr>
          <w:color w:val="000000"/>
          <w:lang w:val="en-IN"/>
        </w:rPr>
        <w:br/>
        <w:t>• Businesses seeking cost-efficient hiring solutions</w:t>
      </w:r>
    </w:p>
    <w:p w14:paraId="200AA108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A50D90">
        <w:rPr>
          <w:b/>
          <w:bCs/>
          <w:color w:val="000000"/>
          <w:lang w:val="en-IN"/>
        </w:rPr>
        <w:pict w14:anchorId="51C8FD44">
          <v:rect id="_x0000_i1089" style="width:0;height:1.5pt" o:hralign="center" o:hrstd="t" o:hr="t" fillcolor="#a0a0a0" stroked="f"/>
        </w:pict>
      </w:r>
    </w:p>
    <w:p w14:paraId="52D07EE1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A50D90">
        <w:rPr>
          <w:b/>
          <w:bCs/>
          <w:color w:val="000000"/>
          <w:lang w:val="en-IN"/>
        </w:rPr>
        <w:t>4. EMOTIONS: BEFORE / AFTER</w:t>
      </w:r>
    </w:p>
    <w:p w14:paraId="23A068D0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A50D90">
        <w:rPr>
          <w:color w:val="000000"/>
          <w:lang w:val="en-IN"/>
        </w:rPr>
        <w:t>Before:</w:t>
      </w:r>
      <w:r w:rsidRPr="00A50D90">
        <w:rPr>
          <w:b/>
          <w:bCs/>
          <w:color w:val="000000"/>
          <w:lang w:val="en-IN"/>
        </w:rPr>
        <w:br/>
      </w:r>
      <w:r w:rsidRPr="00A50D90">
        <w:rPr>
          <w:color w:val="000000"/>
          <w:lang w:val="en-IN"/>
        </w:rPr>
        <w:t>Confused project management, lack of trust, insecure communication, unclear workflow, difficulty finding genuine opportunities.</w:t>
      </w:r>
    </w:p>
    <w:p w14:paraId="5BE1BCB1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A50D90">
        <w:rPr>
          <w:color w:val="000000"/>
          <w:lang w:val="en-IN"/>
        </w:rPr>
        <w:t>After:</w:t>
      </w:r>
      <w:r w:rsidRPr="00A50D90">
        <w:rPr>
          <w:color w:val="000000"/>
          <w:lang w:val="en-IN"/>
        </w:rPr>
        <w:br/>
        <w:t>Confident collaboration, structured workflow, secure communication, transparent selection process, improved professional growth.</w:t>
      </w:r>
    </w:p>
    <w:p w14:paraId="7E10B6ED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A50D90">
        <w:rPr>
          <w:b/>
          <w:bCs/>
          <w:color w:val="000000"/>
          <w:lang w:val="en-IN"/>
        </w:rPr>
        <w:pict w14:anchorId="26A909B9">
          <v:rect id="_x0000_i1090" style="width:0;height:1.5pt" o:hralign="center" o:hrstd="t" o:hr="t" fillcolor="#a0a0a0" stroked="f"/>
        </w:pict>
      </w:r>
    </w:p>
    <w:p w14:paraId="6246A020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A50D90">
        <w:rPr>
          <w:b/>
          <w:bCs/>
          <w:color w:val="000000"/>
          <w:lang w:val="en-IN"/>
        </w:rPr>
        <w:t>5. AVAILABLE SOLUTIONS</w:t>
      </w:r>
    </w:p>
    <w:p w14:paraId="4A79D98B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A50D90">
        <w:rPr>
          <w:color w:val="000000"/>
          <w:lang w:val="en-IN"/>
        </w:rPr>
        <w:t>• Generic freelancing marketplaces</w:t>
      </w:r>
      <w:r w:rsidRPr="00A50D90">
        <w:rPr>
          <w:color w:val="000000"/>
          <w:lang w:val="en-IN"/>
        </w:rPr>
        <w:br/>
        <w:t xml:space="preserve">• </w:t>
      </w:r>
      <w:proofErr w:type="gramStart"/>
      <w:r w:rsidRPr="00A50D90">
        <w:rPr>
          <w:color w:val="000000"/>
          <w:lang w:val="en-IN"/>
        </w:rPr>
        <w:t>Social media</w:t>
      </w:r>
      <w:proofErr w:type="gramEnd"/>
      <w:r w:rsidRPr="00A50D90">
        <w:rPr>
          <w:color w:val="000000"/>
          <w:lang w:val="en-IN"/>
        </w:rPr>
        <w:t>-based hiring</w:t>
      </w:r>
      <w:r w:rsidRPr="00A50D90">
        <w:rPr>
          <w:color w:val="000000"/>
          <w:lang w:val="en-IN"/>
        </w:rPr>
        <w:br/>
        <w:t>• Informal freelance communication platforms</w:t>
      </w:r>
    </w:p>
    <w:p w14:paraId="3F9B953E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A50D90">
        <w:rPr>
          <w:color w:val="000000"/>
          <w:lang w:val="en-IN"/>
        </w:rPr>
        <w:t>CONS:</w:t>
      </w:r>
    </w:p>
    <w:p w14:paraId="4EB94D01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A50D90">
        <w:rPr>
          <w:color w:val="000000"/>
          <w:lang w:val="en-IN"/>
        </w:rPr>
        <w:t>• High competition without proper filtering</w:t>
      </w:r>
      <w:r w:rsidRPr="00A50D90">
        <w:rPr>
          <w:color w:val="000000"/>
          <w:lang w:val="en-IN"/>
        </w:rPr>
        <w:br/>
        <w:t>• Lack of structured project tracking</w:t>
      </w:r>
      <w:r w:rsidRPr="00A50D90">
        <w:rPr>
          <w:color w:val="000000"/>
          <w:lang w:val="en-IN"/>
        </w:rPr>
        <w:br/>
        <w:t>• Limited real-time collaboration</w:t>
      </w:r>
      <w:r w:rsidRPr="00A50D90">
        <w:rPr>
          <w:color w:val="000000"/>
          <w:lang w:val="en-IN"/>
        </w:rPr>
        <w:br/>
        <w:t>• Security and data privacy concerns</w:t>
      </w:r>
      <w:r w:rsidRPr="00A50D90">
        <w:rPr>
          <w:color w:val="000000"/>
          <w:lang w:val="en-IN"/>
        </w:rPr>
        <w:br/>
        <w:t>• Poor admin monitoring</w:t>
      </w:r>
    </w:p>
    <w:p w14:paraId="35CC0544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A50D90">
        <w:rPr>
          <w:b/>
          <w:bCs/>
          <w:color w:val="000000"/>
          <w:lang w:val="en-IN"/>
        </w:rPr>
        <w:pict w14:anchorId="3DE6C6E3">
          <v:rect id="_x0000_i1091" style="width:0;height:1.5pt" o:hralign="center" o:hrstd="t" o:hr="t" fillcolor="#a0a0a0" stroked="f"/>
        </w:pict>
      </w:r>
    </w:p>
    <w:p w14:paraId="6EF2DCBD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A50D90">
        <w:rPr>
          <w:b/>
          <w:bCs/>
          <w:color w:val="000000"/>
          <w:lang w:val="en-IN"/>
        </w:rPr>
        <w:t>6. CUSTOMER CONSTRAINTS</w:t>
      </w:r>
    </w:p>
    <w:p w14:paraId="760B3319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A50D90">
        <w:rPr>
          <w:b/>
          <w:bCs/>
          <w:color w:val="000000"/>
          <w:lang w:val="en-IN"/>
        </w:rPr>
        <w:t xml:space="preserve">• </w:t>
      </w:r>
      <w:r w:rsidRPr="00A50D90">
        <w:rPr>
          <w:color w:val="000000"/>
          <w:lang w:val="en-IN"/>
        </w:rPr>
        <w:t>Limited budget for premium freelancing platforms</w:t>
      </w:r>
      <w:r w:rsidRPr="00A50D90">
        <w:rPr>
          <w:color w:val="000000"/>
          <w:lang w:val="en-IN"/>
        </w:rPr>
        <w:br/>
        <w:t>• Lack of technical expertise</w:t>
      </w:r>
      <w:r w:rsidRPr="00A50D90">
        <w:rPr>
          <w:color w:val="000000"/>
          <w:lang w:val="en-IN"/>
        </w:rPr>
        <w:br/>
        <w:t>• Concerns about secure communication and data privacy</w:t>
      </w:r>
      <w:r w:rsidRPr="00A50D90">
        <w:rPr>
          <w:color w:val="000000"/>
          <w:lang w:val="en-IN"/>
        </w:rPr>
        <w:br/>
        <w:t>• Hesitation to trust new digital platforms</w:t>
      </w:r>
    </w:p>
    <w:p w14:paraId="26B42A6A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A50D90">
        <w:rPr>
          <w:b/>
          <w:bCs/>
          <w:color w:val="000000"/>
          <w:lang w:val="en-IN"/>
        </w:rPr>
        <w:pict w14:anchorId="5968D3A5">
          <v:rect id="_x0000_i1092" style="width:0;height:1.5pt" o:hralign="center" o:hrstd="t" o:hr="t" fillcolor="#a0a0a0" stroked="f"/>
        </w:pict>
      </w:r>
    </w:p>
    <w:p w14:paraId="68CBE060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A50D90">
        <w:rPr>
          <w:b/>
          <w:bCs/>
          <w:color w:val="000000"/>
          <w:lang w:val="en-IN"/>
        </w:rPr>
        <w:t>7. BEHAVIOUR</w:t>
      </w:r>
    </w:p>
    <w:p w14:paraId="706BA1BB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A50D90">
        <w:rPr>
          <w:color w:val="000000"/>
          <w:lang w:val="en-IN"/>
        </w:rPr>
        <w:t>Direct:</w:t>
      </w:r>
    </w:p>
    <w:p w14:paraId="6C28817C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A50D90">
        <w:rPr>
          <w:color w:val="000000"/>
          <w:lang w:val="en-IN"/>
        </w:rPr>
        <w:lastRenderedPageBreak/>
        <w:t>• Register and log in</w:t>
      </w:r>
      <w:r w:rsidRPr="00A50D90">
        <w:rPr>
          <w:color w:val="000000"/>
          <w:lang w:val="en-IN"/>
        </w:rPr>
        <w:br/>
        <w:t>• Post or browse projects</w:t>
      </w:r>
      <w:r w:rsidRPr="00A50D90">
        <w:rPr>
          <w:color w:val="000000"/>
          <w:lang w:val="en-IN"/>
        </w:rPr>
        <w:br/>
        <w:t>• Submit proposals</w:t>
      </w:r>
      <w:r w:rsidRPr="00A50D90">
        <w:rPr>
          <w:color w:val="000000"/>
          <w:lang w:val="en-IN"/>
        </w:rPr>
        <w:br/>
        <w:t>• Communicate via chat</w:t>
      </w:r>
      <w:r w:rsidRPr="00A50D90">
        <w:rPr>
          <w:color w:val="000000"/>
          <w:lang w:val="en-IN"/>
        </w:rPr>
        <w:br/>
        <w:t>• Submit completed work</w:t>
      </w:r>
    </w:p>
    <w:p w14:paraId="68FC6A4E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A50D90">
        <w:rPr>
          <w:color w:val="000000"/>
          <w:lang w:val="en-IN"/>
        </w:rPr>
        <w:t>Indirect:</w:t>
      </w:r>
    </w:p>
    <w:p w14:paraId="368720B5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A50D90">
        <w:rPr>
          <w:color w:val="000000"/>
          <w:lang w:val="en-IN"/>
        </w:rPr>
        <w:t>• Share portfolio and project success</w:t>
      </w:r>
      <w:r w:rsidRPr="00A50D90">
        <w:rPr>
          <w:color w:val="000000"/>
          <w:lang w:val="en-IN"/>
        </w:rPr>
        <w:br/>
        <w:t>• Recommend platform to peers</w:t>
      </w:r>
      <w:r w:rsidRPr="00A50D90">
        <w:rPr>
          <w:color w:val="000000"/>
          <w:lang w:val="en-IN"/>
        </w:rPr>
        <w:br/>
        <w:t>• Build professional reputation</w:t>
      </w:r>
    </w:p>
    <w:p w14:paraId="78FE8895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A50D90">
        <w:rPr>
          <w:color w:val="000000"/>
          <w:lang w:val="en-IN"/>
        </w:rPr>
        <w:pict w14:anchorId="258C5156">
          <v:rect id="_x0000_i1093" style="width:0;height:1.5pt" o:hralign="center" o:hrstd="t" o:hr="t" fillcolor="#a0a0a0" stroked="f"/>
        </w:pict>
      </w:r>
    </w:p>
    <w:p w14:paraId="57CAAB3F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A50D90">
        <w:rPr>
          <w:b/>
          <w:bCs/>
          <w:color w:val="000000"/>
          <w:lang w:val="en-IN"/>
        </w:rPr>
        <w:t>8. CHANNELS of BEHAVIOUR</w:t>
      </w:r>
    </w:p>
    <w:p w14:paraId="1518781D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A50D90">
        <w:rPr>
          <w:color w:val="000000"/>
          <w:lang w:val="en-IN"/>
        </w:rPr>
        <w:t>8.1 ONLINE</w:t>
      </w:r>
    </w:p>
    <w:p w14:paraId="66C4BD69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A50D90">
        <w:rPr>
          <w:color w:val="000000"/>
          <w:lang w:val="en-IN"/>
        </w:rPr>
        <w:t>• Web browser access</w:t>
      </w:r>
      <w:r w:rsidRPr="00A50D90">
        <w:rPr>
          <w:color w:val="000000"/>
          <w:lang w:val="en-IN"/>
        </w:rPr>
        <w:br/>
        <w:t>• Dashboard management</w:t>
      </w:r>
      <w:r w:rsidRPr="00A50D90">
        <w:rPr>
          <w:color w:val="000000"/>
          <w:lang w:val="en-IN"/>
        </w:rPr>
        <w:br/>
        <w:t>• Real-time chat interface</w:t>
      </w:r>
      <w:r w:rsidRPr="00A50D90">
        <w:rPr>
          <w:color w:val="000000"/>
          <w:lang w:val="en-IN"/>
        </w:rPr>
        <w:br/>
        <w:t>• Project listing and proposal submission</w:t>
      </w:r>
    </w:p>
    <w:p w14:paraId="24A34CEC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A50D90">
        <w:rPr>
          <w:color w:val="000000"/>
          <w:lang w:val="en-IN"/>
        </w:rPr>
        <w:t>8.2 OFFLINE</w:t>
      </w:r>
    </w:p>
    <w:p w14:paraId="27CAC32A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A50D90">
        <w:rPr>
          <w:color w:val="000000"/>
          <w:lang w:val="en-IN"/>
        </w:rPr>
        <w:t>• Word-of-mouth referrals</w:t>
      </w:r>
      <w:r w:rsidRPr="00A50D90">
        <w:rPr>
          <w:color w:val="000000"/>
          <w:lang w:val="en-IN"/>
        </w:rPr>
        <w:br/>
        <w:t>• Professional networking events</w:t>
      </w:r>
      <w:r w:rsidRPr="00A50D90">
        <w:rPr>
          <w:color w:val="000000"/>
          <w:lang w:val="en-IN"/>
        </w:rPr>
        <w:br/>
        <w:t>• Institutional or startup adoption</w:t>
      </w:r>
    </w:p>
    <w:p w14:paraId="28ADFC66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A50D90">
        <w:rPr>
          <w:color w:val="000000"/>
          <w:lang w:val="en-IN"/>
        </w:rPr>
        <w:pict w14:anchorId="13191567">
          <v:rect id="_x0000_i1094" style="width:0;height:1.5pt" o:hralign="center" o:hrstd="t" o:hr="t" fillcolor="#a0a0a0" stroked="f"/>
        </w:pict>
      </w:r>
    </w:p>
    <w:p w14:paraId="35B89C3D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A50D90">
        <w:rPr>
          <w:b/>
          <w:bCs/>
          <w:color w:val="000000"/>
          <w:lang w:val="en-IN"/>
        </w:rPr>
        <w:t>9. PROBLEM ROOT CAUSE</w:t>
      </w:r>
    </w:p>
    <w:p w14:paraId="064E9912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A50D90">
        <w:rPr>
          <w:color w:val="000000"/>
          <w:lang w:val="en-IN"/>
        </w:rPr>
        <w:t>Freelancing platforms often lack proper integration between secure authentication, structured project management, proposal tracking, real-time communication, and administrative monitoring. The root cause is the absence of a unified, secure, and scalable full-stack system that ensures transparency and efficient collaboration.</w:t>
      </w:r>
    </w:p>
    <w:p w14:paraId="1052F0E7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A50D90">
        <w:rPr>
          <w:color w:val="000000"/>
          <w:lang w:val="en-IN"/>
        </w:rPr>
        <w:pict w14:anchorId="4456DCFF">
          <v:rect id="_x0000_i1095" style="width:0;height:1.5pt" o:hralign="center" o:hrstd="t" o:hr="t" fillcolor="#a0a0a0" stroked="f"/>
        </w:pict>
      </w:r>
    </w:p>
    <w:p w14:paraId="58F08B95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A50D90">
        <w:rPr>
          <w:b/>
          <w:bCs/>
          <w:color w:val="000000"/>
          <w:lang w:val="en-IN"/>
        </w:rPr>
        <w:t>10. YOUR SOLUTION</w:t>
      </w:r>
    </w:p>
    <w:p w14:paraId="1F27BFC7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proofErr w:type="spellStart"/>
      <w:r w:rsidRPr="00A50D90">
        <w:rPr>
          <w:b/>
          <w:bCs/>
          <w:color w:val="000000"/>
          <w:lang w:val="en-IN"/>
        </w:rPr>
        <w:t>FreelanceFinder</w:t>
      </w:r>
      <w:proofErr w:type="spellEnd"/>
      <w:r w:rsidRPr="00A50D90">
        <w:rPr>
          <w:b/>
          <w:bCs/>
          <w:color w:val="000000"/>
          <w:lang w:val="en-IN"/>
        </w:rPr>
        <w:t xml:space="preserve"> – A MERN-based Freelancing Platform that:</w:t>
      </w:r>
    </w:p>
    <w:p w14:paraId="52F4F74E" w14:textId="77777777" w:rsidR="00A50D90" w:rsidRPr="00A50D90" w:rsidRDefault="00A50D90" w:rsidP="00A50D90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A50D90">
        <w:rPr>
          <w:b/>
          <w:bCs/>
          <w:color w:val="000000"/>
          <w:lang w:val="en-IN"/>
        </w:rPr>
        <w:t xml:space="preserve">• </w:t>
      </w:r>
      <w:r w:rsidRPr="00A50D90">
        <w:rPr>
          <w:color w:val="000000"/>
          <w:lang w:val="en-IN"/>
        </w:rPr>
        <w:t xml:space="preserve">Implements secure JWT authentication with </w:t>
      </w:r>
      <w:proofErr w:type="spellStart"/>
      <w:r w:rsidRPr="00A50D90">
        <w:rPr>
          <w:color w:val="000000"/>
          <w:lang w:val="en-IN"/>
        </w:rPr>
        <w:t>Bcrypt</w:t>
      </w:r>
      <w:proofErr w:type="spellEnd"/>
      <w:r w:rsidRPr="00A50D90">
        <w:rPr>
          <w:color w:val="000000"/>
          <w:lang w:val="en-IN"/>
        </w:rPr>
        <w:t xml:space="preserve"> password encryption</w:t>
      </w:r>
      <w:r w:rsidRPr="00A50D90">
        <w:rPr>
          <w:color w:val="000000"/>
          <w:lang w:val="en-IN"/>
        </w:rPr>
        <w:br/>
        <w:t>• Provides role-based access control (Client, Freelancer, Admin)</w:t>
      </w:r>
      <w:r w:rsidRPr="00A50D90">
        <w:rPr>
          <w:color w:val="000000"/>
          <w:lang w:val="en-IN"/>
        </w:rPr>
        <w:br/>
        <w:t>• Supports structured project posting and proposal management</w:t>
      </w:r>
      <w:r w:rsidRPr="00A50D90">
        <w:rPr>
          <w:color w:val="000000"/>
          <w:lang w:val="en-IN"/>
        </w:rPr>
        <w:br/>
        <w:t>• Enables real-time communication using Socket.io</w:t>
      </w:r>
      <w:r w:rsidRPr="00A50D90">
        <w:rPr>
          <w:color w:val="000000"/>
          <w:lang w:val="en-IN"/>
        </w:rPr>
        <w:br/>
        <w:t>• Tracks project status and submission workflow</w:t>
      </w:r>
      <w:r w:rsidRPr="00A50D90">
        <w:rPr>
          <w:color w:val="000000"/>
          <w:lang w:val="en-IN"/>
        </w:rPr>
        <w:br/>
        <w:t>• Ensures admin monitoring and platform integrity</w:t>
      </w:r>
      <w:r w:rsidRPr="00A50D90">
        <w:rPr>
          <w:color w:val="000000"/>
          <w:lang w:val="en-IN"/>
        </w:rPr>
        <w:br/>
        <w:t>• Offers scalable and modular architecture for future enhancements</w:t>
      </w:r>
    </w:p>
    <w:p w14:paraId="703AD85A" w14:textId="77777777" w:rsidR="00E907B8" w:rsidRPr="00E907B8" w:rsidRDefault="00E907B8" w:rsidP="00E907B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</w:p>
    <w:p w14:paraId="7EB06B8F" w14:textId="77777777" w:rsidR="00E774E6" w:rsidRDefault="00E774E6"/>
    <w:sectPr w:rsidR="00E774E6" w:rsidSect="00D6715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21F6"/>
    <w:multiLevelType w:val="hybridMultilevel"/>
    <w:tmpl w:val="299EDB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3390B"/>
    <w:multiLevelType w:val="hybridMultilevel"/>
    <w:tmpl w:val="19983A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B96635"/>
    <w:multiLevelType w:val="hybridMultilevel"/>
    <w:tmpl w:val="9990C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664EC8"/>
    <w:multiLevelType w:val="hybridMultilevel"/>
    <w:tmpl w:val="40F2D6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1E701D"/>
    <w:multiLevelType w:val="hybridMultilevel"/>
    <w:tmpl w:val="CA825B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C776CE"/>
    <w:multiLevelType w:val="hybridMultilevel"/>
    <w:tmpl w:val="02282C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44A4B01"/>
    <w:multiLevelType w:val="hybridMultilevel"/>
    <w:tmpl w:val="5BAE9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1B2340"/>
    <w:multiLevelType w:val="hybridMultilevel"/>
    <w:tmpl w:val="11CC05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6781DD0"/>
    <w:multiLevelType w:val="hybridMultilevel"/>
    <w:tmpl w:val="CC021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C041D8"/>
    <w:multiLevelType w:val="hybridMultilevel"/>
    <w:tmpl w:val="7D7215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85B1938"/>
    <w:multiLevelType w:val="hybridMultilevel"/>
    <w:tmpl w:val="61E2A0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A3A655F"/>
    <w:multiLevelType w:val="hybridMultilevel"/>
    <w:tmpl w:val="79A40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6695F"/>
    <w:multiLevelType w:val="hybridMultilevel"/>
    <w:tmpl w:val="53565E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28C55B2"/>
    <w:multiLevelType w:val="hybridMultilevel"/>
    <w:tmpl w:val="C3E4B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1A734A"/>
    <w:multiLevelType w:val="hybridMultilevel"/>
    <w:tmpl w:val="5C1C2E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0536710"/>
    <w:multiLevelType w:val="hybridMultilevel"/>
    <w:tmpl w:val="27FC3E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1A04F1C"/>
    <w:multiLevelType w:val="hybridMultilevel"/>
    <w:tmpl w:val="4F20F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034457"/>
    <w:multiLevelType w:val="hybridMultilevel"/>
    <w:tmpl w:val="DA744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D13308"/>
    <w:multiLevelType w:val="hybridMultilevel"/>
    <w:tmpl w:val="F2A66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742601">
    <w:abstractNumId w:val="2"/>
  </w:num>
  <w:num w:numId="2" w16cid:durableId="1080905874">
    <w:abstractNumId w:val="6"/>
  </w:num>
  <w:num w:numId="3" w16cid:durableId="1637757986">
    <w:abstractNumId w:val="5"/>
  </w:num>
  <w:num w:numId="4" w16cid:durableId="741178201">
    <w:abstractNumId w:val="13"/>
  </w:num>
  <w:num w:numId="5" w16cid:durableId="1682974116">
    <w:abstractNumId w:val="10"/>
  </w:num>
  <w:num w:numId="6" w16cid:durableId="1933321623">
    <w:abstractNumId w:val="11"/>
  </w:num>
  <w:num w:numId="7" w16cid:durableId="1556695382">
    <w:abstractNumId w:val="4"/>
  </w:num>
  <w:num w:numId="8" w16cid:durableId="534387943">
    <w:abstractNumId w:val="16"/>
  </w:num>
  <w:num w:numId="9" w16cid:durableId="855383124">
    <w:abstractNumId w:val="15"/>
  </w:num>
  <w:num w:numId="10" w16cid:durableId="1318918428">
    <w:abstractNumId w:val="1"/>
  </w:num>
  <w:num w:numId="11" w16cid:durableId="1207060877">
    <w:abstractNumId w:val="18"/>
  </w:num>
  <w:num w:numId="12" w16cid:durableId="22563484">
    <w:abstractNumId w:val="3"/>
  </w:num>
  <w:num w:numId="13" w16cid:durableId="7679283">
    <w:abstractNumId w:val="7"/>
  </w:num>
  <w:num w:numId="14" w16cid:durableId="1743524082">
    <w:abstractNumId w:val="8"/>
  </w:num>
  <w:num w:numId="15" w16cid:durableId="415244795">
    <w:abstractNumId w:val="14"/>
  </w:num>
  <w:num w:numId="16" w16cid:durableId="507673586">
    <w:abstractNumId w:val="9"/>
  </w:num>
  <w:num w:numId="17" w16cid:durableId="92481921">
    <w:abstractNumId w:val="17"/>
  </w:num>
  <w:num w:numId="18" w16cid:durableId="1153370902">
    <w:abstractNumId w:val="19"/>
  </w:num>
  <w:num w:numId="19" w16cid:durableId="593516678">
    <w:abstractNumId w:val="12"/>
  </w:num>
  <w:num w:numId="20" w16cid:durableId="1526095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5B"/>
    <w:rsid w:val="0026457D"/>
    <w:rsid w:val="002850DE"/>
    <w:rsid w:val="00380DCC"/>
    <w:rsid w:val="005A2B83"/>
    <w:rsid w:val="007F0015"/>
    <w:rsid w:val="008F0190"/>
    <w:rsid w:val="0094646B"/>
    <w:rsid w:val="00A50D90"/>
    <w:rsid w:val="00D6715B"/>
    <w:rsid w:val="00E774E6"/>
    <w:rsid w:val="00E9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C8F4C"/>
  <w15:chartTrackingRefBased/>
  <w15:docId w15:val="{33993A40-3261-4EFD-93BC-FC39A1A38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15B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7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SRINIVASA REDDY JANGA</cp:lastModifiedBy>
  <cp:revision>2</cp:revision>
  <dcterms:created xsi:type="dcterms:W3CDTF">2026-02-24T08:29:00Z</dcterms:created>
  <dcterms:modified xsi:type="dcterms:W3CDTF">2026-02-24T08:29:00Z</dcterms:modified>
</cp:coreProperties>
</file>