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BB22" w14:textId="77777777" w:rsidR="00D74756" w:rsidRDefault="00D74756" w:rsidP="00D74756">
      <w:pPr>
        <w:spacing w:after="0"/>
        <w:jc w:val="center"/>
        <w:rPr>
          <w:rFonts w:eastAsia="Arial"/>
          <w:b/>
          <w:sz w:val="24"/>
          <w:szCs w:val="24"/>
        </w:rPr>
      </w:pPr>
      <w:r>
        <w:rPr>
          <w:rFonts w:eastAsia="Arial"/>
          <w:b/>
          <w:sz w:val="24"/>
          <w:szCs w:val="24"/>
        </w:rPr>
        <w:t>Project Design Phase-II</w:t>
      </w:r>
    </w:p>
    <w:p w14:paraId="324FD38E" w14:textId="77777777" w:rsidR="00D74756" w:rsidRDefault="00D74756" w:rsidP="00D74756">
      <w:pPr>
        <w:spacing w:after="0"/>
        <w:jc w:val="center"/>
        <w:rPr>
          <w:rFonts w:eastAsia="Arial"/>
          <w:b/>
          <w:sz w:val="24"/>
          <w:szCs w:val="24"/>
        </w:rPr>
      </w:pPr>
      <w:r>
        <w:rPr>
          <w:rFonts w:eastAsia="Arial"/>
          <w:b/>
          <w:sz w:val="24"/>
          <w:szCs w:val="24"/>
        </w:rPr>
        <w:t>Technology Stack (Architecture &amp; Stack)</w:t>
      </w:r>
    </w:p>
    <w:p w14:paraId="3B73BE03" w14:textId="77777777" w:rsidR="00D74756" w:rsidRDefault="00D74756" w:rsidP="00D74756">
      <w:pPr>
        <w:spacing w:after="0"/>
        <w:jc w:val="center"/>
        <w:rPr>
          <w:rFonts w:eastAsia="Arial"/>
          <w:b/>
        </w:rPr>
      </w:pPr>
    </w:p>
    <w:tbl>
      <w:tblPr>
        <w:tblStyle w:val="Style1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D74756" w14:paraId="776CC18B" w14:textId="77777777" w:rsidTr="00C72190">
        <w:trPr>
          <w:jc w:val="center"/>
        </w:trPr>
        <w:tc>
          <w:tcPr>
            <w:tcW w:w="4508" w:type="dxa"/>
          </w:tcPr>
          <w:p w14:paraId="624D413E" w14:textId="77777777" w:rsidR="00D74756" w:rsidRDefault="00D74756" w:rsidP="00C72190">
            <w:pPr>
              <w:spacing w:line="240" w:lineRule="auto"/>
              <w:rPr>
                <w:rFonts w:eastAsia="Arial"/>
              </w:rPr>
            </w:pPr>
            <w:r>
              <w:rPr>
                <w:rFonts w:eastAsia="Arial"/>
              </w:rPr>
              <w:t>Date</w:t>
            </w:r>
          </w:p>
        </w:tc>
        <w:tc>
          <w:tcPr>
            <w:tcW w:w="4843" w:type="dxa"/>
          </w:tcPr>
          <w:p w14:paraId="48CCE4A7" w14:textId="3AB9806E" w:rsidR="00D74756" w:rsidRDefault="00315651" w:rsidP="00C72190">
            <w:pPr>
              <w:spacing w:line="240" w:lineRule="auto"/>
              <w:rPr>
                <w:rFonts w:eastAsia="Arial"/>
              </w:rPr>
            </w:pPr>
            <w:proofErr w:type="gramStart"/>
            <w:r>
              <w:rPr>
                <w:rFonts w:eastAsia="Arial"/>
              </w:rPr>
              <w:t xml:space="preserve">8 </w:t>
            </w:r>
            <w:r w:rsidR="00D74756">
              <w:rPr>
                <w:rFonts w:eastAsia="Arial"/>
              </w:rPr>
              <w:t xml:space="preserve"> </w:t>
            </w:r>
            <w:r w:rsidR="00653F04">
              <w:rPr>
                <w:rFonts w:eastAsia="Arial"/>
              </w:rPr>
              <w:t>Feb</w:t>
            </w:r>
            <w:proofErr w:type="gramEnd"/>
            <w:r w:rsidR="00D74756">
              <w:rPr>
                <w:rFonts w:eastAsia="Arial"/>
              </w:rPr>
              <w:t xml:space="preserve"> 202</w:t>
            </w:r>
            <w:r w:rsidR="00653F04">
              <w:rPr>
                <w:rFonts w:eastAsia="Arial"/>
              </w:rPr>
              <w:t>6</w:t>
            </w:r>
          </w:p>
        </w:tc>
      </w:tr>
      <w:tr w:rsidR="00D74756" w14:paraId="3556D56C" w14:textId="77777777" w:rsidTr="00C72190">
        <w:trPr>
          <w:jc w:val="center"/>
        </w:trPr>
        <w:tc>
          <w:tcPr>
            <w:tcW w:w="4508" w:type="dxa"/>
          </w:tcPr>
          <w:p w14:paraId="2249DA66" w14:textId="77777777" w:rsidR="00D74756" w:rsidRDefault="00D74756" w:rsidP="00C72190">
            <w:pPr>
              <w:spacing w:line="240" w:lineRule="auto"/>
              <w:rPr>
                <w:rFonts w:eastAsia="Arial"/>
              </w:rPr>
            </w:pPr>
            <w:r>
              <w:rPr>
                <w:rFonts w:eastAsia="Arial"/>
              </w:rPr>
              <w:t>Team ID</w:t>
            </w:r>
          </w:p>
        </w:tc>
        <w:tc>
          <w:tcPr>
            <w:tcW w:w="4843" w:type="dxa"/>
          </w:tcPr>
          <w:p w14:paraId="064C39EC" w14:textId="01FD678E" w:rsidR="00D74756" w:rsidRDefault="00D74756" w:rsidP="00C72190">
            <w:pPr>
              <w:spacing w:line="240" w:lineRule="auto"/>
              <w:rPr>
                <w:rFonts w:eastAsia="Arial"/>
              </w:rPr>
            </w:pPr>
            <w:r w:rsidRPr="00FB6BD8">
              <w:rPr>
                <w:rFonts w:eastAsia="Arial"/>
              </w:rPr>
              <w:t>LTVIP202</w:t>
            </w:r>
            <w:r>
              <w:rPr>
                <w:rFonts w:eastAsia="Arial"/>
              </w:rPr>
              <w:t>6</w:t>
            </w:r>
            <w:r w:rsidRPr="00FB6BD8">
              <w:rPr>
                <w:rFonts w:eastAsia="Arial"/>
              </w:rPr>
              <w:t>TMID</w:t>
            </w:r>
            <w:r>
              <w:rPr>
                <w:rFonts w:eastAsia="Arial"/>
              </w:rPr>
              <w:t>S8</w:t>
            </w:r>
            <w:r w:rsidR="00A00583">
              <w:rPr>
                <w:rFonts w:eastAsia="Arial"/>
              </w:rPr>
              <w:t>8463</w:t>
            </w:r>
          </w:p>
        </w:tc>
      </w:tr>
      <w:tr w:rsidR="00D74756" w14:paraId="2FBEE3D1" w14:textId="77777777" w:rsidTr="00C72190">
        <w:trPr>
          <w:jc w:val="center"/>
        </w:trPr>
        <w:tc>
          <w:tcPr>
            <w:tcW w:w="4508" w:type="dxa"/>
          </w:tcPr>
          <w:p w14:paraId="5F465D09" w14:textId="77777777" w:rsidR="00D74756" w:rsidRDefault="00D74756" w:rsidP="00C72190">
            <w:pPr>
              <w:spacing w:line="240" w:lineRule="auto"/>
              <w:rPr>
                <w:rFonts w:eastAsia="Arial"/>
              </w:rPr>
            </w:pPr>
            <w:r>
              <w:rPr>
                <w:rFonts w:eastAsia="Arial"/>
              </w:rPr>
              <w:t>Project Name</w:t>
            </w:r>
          </w:p>
        </w:tc>
        <w:tc>
          <w:tcPr>
            <w:tcW w:w="4843" w:type="dxa"/>
          </w:tcPr>
          <w:p w14:paraId="296C0314" w14:textId="7C66FBB0" w:rsidR="00D74756" w:rsidRPr="00D74756" w:rsidRDefault="00A00583" w:rsidP="00A00583">
            <w:pPr>
              <w:rPr>
                <w:rFonts w:ascii="Times New Roman" w:hAnsi="Times New Roman" w:cs="Times New Roman"/>
                <w:sz w:val="56"/>
                <w:szCs w:val="5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FreelanceFinder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Descovering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Opportunities,Unlocking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Potential</w:t>
            </w:r>
          </w:p>
        </w:tc>
      </w:tr>
      <w:tr w:rsidR="00D74756" w14:paraId="7DDAA2DF" w14:textId="77777777" w:rsidTr="00C72190">
        <w:trPr>
          <w:jc w:val="center"/>
        </w:trPr>
        <w:tc>
          <w:tcPr>
            <w:tcW w:w="4508" w:type="dxa"/>
          </w:tcPr>
          <w:p w14:paraId="4936A2B1" w14:textId="77777777" w:rsidR="00D74756" w:rsidRDefault="00D74756" w:rsidP="00C72190">
            <w:pPr>
              <w:spacing w:line="240" w:lineRule="auto"/>
              <w:rPr>
                <w:rFonts w:eastAsia="Arial"/>
              </w:rPr>
            </w:pPr>
            <w:r>
              <w:rPr>
                <w:rFonts w:eastAsia="Arial"/>
              </w:rPr>
              <w:t>Maximum Marks</w:t>
            </w:r>
          </w:p>
        </w:tc>
        <w:tc>
          <w:tcPr>
            <w:tcW w:w="4843" w:type="dxa"/>
          </w:tcPr>
          <w:p w14:paraId="500C2B01" w14:textId="77777777" w:rsidR="00D74756" w:rsidRDefault="00D74756" w:rsidP="00C72190">
            <w:pPr>
              <w:spacing w:line="240" w:lineRule="auto"/>
              <w:rPr>
                <w:rFonts w:eastAsia="Arial"/>
              </w:rPr>
            </w:pPr>
            <w:r>
              <w:rPr>
                <w:rFonts w:eastAsia="Arial"/>
              </w:rPr>
              <w:t>4 Marks</w:t>
            </w:r>
          </w:p>
        </w:tc>
      </w:tr>
    </w:tbl>
    <w:p w14:paraId="47A7393A" w14:textId="77777777" w:rsidR="00D74756" w:rsidRDefault="00D74756" w:rsidP="00D74756">
      <w:pPr>
        <w:rPr>
          <w:rFonts w:eastAsia="Arial"/>
          <w:b/>
        </w:rPr>
      </w:pPr>
    </w:p>
    <w:p w14:paraId="754B356B" w14:textId="77777777" w:rsidR="00D74756" w:rsidRDefault="00D74756" w:rsidP="00D74756">
      <w:pPr>
        <w:rPr>
          <w:rFonts w:eastAsia="Arial"/>
          <w:b/>
        </w:rPr>
      </w:pPr>
      <w:r>
        <w:rPr>
          <w:rFonts w:eastAsia="Arial"/>
          <w:b/>
        </w:rPr>
        <w:t>Technical Architecture:</w:t>
      </w:r>
    </w:p>
    <w:p w14:paraId="22B0A0CC" w14:textId="77777777" w:rsidR="00A00583" w:rsidRPr="00A00583" w:rsidRDefault="00A00583" w:rsidP="00A00583">
      <w:pPr>
        <w:spacing w:before="240" w:after="240"/>
        <w:rPr>
          <w:rFonts w:eastAsia="Arial"/>
        </w:rPr>
      </w:pPr>
      <w:proofErr w:type="spellStart"/>
      <w:r w:rsidRPr="00A00583">
        <w:rPr>
          <w:rFonts w:eastAsia="Arial"/>
        </w:rPr>
        <w:t>FreelanceFinder</w:t>
      </w:r>
      <w:proofErr w:type="spellEnd"/>
      <w:r w:rsidRPr="00A00583">
        <w:rPr>
          <w:rFonts w:eastAsia="Arial"/>
        </w:rPr>
        <w:t xml:space="preserve"> is built on a modular MERN stack architecture designed to provide a secure, scalable, and structured freelancing platform. The system follows a layered architecture model where the React frontend handles user interaction and UI rendering, the Node.js &amp; Express backend manages business logic and API routing, and MongoDB serves as the centralized data storage layer.</w:t>
      </w:r>
    </w:p>
    <w:p w14:paraId="6D1565E2" w14:textId="77777777" w:rsidR="00A00583" w:rsidRPr="00A00583" w:rsidRDefault="00A00583" w:rsidP="00A00583">
      <w:pPr>
        <w:spacing w:before="240" w:after="240"/>
        <w:rPr>
          <w:rFonts w:eastAsia="Arial"/>
        </w:rPr>
      </w:pPr>
      <w:r w:rsidRPr="00A00583">
        <w:rPr>
          <w:rFonts w:eastAsia="Arial"/>
        </w:rPr>
        <w:t xml:space="preserve">User requests flow from the frontend through RESTful APIs (using Axios) to the backend server. Authentication is verified using JWT middleware, and passwords are securely encrypted using </w:t>
      </w:r>
      <w:proofErr w:type="spellStart"/>
      <w:r w:rsidRPr="00A00583">
        <w:rPr>
          <w:rFonts w:eastAsia="Arial"/>
        </w:rPr>
        <w:t>Bcrypt</w:t>
      </w:r>
      <w:proofErr w:type="spellEnd"/>
      <w:r w:rsidRPr="00A00583">
        <w:rPr>
          <w:rFonts w:eastAsia="Arial"/>
        </w:rPr>
        <w:t xml:space="preserve"> before storage. The backend processes project management, proposal handling, freelancer selection, and real-time communication logic before interacting with the MongoDB database. Real-time chat functionality is implemented using Socket.io, enabling instant communication between clients and freelancers while storing chat history in the database.</w:t>
      </w:r>
    </w:p>
    <w:p w14:paraId="68F27CA5" w14:textId="77777777" w:rsidR="00A00583" w:rsidRPr="00A00583" w:rsidRDefault="00A00583" w:rsidP="00A00583">
      <w:pPr>
        <w:spacing w:before="240" w:after="240"/>
        <w:rPr>
          <w:rFonts w:eastAsia="Arial"/>
        </w:rPr>
      </w:pPr>
      <w:r w:rsidRPr="00A00583">
        <w:rPr>
          <w:rFonts w:eastAsia="Arial"/>
        </w:rPr>
        <w:t>This layered and modular architecture ensures security, scalability, maintainability, and smooth interaction between Clients, Freelancers, and Administrators while maintaining proper database relationships across Users, Projects, Applications, and Chats.</w:t>
      </w:r>
    </w:p>
    <w:p w14:paraId="614D316C" w14:textId="30756501" w:rsidR="00D74756" w:rsidRPr="00D74756" w:rsidRDefault="00D74756" w:rsidP="00D74756">
      <w:pPr>
        <w:spacing w:before="240" w:after="240"/>
        <w:rPr>
          <w:rFonts w:eastAsia="Arial"/>
        </w:rPr>
      </w:pPr>
      <w:r>
        <w:rPr>
          <w:rFonts w:eastAsia="Arial"/>
        </w:rPr>
        <w:t>.</w:t>
      </w:r>
    </w:p>
    <w:p w14:paraId="696DD745" w14:textId="2E52F2E4" w:rsidR="00D74756" w:rsidRDefault="008E43D0" w:rsidP="008E43D0">
      <w:pPr>
        <w:jc w:val="center"/>
        <w:rPr>
          <w:rFonts w:eastAsia="Arial"/>
          <w:b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F3CE9CC" wp14:editId="20E4E458">
            <wp:extent cx="6934200" cy="4622800"/>
            <wp:effectExtent l="0" t="0" r="0" b="6350"/>
            <wp:docPr id="1254904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04893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75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3CD212" wp14:editId="6531A375">
                <wp:simplePos x="0" y="0"/>
                <wp:positionH relativeFrom="column">
                  <wp:posOffset>7117080</wp:posOffset>
                </wp:positionH>
                <wp:positionV relativeFrom="paragraph">
                  <wp:posOffset>2831465</wp:posOffset>
                </wp:positionV>
                <wp:extent cx="68580" cy="45719"/>
                <wp:effectExtent l="0" t="0" r="26670" b="12065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580" cy="45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27CB82" w14:textId="77777777" w:rsidR="00D74756" w:rsidRDefault="00D74756" w:rsidP="00D74756"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3B706E2" w14:textId="116CFE6F" w:rsidR="00D74756" w:rsidRDefault="00D74756" w:rsidP="00D74756">
                            <w:pPr>
                              <w:spacing w:before="240" w:after="240" w:line="275" w:lineRule="auto"/>
                              <w:ind w:left="720" w:firstLine="36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Be citizen-first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: Make it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inclusivemultilingual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, and easy to use.</w:t>
                            </w:r>
                          </w:p>
                          <w:p w14:paraId="1F8FB89C" w14:textId="77777777" w:rsidR="00D74756" w:rsidRDefault="00D74756" w:rsidP="00D74756">
                            <w:pPr>
                              <w:spacing w:before="240" w:after="240" w:line="275" w:lineRule="auto"/>
                              <w:ind w:left="720" w:firstLine="36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Think green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: Align with sustainability goals like clean energy and smart mobility.</w:t>
                            </w:r>
                          </w:p>
                          <w:p w14:paraId="67AA0E76" w14:textId="77777777" w:rsidR="00D74756" w:rsidRDefault="00D74756" w:rsidP="00D74756">
                            <w:pPr>
                              <w:spacing w:before="240" w:after="240" w:line="275" w:lineRule="auto"/>
                              <w:ind w:left="720" w:firstLine="36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Protect data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: Ensure privacy, transparency, and ethical AI.</w:t>
                            </w:r>
                          </w:p>
                          <w:p w14:paraId="01F9C440" w14:textId="758ACC0C" w:rsidR="00D74756" w:rsidRDefault="00D74756" w:rsidP="00D74756">
                            <w:pPr>
                              <w:spacing w:before="240" w:after="240" w:line="275" w:lineRule="auto"/>
                              <w:ind w:left="720" w:firstLine="36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Stay flexible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: Use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modur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, scalable, and open-source tech.</w:t>
                            </w:r>
                          </w:p>
                          <w:p w14:paraId="65EA76A2" w14:textId="77777777" w:rsidR="00D74756" w:rsidRDefault="00D74756" w:rsidP="00D74756">
                            <w:pPr>
                              <w:spacing w:before="240" w:after="240" w:line="275" w:lineRule="auto"/>
                              <w:ind w:left="720" w:firstLine="36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Act in real time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: Use IoT and AI for instant insights and alerts.</w:t>
                            </w:r>
                          </w:p>
                          <w:p w14:paraId="6ED60536" w14:textId="77777777" w:rsidR="00D74756" w:rsidRDefault="00D74756" w:rsidP="00D74756">
                            <w:pPr>
                              <w:spacing w:before="240" w:after="240" w:line="275" w:lineRule="auto"/>
                              <w:ind w:left="720" w:firstLine="36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Listen and adapt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: Collect feedback and keep improving</w:t>
                            </w:r>
                          </w:p>
                          <w:p w14:paraId="2392C9BA" w14:textId="77777777" w:rsidR="00D74756" w:rsidRDefault="00D74756" w:rsidP="00D74756">
                            <w:pPr>
                              <w:spacing w:after="0" w:line="240" w:lineRule="auto"/>
                              <w:ind w:left="360" w:firstLine="360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CD212" id="Rectangles 1" o:spid="_x0000_s1026" style="position:absolute;left:0;text-align:left;margin-left:560.4pt;margin-top:222.95pt;width:5.4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A27CB82" w14:textId="77777777" w:rsidR="00D74756" w:rsidRDefault="00D74756" w:rsidP="00D74756"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03B706E2" w14:textId="116CFE6F" w:rsidR="00D74756" w:rsidRDefault="00D74756" w:rsidP="00D74756">
                      <w:pPr>
                        <w:spacing w:before="240" w:after="240" w:line="275" w:lineRule="auto"/>
                        <w:ind w:left="720" w:firstLine="360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Be citizen-first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: Make it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inclusivemultilingual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, and easy to use.</w:t>
                      </w:r>
                    </w:p>
                    <w:p w14:paraId="1F8FB89C" w14:textId="77777777" w:rsidR="00D74756" w:rsidRDefault="00D74756" w:rsidP="00D74756">
                      <w:pPr>
                        <w:spacing w:before="240" w:after="240" w:line="275" w:lineRule="auto"/>
                        <w:ind w:left="720" w:firstLine="360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Think green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: Align with sustainability goals like clean energy and smart mobility.</w:t>
                      </w:r>
                    </w:p>
                    <w:p w14:paraId="67AA0E76" w14:textId="77777777" w:rsidR="00D74756" w:rsidRDefault="00D74756" w:rsidP="00D74756">
                      <w:pPr>
                        <w:spacing w:before="240" w:after="240" w:line="275" w:lineRule="auto"/>
                        <w:ind w:left="720" w:firstLine="360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Protect data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: Ensure privacy, transparency, and ethical AI.</w:t>
                      </w:r>
                    </w:p>
                    <w:p w14:paraId="01F9C440" w14:textId="758ACC0C" w:rsidR="00D74756" w:rsidRDefault="00D74756" w:rsidP="00D74756">
                      <w:pPr>
                        <w:spacing w:before="240" w:after="240" w:line="275" w:lineRule="auto"/>
                        <w:ind w:left="720" w:firstLine="360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Stay flexible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: Use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modur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</w:rPr>
                        <w:t>, scalable, and open-source tech.</w:t>
                      </w:r>
                    </w:p>
                    <w:p w14:paraId="65EA76A2" w14:textId="77777777" w:rsidR="00D74756" w:rsidRDefault="00D74756" w:rsidP="00D74756">
                      <w:pPr>
                        <w:spacing w:before="240" w:after="240" w:line="275" w:lineRule="auto"/>
                        <w:ind w:left="720" w:firstLine="360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Act in real time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: Use IoT and AI for instant insights and alerts.</w:t>
                      </w:r>
                    </w:p>
                    <w:p w14:paraId="6ED60536" w14:textId="77777777" w:rsidR="00D74756" w:rsidRDefault="00D74756" w:rsidP="00D74756">
                      <w:pPr>
                        <w:spacing w:before="240" w:after="240" w:line="275" w:lineRule="auto"/>
                        <w:ind w:left="720" w:firstLine="360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Listen and adapt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: Collect feedback and keep improving</w:t>
                      </w:r>
                    </w:p>
                    <w:p w14:paraId="2392C9BA" w14:textId="77777777" w:rsidR="00D74756" w:rsidRDefault="00D74756" w:rsidP="00D74756">
                      <w:pPr>
                        <w:spacing w:after="0" w:line="240" w:lineRule="auto"/>
                        <w:ind w:left="360" w:firstLine="360"/>
                      </w:pPr>
                    </w:p>
                  </w:txbxContent>
                </v:textbox>
              </v:rect>
            </w:pict>
          </mc:Fallback>
        </mc:AlternateContent>
      </w:r>
    </w:p>
    <w:p w14:paraId="35E86682" w14:textId="0818D75E" w:rsidR="00D74756" w:rsidRDefault="00D74756" w:rsidP="00D74756">
      <w:pPr>
        <w:jc w:val="center"/>
        <w:rPr>
          <w:rFonts w:eastAsia="Arial"/>
          <w:b/>
        </w:rPr>
      </w:pPr>
    </w:p>
    <w:p w14:paraId="2FB1470B" w14:textId="77777777" w:rsidR="00D74756" w:rsidRDefault="00D74756" w:rsidP="00D74756">
      <w:pPr>
        <w:tabs>
          <w:tab w:val="left" w:pos="2320"/>
        </w:tabs>
        <w:rPr>
          <w:rFonts w:eastAsia="Arial"/>
          <w:b/>
        </w:rPr>
      </w:pPr>
      <w:r>
        <w:rPr>
          <w:rFonts w:eastAsia="Arial"/>
          <w:b/>
        </w:rPr>
        <w:tab/>
      </w:r>
      <w:r>
        <w:rPr>
          <w:rFonts w:eastAsia="Arial"/>
          <w:b/>
        </w:rPr>
        <w:tab/>
      </w:r>
      <w:r>
        <w:rPr>
          <w:rFonts w:eastAsia="Arial"/>
          <w:b/>
        </w:rPr>
        <w:tab/>
      </w:r>
      <w:r>
        <w:rPr>
          <w:rFonts w:eastAsia="Arial"/>
          <w:b/>
        </w:rPr>
        <w:br/>
      </w:r>
    </w:p>
    <w:p w14:paraId="3EFF4537" w14:textId="77777777" w:rsidR="00D74756" w:rsidRDefault="00D74756" w:rsidP="00D74756">
      <w:pPr>
        <w:tabs>
          <w:tab w:val="left" w:pos="2320"/>
        </w:tabs>
        <w:rPr>
          <w:rFonts w:eastAsia="Arial"/>
          <w:b/>
        </w:rPr>
      </w:pPr>
    </w:p>
    <w:p w14:paraId="620F2F1D" w14:textId="77777777" w:rsidR="00D74756" w:rsidRDefault="00D74756" w:rsidP="00D74756">
      <w:pPr>
        <w:tabs>
          <w:tab w:val="left" w:pos="2320"/>
        </w:tabs>
        <w:rPr>
          <w:rFonts w:eastAsia="Arial"/>
          <w:b/>
        </w:rPr>
      </w:pPr>
      <w:r>
        <w:rPr>
          <w:rFonts w:eastAsia="Arial"/>
          <w:b/>
        </w:rPr>
        <w:lastRenderedPageBreak/>
        <w:t>Table-</w:t>
      </w:r>
      <w:proofErr w:type="gramStart"/>
      <w:r>
        <w:rPr>
          <w:rFonts w:eastAsia="Arial"/>
          <w:b/>
        </w:rPr>
        <w:t>1 :</w:t>
      </w:r>
      <w:proofErr w:type="gramEnd"/>
      <w:r>
        <w:rPr>
          <w:rFonts w:eastAsia="Arial"/>
          <w:b/>
        </w:rPr>
        <w:t xml:space="preserve"> Components &amp; Technologies:</w:t>
      </w:r>
    </w:p>
    <w:tbl>
      <w:tblPr>
        <w:tblStyle w:val="Style11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4005"/>
        <w:gridCol w:w="5460"/>
        <w:gridCol w:w="3900"/>
      </w:tblGrid>
      <w:tr w:rsidR="00D74756" w14:paraId="07EF5574" w14:textId="77777777" w:rsidTr="00C72190">
        <w:trPr>
          <w:trHeight w:val="398"/>
        </w:trPr>
        <w:tc>
          <w:tcPr>
            <w:tcW w:w="840" w:type="dxa"/>
          </w:tcPr>
          <w:p w14:paraId="7B8F4718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  <w:b/>
              </w:rPr>
            </w:pPr>
            <w:proofErr w:type="spellStart"/>
            <w:proofErr w:type="gramStart"/>
            <w:r>
              <w:rPr>
                <w:rFonts w:eastAsia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05" w:type="dxa"/>
          </w:tcPr>
          <w:p w14:paraId="42A76293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Component</w:t>
            </w:r>
          </w:p>
        </w:tc>
        <w:tc>
          <w:tcPr>
            <w:tcW w:w="5460" w:type="dxa"/>
          </w:tcPr>
          <w:p w14:paraId="2A7D68D0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Description</w:t>
            </w:r>
          </w:p>
        </w:tc>
        <w:tc>
          <w:tcPr>
            <w:tcW w:w="3900" w:type="dxa"/>
          </w:tcPr>
          <w:p w14:paraId="282AAB03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Technology</w:t>
            </w:r>
          </w:p>
        </w:tc>
      </w:tr>
      <w:tr w:rsidR="00D74756" w14:paraId="783AC44C" w14:textId="77777777" w:rsidTr="00C72190">
        <w:trPr>
          <w:trHeight w:val="489"/>
        </w:trPr>
        <w:tc>
          <w:tcPr>
            <w:tcW w:w="840" w:type="dxa"/>
          </w:tcPr>
          <w:p w14:paraId="03AE01EF" w14:textId="77777777" w:rsidR="00D74756" w:rsidRDefault="00D74756" w:rsidP="00C72190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4005" w:type="dxa"/>
          </w:tcPr>
          <w:p w14:paraId="458CE98B" w14:textId="77777777" w:rsidR="00D74756" w:rsidRPr="004A7CC3" w:rsidRDefault="00D74756" w:rsidP="00C72190">
            <w:pPr>
              <w:tabs>
                <w:tab w:val="left" w:pos="2320"/>
              </w:tabs>
              <w:spacing w:before="240" w:after="240" w:line="240" w:lineRule="auto"/>
              <w:rPr>
                <w:rFonts w:eastAsia="Arial"/>
                <w:bCs/>
              </w:rPr>
            </w:pPr>
            <w:r w:rsidRPr="004A7CC3">
              <w:rPr>
                <w:rFonts w:eastAsia="Arial"/>
                <w:bCs/>
              </w:rPr>
              <w:t>User Interface</w:t>
            </w:r>
          </w:p>
        </w:tc>
        <w:tc>
          <w:tcPr>
            <w:tcW w:w="54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74756" w:rsidRPr="00D74756" w14:paraId="68C3263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A8409B" w14:textId="77777777" w:rsidR="00D74756" w:rsidRPr="00D74756" w:rsidRDefault="00D74756" w:rsidP="00D74756">
                  <w:pPr>
                    <w:tabs>
                      <w:tab w:val="left" w:pos="2320"/>
                    </w:tabs>
                    <w:spacing w:before="240" w:after="240" w:line="240" w:lineRule="auto"/>
                    <w:rPr>
                      <w:rFonts w:eastAsia="Arial"/>
                    </w:rPr>
                  </w:pPr>
                </w:p>
              </w:tc>
            </w:tr>
          </w:tbl>
          <w:p w14:paraId="219DF6C1" w14:textId="77777777" w:rsidR="00D74756" w:rsidRPr="00D74756" w:rsidRDefault="00D74756" w:rsidP="00D74756">
            <w:pPr>
              <w:tabs>
                <w:tab w:val="left" w:pos="2320"/>
              </w:tabs>
              <w:spacing w:before="240" w:after="240" w:line="240" w:lineRule="auto"/>
              <w:rPr>
                <w:rFonts w:eastAsia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1"/>
            </w:tblGrid>
            <w:tr w:rsidR="00D74756" w:rsidRPr="00D74756" w14:paraId="3951840C" w14:textId="77777777">
              <w:trPr>
                <w:tblCellSpacing w:w="15" w:type="dxa"/>
              </w:trPr>
              <w:tc>
                <w:tcPr>
                  <w:tcW w:w="6541" w:type="dxa"/>
                  <w:vAlign w:val="center"/>
                  <w:hideMark/>
                </w:tcPr>
                <w:p w14:paraId="439AEEC6" w14:textId="77777777" w:rsidR="00D74756" w:rsidRDefault="00D74756" w:rsidP="00D74756">
                  <w:pPr>
                    <w:tabs>
                      <w:tab w:val="left" w:pos="2320"/>
                    </w:tabs>
                    <w:spacing w:before="240" w:after="240" w:line="240" w:lineRule="auto"/>
                    <w:rPr>
                      <w:rFonts w:eastAsia="Arial"/>
                    </w:rPr>
                  </w:pPr>
                  <w:r w:rsidRPr="00D74756">
                    <w:rPr>
                      <w:rFonts w:eastAsia="Arial"/>
                    </w:rPr>
                    <w:t xml:space="preserve">Web-based interactive dashboards for Admin, Teacher, </w:t>
                  </w:r>
                </w:p>
                <w:p w14:paraId="44101DBC" w14:textId="367F1023" w:rsidR="00D74756" w:rsidRPr="00D74756" w:rsidRDefault="00D74756" w:rsidP="00D74756">
                  <w:pPr>
                    <w:tabs>
                      <w:tab w:val="left" w:pos="2320"/>
                    </w:tabs>
                    <w:spacing w:before="240" w:after="240" w:line="240" w:lineRule="auto"/>
                    <w:rPr>
                      <w:rFonts w:eastAsia="Arial"/>
                    </w:rPr>
                  </w:pPr>
                  <w:r w:rsidRPr="00D74756">
                    <w:rPr>
                      <w:rFonts w:eastAsia="Arial"/>
                    </w:rPr>
                    <w:t>and Student</w:t>
                  </w:r>
                </w:p>
              </w:tc>
            </w:tr>
          </w:tbl>
          <w:p w14:paraId="6F7BCB4D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</w:p>
        </w:tc>
        <w:tc>
          <w:tcPr>
            <w:tcW w:w="3900" w:type="dxa"/>
          </w:tcPr>
          <w:p w14:paraId="7B334068" w14:textId="24BA73B5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React.js, HTML, CSS, Bootstrap</w:t>
            </w:r>
          </w:p>
        </w:tc>
      </w:tr>
      <w:tr w:rsidR="00D74756" w14:paraId="3B39645B" w14:textId="77777777" w:rsidTr="00C72190">
        <w:trPr>
          <w:trHeight w:val="470"/>
        </w:trPr>
        <w:tc>
          <w:tcPr>
            <w:tcW w:w="840" w:type="dxa"/>
          </w:tcPr>
          <w:p w14:paraId="018994D2" w14:textId="77777777" w:rsidR="00D74756" w:rsidRDefault="00D74756" w:rsidP="00C72190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4005" w:type="dxa"/>
          </w:tcPr>
          <w:p w14:paraId="3923A36F" w14:textId="0DDEFAFB" w:rsidR="00D74756" w:rsidRPr="004A7CC3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  <w:bCs/>
              </w:rPr>
            </w:pPr>
            <w:r w:rsidRPr="004A7CC3">
              <w:rPr>
                <w:rFonts w:eastAsia="Arial"/>
                <w:bCs/>
              </w:rPr>
              <w:t>Backend Server</w:t>
            </w:r>
          </w:p>
        </w:tc>
        <w:tc>
          <w:tcPr>
            <w:tcW w:w="5460" w:type="dxa"/>
          </w:tcPr>
          <w:p w14:paraId="1BA1D524" w14:textId="0F7F20DD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Handles routing, authentication, business logic, and API management</w:t>
            </w:r>
          </w:p>
        </w:tc>
        <w:tc>
          <w:tcPr>
            <w:tcW w:w="3900" w:type="dxa"/>
          </w:tcPr>
          <w:p w14:paraId="2A7A91D5" w14:textId="20E2A8BE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Node.js, Express.js</w:t>
            </w:r>
          </w:p>
        </w:tc>
      </w:tr>
      <w:tr w:rsidR="00D74756" w14:paraId="2655D337" w14:textId="77777777" w:rsidTr="00C72190">
        <w:trPr>
          <w:trHeight w:val="470"/>
        </w:trPr>
        <w:tc>
          <w:tcPr>
            <w:tcW w:w="840" w:type="dxa"/>
          </w:tcPr>
          <w:p w14:paraId="23CBD7F1" w14:textId="77777777" w:rsidR="00D74756" w:rsidRDefault="00D74756" w:rsidP="00C72190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4005" w:type="dxa"/>
          </w:tcPr>
          <w:p w14:paraId="5E280D12" w14:textId="756F125C" w:rsidR="00D74756" w:rsidRPr="004A7CC3" w:rsidRDefault="00D74756" w:rsidP="00C72190">
            <w:pPr>
              <w:tabs>
                <w:tab w:val="left" w:pos="2320"/>
              </w:tabs>
              <w:spacing w:before="240" w:after="240" w:line="240" w:lineRule="auto"/>
              <w:rPr>
                <w:rFonts w:eastAsia="Arial"/>
                <w:bCs/>
              </w:rPr>
            </w:pPr>
            <w:r w:rsidRPr="004A7CC3">
              <w:rPr>
                <w:rFonts w:eastAsia="Arial"/>
                <w:bCs/>
              </w:rPr>
              <w:t>Database</w:t>
            </w:r>
          </w:p>
        </w:tc>
        <w:tc>
          <w:tcPr>
            <w:tcW w:w="5460" w:type="dxa"/>
          </w:tcPr>
          <w:p w14:paraId="6FF37326" w14:textId="7F9B6466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 xml:space="preserve">Stores users, courses, </w:t>
            </w:r>
            <w:proofErr w:type="spellStart"/>
            <w:r w:rsidRPr="00D74756">
              <w:rPr>
                <w:rFonts w:eastAsia="Arial"/>
              </w:rPr>
              <w:t>enrollments</w:t>
            </w:r>
            <w:proofErr w:type="spellEnd"/>
            <w:r w:rsidRPr="00D74756">
              <w:rPr>
                <w:rFonts w:eastAsia="Arial"/>
              </w:rPr>
              <w:t>, and payment records</w:t>
            </w:r>
          </w:p>
        </w:tc>
        <w:tc>
          <w:tcPr>
            <w:tcW w:w="3900" w:type="dxa"/>
          </w:tcPr>
          <w:p w14:paraId="69957928" w14:textId="4F184DFB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MongoDB (Mongoose ORM)</w:t>
            </w:r>
          </w:p>
        </w:tc>
      </w:tr>
      <w:tr w:rsidR="00D74756" w14:paraId="644BA65A" w14:textId="77777777" w:rsidTr="00C72190">
        <w:trPr>
          <w:trHeight w:val="470"/>
        </w:trPr>
        <w:tc>
          <w:tcPr>
            <w:tcW w:w="840" w:type="dxa"/>
          </w:tcPr>
          <w:p w14:paraId="4594BD19" w14:textId="77777777" w:rsidR="00D74756" w:rsidRDefault="00D74756" w:rsidP="00C72190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4005" w:type="dxa"/>
          </w:tcPr>
          <w:p w14:paraId="762732EF" w14:textId="7E5F0FA6" w:rsidR="00D74756" w:rsidRPr="004A7CC3" w:rsidRDefault="00D74756" w:rsidP="00C72190">
            <w:pPr>
              <w:tabs>
                <w:tab w:val="left" w:pos="2320"/>
              </w:tabs>
              <w:spacing w:before="240" w:after="240" w:line="240" w:lineRule="auto"/>
              <w:rPr>
                <w:rFonts w:eastAsia="Arial"/>
                <w:bCs/>
              </w:rPr>
            </w:pPr>
            <w:r w:rsidRPr="004A7CC3">
              <w:rPr>
                <w:rFonts w:eastAsia="Arial"/>
                <w:bCs/>
              </w:rPr>
              <w:t>Authentication System</w:t>
            </w:r>
          </w:p>
        </w:tc>
        <w:tc>
          <w:tcPr>
            <w:tcW w:w="5460" w:type="dxa"/>
          </w:tcPr>
          <w:p w14:paraId="3A63D130" w14:textId="415FDC5D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Secure login and session management</w:t>
            </w:r>
          </w:p>
        </w:tc>
        <w:tc>
          <w:tcPr>
            <w:tcW w:w="3900" w:type="dxa"/>
          </w:tcPr>
          <w:p w14:paraId="225CFC66" w14:textId="4B1D109D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 xml:space="preserve">JWT (JSON Web Token), </w:t>
            </w:r>
            <w:proofErr w:type="spellStart"/>
            <w:r w:rsidRPr="00D74756">
              <w:rPr>
                <w:rFonts w:eastAsia="Arial"/>
              </w:rPr>
              <w:t>bcrypt</w:t>
            </w:r>
            <w:proofErr w:type="spellEnd"/>
          </w:p>
        </w:tc>
      </w:tr>
      <w:tr w:rsidR="00D74756" w14:paraId="12F93FAD" w14:textId="77777777" w:rsidTr="00C72190">
        <w:trPr>
          <w:trHeight w:val="489"/>
        </w:trPr>
        <w:tc>
          <w:tcPr>
            <w:tcW w:w="840" w:type="dxa"/>
          </w:tcPr>
          <w:p w14:paraId="4539A79B" w14:textId="77777777" w:rsidR="00D74756" w:rsidRDefault="00D74756" w:rsidP="00C72190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4005" w:type="dxa"/>
          </w:tcPr>
          <w:p w14:paraId="4FDFC823" w14:textId="39CB22AD" w:rsidR="00D74756" w:rsidRPr="004A7CC3" w:rsidRDefault="00D74756" w:rsidP="00C72190">
            <w:pPr>
              <w:tabs>
                <w:tab w:val="left" w:pos="2320"/>
              </w:tabs>
              <w:spacing w:before="240" w:after="240" w:line="240" w:lineRule="auto"/>
              <w:rPr>
                <w:rFonts w:eastAsia="Arial"/>
                <w:bCs/>
              </w:rPr>
            </w:pPr>
            <w:r w:rsidRPr="004A7CC3">
              <w:rPr>
                <w:rFonts w:eastAsia="Arial"/>
                <w:bCs/>
              </w:rPr>
              <w:t>File Upload System</w:t>
            </w:r>
          </w:p>
        </w:tc>
        <w:tc>
          <w:tcPr>
            <w:tcW w:w="5460" w:type="dxa"/>
          </w:tcPr>
          <w:p w14:paraId="570DD6F5" w14:textId="3364702D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Upload and manage course videos</w:t>
            </w:r>
          </w:p>
        </w:tc>
        <w:tc>
          <w:tcPr>
            <w:tcW w:w="3900" w:type="dxa"/>
          </w:tcPr>
          <w:p w14:paraId="48FC5297" w14:textId="4A01E71A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Multer</w:t>
            </w:r>
          </w:p>
        </w:tc>
      </w:tr>
      <w:tr w:rsidR="00D74756" w14:paraId="495896D8" w14:textId="77777777" w:rsidTr="00C72190">
        <w:trPr>
          <w:trHeight w:val="489"/>
        </w:trPr>
        <w:tc>
          <w:tcPr>
            <w:tcW w:w="840" w:type="dxa"/>
          </w:tcPr>
          <w:p w14:paraId="7F0C9AFF" w14:textId="77777777" w:rsidR="00D74756" w:rsidRDefault="00D74756" w:rsidP="00C72190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4005" w:type="dxa"/>
          </w:tcPr>
          <w:p w14:paraId="21A32FF6" w14:textId="5030EB0D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Payment Module</w:t>
            </w:r>
          </w:p>
        </w:tc>
        <w:tc>
          <w:tcPr>
            <w:tcW w:w="5460" w:type="dxa"/>
          </w:tcPr>
          <w:p w14:paraId="0C73A5A5" w14:textId="0ADAE181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 xml:space="preserve">Simulated payment validation before </w:t>
            </w:r>
            <w:proofErr w:type="spellStart"/>
            <w:r w:rsidRPr="00D74756">
              <w:rPr>
                <w:rFonts w:eastAsia="Arial"/>
              </w:rPr>
              <w:t>enrollment</w:t>
            </w:r>
            <w:proofErr w:type="spellEnd"/>
          </w:p>
        </w:tc>
        <w:tc>
          <w:tcPr>
            <w:tcW w:w="3900" w:type="dxa"/>
          </w:tcPr>
          <w:p w14:paraId="4BA66409" w14:textId="654F1470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Custom Express API</w:t>
            </w:r>
          </w:p>
        </w:tc>
      </w:tr>
      <w:tr w:rsidR="00D74756" w14:paraId="0D3BC479" w14:textId="77777777" w:rsidTr="00C72190">
        <w:trPr>
          <w:trHeight w:val="489"/>
        </w:trPr>
        <w:tc>
          <w:tcPr>
            <w:tcW w:w="840" w:type="dxa"/>
          </w:tcPr>
          <w:p w14:paraId="19A7DE95" w14:textId="77777777" w:rsidR="00D74756" w:rsidRDefault="00D74756" w:rsidP="00C72190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4005" w:type="dxa"/>
          </w:tcPr>
          <w:p w14:paraId="5812A92F" w14:textId="4E8DCDC2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API Communication</w:t>
            </w:r>
          </w:p>
        </w:tc>
        <w:tc>
          <w:tcPr>
            <w:tcW w:w="5460" w:type="dxa"/>
          </w:tcPr>
          <w:p w14:paraId="6A14E306" w14:textId="7E592DB8" w:rsidR="00D74756" w:rsidRPr="004A7CC3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  <w:bCs/>
              </w:rPr>
            </w:pPr>
            <w:r w:rsidRPr="004A7CC3">
              <w:rPr>
                <w:rFonts w:eastAsia="Arial"/>
                <w:bCs/>
              </w:rPr>
              <w:t>Handles frontend-backend communication</w:t>
            </w:r>
          </w:p>
        </w:tc>
        <w:tc>
          <w:tcPr>
            <w:tcW w:w="3900" w:type="dxa"/>
          </w:tcPr>
          <w:p w14:paraId="3E563BAA" w14:textId="61E17ECD" w:rsidR="00D74756" w:rsidRDefault="00D74756" w:rsidP="00C72190">
            <w:pPr>
              <w:tabs>
                <w:tab w:val="left" w:pos="2320"/>
              </w:tabs>
              <w:spacing w:before="240" w:after="240" w:line="240" w:lineRule="auto"/>
              <w:rPr>
                <w:rFonts w:eastAsia="Arial"/>
                <w:b/>
              </w:rPr>
            </w:pPr>
            <w:r w:rsidRPr="00D74756">
              <w:rPr>
                <w:rFonts w:eastAsia="Arial"/>
              </w:rPr>
              <w:t>RESTful APIs, Axios</w:t>
            </w:r>
          </w:p>
        </w:tc>
      </w:tr>
      <w:tr w:rsidR="00D74756" w14:paraId="0F491D0D" w14:textId="77777777" w:rsidTr="00C72190">
        <w:trPr>
          <w:trHeight w:val="489"/>
        </w:trPr>
        <w:tc>
          <w:tcPr>
            <w:tcW w:w="840" w:type="dxa"/>
          </w:tcPr>
          <w:p w14:paraId="48ED1605" w14:textId="77777777" w:rsidR="00D74756" w:rsidRDefault="00D74756" w:rsidP="00C72190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4005" w:type="dxa"/>
          </w:tcPr>
          <w:p w14:paraId="4A72A345" w14:textId="70B99AC5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Role-Based Access Control</w:t>
            </w:r>
          </w:p>
        </w:tc>
        <w:tc>
          <w:tcPr>
            <w:tcW w:w="5460" w:type="dxa"/>
          </w:tcPr>
          <w:p w14:paraId="16BEC4D6" w14:textId="4432E700" w:rsidR="00D74756" w:rsidRPr="004A7CC3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  <w:bCs/>
              </w:rPr>
            </w:pPr>
            <w:r w:rsidRPr="004A7CC3">
              <w:rPr>
                <w:rFonts w:eastAsia="Arial"/>
                <w:bCs/>
              </w:rPr>
              <w:t>Restricts access based on user type (Admin, Teacher, Student)</w:t>
            </w:r>
          </w:p>
        </w:tc>
        <w:tc>
          <w:tcPr>
            <w:tcW w:w="3900" w:type="dxa"/>
          </w:tcPr>
          <w:p w14:paraId="2F920150" w14:textId="15ABF6E0" w:rsidR="00D74756" w:rsidRPr="004A7CC3" w:rsidRDefault="00D74756" w:rsidP="00C72190">
            <w:pPr>
              <w:tabs>
                <w:tab w:val="left" w:pos="2320"/>
              </w:tabs>
              <w:spacing w:before="240" w:after="240" w:line="240" w:lineRule="auto"/>
              <w:rPr>
                <w:rFonts w:eastAsia="Arial"/>
                <w:bCs/>
              </w:rPr>
            </w:pPr>
            <w:r w:rsidRPr="004A7CC3">
              <w:rPr>
                <w:rFonts w:eastAsia="Arial"/>
                <w:bCs/>
              </w:rPr>
              <w:t>Middleware (RBAC)</w:t>
            </w:r>
          </w:p>
        </w:tc>
      </w:tr>
      <w:tr w:rsidR="00D74756" w14:paraId="2D04AD46" w14:textId="77777777" w:rsidTr="00C72190">
        <w:trPr>
          <w:trHeight w:val="489"/>
        </w:trPr>
        <w:tc>
          <w:tcPr>
            <w:tcW w:w="840" w:type="dxa"/>
          </w:tcPr>
          <w:p w14:paraId="02EC3E0A" w14:textId="77777777" w:rsidR="00D74756" w:rsidRDefault="00D74756" w:rsidP="00C72190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4005" w:type="dxa"/>
          </w:tcPr>
          <w:p w14:paraId="3C14AF98" w14:textId="2A026EDD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Development Environment</w:t>
            </w:r>
          </w:p>
        </w:tc>
        <w:tc>
          <w:tcPr>
            <w:tcW w:w="5460" w:type="dxa"/>
          </w:tcPr>
          <w:p w14:paraId="41B91EBF" w14:textId="67BC8639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  <w:b/>
              </w:rPr>
              <w:t>Local development and testing</w:t>
            </w:r>
          </w:p>
        </w:tc>
        <w:tc>
          <w:tcPr>
            <w:tcW w:w="3900" w:type="dxa"/>
          </w:tcPr>
          <w:p w14:paraId="49DFE298" w14:textId="32A273BB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  <w:b/>
              </w:rPr>
              <w:t xml:space="preserve">Node.js runtime, </w:t>
            </w:r>
            <w:proofErr w:type="spellStart"/>
            <w:r w:rsidRPr="00D74756">
              <w:rPr>
                <w:rFonts w:eastAsia="Arial"/>
                <w:b/>
              </w:rPr>
              <w:t>npm</w:t>
            </w:r>
            <w:proofErr w:type="spellEnd"/>
          </w:p>
        </w:tc>
      </w:tr>
      <w:tr w:rsidR="00D74756" w14:paraId="6A8F46D3" w14:textId="77777777" w:rsidTr="00C72190">
        <w:trPr>
          <w:trHeight w:val="489"/>
        </w:trPr>
        <w:tc>
          <w:tcPr>
            <w:tcW w:w="840" w:type="dxa"/>
          </w:tcPr>
          <w:p w14:paraId="277817EB" w14:textId="77777777" w:rsidR="00D74756" w:rsidRDefault="00D74756" w:rsidP="00C72190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4005" w:type="dxa"/>
          </w:tcPr>
          <w:p w14:paraId="453A62C5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>
              <w:rPr>
                <w:rFonts w:eastAsia="Arial"/>
              </w:rPr>
              <w:t>Infrastructure (Server / Cloud)</w:t>
            </w:r>
          </w:p>
        </w:tc>
        <w:tc>
          <w:tcPr>
            <w:tcW w:w="5460" w:type="dxa"/>
          </w:tcPr>
          <w:p w14:paraId="6DCE0F2E" w14:textId="7A3A9014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Deployment on local server or cloud platforms</w:t>
            </w:r>
          </w:p>
        </w:tc>
        <w:tc>
          <w:tcPr>
            <w:tcW w:w="3900" w:type="dxa"/>
          </w:tcPr>
          <w:p w14:paraId="1529402A" w14:textId="2F60965D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AWS / Azure / Render / Docker (Future Ready)</w:t>
            </w:r>
          </w:p>
        </w:tc>
      </w:tr>
    </w:tbl>
    <w:p w14:paraId="159CF601" w14:textId="77777777" w:rsidR="00D74756" w:rsidRDefault="00D74756" w:rsidP="00D74756">
      <w:pPr>
        <w:tabs>
          <w:tab w:val="left" w:pos="2320"/>
        </w:tabs>
        <w:rPr>
          <w:rFonts w:eastAsia="Arial"/>
          <w:b/>
        </w:rPr>
      </w:pPr>
    </w:p>
    <w:p w14:paraId="69AB3F41" w14:textId="77777777" w:rsidR="00931227" w:rsidRDefault="00931227" w:rsidP="00D74756">
      <w:pPr>
        <w:tabs>
          <w:tab w:val="left" w:pos="2320"/>
        </w:tabs>
        <w:rPr>
          <w:rFonts w:eastAsia="Arial"/>
          <w:b/>
        </w:rPr>
      </w:pPr>
    </w:p>
    <w:p w14:paraId="35D3A1DC" w14:textId="77777777" w:rsidR="00931227" w:rsidRDefault="00931227" w:rsidP="00D74756">
      <w:pPr>
        <w:tabs>
          <w:tab w:val="left" w:pos="2320"/>
        </w:tabs>
        <w:rPr>
          <w:rFonts w:eastAsia="Arial"/>
          <w:b/>
        </w:rPr>
      </w:pPr>
    </w:p>
    <w:p w14:paraId="419646AD" w14:textId="77777777" w:rsidR="00D74756" w:rsidRDefault="00D74756" w:rsidP="00D74756">
      <w:pPr>
        <w:tabs>
          <w:tab w:val="left" w:pos="2320"/>
        </w:tabs>
        <w:rPr>
          <w:rFonts w:eastAsia="Arial"/>
          <w:b/>
        </w:rPr>
      </w:pPr>
      <w:r>
        <w:rPr>
          <w:rFonts w:eastAsia="Arial"/>
          <w:b/>
        </w:rPr>
        <w:t>Table-2: Application Characteristics:</w:t>
      </w:r>
    </w:p>
    <w:tbl>
      <w:tblPr>
        <w:tblStyle w:val="Style12"/>
        <w:tblW w:w="14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5"/>
        <w:gridCol w:w="3930"/>
        <w:gridCol w:w="5220"/>
        <w:gridCol w:w="4095"/>
      </w:tblGrid>
      <w:tr w:rsidR="00D74756" w14:paraId="70A94A85" w14:textId="77777777" w:rsidTr="00C72190">
        <w:trPr>
          <w:tblHeader/>
        </w:trPr>
        <w:tc>
          <w:tcPr>
            <w:tcW w:w="825" w:type="dxa"/>
          </w:tcPr>
          <w:p w14:paraId="3D222B2C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  <w:b/>
              </w:rPr>
            </w:pPr>
            <w:proofErr w:type="spellStart"/>
            <w:proofErr w:type="gramStart"/>
            <w:r>
              <w:rPr>
                <w:rFonts w:eastAsia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62DF0608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Characteristics</w:t>
            </w:r>
          </w:p>
        </w:tc>
        <w:tc>
          <w:tcPr>
            <w:tcW w:w="5220" w:type="dxa"/>
          </w:tcPr>
          <w:p w14:paraId="20F752F3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>Description</w:t>
            </w:r>
          </w:p>
        </w:tc>
        <w:tc>
          <w:tcPr>
            <w:tcW w:w="4095" w:type="dxa"/>
          </w:tcPr>
          <w:p w14:paraId="4B35F949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  <w:b/>
              </w:rPr>
            </w:pPr>
            <w:r>
              <w:rPr>
                <w:rFonts w:eastAsia="Arial"/>
                <w:b/>
              </w:rPr>
              <w:t xml:space="preserve">Technology </w:t>
            </w:r>
          </w:p>
        </w:tc>
      </w:tr>
      <w:tr w:rsidR="00D74756" w14:paraId="70E27A64" w14:textId="77777777" w:rsidTr="00C72190">
        <w:trPr>
          <w:trHeight w:val="229"/>
        </w:trPr>
        <w:tc>
          <w:tcPr>
            <w:tcW w:w="825" w:type="dxa"/>
          </w:tcPr>
          <w:p w14:paraId="299CCAD3" w14:textId="77777777" w:rsidR="00D74756" w:rsidRDefault="00D74756" w:rsidP="00C72190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3930" w:type="dxa"/>
          </w:tcPr>
          <w:p w14:paraId="7F1DD9E3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>
              <w:rPr>
                <w:rFonts w:eastAsia="Arial"/>
              </w:rPr>
              <w:t>Open-Source Frameworks</w:t>
            </w:r>
          </w:p>
        </w:tc>
        <w:tc>
          <w:tcPr>
            <w:tcW w:w="5220" w:type="dxa"/>
          </w:tcPr>
          <w:p w14:paraId="3662D0D4" w14:textId="40F4B09E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Built entirely using open-source technologies</w:t>
            </w:r>
          </w:p>
        </w:tc>
        <w:tc>
          <w:tcPr>
            <w:tcW w:w="4095" w:type="dxa"/>
          </w:tcPr>
          <w:p w14:paraId="07F22E2F" w14:textId="6572AD1D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MERN Stack</w:t>
            </w:r>
          </w:p>
        </w:tc>
      </w:tr>
      <w:tr w:rsidR="00D74756" w14:paraId="76C359FE" w14:textId="77777777" w:rsidTr="00C72190">
        <w:trPr>
          <w:trHeight w:val="229"/>
        </w:trPr>
        <w:tc>
          <w:tcPr>
            <w:tcW w:w="825" w:type="dxa"/>
          </w:tcPr>
          <w:p w14:paraId="3B7E4CCF" w14:textId="77777777" w:rsidR="00D74756" w:rsidRDefault="00D74756" w:rsidP="00C72190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3930" w:type="dxa"/>
          </w:tcPr>
          <w:p w14:paraId="77556C0D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>
              <w:rPr>
                <w:rFonts w:eastAsia="Arial"/>
              </w:rPr>
              <w:t>Security Implementations</w:t>
            </w:r>
          </w:p>
        </w:tc>
        <w:tc>
          <w:tcPr>
            <w:tcW w:w="5220" w:type="dxa"/>
          </w:tcPr>
          <w:p w14:paraId="7B3BCFBD" w14:textId="1888CF18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Password hashing and token-based authentication</w:t>
            </w:r>
          </w:p>
        </w:tc>
        <w:tc>
          <w:tcPr>
            <w:tcW w:w="4095" w:type="dxa"/>
          </w:tcPr>
          <w:p w14:paraId="409D89FC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>
              <w:rPr>
                <w:rFonts w:eastAsia="Arial"/>
              </w:rPr>
              <w:t>Role-Based Access Control</w:t>
            </w:r>
          </w:p>
        </w:tc>
      </w:tr>
      <w:tr w:rsidR="00D74756" w14:paraId="28A9D949" w14:textId="77777777" w:rsidTr="00C72190">
        <w:trPr>
          <w:trHeight w:val="229"/>
        </w:trPr>
        <w:tc>
          <w:tcPr>
            <w:tcW w:w="825" w:type="dxa"/>
          </w:tcPr>
          <w:p w14:paraId="3F60501F" w14:textId="77777777" w:rsidR="00D74756" w:rsidRDefault="00D74756" w:rsidP="00C72190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3930" w:type="dxa"/>
          </w:tcPr>
          <w:p w14:paraId="6CEE8FFF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>
              <w:rPr>
                <w:rFonts w:eastAsia="Arial"/>
              </w:rPr>
              <w:t>Scalable Architecture</w:t>
            </w:r>
          </w:p>
        </w:tc>
        <w:tc>
          <w:tcPr>
            <w:tcW w:w="5220" w:type="dxa"/>
          </w:tcPr>
          <w:p w14:paraId="17172891" w14:textId="041D6E39" w:rsidR="00D74756" w:rsidRDefault="006C2293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6C2293">
              <w:rPr>
                <w:rFonts w:eastAsia="Arial"/>
              </w:rPr>
              <w:t>Modular backend and component-based frontend</w:t>
            </w:r>
          </w:p>
        </w:tc>
        <w:tc>
          <w:tcPr>
            <w:tcW w:w="4095" w:type="dxa"/>
          </w:tcPr>
          <w:p w14:paraId="6E7C1120" w14:textId="4371D546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proofErr w:type="spellStart"/>
            <w:r w:rsidRPr="00D74756">
              <w:rPr>
                <w:rFonts w:eastAsia="Arial"/>
              </w:rPr>
              <w:t>bcrypt</w:t>
            </w:r>
            <w:proofErr w:type="spellEnd"/>
            <w:r w:rsidRPr="00D74756">
              <w:rPr>
                <w:rFonts w:eastAsia="Arial"/>
              </w:rPr>
              <w:t>, JWT</w:t>
            </w:r>
          </w:p>
        </w:tc>
      </w:tr>
      <w:tr w:rsidR="00D74756" w14:paraId="1C6919BD" w14:textId="77777777" w:rsidTr="00C72190">
        <w:trPr>
          <w:trHeight w:val="229"/>
        </w:trPr>
        <w:tc>
          <w:tcPr>
            <w:tcW w:w="825" w:type="dxa"/>
          </w:tcPr>
          <w:p w14:paraId="17018549" w14:textId="77777777" w:rsidR="00D74756" w:rsidRDefault="00D74756" w:rsidP="00C72190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3930" w:type="dxa"/>
          </w:tcPr>
          <w:p w14:paraId="30630B1A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>
              <w:rPr>
                <w:rFonts w:eastAsia="Arial"/>
              </w:rPr>
              <w:t>Availability</w:t>
            </w:r>
          </w:p>
        </w:tc>
        <w:tc>
          <w:tcPr>
            <w:tcW w:w="5220" w:type="dxa"/>
          </w:tcPr>
          <w:p w14:paraId="3ACC31D6" w14:textId="524D5583" w:rsidR="00D74756" w:rsidRDefault="006C2293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6C2293">
              <w:rPr>
                <w:rFonts w:eastAsia="Arial"/>
              </w:rPr>
              <w:t>Can be deployed on cloud with 24/7 availability</w:t>
            </w:r>
          </w:p>
        </w:tc>
        <w:tc>
          <w:tcPr>
            <w:tcW w:w="4095" w:type="dxa"/>
          </w:tcPr>
          <w:p w14:paraId="46A0A866" w14:textId="214DE20E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>
              <w:rPr>
                <w:rFonts w:eastAsia="Arial"/>
              </w:rPr>
              <w:t>e</w:t>
            </w:r>
            <w:r w:rsidRPr="00D74756">
              <w:rPr>
                <w:rFonts w:eastAsia="Arial"/>
              </w:rPr>
              <w:t>xpress + React Architecture</w:t>
            </w:r>
          </w:p>
        </w:tc>
      </w:tr>
      <w:tr w:rsidR="00D74756" w14:paraId="105B6551" w14:textId="77777777" w:rsidTr="00C72190">
        <w:trPr>
          <w:trHeight w:val="720"/>
        </w:trPr>
        <w:tc>
          <w:tcPr>
            <w:tcW w:w="825" w:type="dxa"/>
          </w:tcPr>
          <w:p w14:paraId="070D227C" w14:textId="77777777" w:rsidR="00D74756" w:rsidRDefault="00D74756" w:rsidP="00C72190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3930" w:type="dxa"/>
          </w:tcPr>
          <w:p w14:paraId="1DF092B7" w14:textId="7777777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>
              <w:rPr>
                <w:rFonts w:eastAsia="Arial"/>
              </w:rPr>
              <w:t>Performance</w:t>
            </w:r>
          </w:p>
        </w:tc>
        <w:tc>
          <w:tcPr>
            <w:tcW w:w="5220" w:type="dxa"/>
          </w:tcPr>
          <w:p w14:paraId="7BB1CF27" w14:textId="1F5C581C" w:rsidR="00D74756" w:rsidRDefault="006C2293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6C2293">
              <w:rPr>
                <w:rFonts w:eastAsia="Arial"/>
              </w:rPr>
              <w:t>Optimized database queries and efficient API responses</w:t>
            </w:r>
          </w:p>
        </w:tc>
        <w:tc>
          <w:tcPr>
            <w:tcW w:w="4095" w:type="dxa"/>
          </w:tcPr>
          <w:p w14:paraId="6F64FD6E" w14:textId="18D3495B" w:rsidR="00D74756" w:rsidRDefault="006C2293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6C2293">
              <w:rPr>
                <w:rFonts w:eastAsia="Arial"/>
              </w:rPr>
              <w:t>MongoDB Indexing, Async APIs</w:t>
            </w:r>
          </w:p>
        </w:tc>
      </w:tr>
      <w:tr w:rsidR="00D74756" w14:paraId="50376127" w14:textId="77777777" w:rsidTr="00C72190">
        <w:trPr>
          <w:trHeight w:val="720"/>
        </w:trPr>
        <w:tc>
          <w:tcPr>
            <w:tcW w:w="825" w:type="dxa"/>
          </w:tcPr>
          <w:p w14:paraId="7A1F5760" w14:textId="77777777" w:rsidR="00D74756" w:rsidRDefault="00D74756" w:rsidP="00C72190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3930" w:type="dxa"/>
          </w:tcPr>
          <w:p w14:paraId="1F680007" w14:textId="48AE0388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Maintainability</w:t>
            </w:r>
          </w:p>
        </w:tc>
        <w:tc>
          <w:tcPr>
            <w:tcW w:w="5220" w:type="dxa"/>
          </w:tcPr>
          <w:p w14:paraId="73D5D3A6" w14:textId="7A5A1CDF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Clean folder structure and separation of concerns</w:t>
            </w:r>
          </w:p>
        </w:tc>
        <w:tc>
          <w:tcPr>
            <w:tcW w:w="4095" w:type="dxa"/>
          </w:tcPr>
          <w:p w14:paraId="6D256F9A" w14:textId="057966B8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MVC-like Structure</w:t>
            </w:r>
          </w:p>
        </w:tc>
      </w:tr>
      <w:tr w:rsidR="00D74756" w14:paraId="5FF3B5C1" w14:textId="77777777" w:rsidTr="00C72190">
        <w:trPr>
          <w:trHeight w:val="720"/>
        </w:trPr>
        <w:tc>
          <w:tcPr>
            <w:tcW w:w="825" w:type="dxa"/>
          </w:tcPr>
          <w:p w14:paraId="3D06974E" w14:textId="77777777" w:rsidR="00D74756" w:rsidRDefault="00D74756" w:rsidP="00C72190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3930" w:type="dxa"/>
          </w:tcPr>
          <w:p w14:paraId="40E75C69" w14:textId="35457B35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Data Integrity</w:t>
            </w:r>
          </w:p>
        </w:tc>
        <w:tc>
          <w:tcPr>
            <w:tcW w:w="5220" w:type="dxa"/>
          </w:tcPr>
          <w:p w14:paraId="06D0F028" w14:textId="2D567BF2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Schema validation and relationship mapping</w:t>
            </w:r>
          </w:p>
        </w:tc>
        <w:tc>
          <w:tcPr>
            <w:tcW w:w="4095" w:type="dxa"/>
          </w:tcPr>
          <w:p w14:paraId="1899D100" w14:textId="604BE3C7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Mongoose Schema Validation</w:t>
            </w:r>
          </w:p>
        </w:tc>
      </w:tr>
      <w:tr w:rsidR="00D74756" w14:paraId="56E48477" w14:textId="77777777" w:rsidTr="00C72190">
        <w:trPr>
          <w:trHeight w:val="720"/>
        </w:trPr>
        <w:tc>
          <w:tcPr>
            <w:tcW w:w="825" w:type="dxa"/>
          </w:tcPr>
          <w:p w14:paraId="1433644A" w14:textId="77777777" w:rsidR="00D74756" w:rsidRDefault="00D74756" w:rsidP="00C72190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3930" w:type="dxa"/>
          </w:tcPr>
          <w:p w14:paraId="129B307F" w14:textId="734CF303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Future Expandability</w:t>
            </w:r>
          </w:p>
        </w:tc>
        <w:tc>
          <w:tcPr>
            <w:tcW w:w="5220" w:type="dxa"/>
          </w:tcPr>
          <w:p w14:paraId="66A021CB" w14:textId="3E28CB11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Future Expandability</w:t>
            </w:r>
          </w:p>
        </w:tc>
        <w:tc>
          <w:tcPr>
            <w:tcW w:w="4095" w:type="dxa"/>
          </w:tcPr>
          <w:p w14:paraId="283D68A7" w14:textId="0B9C7885" w:rsidR="00D74756" w:rsidRDefault="00D74756" w:rsidP="00C72190">
            <w:pPr>
              <w:tabs>
                <w:tab w:val="left" w:pos="2320"/>
              </w:tabs>
              <w:spacing w:line="240" w:lineRule="auto"/>
              <w:rPr>
                <w:rFonts w:eastAsia="Arial"/>
              </w:rPr>
            </w:pPr>
            <w:r w:rsidRPr="00D74756">
              <w:rPr>
                <w:rFonts w:eastAsia="Arial"/>
              </w:rPr>
              <w:t>Modular API Design</w:t>
            </w:r>
          </w:p>
        </w:tc>
      </w:tr>
    </w:tbl>
    <w:p w14:paraId="1D4A8DC0" w14:textId="77777777" w:rsidR="00D74756" w:rsidRDefault="00D74756" w:rsidP="00D74756">
      <w:pPr>
        <w:rPr>
          <w:rFonts w:eastAsia="Arial"/>
          <w:b/>
        </w:rPr>
      </w:pPr>
    </w:p>
    <w:p w14:paraId="502CB080" w14:textId="77777777" w:rsidR="00D74756" w:rsidRDefault="00D74756" w:rsidP="00D74756">
      <w:pPr>
        <w:rPr>
          <w:rFonts w:ascii="Arial" w:eastAsia="Arial" w:hAnsi="Arial" w:cs="Arial"/>
          <w:b/>
        </w:rPr>
      </w:pPr>
    </w:p>
    <w:p w14:paraId="5D7C0FB7" w14:textId="77777777" w:rsidR="00D74756" w:rsidRDefault="00D74756" w:rsidP="00D74756">
      <w:pPr>
        <w:rPr>
          <w:rFonts w:ascii="Arial" w:eastAsia="Arial" w:hAnsi="Arial" w:cs="Arial"/>
          <w:b/>
        </w:rPr>
      </w:pPr>
    </w:p>
    <w:p w14:paraId="7B73CAED" w14:textId="77777777" w:rsidR="00D74756" w:rsidRDefault="00D74756" w:rsidP="00D74756">
      <w:pPr>
        <w:rPr>
          <w:rFonts w:ascii="Arial" w:eastAsia="Arial" w:hAnsi="Arial" w:cs="Arial"/>
          <w:b/>
        </w:rPr>
      </w:pPr>
    </w:p>
    <w:p w14:paraId="629616D0" w14:textId="77777777" w:rsidR="00E774E6" w:rsidRDefault="00E774E6"/>
    <w:sectPr w:rsidR="00E774E6" w:rsidSect="00D7475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42797445">
    <w:abstractNumId w:val="1"/>
  </w:num>
  <w:num w:numId="2" w16cid:durableId="50713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56"/>
    <w:rsid w:val="0026457D"/>
    <w:rsid w:val="002850DE"/>
    <w:rsid w:val="00315651"/>
    <w:rsid w:val="004A7CC3"/>
    <w:rsid w:val="00653F04"/>
    <w:rsid w:val="006C2293"/>
    <w:rsid w:val="008E43D0"/>
    <w:rsid w:val="00931227"/>
    <w:rsid w:val="00A00583"/>
    <w:rsid w:val="00AA684D"/>
    <w:rsid w:val="00D74756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056C"/>
  <w15:chartTrackingRefBased/>
  <w15:docId w15:val="{8BE987E9-BFBB-4C64-B5D3-CAFC9064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756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756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D74756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qFormat/>
    <w:rsid w:val="00D74756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2">
    <w:name w:val="_Style 12"/>
    <w:basedOn w:val="TableNormal"/>
    <w:rsid w:val="00D74756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SRINIVASA REDDY JANGA</cp:lastModifiedBy>
  <cp:revision>2</cp:revision>
  <dcterms:created xsi:type="dcterms:W3CDTF">2026-02-24T07:16:00Z</dcterms:created>
  <dcterms:modified xsi:type="dcterms:W3CDTF">2026-02-24T07:16:00Z</dcterms:modified>
</cp:coreProperties>
</file>