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EA0" w:rsidRPr="00602EA0" w:rsidRDefault="00073C27" w:rsidP="00602E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6"/>
          <w:u w:val="single"/>
          <w:lang w:val="en-US"/>
        </w:rPr>
      </w:pPr>
      <w:r w:rsidRPr="00602EA0">
        <w:rPr>
          <w:rFonts w:ascii="Times New Roman" w:hAnsi="Times New Roman" w:cs="Times New Roman"/>
          <w:b/>
          <w:sz w:val="36"/>
          <w:u w:val="single"/>
          <w:lang w:val="en-US"/>
        </w:rPr>
        <w:t xml:space="preserve">Title: </w:t>
      </w:r>
    </w:p>
    <w:p w:rsidR="008E2162" w:rsidRPr="00602EA0" w:rsidRDefault="00073C27">
      <w:pPr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602EA0">
        <w:rPr>
          <w:rFonts w:ascii="Times New Roman" w:hAnsi="Times New Roman" w:cs="Times New Roman"/>
          <w:b/>
          <w:sz w:val="28"/>
          <w:lang w:val="en-US"/>
        </w:rPr>
        <w:t>FireTwin</w:t>
      </w:r>
      <w:proofErr w:type="spellEnd"/>
      <w:r w:rsidRPr="00602EA0">
        <w:rPr>
          <w:rFonts w:ascii="Times New Roman" w:hAnsi="Times New Roman" w:cs="Times New Roman"/>
          <w:b/>
          <w:sz w:val="28"/>
          <w:lang w:val="en-US"/>
        </w:rPr>
        <w:t xml:space="preserve"> AI: Intelligent Digital Twin Platform for Real-Time Fire Extinguisher Monitoring and Predictive Maintenance</w:t>
      </w:r>
    </w:p>
    <w:p w:rsidR="00073C27" w:rsidRPr="00602EA0" w:rsidRDefault="00073C27">
      <w:pPr>
        <w:rPr>
          <w:rFonts w:ascii="Times New Roman" w:hAnsi="Times New Roman" w:cs="Times New Roman"/>
          <w:b/>
          <w:sz w:val="28"/>
          <w:lang w:val="en-US"/>
        </w:rPr>
      </w:pPr>
    </w:p>
    <w:p w:rsidR="00073C27" w:rsidRPr="00602EA0" w:rsidRDefault="00073C27" w:rsidP="00602E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6"/>
          <w:u w:val="single"/>
          <w:lang w:val="en-US"/>
        </w:rPr>
      </w:pPr>
      <w:r w:rsidRPr="00602EA0">
        <w:rPr>
          <w:rFonts w:ascii="Times New Roman" w:hAnsi="Times New Roman" w:cs="Times New Roman"/>
          <w:b/>
          <w:sz w:val="36"/>
          <w:u w:val="single"/>
          <w:lang w:val="en-US"/>
        </w:rPr>
        <w:t xml:space="preserve">Description </w:t>
      </w:r>
    </w:p>
    <w:p w:rsidR="00602EA0" w:rsidRPr="00602EA0" w:rsidRDefault="00602EA0" w:rsidP="00602EA0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602EA0">
        <w:rPr>
          <w:rFonts w:ascii="Times New Roman" w:hAnsi="Times New Roman" w:cs="Times New Roman"/>
          <w:sz w:val="28"/>
          <w:lang w:val="en-US"/>
        </w:rPr>
        <w:t>FireTwin</w:t>
      </w:r>
      <w:proofErr w:type="spellEnd"/>
      <w:r w:rsidRPr="00602EA0">
        <w:rPr>
          <w:rFonts w:ascii="Times New Roman" w:hAnsi="Times New Roman" w:cs="Times New Roman"/>
          <w:sz w:val="28"/>
          <w:lang w:val="en-US"/>
        </w:rPr>
        <w:t xml:space="preserve"> AI is an AI-powered digital twin platform designed to monitor and manage fire extinguishers across a university campus in real time. The system integrates </w:t>
      </w:r>
      <w:proofErr w:type="spellStart"/>
      <w:r w:rsidRPr="00602EA0">
        <w:rPr>
          <w:rFonts w:ascii="Times New Roman" w:hAnsi="Times New Roman" w:cs="Times New Roman"/>
          <w:sz w:val="28"/>
          <w:lang w:val="en-US"/>
        </w:rPr>
        <w:t>IoT</w:t>
      </w:r>
      <w:proofErr w:type="spellEnd"/>
      <w:r w:rsidRPr="00602EA0">
        <w:rPr>
          <w:rFonts w:ascii="Times New Roman" w:hAnsi="Times New Roman" w:cs="Times New Roman"/>
          <w:sz w:val="28"/>
          <w:lang w:val="en-US"/>
        </w:rPr>
        <w:t xml:space="preserve"> sensor data, interactive digital maps, live dashboards, predictive maintenance analytics, and automated alerts to ensure every fire extinguisher remains operational and compliant. By creating a virtual representation of physical fire safety assets, </w:t>
      </w:r>
      <w:proofErr w:type="spellStart"/>
      <w:r w:rsidRPr="00602EA0">
        <w:rPr>
          <w:rFonts w:ascii="Times New Roman" w:hAnsi="Times New Roman" w:cs="Times New Roman"/>
          <w:sz w:val="28"/>
          <w:lang w:val="en-US"/>
        </w:rPr>
        <w:t>FireTwin</w:t>
      </w:r>
      <w:proofErr w:type="spellEnd"/>
      <w:r w:rsidRPr="00602EA0">
        <w:rPr>
          <w:rFonts w:ascii="Times New Roman" w:hAnsi="Times New Roman" w:cs="Times New Roman"/>
          <w:sz w:val="28"/>
          <w:lang w:val="en-US"/>
        </w:rPr>
        <w:t xml:space="preserve"> AI enables proactive maintenance, improves emergency preparedness, reduces manual inspections, and enhances overall campus safety through intelligent decision-making.</w:t>
      </w:r>
    </w:p>
    <w:p w:rsidR="00602EA0" w:rsidRPr="00602EA0" w:rsidRDefault="00602EA0" w:rsidP="00602EA0">
      <w:pPr>
        <w:rPr>
          <w:rFonts w:ascii="Times New Roman" w:hAnsi="Times New Roman" w:cs="Times New Roman"/>
          <w:sz w:val="28"/>
          <w:lang w:val="en-US"/>
        </w:rPr>
      </w:pPr>
    </w:p>
    <w:p w:rsidR="00602EA0" w:rsidRPr="00602EA0" w:rsidRDefault="00602EA0" w:rsidP="00602E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u w:val="single"/>
          <w:lang w:val="en-US"/>
        </w:rPr>
      </w:pPr>
      <w:r w:rsidRPr="00602EA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Current Status</w:t>
      </w:r>
    </w:p>
    <w:p w:rsidR="00602EA0" w:rsidRPr="00602EA0" w:rsidRDefault="00602EA0" w:rsidP="00602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2E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Implemented (Prototype Stage)</w:t>
      </w:r>
    </w:p>
    <w:p w:rsidR="00602EA0" w:rsidRPr="00602EA0" w:rsidRDefault="00602EA0" w:rsidP="00602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features have been successfully implemented:</w:t>
      </w:r>
    </w:p>
    <w:p w:rsidR="00602EA0" w:rsidRPr="00602EA0" w:rsidRDefault="00602EA0" w:rsidP="0060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web client</w:t>
      </w: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digital twin visualization and fire extinguisher monitoring</w:t>
      </w:r>
    </w:p>
    <w:p w:rsidR="00602EA0" w:rsidRPr="00602EA0" w:rsidRDefault="00602EA0" w:rsidP="0060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2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proofErr w:type="spellEnd"/>
      <w:r w:rsidRPr="00602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backend</w:t>
      </w: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 processing, API services, and secure communication</w:t>
      </w:r>
    </w:p>
    <w:p w:rsidR="00602EA0" w:rsidRPr="00602EA0" w:rsidRDefault="00602EA0" w:rsidP="0060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monitoring using:</w:t>
      </w:r>
    </w:p>
    <w:p w:rsidR="00602EA0" w:rsidRPr="00602EA0" w:rsidRDefault="00602EA0" w:rsidP="0060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MQTT-based </w:t>
      </w:r>
      <w:proofErr w:type="spellStart"/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communication</w:t>
      </w:r>
    </w:p>
    <w:p w:rsidR="00602EA0" w:rsidRPr="00602EA0" w:rsidRDefault="00602EA0" w:rsidP="0060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 updates</w:t>
      </w:r>
    </w:p>
    <w:p w:rsidR="00602EA0" w:rsidRPr="00602EA0" w:rsidRDefault="00602EA0" w:rsidP="0060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dashboard visualization</w:t>
      </w:r>
    </w:p>
    <w:p w:rsidR="00602EA0" w:rsidRPr="00602EA0" w:rsidRDefault="00602EA0" w:rsidP="0060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 database</w:t>
      </w: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secure storage of:</w:t>
      </w:r>
    </w:p>
    <w:p w:rsidR="00602EA0" w:rsidRPr="00602EA0" w:rsidRDefault="00602EA0" w:rsidP="0060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and roles</w:t>
      </w:r>
    </w:p>
    <w:p w:rsidR="00602EA0" w:rsidRPr="00602EA0" w:rsidRDefault="00602EA0" w:rsidP="0060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Buildings and fire extinguishers</w:t>
      </w:r>
    </w:p>
    <w:p w:rsidR="00602EA0" w:rsidRPr="00602EA0" w:rsidRDefault="00602EA0" w:rsidP="0060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sensor readings</w:t>
      </w:r>
    </w:p>
    <w:p w:rsidR="00602EA0" w:rsidRPr="00602EA0" w:rsidRDefault="00602EA0" w:rsidP="0060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logs and alerts</w:t>
      </w:r>
    </w:p>
    <w:p w:rsidR="00602EA0" w:rsidRPr="00602EA0" w:rsidRDefault="00602EA0" w:rsidP="0060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prediction prototype:</w:t>
      </w:r>
    </w:p>
    <w:p w:rsidR="00602EA0" w:rsidRPr="00602EA0" w:rsidRDefault="00602EA0" w:rsidP="0060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probability prediction</w:t>
      </w:r>
    </w:p>
    <w:p w:rsidR="00602EA0" w:rsidRPr="00602EA0" w:rsidRDefault="00602EA0" w:rsidP="0060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Remaining Useful Life (RUL) estimation</w:t>
      </w:r>
    </w:p>
    <w:p w:rsidR="00602EA0" w:rsidRPr="00602EA0" w:rsidRDefault="00602EA0" w:rsidP="0060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>Risk score generation</w:t>
      </w:r>
    </w:p>
    <w:p w:rsidR="00602EA0" w:rsidRPr="00602EA0" w:rsidRDefault="00602EA0" w:rsidP="0060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Twin visualization</w:t>
      </w: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602EA0" w:rsidRPr="00602EA0" w:rsidRDefault="00602EA0" w:rsidP="0060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campus map (Leaflet.js)</w:t>
      </w:r>
    </w:p>
    <w:p w:rsidR="00602EA0" w:rsidRPr="00602EA0" w:rsidRDefault="00602EA0" w:rsidP="0060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extinguisher status</w:t>
      </w:r>
    </w:p>
    <w:p w:rsidR="00602EA0" w:rsidRPr="00602EA0" w:rsidRDefault="00602EA0" w:rsidP="0060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>Live KPI dashboard</w:t>
      </w:r>
    </w:p>
    <w:p w:rsidR="00602EA0" w:rsidRPr="00602EA0" w:rsidRDefault="00602EA0" w:rsidP="0060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 extinguisher management</w:t>
      </w: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including:</w:t>
      </w:r>
    </w:p>
    <w:p w:rsidR="00602EA0" w:rsidRPr="00602EA0" w:rsidRDefault="00602EA0" w:rsidP="0060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>CRUD operations</w:t>
      </w:r>
    </w:p>
    <w:p w:rsidR="00602EA0" w:rsidRPr="00602EA0" w:rsidRDefault="00602EA0" w:rsidP="0060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Search and filtering</w:t>
      </w:r>
    </w:p>
    <w:p w:rsidR="00602EA0" w:rsidRPr="00602EA0" w:rsidRDefault="00602EA0" w:rsidP="0060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scheduling</w:t>
      </w:r>
    </w:p>
    <w:p w:rsidR="00602EA0" w:rsidRPr="00602EA0" w:rsidRDefault="00602EA0" w:rsidP="0060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2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Dockerized</w:t>
      </w:r>
      <w:proofErr w:type="spellEnd"/>
      <w:r w:rsidRPr="00602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deployment</w:t>
      </w: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602EA0" w:rsidRPr="00602EA0" w:rsidRDefault="00602EA0" w:rsidP="0060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Frontend</w:t>
      </w:r>
    </w:p>
    <w:p w:rsidR="00602EA0" w:rsidRPr="00602EA0" w:rsidRDefault="00602EA0" w:rsidP="0060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</w:t>
      </w:r>
    </w:p>
    <w:p w:rsidR="00602EA0" w:rsidRPr="00602EA0" w:rsidRDefault="00602EA0" w:rsidP="0060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Database</w:t>
      </w:r>
    </w:p>
    <w:p w:rsidR="00602EA0" w:rsidRPr="00602EA0" w:rsidRDefault="00602EA0" w:rsidP="0060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Eclipse </w:t>
      </w:r>
      <w:proofErr w:type="spellStart"/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>Mosquitto</w:t>
      </w:r>
      <w:proofErr w:type="spellEnd"/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MQTT Broker</w:t>
      </w:r>
    </w:p>
    <w:p w:rsidR="00602EA0" w:rsidRPr="00602EA0" w:rsidRDefault="00602EA0" w:rsidP="0060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authentication</w:t>
      </w: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JWT-based Role-Based Access Control (RBAC)</w:t>
      </w:r>
    </w:p>
    <w:p w:rsidR="00602EA0" w:rsidRPr="00602EA0" w:rsidRDefault="00602EA0" w:rsidP="0060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user interface</w:t>
      </w: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analytics dashboards and report generation</w:t>
      </w:r>
    </w:p>
    <w:p w:rsidR="00602EA0" w:rsidRPr="00602EA0" w:rsidRDefault="00602EA0" w:rsidP="0060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documentation</w:t>
      </w:r>
      <w:r w:rsidRPr="00602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including system architecture and API documentation</w:t>
      </w:r>
    </w:p>
    <w:p w:rsidR="00602EA0" w:rsidRPr="0063392A" w:rsidRDefault="0063392A" w:rsidP="0063392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  <w:u w:val="single"/>
          <w:lang w:eastAsia="en-IN"/>
        </w:rPr>
      </w:pPr>
      <w:r w:rsidRPr="0063392A">
        <w:rPr>
          <w:rFonts w:ascii="Times New Roman" w:eastAsia="Times New Roman" w:hAnsi="Times New Roman" w:cs="Times New Roman"/>
          <w:b/>
          <w:sz w:val="36"/>
          <w:szCs w:val="24"/>
          <w:u w:val="single"/>
          <w:lang w:eastAsia="en-IN"/>
        </w:rPr>
        <w:t>Result</w:t>
      </w:r>
    </w:p>
    <w:p w:rsidR="00602EA0" w:rsidRPr="00602EA0" w:rsidRDefault="00602EA0">
      <w:pPr>
        <w:rPr>
          <w:rFonts w:ascii="Times New Roman" w:hAnsi="Times New Roman" w:cs="Times New Roman"/>
          <w:b/>
          <w:sz w:val="36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36"/>
          <w:u w:val="single"/>
          <w:lang w:eastAsia="en-IN"/>
        </w:rPr>
        <w:drawing>
          <wp:inline distT="0" distB="0" distL="0" distR="0">
            <wp:extent cx="5731510" cy="3044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07 00005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EA0" w:rsidRPr="00602EA0" w:rsidRDefault="00602EA0">
      <w:pPr>
        <w:rPr>
          <w:rFonts w:ascii="Times New Roman" w:hAnsi="Times New Roman" w:cs="Times New Roman"/>
          <w:b/>
          <w:sz w:val="32"/>
          <w:u w:val="single"/>
          <w:lang w:val="en-US"/>
        </w:rPr>
      </w:pPr>
      <w:r>
        <w:rPr>
          <w:rFonts w:ascii="Times New Roman" w:hAnsi="Times New Roman" w:cs="Times New Roman"/>
          <w:noProof/>
          <w:sz w:val="24"/>
          <w:u w:val="single"/>
          <w:lang w:eastAsia="en-IN"/>
        </w:rPr>
        <w:drawing>
          <wp:inline distT="0" distB="0" distL="0" distR="0" wp14:anchorId="53E9F660" wp14:editId="519D964B">
            <wp:extent cx="5731510" cy="30448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07 00013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EA0" w:rsidRDefault="00602EA0">
      <w:pPr>
        <w:rPr>
          <w:rFonts w:ascii="Times New Roman" w:hAnsi="Times New Roman" w:cs="Times New Roman"/>
          <w:sz w:val="24"/>
          <w:u w:val="single"/>
          <w:lang w:val="en-US"/>
        </w:rPr>
      </w:pPr>
      <w:r>
        <w:rPr>
          <w:rFonts w:ascii="Times New Roman" w:hAnsi="Times New Roman" w:cs="Times New Roman"/>
          <w:noProof/>
          <w:sz w:val="24"/>
          <w:lang w:eastAsia="en-IN"/>
        </w:rPr>
        <w:lastRenderedPageBreak/>
        <w:drawing>
          <wp:inline distT="0" distB="0" distL="0" distR="0" wp14:anchorId="3B788E0F" wp14:editId="1AEEA673">
            <wp:extent cx="5731510" cy="1730829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8-07 00014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012" cy="173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EA0" w:rsidRPr="00602EA0" w:rsidRDefault="00602EA0" w:rsidP="00602EA0">
      <w:pPr>
        <w:rPr>
          <w:rFonts w:ascii="Times New Roman" w:hAnsi="Times New Roman" w:cs="Times New Roman"/>
          <w:sz w:val="24"/>
          <w:lang w:val="en-US"/>
        </w:rPr>
      </w:pPr>
    </w:p>
    <w:p w:rsidR="00602EA0" w:rsidRDefault="00602EA0" w:rsidP="00602EA0">
      <w:pPr>
        <w:rPr>
          <w:rFonts w:ascii="Times New Roman" w:hAnsi="Times New Roman" w:cs="Times New Roman"/>
          <w:sz w:val="24"/>
          <w:lang w:val="en-US"/>
        </w:rPr>
      </w:pPr>
    </w:p>
    <w:p w:rsidR="00602EA0" w:rsidRDefault="00602EA0" w:rsidP="00602EA0">
      <w:pPr>
        <w:tabs>
          <w:tab w:val="left" w:pos="2064"/>
        </w:tabs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ab/>
      </w:r>
    </w:p>
    <w:p w:rsidR="00602EA0" w:rsidRDefault="00602EA0" w:rsidP="00602EA0">
      <w:pPr>
        <w:tabs>
          <w:tab w:val="left" w:pos="2064"/>
        </w:tabs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>
            <wp:extent cx="5731510" cy="212271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8-07 13514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806" cy="212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EA0" w:rsidRDefault="00602EA0" w:rsidP="00602EA0">
      <w:pPr>
        <w:tabs>
          <w:tab w:val="left" w:pos="2064"/>
        </w:tabs>
        <w:rPr>
          <w:rFonts w:ascii="Times New Roman" w:hAnsi="Times New Roman" w:cs="Times New Roman"/>
          <w:sz w:val="24"/>
          <w:lang w:val="en-US"/>
        </w:rPr>
      </w:pPr>
    </w:p>
    <w:p w:rsidR="00602EA0" w:rsidRDefault="00602EA0" w:rsidP="00602EA0">
      <w:pPr>
        <w:tabs>
          <w:tab w:val="left" w:pos="2064"/>
        </w:tabs>
        <w:rPr>
          <w:rFonts w:ascii="Times New Roman" w:hAnsi="Times New Roman" w:cs="Times New Roman"/>
          <w:sz w:val="24"/>
          <w:lang w:val="en-US"/>
        </w:rPr>
      </w:pPr>
    </w:p>
    <w:p w:rsidR="00602EA0" w:rsidRDefault="00602EA0" w:rsidP="00602EA0">
      <w:pPr>
        <w:tabs>
          <w:tab w:val="left" w:pos="2064"/>
        </w:tabs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3F31D8C2" wp14:editId="765553E7">
            <wp:extent cx="5731510" cy="30448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8-07 13515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EA0" w:rsidRPr="00BC2AE3" w:rsidRDefault="004239A8" w:rsidP="00BC2AE3">
      <w:pPr>
        <w:pStyle w:val="ListParagraph"/>
        <w:numPr>
          <w:ilvl w:val="0"/>
          <w:numId w:val="3"/>
        </w:numPr>
        <w:tabs>
          <w:tab w:val="left" w:pos="2064"/>
        </w:tabs>
        <w:rPr>
          <w:rFonts w:ascii="Times New Roman" w:hAnsi="Times New Roman" w:cs="Times New Roman"/>
          <w:b/>
          <w:sz w:val="36"/>
          <w:u w:val="single"/>
          <w:lang w:val="en-US"/>
        </w:rPr>
      </w:pPr>
      <w:r w:rsidRPr="00BC2AE3">
        <w:rPr>
          <w:rFonts w:ascii="Times New Roman" w:hAnsi="Times New Roman" w:cs="Times New Roman"/>
          <w:b/>
          <w:sz w:val="36"/>
          <w:u w:val="single"/>
          <w:lang w:val="en-US"/>
        </w:rPr>
        <w:lastRenderedPageBreak/>
        <w:t xml:space="preserve">System </w:t>
      </w:r>
      <w:proofErr w:type="spellStart"/>
      <w:r w:rsidRPr="00BC2AE3">
        <w:rPr>
          <w:rFonts w:ascii="Times New Roman" w:hAnsi="Times New Roman" w:cs="Times New Roman"/>
          <w:b/>
          <w:sz w:val="36"/>
          <w:u w:val="single"/>
          <w:lang w:val="en-US"/>
        </w:rPr>
        <w:t>Architechture</w:t>
      </w:r>
      <w:proofErr w:type="spellEnd"/>
    </w:p>
    <w:p w:rsidR="00BC2AE3" w:rsidRDefault="00BC2AE3" w:rsidP="00BC2AE3">
      <w:pPr>
        <w:pStyle w:val="ListParagraph"/>
        <w:tabs>
          <w:tab w:val="left" w:pos="2064"/>
        </w:tabs>
        <w:ind w:left="2160"/>
        <w:rPr>
          <w:rFonts w:ascii="Times New Roman" w:hAnsi="Times New Roman" w:cs="Times New Roman"/>
          <w:b/>
          <w:sz w:val="36"/>
          <w:u w:val="single"/>
          <w:lang w:val="en-US"/>
        </w:rPr>
      </w:pPr>
    </w:p>
    <w:p w:rsidR="00BC2AE3" w:rsidRDefault="00BC2AE3" w:rsidP="00BC2AE3">
      <w:pPr>
        <w:tabs>
          <w:tab w:val="left" w:pos="2064"/>
        </w:tabs>
        <w:rPr>
          <w:rFonts w:ascii="Times New Roman" w:hAnsi="Times New Roman" w:cs="Times New Roman"/>
          <w:b/>
          <w:sz w:val="36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36"/>
          <w:lang w:eastAsia="en-IN"/>
        </w:rPr>
        <w:drawing>
          <wp:inline distT="0" distB="0" distL="0" distR="0">
            <wp:extent cx="5731510" cy="38176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8-07 16010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AE3" w:rsidRDefault="00BC2AE3" w:rsidP="00BC2AE3">
      <w:pPr>
        <w:tabs>
          <w:tab w:val="left" w:pos="2064"/>
        </w:tabs>
        <w:rPr>
          <w:rFonts w:ascii="Times New Roman" w:hAnsi="Times New Roman" w:cs="Times New Roman"/>
          <w:b/>
          <w:sz w:val="36"/>
          <w:u w:val="single"/>
          <w:lang w:val="en-US"/>
        </w:rPr>
      </w:pPr>
    </w:p>
    <w:p w:rsidR="00BC2AE3" w:rsidRPr="00BC2AE3" w:rsidRDefault="00BC2AE3" w:rsidP="00BC2AE3">
      <w:pPr>
        <w:pStyle w:val="ListParagraph"/>
        <w:numPr>
          <w:ilvl w:val="0"/>
          <w:numId w:val="3"/>
        </w:numPr>
        <w:tabs>
          <w:tab w:val="left" w:pos="2064"/>
        </w:tabs>
        <w:rPr>
          <w:rFonts w:ascii="Times New Roman" w:hAnsi="Times New Roman" w:cs="Times New Roman"/>
          <w:b/>
          <w:sz w:val="36"/>
          <w:lang w:val="en-US"/>
        </w:rPr>
      </w:pPr>
      <w:r w:rsidRPr="00BC2AE3">
        <w:rPr>
          <w:rFonts w:ascii="Times New Roman" w:hAnsi="Times New Roman" w:cs="Times New Roman"/>
          <w:b/>
          <w:sz w:val="36"/>
          <w:u w:val="single"/>
          <w:lang w:val="en-US"/>
        </w:rPr>
        <w:t>Student Details</w:t>
      </w:r>
    </w:p>
    <w:p w:rsidR="00BC2AE3" w:rsidRDefault="00BC2AE3" w:rsidP="00BC2AE3">
      <w:pPr>
        <w:pStyle w:val="ListParagraph"/>
        <w:tabs>
          <w:tab w:val="left" w:pos="2064"/>
        </w:tabs>
        <w:rPr>
          <w:rFonts w:ascii="Times New Roman" w:hAnsi="Times New Roman" w:cs="Times New Roman"/>
          <w:b/>
          <w:sz w:val="36"/>
          <w:u w:val="single"/>
          <w:lang w:val="en-US"/>
        </w:rPr>
      </w:pPr>
    </w:p>
    <w:p w:rsidR="00BC2AE3" w:rsidRPr="00BC2AE3" w:rsidRDefault="00BC2AE3" w:rsidP="00BC2AE3">
      <w:pPr>
        <w:pStyle w:val="ListParagraph"/>
        <w:tabs>
          <w:tab w:val="left" w:pos="2064"/>
        </w:tabs>
        <w:rPr>
          <w:rFonts w:ascii="Times New Roman" w:hAnsi="Times New Roman" w:cs="Times New Roman"/>
          <w:b/>
          <w:sz w:val="36"/>
          <w:lang w:val="en-US"/>
        </w:rPr>
      </w:pPr>
      <w:r w:rsidRPr="00BC2AE3">
        <w:rPr>
          <w:rFonts w:ascii="Times New Roman" w:hAnsi="Times New Roman" w:cs="Times New Roman"/>
          <w:b/>
          <w:sz w:val="36"/>
          <w:lang w:val="en-US"/>
        </w:rPr>
        <w:t>Student Name: Srinjoy Paul</w:t>
      </w:r>
    </w:p>
    <w:p w:rsidR="00BC2AE3" w:rsidRDefault="00BC2AE3" w:rsidP="00BC2AE3">
      <w:pPr>
        <w:pStyle w:val="ListParagraph"/>
        <w:tabs>
          <w:tab w:val="left" w:pos="2064"/>
        </w:tabs>
        <w:rPr>
          <w:rFonts w:ascii="Times New Roman" w:hAnsi="Times New Roman" w:cs="Times New Roman"/>
          <w:b/>
          <w:sz w:val="36"/>
          <w:lang w:val="en-US"/>
        </w:rPr>
      </w:pPr>
      <w:r w:rsidRPr="0063392A">
        <w:rPr>
          <w:rFonts w:ascii="Times New Roman" w:hAnsi="Times New Roman" w:cs="Times New Roman"/>
          <w:b/>
          <w:sz w:val="36"/>
          <w:lang w:val="en-US"/>
        </w:rPr>
        <w:t>Student Code: BWU/BTD/24/064</w:t>
      </w:r>
      <w:r>
        <w:rPr>
          <w:rFonts w:ascii="Times New Roman" w:hAnsi="Times New Roman" w:cs="Times New Roman"/>
          <w:b/>
          <w:sz w:val="36"/>
          <w:lang w:val="en-US"/>
        </w:rPr>
        <w:t xml:space="preserve"> </w:t>
      </w:r>
    </w:p>
    <w:p w:rsidR="00602EA0" w:rsidRPr="00BC2AE3" w:rsidRDefault="00BC2AE3" w:rsidP="00BC2AE3">
      <w:pPr>
        <w:pStyle w:val="ListParagraph"/>
        <w:tabs>
          <w:tab w:val="left" w:pos="2064"/>
        </w:tabs>
        <w:rPr>
          <w:rFonts w:ascii="Times New Roman" w:hAnsi="Times New Roman" w:cs="Times New Roman"/>
          <w:b/>
          <w:sz w:val="36"/>
          <w:lang w:val="en-US"/>
        </w:rPr>
      </w:pPr>
      <w:r w:rsidRPr="0063392A">
        <w:rPr>
          <w:rFonts w:ascii="Times New Roman" w:hAnsi="Times New Roman" w:cs="Times New Roman"/>
          <w:b/>
          <w:sz w:val="36"/>
          <w:lang w:val="en-US"/>
        </w:rPr>
        <w:t>Phone Number: 9123385733</w:t>
      </w:r>
      <w:bookmarkStart w:id="0" w:name="_GoBack"/>
      <w:bookmarkEnd w:id="0"/>
    </w:p>
    <w:sectPr w:rsidR="00602EA0" w:rsidRPr="00BC2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172E" w:rsidRDefault="00D4172E" w:rsidP="0063392A">
      <w:pPr>
        <w:spacing w:after="0" w:line="240" w:lineRule="auto"/>
      </w:pPr>
      <w:r>
        <w:separator/>
      </w:r>
    </w:p>
  </w:endnote>
  <w:endnote w:type="continuationSeparator" w:id="0">
    <w:p w:rsidR="00D4172E" w:rsidRDefault="00D4172E" w:rsidP="00633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172E" w:rsidRDefault="00D4172E" w:rsidP="0063392A">
      <w:pPr>
        <w:spacing w:after="0" w:line="240" w:lineRule="auto"/>
      </w:pPr>
      <w:r>
        <w:separator/>
      </w:r>
    </w:p>
  </w:footnote>
  <w:footnote w:type="continuationSeparator" w:id="0">
    <w:p w:rsidR="00D4172E" w:rsidRDefault="00D4172E" w:rsidP="006339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2368D"/>
    <w:multiLevelType w:val="multilevel"/>
    <w:tmpl w:val="F73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07373"/>
    <w:multiLevelType w:val="hybridMultilevel"/>
    <w:tmpl w:val="043495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2623A"/>
    <w:multiLevelType w:val="hybridMultilevel"/>
    <w:tmpl w:val="8D72D2AA"/>
    <w:lvl w:ilvl="0" w:tplc="429A71B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3031D7"/>
    <w:multiLevelType w:val="multilevel"/>
    <w:tmpl w:val="D12E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A4950"/>
    <w:multiLevelType w:val="multilevel"/>
    <w:tmpl w:val="D12E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C3181"/>
    <w:multiLevelType w:val="multilevel"/>
    <w:tmpl w:val="D12E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C27"/>
    <w:rsid w:val="00073C27"/>
    <w:rsid w:val="004239A8"/>
    <w:rsid w:val="00602EA0"/>
    <w:rsid w:val="0063392A"/>
    <w:rsid w:val="008E2162"/>
    <w:rsid w:val="00BC2AE3"/>
    <w:rsid w:val="00D4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9A3D6"/>
  <w15:chartTrackingRefBased/>
  <w15:docId w15:val="{55731EF5-625C-414C-B44A-093561A2C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2E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2E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2EA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2E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02E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2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602E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3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92A"/>
  </w:style>
  <w:style w:type="paragraph" w:styleId="Footer">
    <w:name w:val="footer"/>
    <w:basedOn w:val="Normal"/>
    <w:link w:val="FooterChar"/>
    <w:uiPriority w:val="99"/>
    <w:unhideWhenUsed/>
    <w:rsid w:val="00633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92A"/>
  </w:style>
  <w:style w:type="character" w:styleId="Hyperlink">
    <w:name w:val="Hyperlink"/>
    <w:basedOn w:val="DefaultParagraphFont"/>
    <w:uiPriority w:val="99"/>
    <w:unhideWhenUsed/>
    <w:rsid w:val="004239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71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2026-08-07T09:54:00Z</dcterms:created>
  <dcterms:modified xsi:type="dcterms:W3CDTF">2026-08-07T10:34:00Z</dcterms:modified>
</cp:coreProperties>
</file>