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6D3F" w14:textId="61A63648" w:rsidR="00DF2FED" w:rsidRPr="00DF2FED" w:rsidRDefault="00DF2FED" w:rsidP="00DF2FED">
      <w:pPr>
        <w:jc w:val="center"/>
        <w:rPr>
          <w:rFonts w:ascii="Arial Black" w:hAnsi="Arial Black"/>
          <w:sz w:val="40"/>
          <w:szCs w:val="40"/>
          <w:u w:val="single"/>
          <w:lang w:val="en-US"/>
        </w:rPr>
      </w:pPr>
      <w:r w:rsidRPr="00DF2FED">
        <w:rPr>
          <w:rFonts w:ascii="Arial Black" w:hAnsi="Arial Black"/>
          <w:sz w:val="40"/>
          <w:szCs w:val="40"/>
          <w:u w:val="single"/>
          <w:lang w:val="en-US"/>
        </w:rPr>
        <w:t>4 TYPES OF BUCKETS</w:t>
      </w:r>
    </w:p>
    <w:p w14:paraId="3E4FAF4E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1. General Purpose Buckets</w:t>
      </w:r>
    </w:p>
    <w:p w14:paraId="12051F47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Description</w:t>
      </w:r>
    </w:p>
    <w:p w14:paraId="698D9565" w14:textId="77777777" w:rsidR="00DF2FED" w:rsidRPr="00DF2FED" w:rsidRDefault="00DF2FED" w:rsidP="00DF2FED">
      <w:pPr>
        <w:numPr>
          <w:ilvl w:val="0"/>
          <w:numId w:val="1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These are the most common type of buckets used in object storage systems.</w:t>
      </w:r>
    </w:p>
    <w:p w14:paraId="77A94324" w14:textId="77777777" w:rsidR="00DF2FED" w:rsidRPr="00DF2FED" w:rsidRDefault="00DF2FED" w:rsidP="00DF2FED">
      <w:pPr>
        <w:numPr>
          <w:ilvl w:val="0"/>
          <w:numId w:val="1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 xml:space="preserve">They store </w:t>
      </w:r>
      <w:r w:rsidRPr="00DF2FED">
        <w:rPr>
          <w:b/>
          <w:bCs/>
          <w:sz w:val="32"/>
          <w:szCs w:val="32"/>
        </w:rPr>
        <w:t>unstructured data</w:t>
      </w:r>
      <w:r w:rsidRPr="00DF2FED">
        <w:rPr>
          <w:sz w:val="32"/>
          <w:szCs w:val="32"/>
        </w:rPr>
        <w:t xml:space="preserve"> such as images, videos, documents, backups, and logs.</w:t>
      </w:r>
    </w:p>
    <w:p w14:paraId="3381BB28" w14:textId="77777777" w:rsidR="00DF2FED" w:rsidRPr="00DF2FED" w:rsidRDefault="00DF2FED" w:rsidP="00DF2FED">
      <w:pPr>
        <w:numPr>
          <w:ilvl w:val="0"/>
          <w:numId w:val="1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Objects are stored as key-value pairs, where the key is the object name and the value is the data.</w:t>
      </w:r>
    </w:p>
    <w:p w14:paraId="12F5C9C5" w14:textId="77777777" w:rsidR="00DF2FED" w:rsidRPr="00DF2FED" w:rsidRDefault="00DF2FED" w:rsidP="00DF2FED">
      <w:pPr>
        <w:numPr>
          <w:ilvl w:val="0"/>
          <w:numId w:val="1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They are highly scalable and optimized for durability and availability.</w:t>
      </w:r>
    </w:p>
    <w:p w14:paraId="7A4A550B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Key Features</w:t>
      </w:r>
    </w:p>
    <w:p w14:paraId="10AD75F8" w14:textId="77777777" w:rsidR="00DF2FED" w:rsidRPr="00DF2FED" w:rsidRDefault="00DF2FED" w:rsidP="00DF2FED">
      <w:pPr>
        <w:numPr>
          <w:ilvl w:val="0"/>
          <w:numId w:val="2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Ideal for storing large volumes of files.</w:t>
      </w:r>
    </w:p>
    <w:p w14:paraId="69935F04" w14:textId="77777777" w:rsidR="00DF2FED" w:rsidRPr="00DF2FED" w:rsidRDefault="00DF2FED" w:rsidP="00DF2FED">
      <w:pPr>
        <w:numPr>
          <w:ilvl w:val="0"/>
          <w:numId w:val="2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Supports versioning, lifecycle policies, and replication.</w:t>
      </w:r>
    </w:p>
    <w:p w14:paraId="55B117EF" w14:textId="77777777" w:rsidR="00DF2FED" w:rsidRPr="00DF2FED" w:rsidRDefault="00DF2FED" w:rsidP="00DF2FED">
      <w:pPr>
        <w:numPr>
          <w:ilvl w:val="0"/>
          <w:numId w:val="2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Accessed via APIs like S3-compatible interfaces.</w:t>
      </w:r>
    </w:p>
    <w:p w14:paraId="05F012DB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Use Case</w:t>
      </w:r>
    </w:p>
    <w:p w14:paraId="661005AB" w14:textId="77777777" w:rsidR="00DF2FED" w:rsidRPr="00DF2FED" w:rsidRDefault="00DF2FED" w:rsidP="00DF2FED">
      <w:pPr>
        <w:numPr>
          <w:ilvl w:val="0"/>
          <w:numId w:val="3"/>
        </w:numPr>
        <w:jc w:val="both"/>
        <w:rPr>
          <w:sz w:val="32"/>
          <w:szCs w:val="32"/>
        </w:rPr>
      </w:pPr>
      <w:r w:rsidRPr="00DF2FED">
        <w:rPr>
          <w:b/>
          <w:bCs/>
          <w:sz w:val="32"/>
          <w:szCs w:val="32"/>
        </w:rPr>
        <w:t>Backup and Archival Storage</w:t>
      </w:r>
      <w:r w:rsidRPr="00DF2FED">
        <w:rPr>
          <w:sz w:val="32"/>
          <w:szCs w:val="32"/>
        </w:rPr>
        <w:t>: A company uses general-purpose buckets to store daily database backups and application logs for disaster recovery.</w:t>
      </w:r>
    </w:p>
    <w:p w14:paraId="0FB64E1C" w14:textId="364F205D" w:rsidR="00DF2FED" w:rsidRPr="00DF2FED" w:rsidRDefault="00DF2FED" w:rsidP="00DF2FED">
      <w:pPr>
        <w:jc w:val="both"/>
        <w:rPr>
          <w:sz w:val="32"/>
          <w:szCs w:val="32"/>
        </w:rPr>
      </w:pPr>
    </w:p>
    <w:p w14:paraId="5FDF4B9B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2. Directory Buckets</w:t>
      </w:r>
    </w:p>
    <w:p w14:paraId="1464656F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Description</w:t>
      </w:r>
    </w:p>
    <w:p w14:paraId="6A940AEB" w14:textId="77777777" w:rsidR="00DF2FED" w:rsidRPr="00DF2FED" w:rsidRDefault="00DF2FED" w:rsidP="00DF2FED">
      <w:pPr>
        <w:numPr>
          <w:ilvl w:val="0"/>
          <w:numId w:val="4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 xml:space="preserve">These buckets mimic a </w:t>
      </w:r>
      <w:r w:rsidRPr="00DF2FED">
        <w:rPr>
          <w:b/>
          <w:bCs/>
          <w:sz w:val="32"/>
          <w:szCs w:val="32"/>
        </w:rPr>
        <w:t>hierarchical file system</w:t>
      </w:r>
      <w:r w:rsidRPr="00DF2FED">
        <w:rPr>
          <w:sz w:val="32"/>
          <w:szCs w:val="32"/>
        </w:rPr>
        <w:t xml:space="preserve"> structure within object storage.</w:t>
      </w:r>
    </w:p>
    <w:p w14:paraId="4C73D108" w14:textId="77777777" w:rsidR="00DF2FED" w:rsidRPr="00DF2FED" w:rsidRDefault="00DF2FED" w:rsidP="00DF2FED">
      <w:pPr>
        <w:numPr>
          <w:ilvl w:val="0"/>
          <w:numId w:val="4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lastRenderedPageBreak/>
        <w:t>Instead of flat key-value storage, they allow directory-like organization for easier navigation.</w:t>
      </w:r>
    </w:p>
    <w:p w14:paraId="1226FCD2" w14:textId="77777777" w:rsidR="00DF2FED" w:rsidRPr="00DF2FED" w:rsidRDefault="00DF2FED" w:rsidP="00DF2FED">
      <w:pPr>
        <w:numPr>
          <w:ilvl w:val="0"/>
          <w:numId w:val="4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 xml:space="preserve">Useful for workloads that require </w:t>
      </w:r>
      <w:r w:rsidRPr="00DF2FED">
        <w:rPr>
          <w:b/>
          <w:bCs/>
          <w:sz w:val="32"/>
          <w:szCs w:val="32"/>
        </w:rPr>
        <w:t>POSIX-like semantics</w:t>
      </w:r>
      <w:r w:rsidRPr="00DF2FED">
        <w:rPr>
          <w:sz w:val="32"/>
          <w:szCs w:val="32"/>
        </w:rPr>
        <w:t xml:space="preserve"> or directory-based access.</w:t>
      </w:r>
    </w:p>
    <w:p w14:paraId="7CBDC0C1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Key Features</w:t>
      </w:r>
    </w:p>
    <w:p w14:paraId="16989C5C" w14:textId="77777777" w:rsidR="00DF2FED" w:rsidRPr="00DF2FED" w:rsidRDefault="00DF2FED" w:rsidP="00DF2FED">
      <w:pPr>
        <w:numPr>
          <w:ilvl w:val="0"/>
          <w:numId w:val="5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Supports directory paths and subfolders.</w:t>
      </w:r>
    </w:p>
    <w:p w14:paraId="77B32CCA" w14:textId="77777777" w:rsidR="00DF2FED" w:rsidRPr="00DF2FED" w:rsidRDefault="00DF2FED" w:rsidP="00DF2FED">
      <w:pPr>
        <w:numPr>
          <w:ilvl w:val="0"/>
          <w:numId w:val="5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Easier integration with applications expecting a file system structure.</w:t>
      </w:r>
    </w:p>
    <w:p w14:paraId="2FCA4A81" w14:textId="77777777" w:rsidR="00DF2FED" w:rsidRPr="00DF2FED" w:rsidRDefault="00DF2FED" w:rsidP="00DF2FED">
      <w:pPr>
        <w:numPr>
          <w:ilvl w:val="0"/>
          <w:numId w:val="5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Often used in hybrid cloud or migration scenarios.</w:t>
      </w:r>
    </w:p>
    <w:p w14:paraId="7E98F9EC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Use Case</w:t>
      </w:r>
    </w:p>
    <w:p w14:paraId="4DB8C261" w14:textId="77777777" w:rsidR="00DF2FED" w:rsidRPr="00DF2FED" w:rsidRDefault="00DF2FED" w:rsidP="00DF2FED">
      <w:pPr>
        <w:numPr>
          <w:ilvl w:val="0"/>
          <w:numId w:val="6"/>
        </w:numPr>
        <w:jc w:val="both"/>
        <w:rPr>
          <w:sz w:val="32"/>
          <w:szCs w:val="32"/>
        </w:rPr>
      </w:pPr>
      <w:r w:rsidRPr="00DF2FED">
        <w:rPr>
          <w:b/>
          <w:bCs/>
          <w:sz w:val="32"/>
          <w:szCs w:val="32"/>
        </w:rPr>
        <w:t>Media Asset Management</w:t>
      </w:r>
      <w:r w:rsidRPr="00DF2FED">
        <w:rPr>
          <w:sz w:val="32"/>
          <w:szCs w:val="32"/>
        </w:rPr>
        <w:t>: A video production company organizes raw footage and edited files in directory buckets for better collaboration and structured access.</w:t>
      </w:r>
    </w:p>
    <w:p w14:paraId="4405CF97" w14:textId="1499735E" w:rsidR="00DF2FED" w:rsidRPr="00DF2FED" w:rsidRDefault="00DF2FED" w:rsidP="00DF2FED">
      <w:pPr>
        <w:jc w:val="both"/>
        <w:rPr>
          <w:sz w:val="32"/>
          <w:szCs w:val="32"/>
        </w:rPr>
      </w:pPr>
    </w:p>
    <w:p w14:paraId="2DF9B138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3. Table Buckets</w:t>
      </w:r>
    </w:p>
    <w:p w14:paraId="5F107142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Description</w:t>
      </w:r>
    </w:p>
    <w:p w14:paraId="14D5C87F" w14:textId="77777777" w:rsidR="00DF2FED" w:rsidRPr="00DF2FED" w:rsidRDefault="00DF2FED" w:rsidP="00DF2FED">
      <w:pPr>
        <w:numPr>
          <w:ilvl w:val="0"/>
          <w:numId w:val="7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 xml:space="preserve">Designed for </w:t>
      </w:r>
      <w:r w:rsidRPr="00DF2FED">
        <w:rPr>
          <w:b/>
          <w:bCs/>
          <w:sz w:val="32"/>
          <w:szCs w:val="32"/>
        </w:rPr>
        <w:t>structured data</w:t>
      </w:r>
      <w:r w:rsidRPr="00DF2FED">
        <w:rPr>
          <w:sz w:val="32"/>
          <w:szCs w:val="32"/>
        </w:rPr>
        <w:t xml:space="preserve"> storage in a tabular format.</w:t>
      </w:r>
    </w:p>
    <w:p w14:paraId="6879699B" w14:textId="77777777" w:rsidR="00DF2FED" w:rsidRPr="00DF2FED" w:rsidRDefault="00DF2FED" w:rsidP="00DF2FED">
      <w:pPr>
        <w:numPr>
          <w:ilvl w:val="0"/>
          <w:numId w:val="7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Optimized for analytics and query operations.</w:t>
      </w:r>
    </w:p>
    <w:p w14:paraId="14D5455D" w14:textId="77777777" w:rsidR="00DF2FED" w:rsidRPr="00DF2FED" w:rsidRDefault="00DF2FED" w:rsidP="00DF2FED">
      <w:pPr>
        <w:numPr>
          <w:ilvl w:val="0"/>
          <w:numId w:val="7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Often integrated with big data frameworks like Apache Hive or Presto.</w:t>
      </w:r>
    </w:p>
    <w:p w14:paraId="54D2C365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Key Features</w:t>
      </w:r>
    </w:p>
    <w:p w14:paraId="349EE5E4" w14:textId="77777777" w:rsidR="00DF2FED" w:rsidRPr="00DF2FED" w:rsidRDefault="00DF2FED" w:rsidP="00DF2FED">
      <w:pPr>
        <w:numPr>
          <w:ilvl w:val="0"/>
          <w:numId w:val="8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Stores data in rows and columns.</w:t>
      </w:r>
    </w:p>
    <w:p w14:paraId="4EE61A65" w14:textId="77777777" w:rsidR="00DF2FED" w:rsidRPr="00DF2FED" w:rsidRDefault="00DF2FED" w:rsidP="00DF2FED">
      <w:pPr>
        <w:numPr>
          <w:ilvl w:val="0"/>
          <w:numId w:val="8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Enables schema enforcement and efficient querying.</w:t>
      </w:r>
    </w:p>
    <w:p w14:paraId="6C8F61DD" w14:textId="77777777" w:rsidR="00DF2FED" w:rsidRPr="00DF2FED" w:rsidRDefault="00DF2FED" w:rsidP="00DF2FED">
      <w:pPr>
        <w:numPr>
          <w:ilvl w:val="0"/>
          <w:numId w:val="8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Ideal for analytical workloads and data lakes.</w:t>
      </w:r>
    </w:p>
    <w:p w14:paraId="53AA5EEF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lastRenderedPageBreak/>
        <w:t>Use Case</w:t>
      </w:r>
    </w:p>
    <w:p w14:paraId="4A08D635" w14:textId="77777777" w:rsidR="00DF2FED" w:rsidRPr="00DF2FED" w:rsidRDefault="00DF2FED" w:rsidP="00DF2FED">
      <w:pPr>
        <w:numPr>
          <w:ilvl w:val="0"/>
          <w:numId w:val="9"/>
        </w:numPr>
        <w:jc w:val="both"/>
        <w:rPr>
          <w:sz w:val="32"/>
          <w:szCs w:val="32"/>
        </w:rPr>
      </w:pPr>
      <w:r w:rsidRPr="00DF2FED">
        <w:rPr>
          <w:b/>
          <w:bCs/>
          <w:sz w:val="32"/>
          <w:szCs w:val="32"/>
        </w:rPr>
        <w:t>Data Lake for Analytics</w:t>
      </w:r>
      <w:r w:rsidRPr="00DF2FED">
        <w:rPr>
          <w:sz w:val="32"/>
          <w:szCs w:val="32"/>
        </w:rPr>
        <w:t xml:space="preserve">: An e-commerce company stores transaction data in table buckets to run SQL queries for customer </w:t>
      </w:r>
      <w:proofErr w:type="spellStart"/>
      <w:r w:rsidRPr="00DF2FED">
        <w:rPr>
          <w:sz w:val="32"/>
          <w:szCs w:val="32"/>
        </w:rPr>
        <w:t>behavior</w:t>
      </w:r>
      <w:proofErr w:type="spellEnd"/>
      <w:r w:rsidRPr="00DF2FED">
        <w:rPr>
          <w:sz w:val="32"/>
          <w:szCs w:val="32"/>
        </w:rPr>
        <w:t xml:space="preserve"> analysis.</w:t>
      </w:r>
    </w:p>
    <w:p w14:paraId="500E91DC" w14:textId="5DEB9FFC" w:rsidR="00DF2FED" w:rsidRPr="00DF2FED" w:rsidRDefault="00DF2FED" w:rsidP="00DF2FED">
      <w:pPr>
        <w:jc w:val="both"/>
        <w:rPr>
          <w:sz w:val="32"/>
          <w:szCs w:val="32"/>
        </w:rPr>
      </w:pPr>
    </w:p>
    <w:p w14:paraId="59FE8042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4. Vector Buckets</w:t>
      </w:r>
    </w:p>
    <w:p w14:paraId="138B4DEE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Description</w:t>
      </w:r>
    </w:p>
    <w:p w14:paraId="623950CA" w14:textId="77777777" w:rsidR="00DF2FED" w:rsidRPr="00DF2FED" w:rsidRDefault="00DF2FED" w:rsidP="00DF2FED">
      <w:pPr>
        <w:numPr>
          <w:ilvl w:val="0"/>
          <w:numId w:val="10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 xml:space="preserve">Specialized buckets for storing </w:t>
      </w:r>
      <w:r w:rsidRPr="00DF2FED">
        <w:rPr>
          <w:b/>
          <w:bCs/>
          <w:sz w:val="32"/>
          <w:szCs w:val="32"/>
        </w:rPr>
        <w:t>vector embeddings</w:t>
      </w:r>
      <w:r w:rsidRPr="00DF2FED">
        <w:rPr>
          <w:sz w:val="32"/>
          <w:szCs w:val="32"/>
        </w:rPr>
        <w:t xml:space="preserve"> used in AI/ML applications.</w:t>
      </w:r>
    </w:p>
    <w:p w14:paraId="4BDD5177" w14:textId="77777777" w:rsidR="00DF2FED" w:rsidRPr="00DF2FED" w:rsidRDefault="00DF2FED" w:rsidP="00DF2FED">
      <w:pPr>
        <w:numPr>
          <w:ilvl w:val="0"/>
          <w:numId w:val="10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Vectors represent high-dimensional numerical data (e.g., from NLP models or image feature extraction).</w:t>
      </w:r>
    </w:p>
    <w:p w14:paraId="048B1448" w14:textId="77777777" w:rsidR="00DF2FED" w:rsidRPr="00DF2FED" w:rsidRDefault="00DF2FED" w:rsidP="00DF2FED">
      <w:pPr>
        <w:numPr>
          <w:ilvl w:val="0"/>
          <w:numId w:val="10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Optimized for similarity search and retrieval.</w:t>
      </w:r>
    </w:p>
    <w:p w14:paraId="6695BDA9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Key Features</w:t>
      </w:r>
    </w:p>
    <w:p w14:paraId="1999DC61" w14:textId="77777777" w:rsidR="00DF2FED" w:rsidRPr="00DF2FED" w:rsidRDefault="00DF2FED" w:rsidP="00DF2FED">
      <w:pPr>
        <w:numPr>
          <w:ilvl w:val="0"/>
          <w:numId w:val="11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Supports fast nearest-</w:t>
      </w:r>
      <w:proofErr w:type="spellStart"/>
      <w:r w:rsidRPr="00DF2FED">
        <w:rPr>
          <w:sz w:val="32"/>
          <w:szCs w:val="32"/>
        </w:rPr>
        <w:t>neighbor</w:t>
      </w:r>
      <w:proofErr w:type="spellEnd"/>
      <w:r w:rsidRPr="00DF2FED">
        <w:rPr>
          <w:sz w:val="32"/>
          <w:szCs w:val="32"/>
        </w:rPr>
        <w:t xml:space="preserve"> search.</w:t>
      </w:r>
    </w:p>
    <w:p w14:paraId="3EA842DD" w14:textId="77777777" w:rsidR="00DF2FED" w:rsidRPr="00DF2FED" w:rsidRDefault="00DF2FED" w:rsidP="00DF2FED">
      <w:pPr>
        <w:numPr>
          <w:ilvl w:val="0"/>
          <w:numId w:val="11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Integrates with vector databases and AI pipelines.</w:t>
      </w:r>
    </w:p>
    <w:p w14:paraId="5819F904" w14:textId="77777777" w:rsidR="00DF2FED" w:rsidRPr="00DF2FED" w:rsidRDefault="00DF2FED" w:rsidP="00DF2FED">
      <w:pPr>
        <w:numPr>
          <w:ilvl w:val="0"/>
          <w:numId w:val="11"/>
        </w:numPr>
        <w:jc w:val="both"/>
        <w:rPr>
          <w:sz w:val="32"/>
          <w:szCs w:val="32"/>
        </w:rPr>
      </w:pPr>
      <w:r w:rsidRPr="00DF2FED">
        <w:rPr>
          <w:sz w:val="32"/>
          <w:szCs w:val="32"/>
        </w:rPr>
        <w:t>Useful for recommendation systems and semantic search.</w:t>
      </w:r>
    </w:p>
    <w:p w14:paraId="7772FB65" w14:textId="77777777" w:rsidR="00DF2FED" w:rsidRPr="00DF2FED" w:rsidRDefault="00DF2FED" w:rsidP="00DF2FED">
      <w:pPr>
        <w:jc w:val="both"/>
        <w:rPr>
          <w:b/>
          <w:bCs/>
          <w:sz w:val="32"/>
          <w:szCs w:val="32"/>
        </w:rPr>
      </w:pPr>
      <w:r w:rsidRPr="00DF2FED">
        <w:rPr>
          <w:b/>
          <w:bCs/>
          <w:sz w:val="32"/>
          <w:szCs w:val="32"/>
        </w:rPr>
        <w:t>Use Case</w:t>
      </w:r>
    </w:p>
    <w:p w14:paraId="112355F1" w14:textId="77777777" w:rsidR="00DF2FED" w:rsidRPr="00DF2FED" w:rsidRDefault="00DF2FED" w:rsidP="00DF2FED">
      <w:pPr>
        <w:numPr>
          <w:ilvl w:val="0"/>
          <w:numId w:val="12"/>
        </w:numPr>
        <w:jc w:val="both"/>
        <w:rPr>
          <w:sz w:val="32"/>
          <w:szCs w:val="32"/>
        </w:rPr>
      </w:pPr>
      <w:r w:rsidRPr="00DF2FED">
        <w:rPr>
          <w:b/>
          <w:bCs/>
          <w:sz w:val="32"/>
          <w:szCs w:val="32"/>
        </w:rPr>
        <w:t>AI-Powered Search Engine</w:t>
      </w:r>
      <w:r w:rsidRPr="00DF2FED">
        <w:rPr>
          <w:sz w:val="32"/>
          <w:szCs w:val="32"/>
        </w:rPr>
        <w:t>: A company stores product embeddings in vector buckets to enable semantic search and personalized recommendations.</w:t>
      </w:r>
    </w:p>
    <w:p w14:paraId="049D95AC" w14:textId="77777777" w:rsidR="00DF2FED" w:rsidRPr="00DF2FED" w:rsidRDefault="00DF2FED" w:rsidP="00DF2FED">
      <w:pPr>
        <w:jc w:val="both"/>
        <w:rPr>
          <w:sz w:val="32"/>
          <w:szCs w:val="32"/>
          <w:lang w:val="en-US"/>
        </w:rPr>
      </w:pPr>
    </w:p>
    <w:sectPr w:rsidR="00DF2FED" w:rsidRPr="00DF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1B8"/>
    <w:multiLevelType w:val="multilevel"/>
    <w:tmpl w:val="85CA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83F15"/>
    <w:multiLevelType w:val="multilevel"/>
    <w:tmpl w:val="A02A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3191"/>
    <w:multiLevelType w:val="multilevel"/>
    <w:tmpl w:val="65D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C4FCE"/>
    <w:multiLevelType w:val="multilevel"/>
    <w:tmpl w:val="A72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4ADE"/>
    <w:multiLevelType w:val="multilevel"/>
    <w:tmpl w:val="EC1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6464E"/>
    <w:multiLevelType w:val="multilevel"/>
    <w:tmpl w:val="C6E8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735A4"/>
    <w:multiLevelType w:val="multilevel"/>
    <w:tmpl w:val="058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A66A4"/>
    <w:multiLevelType w:val="multilevel"/>
    <w:tmpl w:val="D70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32089"/>
    <w:multiLevelType w:val="multilevel"/>
    <w:tmpl w:val="A57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C2550"/>
    <w:multiLevelType w:val="multilevel"/>
    <w:tmpl w:val="6FD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9703D"/>
    <w:multiLevelType w:val="multilevel"/>
    <w:tmpl w:val="6D3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26A09"/>
    <w:multiLevelType w:val="multilevel"/>
    <w:tmpl w:val="436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923619">
    <w:abstractNumId w:val="6"/>
  </w:num>
  <w:num w:numId="2" w16cid:durableId="1264532636">
    <w:abstractNumId w:val="7"/>
  </w:num>
  <w:num w:numId="3" w16cid:durableId="63070210">
    <w:abstractNumId w:val="11"/>
  </w:num>
  <w:num w:numId="4" w16cid:durableId="900292372">
    <w:abstractNumId w:val="9"/>
  </w:num>
  <w:num w:numId="5" w16cid:durableId="1629236753">
    <w:abstractNumId w:val="8"/>
  </w:num>
  <w:num w:numId="6" w16cid:durableId="1763990617">
    <w:abstractNumId w:val="2"/>
  </w:num>
  <w:num w:numId="7" w16cid:durableId="1800683556">
    <w:abstractNumId w:val="0"/>
  </w:num>
  <w:num w:numId="8" w16cid:durableId="515119012">
    <w:abstractNumId w:val="10"/>
  </w:num>
  <w:num w:numId="9" w16cid:durableId="978918365">
    <w:abstractNumId w:val="3"/>
  </w:num>
  <w:num w:numId="10" w16cid:durableId="2062047345">
    <w:abstractNumId w:val="4"/>
  </w:num>
  <w:num w:numId="11" w16cid:durableId="1878392871">
    <w:abstractNumId w:val="5"/>
  </w:num>
  <w:num w:numId="12" w16cid:durableId="1855729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D"/>
    <w:rsid w:val="000A0409"/>
    <w:rsid w:val="00DF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CF28"/>
  <w15:chartTrackingRefBased/>
  <w15:docId w15:val="{2BAEE171-8D87-41C6-AF2F-632DA792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505</Words>
  <Characters>1897</Characters>
  <Application>Microsoft Office Word</Application>
  <DocSecurity>0</DocSecurity>
  <Lines>126</Lines>
  <Paragraphs>150</Paragraphs>
  <ScaleCrop>false</ScaleCrop>
  <Company>EY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Sriparna Roy</dc:creator>
  <cp:keywords/>
  <dc:description/>
  <cp:lastModifiedBy>Sriparna Roy</cp:lastModifiedBy>
  <cp:revision>1</cp:revision>
  <dcterms:created xsi:type="dcterms:W3CDTF">2026-01-10T06:13:00Z</dcterms:created>
  <dcterms:modified xsi:type="dcterms:W3CDTF">2026-01-10T06:21:00Z</dcterms:modified>
</cp:coreProperties>
</file>