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SRIVIGNESH </w:t>
      </w:r>
      <w:r>
        <w:rPr>
          <w:rFonts w:ascii="Calibri" w:cs="Calibri" w:eastAsia="Calibri" w:hAnsi="Calibri"/>
          <w:b/>
          <w:bCs/>
          <w:color w:val="C8960C"/>
          <w:sz w:val="52"/>
          <w:szCs w:val="52"/>
        </w:rPr>
        <w:t xml:space="preserve">T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Associate – Angular Developer  |  Cognizant</w:t>
      </w:r>
    </w:p>
    <w:p>
      <w:pPr>
        <w:pBdr>
          <w:bottom w:val="single" w:color="C8960C" w:sz="12" w:space="6"/>
        </w:pBdr>
        <w:tabs>
          <w:tab w:val="left" w:pos="2400"/>
          <w:tab w:val="left" w:pos="5400"/>
          <w:tab w:val="left" w:pos="8400"/>
        </w:tabs>
        <w:spacing w:after="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📧 srivicky3597@gmail.com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📞 +91 7904106831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🔗 linkedin.com/in/srivignesh-t-0430b2176</w:t>
      </w:r>
    </w:p>
    <w:p>
      <w:pPr>
        <w:spacing w:after="0" w:before="120"/>
      </w:pPr>
    </w:p>
    <w:p>
      <w:pPr>
        <w:pBdr>
          <w:bottom w:val="single" w:color="C8960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2E"/>
          <w:spacing w:val="40"/>
          <w:sz w:val="24"/>
          <w:szCs w:val="24"/>
        </w:rPr>
        <w:t xml:space="preserve">PROFESSIONAL SUMMARY</w:t>
      </w:r>
    </w:p>
    <w:p>
      <w:pPr>
        <w:spacing w:after="16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Results-driven Angular Developer with 4+ years of experience building scalable, high-performance web applications. Proficient in Angular (v12–v21), TypeScript, RxJS, and REST API integration. Experienced in Azure DevOps CI/CD, AES-256 encryption, AI-powered document processing, and full-stack development with C# .NET and PostgreSQL. Currently working as an Associate at Cognizant.</w:t>
      </w:r>
    </w:p>
    <w:p>
      <w:pPr>
        <w:pBdr>
          <w:bottom w:val="single" w:color="C8960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2E"/>
          <w:spacing w:val="40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Angular Developer – EventHub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Cognizant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Feb 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responsive and interactive UI components using Angular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Integrated REST APIs to fetch and display dynamic data from a PostgreSQL database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C# .NET backend services to query and return data from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robust form validation using Angular Reactive Forms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Resolved UI and functional defects improving application stability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Wrote and executed PostgreSQL SELECT queries for efficient data retrieval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PostgreSQL DROP functions and managed database schema operations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i/>
          <w:iCs/>
          <w:color w:val="C8960C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Angular, TypeScript, C#, .NET, PostgreSQL, REST APIs, Reactive Forms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Angular Developer – Account Dashboard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Cognizant (Mainspring)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Sep 2025 – Jan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Angular v18 to v21 upgrade — migrated all dependencies, resolved breaking changes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Applied RBAC with route guards, session management, and inactivity/idle timeout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real-time account search using RxJS debounce and smart filtering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observable caching to eliminate redundant API calls across subscribers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Automated access-grant email notification on user permission assignment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Custom directive for input sanitization, blocking special characters app-wide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i/>
          <w:iCs/>
          <w:color w:val="C8960C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Angular v21, RxJS, RBAC, Observable Caching, TypeScript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Angular Developer – Risk Module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Cognizant (Mainspring Utility)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Mar 2024 – Sep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parent-child component architecture with shared service data 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Risk submission triggers email with encrypted payload and dynamic HTML via REST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Batch job email trigger with transaction ID persisted to database per notification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File attachment component: PDF, DOCX, XLSX, PNG, MSG with size validation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Dev → SIT → UAT → Prod deployments through Azure DevOps pipelines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i/>
          <w:iCs/>
          <w:color w:val="C8960C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Angular, REST API, File Handling, Azure DevOps, TypeScript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Angular Developer – Archetype Module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Cognizant (Mainspring Utility)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2024 – Mar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AES-256 encryption/decryption via CryptoJS for all API payloads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AI-powered SOW auto-fill integrating Azure Document Intelligence + GPT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Crafted OpenAI prompts for structured JSON field-level extraction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Coordinated Dev → SIT → UAT → Prod releases via Azure DevOps CI/CD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i/>
          <w:iCs/>
          <w:color w:val="C8960C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Azure OpenAI, Document Intelligence, AES-256, Angular, CryptoJS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Angular Developer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Cognizant (World Vision)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a new UI module from scratch and performed smoke testing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Resolved low and medium severity bugs from client-raised EIT issues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Fixed bugs in UAT and DEV environments ensuring stable releases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Merged code in Team Explorer Visual Studio branches post code review and deployed to DEV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i/>
          <w:iCs/>
          <w:color w:val="C8960C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Angular, TypeScript, JavaScript, Visual Studio, Team Explorer, Git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Frontend / Angular Developer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Cognizant (The Global Fund)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Implemented complex finance forms: cash reconciliation, bank reconciliation, open advances using Reactive Forms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Upgraded and migrated application to higher Angular versions, resolving NPM dependency errors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Refactored missing code from GIT branches after conflicts during merges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Created and merged GIT Development branches post code review; deployed via Azure DevOps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Used UI Logger and Azure Portal to diagnose complex backend server-side API issues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i/>
          <w:iCs/>
          <w:color w:val="C8960C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Angular, TypeScript, RxJS, Reactive Forms, Azure DevOps, Git, Azure Portal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Angular Developer Intern</w:t>
      </w:r>
      <w:r>
        <w:rPr>
          <w:rFonts w:ascii="Calibri" w:cs="Calibri" w:eastAsia="Calibri" w:hAnsi="Calibri"/>
          <w:color w:val="888888"/>
          <w:sz w:val="22"/>
          <w:szCs w:val="22"/>
        </w:rPr>
        <w:t xml:space="preserve">  |  </w:t>
      </w: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Cognizant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Feb 2021 – Sep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Completed structured Angular training covering components, modules, services, routing and lifecycle hooks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form validation projects using Template-driven and Reactive Forms with custom validators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Worked on mini-projects covering Angular directives, data binding and component communication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Gained practical experience with TypeScript, RxJS observables and Angular CLI</w:t>
      </w:r>
    </w:p>
    <w:p>
      <w:pPr>
        <w:spacing w:after="80" w:before="30"/>
      </w:pPr>
      <w:r>
        <w:rPr>
          <w:rFonts w:ascii="Calibri" w:cs="Calibri" w:eastAsia="Calibri" w:hAnsi="Calibri"/>
          <w:b/>
          <w:bCs/>
          <w:i/>
          <w:iCs/>
          <w:color w:val="C8960C"/>
          <w:sz w:val="19"/>
          <w:szCs w:val="19"/>
        </w:rPr>
        <w:t xml:space="preserve">Tech: 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Angular, TypeScript, Reactive Forms, RxJS, HTML5, CSS3</w:t>
      </w:r>
    </w:p>
    <w:p>
      <w:pPr>
        <w:pBdr>
          <w:bottom w:val="single" w:color="C8960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2E"/>
          <w:spacing w:val="4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MBA – Human Resource Management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Currently Pursuing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University of Madras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M.E. – Embedded &amp; Real Time Systems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Nov 2020 – Apr 2022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PSG College of Technology, Coimbatore</w:t>
      </w:r>
      <w:r>
        <w:rPr>
          <w:rFonts w:ascii="Calibri" w:cs="Calibri" w:eastAsia="Calibri" w:hAnsi="Calibri"/>
          <w:b/>
          <w:bCs/>
          <w:color w:val="C8960C"/>
          <w:sz w:val="20"/>
          <w:szCs w:val="20"/>
        </w:rPr>
        <w:t xml:space="preserve">   •   CGPA: 8.2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B.E. – Electronics &amp; Instrumentation Engineering</w:t>
      </w:r>
      <w:r>
        <w:t xml:space="preserve">	</w:t>
      </w: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Aug 2015 – Apr 2019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SNS College of Technology, Coimbatore</w:t>
      </w:r>
      <w:r>
        <w:rPr>
          <w:rFonts w:ascii="Calibri" w:cs="Calibri" w:eastAsia="Calibri" w:hAnsi="Calibri"/>
          <w:b/>
          <w:bCs/>
          <w:color w:val="C8960C"/>
          <w:sz w:val="20"/>
          <w:szCs w:val="20"/>
        </w:rPr>
        <w:t xml:space="preserve">   •   CGPA: 7.2</w:t>
      </w:r>
    </w:p>
    <w:p>
      <w:pPr>
        <w:pBdr>
          <w:bottom w:val="single" w:color="C8960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2E"/>
          <w:spacing w:val="40"/>
          <w:sz w:val="24"/>
          <w:szCs w:val="24"/>
        </w:rPr>
        <w:t xml:space="preserve">TECHNICAL SKILLS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Angular (v12–v21), TypeScript, JavaScript, HTML5, CSS3, SCSS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State &amp; Reactivity: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RxJS, Observable Caching, RBAC, Angular Reactive Forms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C#, .NET, REST APIs, PostgreSQL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Azure DevOps, Azure OpenAI, Azure Document Intelligence, Azure Portal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AES-256 Encryption, CryptoJS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Visual Studio, VS Code, Postman, npm</w:t>
      </w:r>
    </w:p>
    <w:p>
      <w:pPr>
        <w:pBdr>
          <w:bottom w:val="single" w:color="C8960C" w:sz="8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2E"/>
          <w:spacing w:val="40"/>
          <w:sz w:val="24"/>
          <w:szCs w:val="24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Devin AI Developer Certification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—  Cognition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Angular – The Complete Guide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—  Udemy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Best Team Work Member Award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—  Cognizant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2026-04-21T08:45:18.203Z</dcterms:created>
  <dcterms:modified xsi:type="dcterms:W3CDTF">2026-04-21T08:45:18.209Z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