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823" w:rsidRDefault="00593823" w:rsidP="005B2BFA">
      <w:pPr>
        <w:pStyle w:val="Heading1"/>
        <w:ind w:left="0" w:firstLine="0"/>
        <w:rPr>
          <w:b/>
          <w:sz w:val="32"/>
          <w:szCs w:val="33"/>
        </w:rPr>
      </w:pPr>
      <w:r>
        <w:rPr>
          <w:b/>
          <w:sz w:val="32"/>
          <w:szCs w:val="33"/>
        </w:rPr>
        <w:t xml:space="preserve">Phase 1 – Pre Contract phase </w:t>
      </w:r>
    </w:p>
    <w:p w:rsidR="00593823" w:rsidRDefault="00593823" w:rsidP="005B2BFA">
      <w:pPr>
        <w:pStyle w:val="Heading1"/>
        <w:ind w:left="0" w:firstLine="0"/>
        <w:rPr>
          <w:b/>
          <w:sz w:val="32"/>
          <w:szCs w:val="33"/>
        </w:rPr>
      </w:pPr>
    </w:p>
    <w:p w:rsidR="005B2BFA" w:rsidRPr="00AF37A8" w:rsidRDefault="005B2BFA" w:rsidP="005B2BFA">
      <w:pPr>
        <w:pStyle w:val="Heading1"/>
        <w:ind w:left="0" w:firstLine="0"/>
        <w:rPr>
          <w:b/>
          <w:sz w:val="32"/>
          <w:szCs w:val="33"/>
        </w:rPr>
      </w:pPr>
      <w:r w:rsidRPr="00AF37A8">
        <w:rPr>
          <w:b/>
          <w:sz w:val="32"/>
          <w:szCs w:val="33"/>
        </w:rPr>
        <w:t>Overview and Goals</w:t>
      </w:r>
    </w:p>
    <w:p w:rsidR="005B2BFA" w:rsidRPr="00E90176" w:rsidRDefault="005B2BFA" w:rsidP="005B2BFA">
      <w:pPr>
        <w:spacing w:line="276" w:lineRule="auto"/>
        <w:rPr>
          <w:sz w:val="28"/>
          <w:szCs w:val="28"/>
        </w:rPr>
      </w:pPr>
      <w:r w:rsidRPr="00E90176">
        <w:rPr>
          <w:sz w:val="28"/>
          <w:szCs w:val="28"/>
        </w:rPr>
        <w:t>This proposal outlines the design and development of a centralized, AI-driven Pre-Contract Platform purpose-built for the construction industry. The platform utilizes a coordinated Multi-Agent System (MAS) that consolidates from tendering, engineering, costing, procurement, sustainabilit</w:t>
      </w:r>
      <w:r>
        <w:rPr>
          <w:sz w:val="28"/>
          <w:szCs w:val="28"/>
        </w:rPr>
        <w:t>y, ICV &amp; Economic Gardening, and bid submission into</w:t>
      </w:r>
      <w:r w:rsidRPr="00E90176">
        <w:rPr>
          <w:sz w:val="28"/>
          <w:szCs w:val="28"/>
        </w:rPr>
        <w:t xml:space="preserve"> strategic AI agents, orchestrated through a u</w:t>
      </w:r>
      <w:r>
        <w:rPr>
          <w:sz w:val="28"/>
          <w:szCs w:val="28"/>
        </w:rPr>
        <w:t>nified dashboard.</w:t>
      </w:r>
    </w:p>
    <w:p w:rsidR="005B2BFA" w:rsidRDefault="005B2BFA" w:rsidP="005B2BFA">
      <w:pPr>
        <w:spacing w:line="276" w:lineRule="auto"/>
        <w:rPr>
          <w:sz w:val="28"/>
          <w:szCs w:val="28"/>
        </w:rPr>
      </w:pPr>
      <w:r w:rsidRPr="00E90176">
        <w:rPr>
          <w:sz w:val="28"/>
          <w:szCs w:val="28"/>
        </w:rPr>
        <w:t>The platform is designed to dramatically reduce bid-preparation effort, enhance accuracy, improve compliance, and increase win probability</w:t>
      </w:r>
      <w:r>
        <w:rPr>
          <w:sz w:val="28"/>
          <w:szCs w:val="28"/>
        </w:rPr>
        <w:t xml:space="preserve"> </w:t>
      </w:r>
      <w:r w:rsidRPr="00E90176">
        <w:rPr>
          <w:sz w:val="28"/>
          <w:szCs w:val="28"/>
        </w:rPr>
        <w:t>while embedding innovation, sustainability, and cost efficiency early in the tender lifecycle</w:t>
      </w:r>
      <w:r w:rsidRPr="00B341F7">
        <w:rPr>
          <w:sz w:val="28"/>
          <w:szCs w:val="28"/>
        </w:rPr>
        <w:t>.</w:t>
      </w:r>
    </w:p>
    <w:p w:rsidR="005B2BFA" w:rsidRPr="00B341F7" w:rsidRDefault="005B2BFA" w:rsidP="005B2BFA">
      <w:pPr>
        <w:rPr>
          <w:b/>
          <w:sz w:val="28"/>
          <w:szCs w:val="28"/>
        </w:rPr>
      </w:pPr>
      <w:r w:rsidRPr="00B341F7">
        <w:rPr>
          <w:b/>
          <w:sz w:val="28"/>
          <w:szCs w:val="28"/>
        </w:rPr>
        <w:t xml:space="preserve">Core Goals: </w:t>
      </w:r>
    </w:p>
    <w:p w:rsidR="005B2BFA" w:rsidRPr="00E90176" w:rsidRDefault="005B2BFA" w:rsidP="005B2BFA">
      <w:pPr>
        <w:pStyle w:val="ListParagraph"/>
        <w:numPr>
          <w:ilvl w:val="0"/>
          <w:numId w:val="2"/>
        </w:numPr>
        <w:spacing w:line="276" w:lineRule="auto"/>
        <w:rPr>
          <w:sz w:val="28"/>
          <w:szCs w:val="28"/>
        </w:rPr>
      </w:pPr>
      <w:r w:rsidRPr="00E90176">
        <w:rPr>
          <w:sz w:val="28"/>
          <w:szCs w:val="28"/>
        </w:rPr>
        <w:t>Automate manual, repetitive tasks across the pre-contract lifecycle.</w:t>
      </w:r>
    </w:p>
    <w:p w:rsidR="005B2BFA" w:rsidRPr="00E90176" w:rsidRDefault="005B2BFA" w:rsidP="005B2BFA">
      <w:pPr>
        <w:pStyle w:val="ListParagraph"/>
        <w:numPr>
          <w:ilvl w:val="0"/>
          <w:numId w:val="2"/>
        </w:numPr>
        <w:spacing w:line="276" w:lineRule="auto"/>
        <w:rPr>
          <w:sz w:val="28"/>
          <w:szCs w:val="28"/>
        </w:rPr>
      </w:pPr>
      <w:r w:rsidRPr="00E90176">
        <w:rPr>
          <w:sz w:val="28"/>
          <w:szCs w:val="28"/>
        </w:rPr>
        <w:t>Improve design optimization through generative engineering and BIM-based simulations.</w:t>
      </w:r>
    </w:p>
    <w:p w:rsidR="005B2BFA" w:rsidRPr="00E90176" w:rsidRDefault="005B2BFA" w:rsidP="005B2BFA">
      <w:pPr>
        <w:pStyle w:val="ListParagraph"/>
        <w:numPr>
          <w:ilvl w:val="0"/>
          <w:numId w:val="2"/>
        </w:numPr>
        <w:spacing w:line="276" w:lineRule="auto"/>
        <w:rPr>
          <w:sz w:val="28"/>
          <w:szCs w:val="28"/>
        </w:rPr>
      </w:pPr>
      <w:r w:rsidRPr="00E90176">
        <w:rPr>
          <w:sz w:val="28"/>
          <w:szCs w:val="28"/>
        </w:rPr>
        <w:t>Increase cost estimation accuracy using ML-powered forecasting and supplier/QS data.</w:t>
      </w:r>
    </w:p>
    <w:p w:rsidR="005B2BFA" w:rsidRPr="00E90176" w:rsidRDefault="005B2BFA" w:rsidP="005B2BFA">
      <w:pPr>
        <w:pStyle w:val="ListParagraph"/>
        <w:numPr>
          <w:ilvl w:val="0"/>
          <w:numId w:val="2"/>
        </w:numPr>
        <w:spacing w:line="276" w:lineRule="auto"/>
        <w:rPr>
          <w:sz w:val="28"/>
          <w:szCs w:val="28"/>
        </w:rPr>
      </w:pPr>
      <w:r w:rsidRPr="00E90176">
        <w:rPr>
          <w:sz w:val="28"/>
          <w:szCs w:val="28"/>
        </w:rPr>
        <w:t xml:space="preserve">Ensure complete compliance with Oman Tender Law, </w:t>
      </w:r>
      <w:r>
        <w:rPr>
          <w:sz w:val="28"/>
          <w:szCs w:val="28"/>
        </w:rPr>
        <w:t xml:space="preserve">ICV &amp; Economic Gardening </w:t>
      </w:r>
      <w:r w:rsidRPr="00E90176">
        <w:rPr>
          <w:sz w:val="28"/>
          <w:szCs w:val="28"/>
        </w:rPr>
        <w:t>requirements, and sustainability standards.</w:t>
      </w:r>
    </w:p>
    <w:p w:rsidR="005B2BFA" w:rsidRPr="00E90176" w:rsidRDefault="005B2BFA" w:rsidP="005B2BFA">
      <w:pPr>
        <w:pStyle w:val="ListParagraph"/>
        <w:numPr>
          <w:ilvl w:val="0"/>
          <w:numId w:val="2"/>
        </w:numPr>
        <w:spacing w:line="276" w:lineRule="auto"/>
        <w:rPr>
          <w:sz w:val="28"/>
          <w:szCs w:val="28"/>
        </w:rPr>
      </w:pPr>
      <w:r w:rsidRPr="00E90176">
        <w:rPr>
          <w:sz w:val="28"/>
          <w:szCs w:val="28"/>
        </w:rPr>
        <w:t>Optimize procurement through KYC/AML checks, risk scoring, TCO analysis, and local supplier mapping.</w:t>
      </w:r>
    </w:p>
    <w:p w:rsidR="005B2BFA" w:rsidRPr="00E90176" w:rsidRDefault="005B2BFA" w:rsidP="005B2BFA">
      <w:pPr>
        <w:pStyle w:val="ListParagraph"/>
        <w:numPr>
          <w:ilvl w:val="0"/>
          <w:numId w:val="2"/>
        </w:numPr>
        <w:spacing w:line="276" w:lineRule="auto"/>
        <w:rPr>
          <w:sz w:val="28"/>
          <w:szCs w:val="28"/>
        </w:rPr>
      </w:pPr>
      <w:r w:rsidRPr="00E90176">
        <w:rPr>
          <w:sz w:val="28"/>
          <w:szCs w:val="28"/>
        </w:rPr>
        <w:t>Integrate multi-disciplinary insights into a single, intelligent dashboard.</w:t>
      </w:r>
    </w:p>
    <w:p w:rsidR="005B2BFA" w:rsidRDefault="005B2BFA" w:rsidP="005B2BFA">
      <w:pPr>
        <w:pStyle w:val="ListParagraph"/>
        <w:numPr>
          <w:ilvl w:val="0"/>
          <w:numId w:val="2"/>
        </w:numPr>
        <w:spacing w:line="276" w:lineRule="auto"/>
        <w:rPr>
          <w:sz w:val="28"/>
          <w:szCs w:val="28"/>
        </w:rPr>
      </w:pPr>
      <w:r w:rsidRPr="00E90176">
        <w:rPr>
          <w:sz w:val="28"/>
          <w:szCs w:val="28"/>
        </w:rPr>
        <w:t>Deliver a pilot-ready, fully functional AI-based tender submission workflow</w:t>
      </w:r>
      <w:r>
        <w:rPr>
          <w:sz w:val="28"/>
          <w:szCs w:val="28"/>
        </w:rPr>
        <w:t>.</w:t>
      </w:r>
    </w:p>
    <w:p w:rsidR="005B2BFA" w:rsidRDefault="005B2BFA" w:rsidP="005B2BFA">
      <w:pPr>
        <w:spacing w:before="240"/>
        <w:rPr>
          <w:b/>
          <w:sz w:val="28"/>
          <w:szCs w:val="28"/>
        </w:rPr>
      </w:pPr>
      <w:r w:rsidRPr="00B341F7">
        <w:rPr>
          <w:b/>
          <w:sz w:val="28"/>
          <w:szCs w:val="28"/>
        </w:rPr>
        <w:t>AI Agent Team:</w:t>
      </w:r>
    </w:p>
    <w:p w:rsidR="005B2BFA" w:rsidRDefault="005B2BFA" w:rsidP="005B2BFA">
      <w:pPr>
        <w:rPr>
          <w:sz w:val="28"/>
          <w:szCs w:val="28"/>
        </w:rPr>
      </w:pPr>
      <w:r w:rsidRPr="00B341F7">
        <w:rPr>
          <w:sz w:val="28"/>
          <w:szCs w:val="28"/>
        </w:rPr>
        <w:t>The platform's intelligence is powered by a coordinated Multi-Agent System (MAS)</w:t>
      </w:r>
      <w:r>
        <w:rPr>
          <w:sz w:val="28"/>
          <w:szCs w:val="28"/>
        </w:rPr>
        <w:t xml:space="preserve"> with </w:t>
      </w:r>
      <w:r w:rsidRPr="00E90176">
        <w:rPr>
          <w:sz w:val="28"/>
          <w:szCs w:val="28"/>
        </w:rPr>
        <w:t>a centralized orchestrator ensuring seamless interaction and decision-flow across the system</w:t>
      </w:r>
      <w:r w:rsidRPr="00B341F7">
        <w:rPr>
          <w:sz w:val="28"/>
          <w:szCs w:val="28"/>
        </w:rPr>
        <w:t>, including;</w:t>
      </w:r>
    </w:p>
    <w:p w:rsidR="005B2BFA" w:rsidRPr="00E90176" w:rsidRDefault="005B2BFA" w:rsidP="005B2BFA">
      <w:pPr>
        <w:pStyle w:val="ListParagraph"/>
        <w:numPr>
          <w:ilvl w:val="0"/>
          <w:numId w:val="7"/>
        </w:numPr>
        <w:spacing w:line="276" w:lineRule="auto"/>
        <w:rPr>
          <w:b/>
          <w:sz w:val="28"/>
          <w:szCs w:val="28"/>
        </w:rPr>
      </w:pPr>
      <w:r w:rsidRPr="004E11FB">
        <w:rPr>
          <w:b/>
          <w:sz w:val="28"/>
          <w:szCs w:val="28"/>
        </w:rPr>
        <w:t xml:space="preserve">Bid Intelligence &amp; </w:t>
      </w:r>
      <w:r>
        <w:rPr>
          <w:b/>
          <w:sz w:val="28"/>
          <w:szCs w:val="28"/>
        </w:rPr>
        <w:t>Collaboration</w:t>
      </w:r>
      <w:r w:rsidRPr="004E11FB">
        <w:rPr>
          <w:b/>
          <w:sz w:val="28"/>
          <w:szCs w:val="28"/>
        </w:rPr>
        <w:t xml:space="preserve"> Agent</w:t>
      </w:r>
      <w:r w:rsidRPr="00E90176">
        <w:rPr>
          <w:b/>
          <w:sz w:val="28"/>
          <w:szCs w:val="28"/>
        </w:rPr>
        <w:t>:</w:t>
      </w:r>
    </w:p>
    <w:p w:rsidR="005B2BFA" w:rsidRDefault="005B2BFA" w:rsidP="005B2BFA">
      <w:pPr>
        <w:pStyle w:val="ListParagraph"/>
        <w:spacing w:line="276" w:lineRule="auto"/>
        <w:ind w:left="360"/>
        <w:rPr>
          <w:sz w:val="28"/>
          <w:szCs w:val="28"/>
        </w:rPr>
      </w:pPr>
      <w:r>
        <w:rPr>
          <w:sz w:val="28"/>
          <w:szCs w:val="28"/>
        </w:rPr>
        <w:t xml:space="preserve">Purpose: </w:t>
      </w:r>
      <w:r w:rsidRPr="005F78DA">
        <w:rPr>
          <w:sz w:val="28"/>
          <w:szCs w:val="28"/>
        </w:rPr>
        <w:t>To analyse tender documents with high accuracy, extract all technical and commercial requirements, and enable efficient multi-team collaboration using BIM and secure audit mechanisms</w:t>
      </w:r>
      <w:r>
        <w:rPr>
          <w:sz w:val="28"/>
          <w:szCs w:val="28"/>
        </w:rPr>
        <w:t xml:space="preserve">. </w:t>
      </w:r>
    </w:p>
    <w:p w:rsidR="005B2BFA" w:rsidRPr="004E11FB" w:rsidRDefault="005B2BFA" w:rsidP="005B2BFA">
      <w:pPr>
        <w:pStyle w:val="ListParagraph"/>
        <w:spacing w:line="276" w:lineRule="auto"/>
        <w:ind w:left="360"/>
        <w:rPr>
          <w:sz w:val="28"/>
          <w:szCs w:val="28"/>
          <w:u w:val="single"/>
        </w:rPr>
      </w:pPr>
      <w:r w:rsidRPr="004E11FB">
        <w:rPr>
          <w:sz w:val="28"/>
          <w:szCs w:val="28"/>
          <w:u w:val="single"/>
        </w:rPr>
        <w:t xml:space="preserve">Functionalities:  </w:t>
      </w:r>
    </w:p>
    <w:p w:rsidR="005B2BFA" w:rsidRPr="005F78DA" w:rsidRDefault="005B2BFA" w:rsidP="005B2BFA">
      <w:pPr>
        <w:pStyle w:val="ListParagraph"/>
        <w:numPr>
          <w:ilvl w:val="0"/>
          <w:numId w:val="8"/>
        </w:numPr>
        <w:spacing w:line="276" w:lineRule="auto"/>
        <w:rPr>
          <w:sz w:val="28"/>
          <w:szCs w:val="28"/>
        </w:rPr>
      </w:pPr>
      <w:r w:rsidRPr="005F78DA">
        <w:rPr>
          <w:sz w:val="28"/>
          <w:szCs w:val="28"/>
        </w:rPr>
        <w:t>Analyse</w:t>
      </w:r>
      <w:r>
        <w:rPr>
          <w:sz w:val="28"/>
          <w:szCs w:val="28"/>
        </w:rPr>
        <w:t xml:space="preserve"> tender documents using AI/OCR/</w:t>
      </w:r>
      <w:r w:rsidRPr="005F78DA">
        <w:rPr>
          <w:sz w:val="28"/>
          <w:szCs w:val="28"/>
        </w:rPr>
        <w:t>computer vision to extract specifications, requirements, evaluation criteria, and key compliance items, ensuring complete understanding of the tender scope</w:t>
      </w:r>
      <w:r w:rsidRPr="009E1D79">
        <w:rPr>
          <w:color w:val="auto"/>
          <w:sz w:val="28"/>
          <w:szCs w:val="28"/>
        </w:rPr>
        <w:t xml:space="preserve">. </w:t>
      </w:r>
    </w:p>
    <w:p w:rsidR="005B2BFA" w:rsidRPr="005F78DA" w:rsidRDefault="005B2BFA" w:rsidP="005B2BFA">
      <w:pPr>
        <w:pStyle w:val="ListParagraph"/>
        <w:numPr>
          <w:ilvl w:val="0"/>
          <w:numId w:val="8"/>
        </w:numPr>
        <w:spacing w:line="276" w:lineRule="auto"/>
        <w:rPr>
          <w:sz w:val="28"/>
          <w:szCs w:val="28"/>
        </w:rPr>
      </w:pPr>
      <w:r w:rsidRPr="005F78DA">
        <w:rPr>
          <w:sz w:val="28"/>
          <w:szCs w:val="28"/>
        </w:rPr>
        <w:t xml:space="preserve">Enable real-time collaboration among internal teams through BIM </w:t>
      </w:r>
      <w:proofErr w:type="spellStart"/>
      <w:r w:rsidRPr="005F78DA">
        <w:rPr>
          <w:sz w:val="28"/>
          <w:szCs w:val="28"/>
        </w:rPr>
        <w:t>markups</w:t>
      </w:r>
      <w:proofErr w:type="spellEnd"/>
      <w:r w:rsidRPr="005F78DA">
        <w:rPr>
          <w:sz w:val="28"/>
          <w:szCs w:val="28"/>
        </w:rPr>
        <w:t>, comments, and shared models, ensuring that engineering, QS, planning, and management teams stay aligned.</w:t>
      </w:r>
      <w:r>
        <w:rPr>
          <w:sz w:val="28"/>
          <w:szCs w:val="28"/>
        </w:rPr>
        <w:t xml:space="preserve"> </w:t>
      </w:r>
    </w:p>
    <w:p w:rsidR="005B2BFA" w:rsidRPr="005F78DA" w:rsidRDefault="005B2BFA" w:rsidP="005B2BFA">
      <w:pPr>
        <w:pStyle w:val="ListParagraph"/>
        <w:numPr>
          <w:ilvl w:val="0"/>
          <w:numId w:val="8"/>
        </w:numPr>
        <w:spacing w:line="276" w:lineRule="auto"/>
        <w:rPr>
          <w:sz w:val="28"/>
          <w:szCs w:val="28"/>
        </w:rPr>
      </w:pPr>
      <w:r w:rsidRPr="005F78DA">
        <w:rPr>
          <w:sz w:val="28"/>
          <w:szCs w:val="28"/>
        </w:rPr>
        <w:t xml:space="preserve">Ensure transparency and immutability of tender-related actions using </w:t>
      </w:r>
      <w:proofErr w:type="spellStart"/>
      <w:r w:rsidRPr="005F78DA">
        <w:rPr>
          <w:sz w:val="28"/>
          <w:szCs w:val="28"/>
        </w:rPr>
        <w:t>blockchain</w:t>
      </w:r>
      <w:proofErr w:type="spellEnd"/>
      <w:r w:rsidRPr="005F78DA">
        <w:rPr>
          <w:sz w:val="28"/>
          <w:szCs w:val="28"/>
        </w:rPr>
        <w:t>, providing a fully traceable record of every modification, comment, and approval.</w:t>
      </w:r>
      <w:r>
        <w:rPr>
          <w:sz w:val="28"/>
          <w:szCs w:val="28"/>
        </w:rPr>
        <w:t xml:space="preserve"> </w:t>
      </w:r>
    </w:p>
    <w:p w:rsidR="005B2BFA" w:rsidRDefault="005B2BFA" w:rsidP="005B2BFA">
      <w:pPr>
        <w:pStyle w:val="ListParagraph"/>
        <w:numPr>
          <w:ilvl w:val="0"/>
          <w:numId w:val="8"/>
        </w:numPr>
        <w:spacing w:line="276" w:lineRule="auto"/>
        <w:rPr>
          <w:sz w:val="28"/>
          <w:szCs w:val="28"/>
        </w:rPr>
      </w:pPr>
      <w:r w:rsidRPr="005F78DA">
        <w:rPr>
          <w:sz w:val="28"/>
          <w:szCs w:val="28"/>
        </w:rPr>
        <w:t>Manage client interactions during the bidding phase by organizing communications and ensuring accurate, consistent updates based on internal progress</w:t>
      </w:r>
      <w:r>
        <w:rPr>
          <w:sz w:val="28"/>
          <w:szCs w:val="28"/>
        </w:rPr>
        <w:t xml:space="preserve">. </w:t>
      </w:r>
    </w:p>
    <w:p w:rsidR="005B2BFA" w:rsidRPr="000977A4" w:rsidRDefault="005B2BFA" w:rsidP="005B2BFA">
      <w:pPr>
        <w:pStyle w:val="ListParagraph"/>
        <w:spacing w:line="360" w:lineRule="auto"/>
        <w:ind w:left="360"/>
        <w:rPr>
          <w:sz w:val="28"/>
          <w:szCs w:val="28"/>
        </w:rPr>
      </w:pPr>
      <w:r w:rsidRPr="000977A4">
        <w:rPr>
          <w:sz w:val="28"/>
          <w:szCs w:val="28"/>
        </w:rPr>
        <w:t xml:space="preserve">Tools &amp; Integrations: - </w:t>
      </w:r>
      <w:r w:rsidRPr="005F78DA">
        <w:rPr>
          <w:sz w:val="28"/>
          <w:szCs w:val="28"/>
        </w:rPr>
        <w:t xml:space="preserve">Autodesk Construction Cloud, BIM Collaborate Pro, Bluebeam </w:t>
      </w:r>
      <w:proofErr w:type="spellStart"/>
      <w:r w:rsidRPr="005F78DA">
        <w:rPr>
          <w:sz w:val="28"/>
          <w:szCs w:val="28"/>
        </w:rPr>
        <w:t>Revu</w:t>
      </w:r>
      <w:proofErr w:type="spellEnd"/>
      <w:r w:rsidRPr="005F78DA">
        <w:rPr>
          <w:sz w:val="28"/>
          <w:szCs w:val="28"/>
        </w:rPr>
        <w:t xml:space="preserve">, </w:t>
      </w:r>
      <w:proofErr w:type="spellStart"/>
      <w:r w:rsidRPr="005F78DA">
        <w:rPr>
          <w:sz w:val="28"/>
          <w:szCs w:val="28"/>
        </w:rPr>
        <w:t>Blockchain</w:t>
      </w:r>
      <w:proofErr w:type="spellEnd"/>
      <w:r w:rsidRPr="005F78DA">
        <w:rPr>
          <w:sz w:val="28"/>
          <w:szCs w:val="28"/>
        </w:rPr>
        <w:t xml:space="preserve"> layer, AI/</w:t>
      </w:r>
      <w:r>
        <w:rPr>
          <w:sz w:val="28"/>
          <w:szCs w:val="28"/>
        </w:rPr>
        <w:t xml:space="preserve">OCR/CV. </w:t>
      </w:r>
    </w:p>
    <w:p w:rsidR="005B2BFA" w:rsidRPr="00E90176" w:rsidRDefault="005B2BFA" w:rsidP="005B2BFA">
      <w:pPr>
        <w:pStyle w:val="ListParagraph"/>
        <w:numPr>
          <w:ilvl w:val="0"/>
          <w:numId w:val="7"/>
        </w:numPr>
        <w:spacing w:before="240" w:line="276" w:lineRule="auto"/>
        <w:rPr>
          <w:b/>
          <w:sz w:val="28"/>
          <w:szCs w:val="28"/>
        </w:rPr>
      </w:pPr>
      <w:r>
        <w:rPr>
          <w:b/>
          <w:sz w:val="28"/>
          <w:szCs w:val="28"/>
        </w:rPr>
        <w:t xml:space="preserve">Smart </w:t>
      </w:r>
      <w:r w:rsidRPr="004E11FB">
        <w:rPr>
          <w:b/>
          <w:sz w:val="28"/>
          <w:szCs w:val="28"/>
        </w:rPr>
        <w:t xml:space="preserve">&amp; Sustainability </w:t>
      </w:r>
      <w:r>
        <w:rPr>
          <w:b/>
          <w:sz w:val="28"/>
          <w:szCs w:val="28"/>
        </w:rPr>
        <w:t xml:space="preserve">Design </w:t>
      </w:r>
      <w:r w:rsidRPr="004E11FB">
        <w:rPr>
          <w:b/>
          <w:sz w:val="28"/>
          <w:szCs w:val="28"/>
        </w:rPr>
        <w:t>Agent</w:t>
      </w:r>
      <w:r w:rsidRPr="00E90176">
        <w:rPr>
          <w:b/>
          <w:sz w:val="28"/>
          <w:szCs w:val="28"/>
        </w:rPr>
        <w:t xml:space="preserve">: </w:t>
      </w:r>
    </w:p>
    <w:p w:rsidR="005B2BFA" w:rsidRDefault="005B2BFA" w:rsidP="005B2BFA">
      <w:pPr>
        <w:pStyle w:val="ListParagraph"/>
        <w:spacing w:line="276" w:lineRule="auto"/>
        <w:ind w:left="360"/>
        <w:rPr>
          <w:sz w:val="28"/>
          <w:szCs w:val="28"/>
        </w:rPr>
      </w:pPr>
      <w:r>
        <w:rPr>
          <w:sz w:val="28"/>
          <w:szCs w:val="28"/>
        </w:rPr>
        <w:t xml:space="preserve">Purpose: </w:t>
      </w:r>
      <w:r w:rsidRPr="005F78DA">
        <w:rPr>
          <w:sz w:val="28"/>
          <w:szCs w:val="28"/>
        </w:rPr>
        <w:t>To generate optimized, environmentally responsible, and cost-effective design alternatives early in the bidding stage</w:t>
      </w:r>
      <w:r>
        <w:rPr>
          <w:sz w:val="28"/>
          <w:szCs w:val="28"/>
        </w:rPr>
        <w:t xml:space="preserve">. </w:t>
      </w:r>
    </w:p>
    <w:p w:rsidR="005B2BFA" w:rsidRDefault="005B2BFA" w:rsidP="005B2BFA">
      <w:pPr>
        <w:pStyle w:val="ListParagraph"/>
        <w:spacing w:line="276" w:lineRule="auto"/>
        <w:ind w:left="360"/>
        <w:rPr>
          <w:sz w:val="28"/>
          <w:szCs w:val="28"/>
        </w:rPr>
      </w:pPr>
      <w:r>
        <w:rPr>
          <w:sz w:val="28"/>
          <w:szCs w:val="28"/>
        </w:rPr>
        <w:t xml:space="preserve">Functionalities: </w:t>
      </w:r>
      <w:r w:rsidRPr="00E90176">
        <w:rPr>
          <w:sz w:val="28"/>
          <w:szCs w:val="28"/>
        </w:rPr>
        <w:t xml:space="preserve"> </w:t>
      </w:r>
    </w:p>
    <w:p w:rsidR="005B2BFA" w:rsidRPr="000F0808" w:rsidRDefault="005B2BFA" w:rsidP="005B2BFA">
      <w:pPr>
        <w:pStyle w:val="ListParagraph"/>
        <w:numPr>
          <w:ilvl w:val="0"/>
          <w:numId w:val="9"/>
        </w:numPr>
        <w:spacing w:after="0" w:line="276" w:lineRule="auto"/>
        <w:rPr>
          <w:sz w:val="28"/>
          <w:szCs w:val="28"/>
        </w:rPr>
      </w:pPr>
      <w:r w:rsidRPr="000F0808">
        <w:rPr>
          <w:sz w:val="28"/>
          <w:szCs w:val="28"/>
        </w:rPr>
        <w:t xml:space="preserve">Use generative </w:t>
      </w:r>
      <w:r>
        <w:rPr>
          <w:sz w:val="28"/>
          <w:szCs w:val="28"/>
        </w:rPr>
        <w:t xml:space="preserve">AI </w:t>
      </w:r>
      <w:r w:rsidRPr="000F0808">
        <w:rPr>
          <w:sz w:val="28"/>
          <w:szCs w:val="28"/>
        </w:rPr>
        <w:t xml:space="preserve">to </w:t>
      </w:r>
      <w:r>
        <w:rPr>
          <w:sz w:val="28"/>
          <w:szCs w:val="28"/>
        </w:rPr>
        <w:t>suggest</w:t>
      </w:r>
      <w:r w:rsidRPr="000F0808">
        <w:rPr>
          <w:sz w:val="28"/>
          <w:szCs w:val="28"/>
        </w:rPr>
        <w:t xml:space="preserve"> </w:t>
      </w:r>
      <w:r>
        <w:rPr>
          <w:sz w:val="28"/>
          <w:szCs w:val="28"/>
        </w:rPr>
        <w:t xml:space="preserve">alternative </w:t>
      </w:r>
      <w:r w:rsidRPr="000F0808">
        <w:rPr>
          <w:sz w:val="28"/>
          <w:szCs w:val="28"/>
        </w:rPr>
        <w:t>design options that minimize costs, reduce material waste</w:t>
      </w:r>
      <w:r>
        <w:rPr>
          <w:sz w:val="28"/>
          <w:szCs w:val="28"/>
        </w:rPr>
        <w:t xml:space="preserve"> </w:t>
      </w:r>
      <w:proofErr w:type="spellStart"/>
      <w:r>
        <w:rPr>
          <w:sz w:val="28"/>
          <w:szCs w:val="28"/>
        </w:rPr>
        <w:t>upto</w:t>
      </w:r>
      <w:proofErr w:type="spellEnd"/>
      <w:r>
        <w:rPr>
          <w:sz w:val="28"/>
          <w:szCs w:val="28"/>
        </w:rPr>
        <w:t xml:space="preserve"> 10%</w:t>
      </w:r>
      <w:r w:rsidRPr="000F0808">
        <w:rPr>
          <w:sz w:val="28"/>
          <w:szCs w:val="28"/>
        </w:rPr>
        <w:t>, and comply with sustainability requirements.</w:t>
      </w:r>
      <w:r>
        <w:rPr>
          <w:sz w:val="28"/>
          <w:szCs w:val="28"/>
        </w:rPr>
        <w:t xml:space="preserve"> </w:t>
      </w:r>
    </w:p>
    <w:p w:rsidR="005B2BFA" w:rsidRPr="000F0808" w:rsidRDefault="005B2BFA" w:rsidP="005B2BFA">
      <w:pPr>
        <w:pStyle w:val="ListParagraph"/>
        <w:numPr>
          <w:ilvl w:val="0"/>
          <w:numId w:val="9"/>
        </w:numPr>
        <w:spacing w:after="0" w:line="276" w:lineRule="auto"/>
        <w:rPr>
          <w:sz w:val="28"/>
          <w:szCs w:val="28"/>
        </w:rPr>
      </w:pPr>
      <w:r w:rsidRPr="000F0808">
        <w:rPr>
          <w:sz w:val="28"/>
          <w:szCs w:val="28"/>
        </w:rPr>
        <w:t>Evaluate environmental performance</w:t>
      </w:r>
      <w:r>
        <w:rPr>
          <w:sz w:val="28"/>
          <w:szCs w:val="28"/>
        </w:rPr>
        <w:t xml:space="preserve"> </w:t>
      </w:r>
      <w:r w:rsidRPr="000F0808">
        <w:rPr>
          <w:sz w:val="28"/>
          <w:szCs w:val="28"/>
        </w:rPr>
        <w:t>including energy demand, carbon footprint, and resource efficiency</w:t>
      </w:r>
      <w:r>
        <w:rPr>
          <w:sz w:val="28"/>
          <w:szCs w:val="28"/>
        </w:rPr>
        <w:t xml:space="preserve"> </w:t>
      </w:r>
      <w:r w:rsidRPr="000F0808">
        <w:rPr>
          <w:sz w:val="28"/>
          <w:szCs w:val="28"/>
        </w:rPr>
        <w:t>to ensure alignment with global sustainability standards.</w:t>
      </w:r>
      <w:r>
        <w:rPr>
          <w:sz w:val="28"/>
          <w:szCs w:val="28"/>
        </w:rPr>
        <w:t xml:space="preserve"> </w:t>
      </w:r>
    </w:p>
    <w:p w:rsidR="005B2BFA" w:rsidRPr="000F0808" w:rsidRDefault="005B2BFA" w:rsidP="005B2BFA">
      <w:pPr>
        <w:pStyle w:val="ListParagraph"/>
        <w:numPr>
          <w:ilvl w:val="0"/>
          <w:numId w:val="9"/>
        </w:numPr>
        <w:spacing w:after="0" w:line="276" w:lineRule="auto"/>
        <w:rPr>
          <w:sz w:val="28"/>
          <w:szCs w:val="28"/>
        </w:rPr>
      </w:pPr>
      <w:r w:rsidRPr="00DA3682">
        <w:rPr>
          <w:sz w:val="28"/>
          <w:szCs w:val="28"/>
        </w:rPr>
        <w:t>Assess site conditions</w:t>
      </w:r>
      <w:r>
        <w:rPr>
          <w:sz w:val="28"/>
          <w:szCs w:val="28"/>
        </w:rPr>
        <w:t xml:space="preserve"> </w:t>
      </w:r>
      <w:r w:rsidRPr="00DA3682">
        <w:rPr>
          <w:sz w:val="28"/>
          <w:szCs w:val="28"/>
        </w:rPr>
        <w:t>including topography, climate influences, ground features, access constraints, and environmental sensitivities</w:t>
      </w:r>
      <w:r>
        <w:rPr>
          <w:sz w:val="28"/>
          <w:szCs w:val="28"/>
        </w:rPr>
        <w:t xml:space="preserve"> </w:t>
      </w:r>
      <w:r w:rsidRPr="00DA3682">
        <w:rPr>
          <w:sz w:val="28"/>
          <w:szCs w:val="28"/>
        </w:rPr>
        <w:t>using GIS and satellite imagery to support informed early-stage design decisions</w:t>
      </w:r>
      <w:r w:rsidRPr="000F0808">
        <w:rPr>
          <w:sz w:val="28"/>
          <w:szCs w:val="28"/>
        </w:rPr>
        <w:t>.</w:t>
      </w:r>
      <w:r>
        <w:rPr>
          <w:sz w:val="28"/>
          <w:szCs w:val="28"/>
        </w:rPr>
        <w:t xml:space="preserve"> </w:t>
      </w:r>
    </w:p>
    <w:p w:rsidR="005B2BFA" w:rsidRPr="000F0808" w:rsidRDefault="005B2BFA" w:rsidP="005B2BFA">
      <w:pPr>
        <w:pStyle w:val="ListParagraph"/>
        <w:numPr>
          <w:ilvl w:val="0"/>
          <w:numId w:val="9"/>
        </w:numPr>
        <w:spacing w:after="0" w:line="276" w:lineRule="auto"/>
        <w:rPr>
          <w:sz w:val="28"/>
          <w:szCs w:val="28"/>
        </w:rPr>
      </w:pPr>
      <w:r w:rsidRPr="000F0808">
        <w:rPr>
          <w:sz w:val="28"/>
          <w:szCs w:val="28"/>
        </w:rPr>
        <w:t>Perform structural and design feasibility analysis to confirm that proposed design solutions are safe, practical, and compliant with technical expectations.</w:t>
      </w:r>
      <w:r>
        <w:rPr>
          <w:sz w:val="28"/>
          <w:szCs w:val="28"/>
        </w:rPr>
        <w:t xml:space="preserve"> </w:t>
      </w:r>
    </w:p>
    <w:p w:rsidR="005B2BFA" w:rsidRDefault="005B2BFA" w:rsidP="005B2BFA">
      <w:pPr>
        <w:pStyle w:val="ListParagraph"/>
        <w:numPr>
          <w:ilvl w:val="0"/>
          <w:numId w:val="9"/>
        </w:numPr>
        <w:spacing w:after="0" w:line="276" w:lineRule="auto"/>
        <w:rPr>
          <w:sz w:val="28"/>
          <w:szCs w:val="28"/>
        </w:rPr>
      </w:pPr>
      <w:r w:rsidRPr="000F0808">
        <w:rPr>
          <w:sz w:val="28"/>
          <w:szCs w:val="28"/>
        </w:rPr>
        <w:t>Conduct early clash detection on BIM models to reduce design conflicts and prevent costly rework during the later phases</w:t>
      </w:r>
      <w:r>
        <w:rPr>
          <w:sz w:val="28"/>
          <w:szCs w:val="28"/>
        </w:rPr>
        <w:t xml:space="preserve">. </w:t>
      </w:r>
    </w:p>
    <w:p w:rsidR="005B2BFA" w:rsidRDefault="005B2BFA" w:rsidP="005B2BFA">
      <w:pPr>
        <w:pStyle w:val="ListParagraph"/>
        <w:numPr>
          <w:ilvl w:val="0"/>
          <w:numId w:val="9"/>
        </w:numPr>
        <w:spacing w:after="0" w:line="276" w:lineRule="auto"/>
        <w:rPr>
          <w:sz w:val="28"/>
          <w:szCs w:val="28"/>
        </w:rPr>
      </w:pPr>
      <w:r w:rsidRPr="002B4FB1">
        <w:rPr>
          <w:sz w:val="28"/>
          <w:szCs w:val="28"/>
        </w:rPr>
        <w:t>Generate cost-optimized and sustainability-focused design alternatives specifically tailored to the tender’s scope and technical expectations</w:t>
      </w:r>
      <w:r>
        <w:rPr>
          <w:sz w:val="28"/>
          <w:szCs w:val="28"/>
        </w:rPr>
        <w:t>.</w:t>
      </w:r>
    </w:p>
    <w:p w:rsidR="005B2BFA" w:rsidRPr="00FC2BA9" w:rsidRDefault="005B2BFA" w:rsidP="005B2BFA">
      <w:pPr>
        <w:pStyle w:val="ListParagraph"/>
        <w:numPr>
          <w:ilvl w:val="0"/>
          <w:numId w:val="9"/>
        </w:numPr>
        <w:spacing w:after="0"/>
        <w:rPr>
          <w:sz w:val="28"/>
          <w:szCs w:val="28"/>
        </w:rPr>
      </w:pPr>
      <w:proofErr w:type="spellStart"/>
      <w:r w:rsidRPr="00FC2BA9">
        <w:rPr>
          <w:sz w:val="28"/>
          <w:szCs w:val="28"/>
        </w:rPr>
        <w:t>Analyze</w:t>
      </w:r>
      <w:proofErr w:type="spellEnd"/>
      <w:r w:rsidRPr="00FC2BA9">
        <w:rPr>
          <w:sz w:val="28"/>
          <w:szCs w:val="28"/>
        </w:rPr>
        <w:t xml:space="preserve"> tender requirements using AI to identify engineering expectation and simulate construction sequences using BIM 4D tools to develop detailed, efficient methodologies incorporating lean construction, modular options, and innovative materials. </w:t>
      </w:r>
    </w:p>
    <w:p w:rsidR="005B2BFA" w:rsidRPr="000977A4" w:rsidRDefault="005B2BFA" w:rsidP="005B2BFA">
      <w:pPr>
        <w:spacing w:line="240" w:lineRule="auto"/>
        <w:ind w:left="360"/>
        <w:rPr>
          <w:sz w:val="28"/>
          <w:szCs w:val="28"/>
        </w:rPr>
      </w:pPr>
      <w:r w:rsidRPr="000977A4">
        <w:rPr>
          <w:sz w:val="28"/>
          <w:szCs w:val="28"/>
        </w:rPr>
        <w:t xml:space="preserve">Tools &amp; Integrations: - Autodesk Generative Design, </w:t>
      </w:r>
      <w:proofErr w:type="spellStart"/>
      <w:r w:rsidRPr="000977A4">
        <w:rPr>
          <w:sz w:val="28"/>
          <w:szCs w:val="28"/>
        </w:rPr>
        <w:t>InfraWorks</w:t>
      </w:r>
      <w:proofErr w:type="spellEnd"/>
      <w:r w:rsidRPr="000977A4">
        <w:rPr>
          <w:sz w:val="28"/>
          <w:szCs w:val="28"/>
        </w:rPr>
        <w:t xml:space="preserve">, </w:t>
      </w:r>
      <w:proofErr w:type="spellStart"/>
      <w:r w:rsidRPr="000977A4">
        <w:rPr>
          <w:sz w:val="28"/>
          <w:szCs w:val="28"/>
        </w:rPr>
        <w:t>Formit</w:t>
      </w:r>
      <w:proofErr w:type="spellEnd"/>
      <w:r w:rsidRPr="000977A4">
        <w:rPr>
          <w:sz w:val="28"/>
          <w:szCs w:val="28"/>
        </w:rPr>
        <w:t xml:space="preserve"> Pro, Revit, AutoCAD Civil 3D, AutoCAD Map 3D, Structural Analysis for Revit, Autodesk </w:t>
      </w:r>
      <w:proofErr w:type="spellStart"/>
      <w:r w:rsidRPr="000977A4">
        <w:rPr>
          <w:sz w:val="28"/>
          <w:szCs w:val="28"/>
        </w:rPr>
        <w:t>Spacemaker</w:t>
      </w:r>
      <w:proofErr w:type="spellEnd"/>
      <w:r w:rsidRPr="000977A4">
        <w:rPr>
          <w:sz w:val="28"/>
          <w:szCs w:val="28"/>
        </w:rPr>
        <w:t xml:space="preserve">, GIS + Satellite Imagery, </w:t>
      </w:r>
      <w:proofErr w:type="spellStart"/>
      <w:r w:rsidRPr="000977A4">
        <w:rPr>
          <w:sz w:val="28"/>
          <w:szCs w:val="28"/>
        </w:rPr>
        <w:t>iConstruct</w:t>
      </w:r>
      <w:proofErr w:type="spellEnd"/>
      <w:r w:rsidRPr="000977A4">
        <w:rPr>
          <w:sz w:val="28"/>
          <w:szCs w:val="28"/>
        </w:rPr>
        <w:t xml:space="preserve"> PRO</w:t>
      </w:r>
      <w:r>
        <w:rPr>
          <w:sz w:val="28"/>
          <w:szCs w:val="28"/>
        </w:rPr>
        <w:t xml:space="preserve">, </w:t>
      </w:r>
      <w:proofErr w:type="spellStart"/>
      <w:r w:rsidRPr="006D1986">
        <w:rPr>
          <w:sz w:val="28"/>
          <w:szCs w:val="28"/>
        </w:rPr>
        <w:t>OpenBuildings</w:t>
      </w:r>
      <w:proofErr w:type="spellEnd"/>
      <w:r w:rsidRPr="006D1986">
        <w:rPr>
          <w:sz w:val="28"/>
          <w:szCs w:val="28"/>
        </w:rPr>
        <w:t xml:space="preserve"> Designer</w:t>
      </w:r>
      <w:r w:rsidRPr="000977A4">
        <w:rPr>
          <w:sz w:val="28"/>
          <w:szCs w:val="28"/>
        </w:rPr>
        <w:t xml:space="preserve">. </w:t>
      </w:r>
    </w:p>
    <w:p w:rsidR="005B2BFA" w:rsidRDefault="005B2BFA" w:rsidP="005B2BFA">
      <w:pPr>
        <w:pStyle w:val="ListParagraph"/>
        <w:numPr>
          <w:ilvl w:val="0"/>
          <w:numId w:val="7"/>
        </w:numPr>
        <w:spacing w:line="276" w:lineRule="auto"/>
        <w:rPr>
          <w:sz w:val="28"/>
          <w:szCs w:val="28"/>
        </w:rPr>
      </w:pPr>
      <w:r w:rsidRPr="006D1986">
        <w:rPr>
          <w:b/>
          <w:sz w:val="28"/>
          <w:szCs w:val="28"/>
        </w:rPr>
        <w:t>Bids Preparation</w:t>
      </w:r>
      <w:r>
        <w:rPr>
          <w:b/>
          <w:sz w:val="28"/>
          <w:szCs w:val="28"/>
        </w:rPr>
        <w:t xml:space="preserve"> </w:t>
      </w:r>
      <w:r w:rsidRPr="004E11FB">
        <w:rPr>
          <w:b/>
          <w:sz w:val="28"/>
          <w:szCs w:val="28"/>
        </w:rPr>
        <w:t>Agent</w:t>
      </w:r>
      <w:r w:rsidRPr="00DE2C69">
        <w:rPr>
          <w:b/>
          <w:sz w:val="28"/>
          <w:szCs w:val="28"/>
        </w:rPr>
        <w:t>:</w:t>
      </w:r>
    </w:p>
    <w:p w:rsidR="005B2BFA" w:rsidRDefault="005B2BFA" w:rsidP="005B2BFA">
      <w:pPr>
        <w:pStyle w:val="ListParagraph"/>
        <w:spacing w:line="276" w:lineRule="auto"/>
        <w:ind w:left="360"/>
        <w:rPr>
          <w:sz w:val="28"/>
          <w:szCs w:val="28"/>
        </w:rPr>
      </w:pPr>
      <w:r>
        <w:rPr>
          <w:sz w:val="28"/>
          <w:szCs w:val="28"/>
        </w:rPr>
        <w:t>Purpose</w:t>
      </w:r>
      <w:r w:rsidRPr="00E90176">
        <w:rPr>
          <w:sz w:val="28"/>
          <w:szCs w:val="28"/>
        </w:rPr>
        <w:t xml:space="preserve">: </w:t>
      </w:r>
      <w:r w:rsidRPr="006D1986">
        <w:rPr>
          <w:sz w:val="28"/>
          <w:szCs w:val="28"/>
        </w:rPr>
        <w:t xml:space="preserve">To prepare complete, compliant, and competitive bids by automating requirement extraction, cost estimation, risk identification, </w:t>
      </w:r>
      <w:r>
        <w:rPr>
          <w:sz w:val="28"/>
          <w:szCs w:val="28"/>
        </w:rPr>
        <w:t>ICV</w:t>
      </w:r>
      <w:r w:rsidRPr="006D1986">
        <w:rPr>
          <w:sz w:val="28"/>
          <w:szCs w:val="28"/>
        </w:rPr>
        <w:t xml:space="preserve"> </w:t>
      </w:r>
      <w:r>
        <w:rPr>
          <w:sz w:val="28"/>
          <w:szCs w:val="28"/>
        </w:rPr>
        <w:t xml:space="preserve">&amp; Economic Gardening </w:t>
      </w:r>
      <w:r w:rsidRPr="006D1986">
        <w:rPr>
          <w:sz w:val="28"/>
          <w:szCs w:val="28"/>
        </w:rPr>
        <w:t>alignment, vendor on</w:t>
      </w:r>
      <w:r>
        <w:rPr>
          <w:sz w:val="28"/>
          <w:szCs w:val="28"/>
        </w:rPr>
        <w:t xml:space="preserve"> </w:t>
      </w:r>
      <w:r w:rsidRPr="006D1986">
        <w:rPr>
          <w:sz w:val="28"/>
          <w:szCs w:val="28"/>
        </w:rPr>
        <w:t>boarding, construction methodology, and the final bid submission package</w:t>
      </w:r>
      <w:r>
        <w:rPr>
          <w:sz w:val="28"/>
          <w:szCs w:val="28"/>
        </w:rPr>
        <w:t>.</w:t>
      </w:r>
    </w:p>
    <w:p w:rsidR="005B2BFA" w:rsidRDefault="005B2BFA" w:rsidP="005B2BFA">
      <w:pPr>
        <w:pStyle w:val="ListParagraph"/>
        <w:spacing w:line="276" w:lineRule="auto"/>
        <w:ind w:left="360"/>
        <w:rPr>
          <w:sz w:val="28"/>
          <w:szCs w:val="28"/>
        </w:rPr>
      </w:pPr>
      <w:r>
        <w:rPr>
          <w:sz w:val="28"/>
          <w:szCs w:val="28"/>
        </w:rPr>
        <w:t xml:space="preserve">Functionalities: </w:t>
      </w:r>
      <w:r w:rsidRPr="00E90176">
        <w:rPr>
          <w:sz w:val="28"/>
          <w:szCs w:val="28"/>
        </w:rPr>
        <w:t xml:space="preserve"> </w:t>
      </w:r>
    </w:p>
    <w:p w:rsidR="005B2BFA" w:rsidRPr="00F41F07" w:rsidRDefault="005B2BFA" w:rsidP="005B2BFA">
      <w:pPr>
        <w:pStyle w:val="ListParagraph"/>
        <w:spacing w:line="276" w:lineRule="auto"/>
        <w:ind w:left="360"/>
        <w:rPr>
          <w:sz w:val="28"/>
          <w:szCs w:val="28"/>
          <w:u w:val="single"/>
        </w:rPr>
      </w:pPr>
      <w:r>
        <w:rPr>
          <w:sz w:val="28"/>
          <w:szCs w:val="28"/>
          <w:u w:val="single"/>
        </w:rPr>
        <w:t xml:space="preserve">Bid </w:t>
      </w:r>
      <w:r w:rsidRPr="00F41F07">
        <w:rPr>
          <w:sz w:val="28"/>
          <w:szCs w:val="28"/>
          <w:u w:val="single"/>
        </w:rPr>
        <w:t>Preparation Agent:</w:t>
      </w:r>
    </w:p>
    <w:p w:rsidR="005B2BFA" w:rsidRPr="00807915" w:rsidRDefault="005B2BFA" w:rsidP="005B2BFA">
      <w:pPr>
        <w:pStyle w:val="ListParagraph"/>
        <w:numPr>
          <w:ilvl w:val="0"/>
          <w:numId w:val="10"/>
        </w:numPr>
        <w:spacing w:line="276" w:lineRule="auto"/>
        <w:rPr>
          <w:sz w:val="28"/>
          <w:szCs w:val="28"/>
        </w:rPr>
      </w:pPr>
      <w:r w:rsidRPr="006D1986">
        <w:rPr>
          <w:sz w:val="28"/>
          <w:szCs w:val="28"/>
        </w:rPr>
        <w:t>Extract and organize deliverables, timelines, technical specifications, and evaluation criteria using AI for accurate bid structuring</w:t>
      </w:r>
      <w:r w:rsidRPr="00807915">
        <w:rPr>
          <w:sz w:val="28"/>
          <w:szCs w:val="28"/>
        </w:rPr>
        <w:t>.</w:t>
      </w:r>
      <w:r>
        <w:rPr>
          <w:sz w:val="28"/>
          <w:szCs w:val="28"/>
        </w:rPr>
        <w:t xml:space="preserve"> </w:t>
      </w:r>
    </w:p>
    <w:p w:rsidR="005B2BFA" w:rsidRDefault="005B2BFA" w:rsidP="005B2BFA">
      <w:pPr>
        <w:pStyle w:val="ListParagraph"/>
        <w:numPr>
          <w:ilvl w:val="0"/>
          <w:numId w:val="10"/>
        </w:numPr>
        <w:spacing w:line="276" w:lineRule="auto"/>
        <w:rPr>
          <w:sz w:val="28"/>
          <w:szCs w:val="28"/>
        </w:rPr>
      </w:pPr>
      <w:r w:rsidRPr="006D1986">
        <w:rPr>
          <w:sz w:val="28"/>
          <w:szCs w:val="28"/>
        </w:rPr>
        <w:t xml:space="preserve">Analyse past tender documents to </w:t>
      </w:r>
      <w:r>
        <w:rPr>
          <w:sz w:val="28"/>
          <w:szCs w:val="28"/>
        </w:rPr>
        <w:t>understand tender structure</w:t>
      </w:r>
      <w:r w:rsidRPr="006D1986">
        <w:rPr>
          <w:sz w:val="28"/>
          <w:szCs w:val="28"/>
        </w:rPr>
        <w:t>, winning strategies, compliance expectations</w:t>
      </w:r>
      <w:r>
        <w:rPr>
          <w:sz w:val="28"/>
          <w:szCs w:val="28"/>
        </w:rPr>
        <w:t xml:space="preserve"> (</w:t>
      </w:r>
      <w:r w:rsidRPr="002B4FB1">
        <w:rPr>
          <w:sz w:val="28"/>
          <w:szCs w:val="28"/>
        </w:rPr>
        <w:t xml:space="preserve">Oman Tender Law and </w:t>
      </w:r>
      <w:r>
        <w:rPr>
          <w:sz w:val="28"/>
          <w:szCs w:val="28"/>
        </w:rPr>
        <w:t xml:space="preserve">ICV &amp; Economic Gardening </w:t>
      </w:r>
      <w:r w:rsidRPr="002B4FB1">
        <w:rPr>
          <w:sz w:val="28"/>
          <w:szCs w:val="28"/>
        </w:rPr>
        <w:t>requirements</w:t>
      </w:r>
      <w:r>
        <w:rPr>
          <w:sz w:val="28"/>
          <w:szCs w:val="28"/>
        </w:rPr>
        <w:t>)</w:t>
      </w:r>
      <w:r w:rsidRPr="006D1986">
        <w:rPr>
          <w:sz w:val="28"/>
          <w:szCs w:val="28"/>
        </w:rPr>
        <w:t>, and rejection factors, ensuring future bids are aligned with proven success indicators</w:t>
      </w:r>
      <w:r>
        <w:rPr>
          <w:sz w:val="28"/>
          <w:szCs w:val="28"/>
        </w:rPr>
        <w:t>.</w:t>
      </w:r>
      <w:r w:rsidRPr="00142EA7">
        <w:rPr>
          <w:b/>
          <w:color w:val="FF0000"/>
          <w:sz w:val="28"/>
          <w:szCs w:val="28"/>
        </w:rPr>
        <w:t xml:space="preserve"> </w:t>
      </w:r>
    </w:p>
    <w:p w:rsidR="005B2BFA" w:rsidRPr="00807915" w:rsidRDefault="005B2BFA" w:rsidP="005B2BFA">
      <w:pPr>
        <w:pStyle w:val="ListParagraph"/>
        <w:numPr>
          <w:ilvl w:val="0"/>
          <w:numId w:val="10"/>
        </w:numPr>
        <w:spacing w:line="276" w:lineRule="auto"/>
        <w:rPr>
          <w:sz w:val="28"/>
          <w:szCs w:val="28"/>
        </w:rPr>
      </w:pPr>
      <w:r w:rsidRPr="006D1986">
        <w:rPr>
          <w:sz w:val="28"/>
          <w:szCs w:val="28"/>
        </w:rPr>
        <w:t xml:space="preserve">Benchmark competitor tendencies, pricing behaviour’s, and </w:t>
      </w:r>
      <w:r>
        <w:rPr>
          <w:sz w:val="28"/>
          <w:szCs w:val="28"/>
        </w:rPr>
        <w:t xml:space="preserve">ICV &amp; Economic Gardening </w:t>
      </w:r>
      <w:r w:rsidRPr="006D1986">
        <w:rPr>
          <w:sz w:val="28"/>
          <w:szCs w:val="28"/>
        </w:rPr>
        <w:t>performance using historical tender data and supplier/subcontractor price inputs</w:t>
      </w:r>
      <w:r w:rsidRPr="00807915">
        <w:rPr>
          <w:sz w:val="28"/>
          <w:szCs w:val="28"/>
        </w:rPr>
        <w:t>.</w:t>
      </w:r>
      <w:r w:rsidRPr="009B36F3">
        <w:rPr>
          <w:b/>
          <w:color w:val="FF0000"/>
          <w:sz w:val="28"/>
          <w:szCs w:val="28"/>
        </w:rPr>
        <w:t xml:space="preserve"> </w:t>
      </w:r>
    </w:p>
    <w:p w:rsidR="005B2BFA" w:rsidRPr="002B4FB1" w:rsidRDefault="005B2BFA" w:rsidP="005B2BFA">
      <w:pPr>
        <w:pStyle w:val="ListParagraph"/>
        <w:numPr>
          <w:ilvl w:val="0"/>
          <w:numId w:val="10"/>
        </w:numPr>
        <w:spacing w:line="276" w:lineRule="auto"/>
        <w:rPr>
          <w:sz w:val="28"/>
          <w:szCs w:val="28"/>
        </w:rPr>
      </w:pPr>
      <w:r w:rsidRPr="006D1986">
        <w:rPr>
          <w:sz w:val="28"/>
          <w:szCs w:val="28"/>
        </w:rPr>
        <w:t xml:space="preserve">Extract precise quantities using BIM 5D and integrate QS consultant, supplier, and subcontractor pricing to </w:t>
      </w:r>
      <w:r>
        <w:rPr>
          <w:sz w:val="28"/>
          <w:szCs w:val="28"/>
        </w:rPr>
        <w:t>calculate cost</w:t>
      </w:r>
      <w:r w:rsidRPr="006D1986">
        <w:rPr>
          <w:sz w:val="28"/>
          <w:szCs w:val="28"/>
        </w:rPr>
        <w:t xml:space="preserve"> accurate and market-aligned cost estimates</w:t>
      </w:r>
      <w:r>
        <w:rPr>
          <w:sz w:val="28"/>
          <w:szCs w:val="28"/>
        </w:rPr>
        <w:t>.</w:t>
      </w:r>
      <w:r w:rsidRPr="009B36F3">
        <w:rPr>
          <w:b/>
          <w:color w:val="FF0000"/>
          <w:sz w:val="28"/>
          <w:szCs w:val="28"/>
        </w:rPr>
        <w:t xml:space="preserve"> </w:t>
      </w:r>
    </w:p>
    <w:p w:rsidR="005B2BFA" w:rsidRPr="00807915" w:rsidRDefault="005B2BFA" w:rsidP="005B2BFA">
      <w:pPr>
        <w:pStyle w:val="ListParagraph"/>
        <w:numPr>
          <w:ilvl w:val="0"/>
          <w:numId w:val="10"/>
        </w:numPr>
        <w:spacing w:line="276" w:lineRule="auto"/>
        <w:rPr>
          <w:sz w:val="28"/>
          <w:szCs w:val="28"/>
        </w:rPr>
      </w:pPr>
      <w:r w:rsidRPr="002B4FB1">
        <w:rPr>
          <w:sz w:val="28"/>
          <w:szCs w:val="28"/>
        </w:rPr>
        <w:t xml:space="preserve">Apply TCO analysis using SAP ERP and </w:t>
      </w:r>
      <w:proofErr w:type="spellStart"/>
      <w:r w:rsidRPr="002B4FB1">
        <w:rPr>
          <w:sz w:val="28"/>
          <w:szCs w:val="28"/>
        </w:rPr>
        <w:t>Coupa</w:t>
      </w:r>
      <w:proofErr w:type="spellEnd"/>
      <w:r w:rsidRPr="002B4FB1">
        <w:rPr>
          <w:sz w:val="28"/>
          <w:szCs w:val="28"/>
        </w:rPr>
        <w:t xml:space="preserve"> to prioritize value over price, with CEO approval for budget overruns, ensuring cost savings for the company</w:t>
      </w:r>
      <w:r>
        <w:rPr>
          <w:sz w:val="28"/>
          <w:szCs w:val="28"/>
        </w:rPr>
        <w:t>.</w:t>
      </w:r>
    </w:p>
    <w:p w:rsidR="005B2BFA" w:rsidRDefault="005B2BFA" w:rsidP="005B2BFA">
      <w:pPr>
        <w:pStyle w:val="ListParagraph"/>
        <w:numPr>
          <w:ilvl w:val="0"/>
          <w:numId w:val="10"/>
        </w:numPr>
        <w:spacing w:line="276" w:lineRule="auto"/>
        <w:rPr>
          <w:sz w:val="28"/>
          <w:szCs w:val="28"/>
        </w:rPr>
      </w:pPr>
      <w:r w:rsidRPr="006D1986">
        <w:rPr>
          <w:sz w:val="28"/>
          <w:szCs w:val="28"/>
        </w:rPr>
        <w:t>Conduct risk analysis covering cost, schedule, supplier reliability,</w:t>
      </w:r>
      <w:r w:rsidRPr="009B36F3">
        <w:t xml:space="preserve"> </w:t>
      </w:r>
      <w:r w:rsidRPr="009B36F3">
        <w:rPr>
          <w:sz w:val="28"/>
          <w:szCs w:val="28"/>
        </w:rPr>
        <w:t>historical tender rejection reasons</w:t>
      </w:r>
      <w:r>
        <w:rPr>
          <w:sz w:val="28"/>
          <w:szCs w:val="28"/>
        </w:rPr>
        <w:t xml:space="preserve"> </w:t>
      </w:r>
      <w:r w:rsidRPr="006D1986">
        <w:rPr>
          <w:sz w:val="28"/>
          <w:szCs w:val="28"/>
        </w:rPr>
        <w:t>and compliance issues, using predictive analytics to recommend mitigation measures</w:t>
      </w:r>
      <w:r w:rsidRPr="00807915">
        <w:rPr>
          <w:sz w:val="28"/>
          <w:szCs w:val="28"/>
        </w:rPr>
        <w:t>.</w:t>
      </w:r>
      <w:r w:rsidRPr="009B36F3">
        <w:rPr>
          <w:b/>
          <w:color w:val="FF0000"/>
          <w:sz w:val="28"/>
          <w:szCs w:val="28"/>
        </w:rPr>
        <w:t xml:space="preserve"> </w:t>
      </w:r>
    </w:p>
    <w:p w:rsidR="005B2BFA" w:rsidRPr="00604494" w:rsidRDefault="005B2BFA" w:rsidP="005B2BFA">
      <w:pPr>
        <w:pStyle w:val="ListParagraph"/>
        <w:numPr>
          <w:ilvl w:val="0"/>
          <w:numId w:val="10"/>
        </w:numPr>
        <w:rPr>
          <w:sz w:val="28"/>
          <w:szCs w:val="28"/>
        </w:rPr>
      </w:pPr>
      <w:r w:rsidRPr="0081107C">
        <w:rPr>
          <w:sz w:val="28"/>
          <w:szCs w:val="28"/>
        </w:rPr>
        <w:t xml:space="preserve">Use pricing data from QS consultants and suppliers/subcontractors to prioritize local suppliers and document their </w:t>
      </w:r>
      <w:r>
        <w:rPr>
          <w:sz w:val="28"/>
          <w:szCs w:val="28"/>
        </w:rPr>
        <w:t xml:space="preserve">ICV &amp; Economic Gardening </w:t>
      </w:r>
      <w:r w:rsidRPr="0081107C">
        <w:rPr>
          <w:sz w:val="28"/>
          <w:szCs w:val="28"/>
        </w:rPr>
        <w:t xml:space="preserve">contributions (e.g., local </w:t>
      </w:r>
      <w:proofErr w:type="spellStart"/>
      <w:r w:rsidRPr="0081107C">
        <w:rPr>
          <w:sz w:val="28"/>
          <w:szCs w:val="28"/>
        </w:rPr>
        <w:t>labor</w:t>
      </w:r>
      <w:proofErr w:type="spellEnd"/>
      <w:r w:rsidRPr="0081107C">
        <w:rPr>
          <w:sz w:val="28"/>
          <w:szCs w:val="28"/>
        </w:rPr>
        <w:t xml:space="preserve">, materials) within the bid, ensuring full alignment with </w:t>
      </w:r>
      <w:r>
        <w:rPr>
          <w:sz w:val="28"/>
          <w:szCs w:val="28"/>
        </w:rPr>
        <w:t xml:space="preserve">ICV &amp; Economic Gardening </w:t>
      </w:r>
      <w:r w:rsidRPr="0081107C">
        <w:rPr>
          <w:sz w:val="28"/>
          <w:szCs w:val="28"/>
        </w:rPr>
        <w:t>and tender requirements identified through reverse engineering</w:t>
      </w:r>
      <w:r>
        <w:rPr>
          <w:sz w:val="28"/>
          <w:szCs w:val="28"/>
        </w:rPr>
        <w:t>.</w:t>
      </w:r>
      <w:r w:rsidRPr="0081107C">
        <w:rPr>
          <w:b/>
          <w:color w:val="FF0000"/>
          <w:sz w:val="28"/>
          <w:szCs w:val="28"/>
        </w:rPr>
        <w:t xml:space="preserve"> </w:t>
      </w:r>
    </w:p>
    <w:p w:rsidR="005B2BFA" w:rsidRDefault="005B2BFA" w:rsidP="005B2BFA">
      <w:pPr>
        <w:pStyle w:val="ListParagraph"/>
        <w:numPr>
          <w:ilvl w:val="0"/>
          <w:numId w:val="10"/>
        </w:numPr>
        <w:rPr>
          <w:sz w:val="28"/>
          <w:szCs w:val="28"/>
        </w:rPr>
      </w:pPr>
      <w:r w:rsidRPr="002527EF">
        <w:rPr>
          <w:sz w:val="28"/>
          <w:szCs w:val="28"/>
        </w:rPr>
        <w:t>Identify</w:t>
      </w:r>
      <w:r>
        <w:rPr>
          <w:sz w:val="28"/>
          <w:szCs w:val="28"/>
        </w:rPr>
        <w:t>, verify</w:t>
      </w:r>
      <w:r w:rsidRPr="002527EF">
        <w:rPr>
          <w:sz w:val="28"/>
          <w:szCs w:val="28"/>
        </w:rPr>
        <w:t xml:space="preserve"> and on</w:t>
      </w:r>
      <w:r>
        <w:rPr>
          <w:sz w:val="28"/>
          <w:szCs w:val="28"/>
        </w:rPr>
        <w:t xml:space="preserve"> </w:t>
      </w:r>
      <w:r w:rsidRPr="002527EF">
        <w:rPr>
          <w:sz w:val="28"/>
          <w:szCs w:val="28"/>
        </w:rPr>
        <w:t xml:space="preserve">board local vendors and subcontractors under the Economic Gardening MOU by leveraging QS pricing data and the OCCI </w:t>
      </w:r>
      <w:proofErr w:type="spellStart"/>
      <w:r w:rsidRPr="002527EF">
        <w:rPr>
          <w:sz w:val="28"/>
          <w:szCs w:val="28"/>
        </w:rPr>
        <w:t>Musandam</w:t>
      </w:r>
      <w:proofErr w:type="spellEnd"/>
      <w:r w:rsidRPr="002527EF">
        <w:rPr>
          <w:sz w:val="28"/>
          <w:szCs w:val="28"/>
        </w:rPr>
        <w:t xml:space="preserve"> network, automating SAP-based workflows for documentation collection, license validation, </w:t>
      </w:r>
      <w:r>
        <w:rPr>
          <w:sz w:val="28"/>
          <w:szCs w:val="28"/>
        </w:rPr>
        <w:t xml:space="preserve">ICV &amp; Economic Gardening </w:t>
      </w:r>
      <w:r w:rsidRPr="002527EF">
        <w:rPr>
          <w:sz w:val="28"/>
          <w:szCs w:val="28"/>
        </w:rPr>
        <w:t xml:space="preserve">contribution tracking, and KYC/AML checks, while applying ML-driven risk assessments and ensuring compliance with Royal Decree 79/2010 and </w:t>
      </w:r>
      <w:proofErr w:type="spellStart"/>
      <w:r w:rsidRPr="002527EF">
        <w:rPr>
          <w:sz w:val="28"/>
          <w:szCs w:val="28"/>
        </w:rPr>
        <w:t>labor</w:t>
      </w:r>
      <w:proofErr w:type="spellEnd"/>
      <w:r w:rsidRPr="002527EF">
        <w:rPr>
          <w:sz w:val="28"/>
          <w:szCs w:val="28"/>
        </w:rPr>
        <w:t>/environmental regulations</w:t>
      </w:r>
      <w:r>
        <w:rPr>
          <w:sz w:val="28"/>
          <w:szCs w:val="28"/>
        </w:rPr>
        <w:t>.</w:t>
      </w:r>
    </w:p>
    <w:p w:rsidR="005B2BFA" w:rsidRPr="00F41F07" w:rsidRDefault="005B2BFA" w:rsidP="005B2BFA">
      <w:pPr>
        <w:pStyle w:val="ListParagraph"/>
        <w:spacing w:line="276" w:lineRule="auto"/>
        <w:rPr>
          <w:sz w:val="28"/>
          <w:szCs w:val="28"/>
          <w:u w:val="single"/>
        </w:rPr>
      </w:pPr>
      <w:r>
        <w:rPr>
          <w:sz w:val="28"/>
          <w:szCs w:val="28"/>
          <w:u w:val="single"/>
        </w:rPr>
        <w:t>Bid Optimization</w:t>
      </w:r>
      <w:r w:rsidRPr="00F41F07">
        <w:rPr>
          <w:sz w:val="28"/>
          <w:szCs w:val="28"/>
          <w:u w:val="single"/>
        </w:rPr>
        <w:t xml:space="preserve"> Agent:</w:t>
      </w:r>
    </w:p>
    <w:p w:rsidR="005B2BFA" w:rsidRPr="00F41F07" w:rsidRDefault="005B2BFA" w:rsidP="005B2BFA">
      <w:pPr>
        <w:pStyle w:val="ListParagraph"/>
        <w:numPr>
          <w:ilvl w:val="0"/>
          <w:numId w:val="10"/>
        </w:numPr>
        <w:spacing w:after="0" w:line="276" w:lineRule="auto"/>
        <w:rPr>
          <w:sz w:val="28"/>
          <w:szCs w:val="28"/>
        </w:rPr>
      </w:pPr>
      <w:r w:rsidRPr="00F41F07">
        <w:rPr>
          <w:sz w:val="28"/>
          <w:szCs w:val="28"/>
        </w:rPr>
        <w:t>Recommend alternative materials and methods that reduce cost, optimize resource allocation and eliminate waste while maintaining technical performance and sustainability values.</w:t>
      </w:r>
      <w:r w:rsidRPr="00F41F07">
        <w:rPr>
          <w:b/>
          <w:color w:val="FF0000"/>
          <w:sz w:val="28"/>
          <w:szCs w:val="28"/>
        </w:rPr>
        <w:t xml:space="preserve"> </w:t>
      </w:r>
    </w:p>
    <w:p w:rsidR="005B2BFA" w:rsidRPr="00F41F07" w:rsidRDefault="005B2BFA" w:rsidP="005B2BFA">
      <w:pPr>
        <w:pStyle w:val="ListParagraph"/>
        <w:numPr>
          <w:ilvl w:val="0"/>
          <w:numId w:val="10"/>
        </w:numPr>
        <w:spacing w:after="0" w:line="276" w:lineRule="auto"/>
        <w:rPr>
          <w:sz w:val="28"/>
          <w:szCs w:val="28"/>
        </w:rPr>
      </w:pPr>
      <w:r w:rsidRPr="00F41F07">
        <w:rPr>
          <w:sz w:val="28"/>
          <w:szCs w:val="28"/>
        </w:rPr>
        <w:t>Generate professional, technically accurate construction statements that highlight innovation, new trends, new materials, lean methodologies, sustainability, and value engineering, aligned with client expectations.</w:t>
      </w:r>
      <w:r w:rsidRPr="00F41F07">
        <w:rPr>
          <w:b/>
          <w:color w:val="FF0000"/>
          <w:sz w:val="28"/>
          <w:szCs w:val="28"/>
        </w:rPr>
        <w:t xml:space="preserve"> </w:t>
      </w:r>
    </w:p>
    <w:p w:rsidR="005B2BFA" w:rsidRPr="00F41F07" w:rsidRDefault="005B2BFA" w:rsidP="005B2BFA">
      <w:pPr>
        <w:pStyle w:val="ListParagraph"/>
        <w:numPr>
          <w:ilvl w:val="0"/>
          <w:numId w:val="10"/>
        </w:numPr>
        <w:spacing w:after="0" w:line="276" w:lineRule="auto"/>
        <w:rPr>
          <w:sz w:val="28"/>
          <w:szCs w:val="28"/>
        </w:rPr>
      </w:pPr>
      <w:r w:rsidRPr="00F41F07">
        <w:rPr>
          <w:sz w:val="28"/>
          <w:szCs w:val="28"/>
        </w:rPr>
        <w:t>Highlight sustainability strategies, innovative technologies (Digital Twins, modular construction, 3D printing), value engineering, and lean construction in the bid to differentiate the submission.</w:t>
      </w:r>
      <w:r w:rsidRPr="00F41F07">
        <w:rPr>
          <w:b/>
          <w:color w:val="FF0000"/>
          <w:sz w:val="28"/>
          <w:szCs w:val="28"/>
        </w:rPr>
        <w:t xml:space="preserve"> </w:t>
      </w:r>
      <w:r w:rsidRPr="00F41F07">
        <w:rPr>
          <w:b/>
          <w:color w:val="auto"/>
          <w:sz w:val="28"/>
          <w:szCs w:val="28"/>
        </w:rPr>
        <w:t xml:space="preserve"> </w:t>
      </w:r>
    </w:p>
    <w:p w:rsidR="005B2BFA" w:rsidRPr="00F41F07" w:rsidRDefault="005B2BFA" w:rsidP="005B2BFA">
      <w:pPr>
        <w:spacing w:line="276" w:lineRule="auto"/>
        <w:ind w:left="720"/>
        <w:rPr>
          <w:sz w:val="28"/>
          <w:szCs w:val="28"/>
          <w:u w:val="single"/>
        </w:rPr>
      </w:pPr>
      <w:r>
        <w:rPr>
          <w:sz w:val="28"/>
          <w:szCs w:val="28"/>
          <w:u w:val="single"/>
        </w:rPr>
        <w:t>Bid Finalization</w:t>
      </w:r>
      <w:r w:rsidRPr="00F41F07">
        <w:rPr>
          <w:sz w:val="28"/>
          <w:szCs w:val="28"/>
          <w:u w:val="single"/>
        </w:rPr>
        <w:t xml:space="preserve"> Agent:</w:t>
      </w:r>
    </w:p>
    <w:p w:rsidR="005B2BFA" w:rsidRPr="00604494" w:rsidRDefault="005B2BFA" w:rsidP="005B2BFA">
      <w:pPr>
        <w:pStyle w:val="ListParagraph"/>
        <w:numPr>
          <w:ilvl w:val="0"/>
          <w:numId w:val="10"/>
        </w:numPr>
        <w:rPr>
          <w:sz w:val="28"/>
          <w:szCs w:val="28"/>
        </w:rPr>
      </w:pPr>
      <w:r w:rsidRPr="009C34AA">
        <w:rPr>
          <w:sz w:val="28"/>
          <w:szCs w:val="28"/>
        </w:rPr>
        <w:t xml:space="preserve">Use AI to </w:t>
      </w:r>
      <w:r>
        <w:rPr>
          <w:sz w:val="28"/>
          <w:szCs w:val="28"/>
        </w:rPr>
        <w:t>r</w:t>
      </w:r>
      <w:r w:rsidRPr="006D1986">
        <w:rPr>
          <w:sz w:val="28"/>
          <w:szCs w:val="28"/>
        </w:rPr>
        <w:t xml:space="preserve">eview the bid package for completeness, compliance, pricing accuracy, and adherence to tender requirements, flagging any missing </w:t>
      </w:r>
      <w:r w:rsidRPr="009C34AA">
        <w:rPr>
          <w:sz w:val="28"/>
          <w:szCs w:val="28"/>
        </w:rPr>
        <w:t>for correction before submission</w:t>
      </w:r>
      <w:r>
        <w:rPr>
          <w:sz w:val="28"/>
          <w:szCs w:val="28"/>
        </w:rPr>
        <w:t xml:space="preserve">. </w:t>
      </w:r>
    </w:p>
    <w:p w:rsidR="005B2BFA" w:rsidRDefault="005B2BFA" w:rsidP="005B2BFA">
      <w:pPr>
        <w:pStyle w:val="ListParagraph"/>
        <w:numPr>
          <w:ilvl w:val="0"/>
          <w:numId w:val="10"/>
        </w:numPr>
        <w:spacing w:after="0" w:line="276" w:lineRule="auto"/>
        <w:rPr>
          <w:sz w:val="28"/>
          <w:szCs w:val="28"/>
        </w:rPr>
      </w:pPr>
      <w:r w:rsidRPr="006D1986">
        <w:rPr>
          <w:sz w:val="28"/>
          <w:szCs w:val="28"/>
        </w:rPr>
        <w:t>Use</w:t>
      </w:r>
      <w:r>
        <w:rPr>
          <w:sz w:val="28"/>
          <w:szCs w:val="28"/>
        </w:rPr>
        <w:t xml:space="preserve"> </w:t>
      </w:r>
      <w:r w:rsidRPr="006C567E">
        <w:rPr>
          <w:sz w:val="28"/>
          <w:szCs w:val="28"/>
        </w:rPr>
        <w:t xml:space="preserve">Salesforce to </w:t>
      </w:r>
      <w:proofErr w:type="spellStart"/>
      <w:r w:rsidRPr="006C567E">
        <w:rPr>
          <w:sz w:val="28"/>
          <w:szCs w:val="28"/>
        </w:rPr>
        <w:t>analyze</w:t>
      </w:r>
      <w:proofErr w:type="spellEnd"/>
      <w:r w:rsidRPr="006D1986">
        <w:rPr>
          <w:sz w:val="28"/>
          <w:szCs w:val="28"/>
        </w:rPr>
        <w:t xml:space="preserve"> client preference insights to tailor the bid submission focus, emphasizing aspects valued most by the specific client (such as sustainability, </w:t>
      </w:r>
      <w:r>
        <w:rPr>
          <w:sz w:val="28"/>
          <w:szCs w:val="28"/>
        </w:rPr>
        <w:t>ICV &amp; Economic Gardening</w:t>
      </w:r>
      <w:r w:rsidRPr="006D1986">
        <w:rPr>
          <w:sz w:val="28"/>
          <w:szCs w:val="28"/>
        </w:rPr>
        <w:t>, cost efficiency)</w:t>
      </w:r>
      <w:r>
        <w:rPr>
          <w:sz w:val="28"/>
          <w:szCs w:val="28"/>
        </w:rPr>
        <w:t>.</w:t>
      </w:r>
      <w:r w:rsidRPr="009C34AA">
        <w:rPr>
          <w:b/>
          <w:color w:val="FF0000"/>
          <w:sz w:val="28"/>
          <w:szCs w:val="28"/>
        </w:rPr>
        <w:t xml:space="preserve"> </w:t>
      </w:r>
    </w:p>
    <w:p w:rsidR="005B2BFA" w:rsidRDefault="005B2BFA" w:rsidP="005B2BFA">
      <w:pPr>
        <w:pStyle w:val="ListParagraph"/>
        <w:numPr>
          <w:ilvl w:val="0"/>
          <w:numId w:val="10"/>
        </w:numPr>
        <w:spacing w:after="0" w:line="276" w:lineRule="auto"/>
        <w:rPr>
          <w:sz w:val="28"/>
          <w:szCs w:val="28"/>
        </w:rPr>
      </w:pPr>
      <w:r w:rsidRPr="006D1986">
        <w:rPr>
          <w:sz w:val="28"/>
          <w:szCs w:val="28"/>
        </w:rPr>
        <w:t>Produce a polished, visually compelling submission package including BIM visuals, 3D renders, Power BI dashboards, and structured technical documents</w:t>
      </w:r>
      <w:r>
        <w:rPr>
          <w:sz w:val="28"/>
          <w:szCs w:val="28"/>
        </w:rPr>
        <w:t xml:space="preserve">. </w:t>
      </w:r>
    </w:p>
    <w:p w:rsidR="005B2BFA" w:rsidRPr="000977A4" w:rsidRDefault="005B2BFA" w:rsidP="005B2BFA">
      <w:pPr>
        <w:spacing w:line="240" w:lineRule="auto"/>
        <w:ind w:left="360"/>
        <w:rPr>
          <w:sz w:val="28"/>
          <w:szCs w:val="28"/>
        </w:rPr>
      </w:pPr>
      <w:r w:rsidRPr="000977A4">
        <w:rPr>
          <w:sz w:val="28"/>
          <w:szCs w:val="28"/>
        </w:rPr>
        <w:t xml:space="preserve">Tools &amp; Integrations: - </w:t>
      </w:r>
      <w:r w:rsidRPr="006D1986">
        <w:rPr>
          <w:sz w:val="28"/>
          <w:szCs w:val="28"/>
        </w:rPr>
        <w:t xml:space="preserve">Autodesk Construction Cloud (5D/4D), </w:t>
      </w:r>
      <w:proofErr w:type="spellStart"/>
      <w:r w:rsidRPr="006D1986">
        <w:rPr>
          <w:sz w:val="28"/>
          <w:szCs w:val="28"/>
        </w:rPr>
        <w:t>Takeoff</w:t>
      </w:r>
      <w:proofErr w:type="spellEnd"/>
      <w:r w:rsidRPr="006D1986">
        <w:rPr>
          <w:sz w:val="28"/>
          <w:szCs w:val="28"/>
        </w:rPr>
        <w:t xml:space="preserve"> CLOUD, SAP ERP, SAP Ariba, </w:t>
      </w:r>
      <w:proofErr w:type="spellStart"/>
      <w:r w:rsidRPr="006D1986">
        <w:rPr>
          <w:sz w:val="28"/>
          <w:szCs w:val="28"/>
        </w:rPr>
        <w:t>Coupa</w:t>
      </w:r>
      <w:proofErr w:type="spellEnd"/>
      <w:r w:rsidRPr="006D1986">
        <w:rPr>
          <w:sz w:val="28"/>
          <w:szCs w:val="28"/>
        </w:rPr>
        <w:t>, Primavera Risk Analysis, SYNCHRO 4D Pro, Power BI, 3DS Max, Salesforce</w:t>
      </w:r>
      <w:r>
        <w:rPr>
          <w:sz w:val="28"/>
          <w:szCs w:val="28"/>
        </w:rPr>
        <w:t>.</w:t>
      </w:r>
    </w:p>
    <w:p w:rsidR="005B2BFA" w:rsidRPr="00DE2C69" w:rsidRDefault="005B2BFA" w:rsidP="005B2BFA">
      <w:pPr>
        <w:pStyle w:val="ListParagraph"/>
        <w:numPr>
          <w:ilvl w:val="0"/>
          <w:numId w:val="7"/>
        </w:numPr>
        <w:spacing w:line="276" w:lineRule="auto"/>
        <w:rPr>
          <w:b/>
          <w:sz w:val="28"/>
          <w:szCs w:val="28"/>
        </w:rPr>
      </w:pPr>
      <w:r w:rsidRPr="006D1986">
        <w:rPr>
          <w:b/>
          <w:sz w:val="28"/>
          <w:szCs w:val="28"/>
        </w:rPr>
        <w:t>Project Financials Agent</w:t>
      </w:r>
      <w:r w:rsidRPr="00DE2C69">
        <w:rPr>
          <w:b/>
          <w:sz w:val="28"/>
          <w:szCs w:val="28"/>
        </w:rPr>
        <w:t xml:space="preserve">: </w:t>
      </w:r>
    </w:p>
    <w:p w:rsidR="005B2BFA" w:rsidRDefault="005B2BFA" w:rsidP="005B2BFA">
      <w:pPr>
        <w:pStyle w:val="ListParagraph"/>
        <w:spacing w:line="276" w:lineRule="auto"/>
        <w:ind w:left="360"/>
        <w:rPr>
          <w:sz w:val="28"/>
          <w:szCs w:val="28"/>
        </w:rPr>
      </w:pPr>
      <w:r>
        <w:rPr>
          <w:sz w:val="28"/>
          <w:szCs w:val="28"/>
        </w:rPr>
        <w:t>Purpose</w:t>
      </w:r>
      <w:r w:rsidRPr="00E90176">
        <w:rPr>
          <w:sz w:val="28"/>
          <w:szCs w:val="28"/>
        </w:rPr>
        <w:t xml:space="preserve">: </w:t>
      </w:r>
      <w:r w:rsidRPr="006D1986">
        <w:rPr>
          <w:sz w:val="28"/>
          <w:szCs w:val="28"/>
        </w:rPr>
        <w:t>To generate accurate cost projections, financial breakdowns, and risk forecasts using BIM quantities, market prices, and historical data</w:t>
      </w:r>
      <w:r>
        <w:rPr>
          <w:sz w:val="28"/>
          <w:szCs w:val="28"/>
        </w:rPr>
        <w:t>.</w:t>
      </w:r>
    </w:p>
    <w:p w:rsidR="005B2BFA" w:rsidRDefault="005B2BFA" w:rsidP="005B2BFA">
      <w:pPr>
        <w:pStyle w:val="ListParagraph"/>
        <w:spacing w:line="276" w:lineRule="auto"/>
        <w:ind w:left="360"/>
        <w:rPr>
          <w:sz w:val="28"/>
          <w:szCs w:val="28"/>
        </w:rPr>
      </w:pPr>
      <w:r>
        <w:rPr>
          <w:sz w:val="28"/>
          <w:szCs w:val="28"/>
        </w:rPr>
        <w:t>Functionalities:</w:t>
      </w:r>
    </w:p>
    <w:p w:rsidR="005B2BFA" w:rsidRPr="006D1986" w:rsidRDefault="005B2BFA" w:rsidP="005B2BFA">
      <w:pPr>
        <w:pStyle w:val="ListParagraph"/>
        <w:numPr>
          <w:ilvl w:val="0"/>
          <w:numId w:val="11"/>
        </w:numPr>
        <w:spacing w:after="0" w:line="276" w:lineRule="auto"/>
        <w:rPr>
          <w:sz w:val="28"/>
          <w:szCs w:val="28"/>
        </w:rPr>
      </w:pPr>
      <w:r w:rsidRPr="006D1986">
        <w:rPr>
          <w:sz w:val="28"/>
          <w:szCs w:val="28"/>
        </w:rPr>
        <w:t xml:space="preserve">Extract quantities from BIM models to produce precise cost breakdowns for materials, </w:t>
      </w:r>
      <w:proofErr w:type="spellStart"/>
      <w:r w:rsidRPr="006D1986">
        <w:rPr>
          <w:sz w:val="28"/>
          <w:szCs w:val="28"/>
        </w:rPr>
        <w:t>labor</w:t>
      </w:r>
      <w:proofErr w:type="spellEnd"/>
      <w:r w:rsidRPr="006D1986">
        <w:rPr>
          <w:sz w:val="28"/>
          <w:szCs w:val="28"/>
        </w:rPr>
        <w:t>, and equipment.</w:t>
      </w:r>
      <w:r>
        <w:rPr>
          <w:sz w:val="28"/>
          <w:szCs w:val="28"/>
        </w:rPr>
        <w:t xml:space="preserve"> </w:t>
      </w:r>
    </w:p>
    <w:p w:rsidR="005B2BFA" w:rsidRPr="006D1986" w:rsidRDefault="005B2BFA" w:rsidP="005B2BFA">
      <w:pPr>
        <w:pStyle w:val="ListParagraph"/>
        <w:numPr>
          <w:ilvl w:val="0"/>
          <w:numId w:val="11"/>
        </w:numPr>
        <w:spacing w:after="0" w:line="276" w:lineRule="auto"/>
        <w:rPr>
          <w:sz w:val="28"/>
          <w:szCs w:val="28"/>
        </w:rPr>
      </w:pPr>
      <w:r w:rsidRPr="006D1986">
        <w:rPr>
          <w:sz w:val="28"/>
          <w:szCs w:val="28"/>
        </w:rPr>
        <w:t>Calculate project costs using integrated pricing from suppliers, QS consultants, and subcontractors, ensuring alignment with market conditions.</w:t>
      </w:r>
      <w:r w:rsidRPr="00CD0C07">
        <w:rPr>
          <w:b/>
          <w:color w:val="FF0000"/>
          <w:sz w:val="28"/>
          <w:szCs w:val="28"/>
        </w:rPr>
        <w:t xml:space="preserve"> </w:t>
      </w:r>
    </w:p>
    <w:p w:rsidR="005B2BFA" w:rsidRPr="006D1986" w:rsidRDefault="005B2BFA" w:rsidP="005B2BFA">
      <w:pPr>
        <w:pStyle w:val="ListParagraph"/>
        <w:numPr>
          <w:ilvl w:val="0"/>
          <w:numId w:val="11"/>
        </w:numPr>
        <w:spacing w:after="0" w:line="276" w:lineRule="auto"/>
        <w:rPr>
          <w:sz w:val="28"/>
          <w:szCs w:val="28"/>
        </w:rPr>
      </w:pPr>
      <w:r w:rsidRPr="006D1986">
        <w:rPr>
          <w:sz w:val="28"/>
          <w:szCs w:val="28"/>
        </w:rPr>
        <w:t>Generate financial dashboards that present cost summaries, cash flow projections, and budget scenarios to support informed decision-making.</w:t>
      </w:r>
      <w:r w:rsidRPr="00CD0C07">
        <w:rPr>
          <w:b/>
          <w:color w:val="FF0000"/>
          <w:sz w:val="28"/>
          <w:szCs w:val="28"/>
        </w:rPr>
        <w:t xml:space="preserve"> </w:t>
      </w:r>
    </w:p>
    <w:p w:rsidR="005B2BFA" w:rsidRDefault="005B2BFA" w:rsidP="005B2BFA">
      <w:pPr>
        <w:pStyle w:val="ListParagraph"/>
        <w:numPr>
          <w:ilvl w:val="0"/>
          <w:numId w:val="11"/>
        </w:numPr>
        <w:spacing w:after="0" w:line="276" w:lineRule="auto"/>
        <w:rPr>
          <w:sz w:val="28"/>
          <w:szCs w:val="28"/>
        </w:rPr>
      </w:pPr>
      <w:r w:rsidRPr="006D1986">
        <w:rPr>
          <w:sz w:val="28"/>
          <w:szCs w:val="28"/>
        </w:rPr>
        <w:t>Conduct financial risk assessments to identify potential budget overruns, price volatility, or cash flo</w:t>
      </w:r>
      <w:r>
        <w:rPr>
          <w:sz w:val="28"/>
          <w:szCs w:val="28"/>
        </w:rPr>
        <w:t>w issues early in the bid cycle</w:t>
      </w:r>
      <w:r w:rsidRPr="00DE2C69">
        <w:rPr>
          <w:sz w:val="28"/>
          <w:szCs w:val="28"/>
        </w:rPr>
        <w:t>.</w:t>
      </w:r>
      <w:r w:rsidRPr="00CD0C07">
        <w:rPr>
          <w:b/>
          <w:color w:val="FF0000"/>
          <w:sz w:val="28"/>
          <w:szCs w:val="28"/>
        </w:rPr>
        <w:t xml:space="preserve"> </w:t>
      </w:r>
    </w:p>
    <w:p w:rsidR="005B2BFA" w:rsidRPr="00B754D9" w:rsidRDefault="005B2BFA" w:rsidP="005B2BFA">
      <w:pPr>
        <w:spacing w:line="276" w:lineRule="auto"/>
        <w:ind w:left="360"/>
        <w:rPr>
          <w:sz w:val="28"/>
          <w:szCs w:val="28"/>
        </w:rPr>
      </w:pPr>
      <w:r w:rsidRPr="000977A4">
        <w:rPr>
          <w:sz w:val="28"/>
          <w:szCs w:val="28"/>
        </w:rPr>
        <w:t xml:space="preserve">Tools &amp; Integrations: - </w:t>
      </w:r>
      <w:r w:rsidRPr="006D1986">
        <w:rPr>
          <w:sz w:val="28"/>
          <w:szCs w:val="28"/>
        </w:rPr>
        <w:t xml:space="preserve">BIM 5D tools, SAP ERP, </w:t>
      </w:r>
      <w:proofErr w:type="spellStart"/>
      <w:r w:rsidRPr="006D1986">
        <w:rPr>
          <w:sz w:val="28"/>
          <w:szCs w:val="28"/>
        </w:rPr>
        <w:t>Coupa</w:t>
      </w:r>
      <w:proofErr w:type="spellEnd"/>
      <w:r w:rsidRPr="006D1986">
        <w:rPr>
          <w:sz w:val="28"/>
          <w:szCs w:val="28"/>
        </w:rPr>
        <w:t>, Power BI, ML-based cost prediction models</w:t>
      </w:r>
    </w:p>
    <w:p w:rsidR="005B2BFA" w:rsidRDefault="005B2BFA" w:rsidP="005B2BFA">
      <w:pPr>
        <w:pStyle w:val="ListParagraph"/>
        <w:numPr>
          <w:ilvl w:val="0"/>
          <w:numId w:val="7"/>
        </w:numPr>
        <w:spacing w:line="276" w:lineRule="auto"/>
        <w:rPr>
          <w:sz w:val="28"/>
          <w:szCs w:val="28"/>
        </w:rPr>
      </w:pPr>
      <w:r w:rsidRPr="006D1986">
        <w:rPr>
          <w:b/>
          <w:sz w:val="28"/>
          <w:szCs w:val="28"/>
        </w:rPr>
        <w:t>Project Management Planning Agent</w:t>
      </w:r>
      <w:r w:rsidRPr="00B341F7">
        <w:rPr>
          <w:sz w:val="28"/>
          <w:szCs w:val="28"/>
        </w:rPr>
        <w:t>:</w:t>
      </w:r>
    </w:p>
    <w:p w:rsidR="005B2BFA" w:rsidRDefault="005B2BFA" w:rsidP="005B2BFA">
      <w:pPr>
        <w:pStyle w:val="ListParagraph"/>
        <w:spacing w:line="276" w:lineRule="auto"/>
        <w:ind w:left="360"/>
        <w:rPr>
          <w:sz w:val="28"/>
          <w:szCs w:val="28"/>
        </w:rPr>
      </w:pPr>
      <w:r>
        <w:rPr>
          <w:sz w:val="28"/>
          <w:szCs w:val="28"/>
        </w:rPr>
        <w:t>Purpose</w:t>
      </w:r>
      <w:r w:rsidRPr="00DE2C69">
        <w:rPr>
          <w:sz w:val="28"/>
          <w:szCs w:val="28"/>
        </w:rPr>
        <w:t xml:space="preserve">: </w:t>
      </w:r>
      <w:r w:rsidRPr="006D1986">
        <w:rPr>
          <w:sz w:val="28"/>
          <w:szCs w:val="28"/>
        </w:rPr>
        <w:t>To build accurate project schedules, simulate construction progress, and assess project risks during the pre-contract stage</w:t>
      </w:r>
      <w:r>
        <w:rPr>
          <w:sz w:val="28"/>
          <w:szCs w:val="28"/>
        </w:rPr>
        <w:t>.</w:t>
      </w:r>
      <w:r>
        <w:rPr>
          <w:sz w:val="28"/>
          <w:szCs w:val="28"/>
        </w:rPr>
        <w:br/>
        <w:t>Functionalities:</w:t>
      </w:r>
    </w:p>
    <w:p w:rsidR="005B2BFA" w:rsidRPr="006D1986" w:rsidRDefault="005B2BFA" w:rsidP="005B2BFA">
      <w:pPr>
        <w:pStyle w:val="ListParagraph"/>
        <w:numPr>
          <w:ilvl w:val="0"/>
          <w:numId w:val="12"/>
        </w:numPr>
        <w:spacing w:line="276" w:lineRule="auto"/>
        <w:rPr>
          <w:sz w:val="28"/>
          <w:szCs w:val="28"/>
        </w:rPr>
      </w:pPr>
      <w:r w:rsidRPr="006D1986">
        <w:rPr>
          <w:sz w:val="28"/>
          <w:szCs w:val="28"/>
        </w:rPr>
        <w:t>Develop 4D construction schedules based on tender requirements using BIM-linked planning tools, targeting reduced timelines and optimized sequencing.</w:t>
      </w:r>
      <w:r>
        <w:rPr>
          <w:sz w:val="28"/>
          <w:szCs w:val="28"/>
        </w:rPr>
        <w:t xml:space="preserve"> </w:t>
      </w:r>
    </w:p>
    <w:p w:rsidR="005B2BFA" w:rsidRPr="006D1986" w:rsidRDefault="005B2BFA" w:rsidP="005B2BFA">
      <w:pPr>
        <w:pStyle w:val="ListParagraph"/>
        <w:numPr>
          <w:ilvl w:val="0"/>
          <w:numId w:val="12"/>
        </w:numPr>
        <w:spacing w:line="276" w:lineRule="auto"/>
        <w:rPr>
          <w:sz w:val="28"/>
          <w:szCs w:val="28"/>
        </w:rPr>
      </w:pPr>
      <w:r w:rsidRPr="006D1986">
        <w:rPr>
          <w:sz w:val="28"/>
          <w:szCs w:val="28"/>
        </w:rPr>
        <w:t>Simulate construction processes virtually to identify potential challenges or conflicts before execution.</w:t>
      </w:r>
      <w:r w:rsidRPr="00087265">
        <w:rPr>
          <w:b/>
          <w:color w:val="FF0000"/>
          <w:sz w:val="28"/>
          <w:szCs w:val="28"/>
        </w:rPr>
        <w:t xml:space="preserve"> </w:t>
      </w:r>
    </w:p>
    <w:p w:rsidR="005B2BFA" w:rsidRPr="006D1986" w:rsidRDefault="005B2BFA" w:rsidP="005B2BFA">
      <w:pPr>
        <w:pStyle w:val="ListParagraph"/>
        <w:numPr>
          <w:ilvl w:val="0"/>
          <w:numId w:val="12"/>
        </w:numPr>
        <w:spacing w:line="276" w:lineRule="auto"/>
        <w:rPr>
          <w:sz w:val="28"/>
          <w:szCs w:val="28"/>
        </w:rPr>
      </w:pPr>
      <w:r w:rsidRPr="006D1986">
        <w:rPr>
          <w:sz w:val="28"/>
          <w:szCs w:val="28"/>
        </w:rPr>
        <w:t>Perform risk analysis covering time, cost, resourcing, and logistical considerations using predictive analytics.</w:t>
      </w:r>
      <w:r w:rsidRPr="00087265">
        <w:rPr>
          <w:b/>
          <w:color w:val="FF0000"/>
          <w:sz w:val="28"/>
          <w:szCs w:val="28"/>
        </w:rPr>
        <w:t xml:space="preserve"> </w:t>
      </w:r>
    </w:p>
    <w:p w:rsidR="005B2BFA" w:rsidRPr="006D1986" w:rsidRDefault="005B2BFA" w:rsidP="005B2BFA">
      <w:pPr>
        <w:pStyle w:val="ListParagraph"/>
        <w:numPr>
          <w:ilvl w:val="0"/>
          <w:numId w:val="12"/>
        </w:numPr>
        <w:spacing w:after="0" w:line="276" w:lineRule="auto"/>
        <w:rPr>
          <w:sz w:val="28"/>
          <w:szCs w:val="28"/>
        </w:rPr>
      </w:pPr>
      <w:r w:rsidRPr="006D1986">
        <w:rPr>
          <w:sz w:val="28"/>
          <w:szCs w:val="28"/>
        </w:rPr>
        <w:t>Establish project management frameworks defining milestones, critical paths, and key resource requirements.</w:t>
      </w:r>
      <w:r w:rsidRPr="00087265">
        <w:rPr>
          <w:b/>
          <w:color w:val="FF0000"/>
          <w:sz w:val="28"/>
          <w:szCs w:val="28"/>
        </w:rPr>
        <w:t xml:space="preserve"> </w:t>
      </w:r>
    </w:p>
    <w:p w:rsidR="005B2BFA" w:rsidRPr="00B754D9" w:rsidRDefault="005B2BFA" w:rsidP="005B2BFA">
      <w:pPr>
        <w:spacing w:line="276" w:lineRule="auto"/>
        <w:ind w:left="360"/>
        <w:rPr>
          <w:sz w:val="28"/>
          <w:szCs w:val="28"/>
        </w:rPr>
      </w:pPr>
      <w:r w:rsidRPr="00B754D9">
        <w:rPr>
          <w:sz w:val="28"/>
          <w:szCs w:val="28"/>
        </w:rPr>
        <w:t xml:space="preserve">Tools &amp; Integrations: - </w:t>
      </w:r>
      <w:r>
        <w:rPr>
          <w:sz w:val="28"/>
          <w:szCs w:val="28"/>
        </w:rPr>
        <w:t xml:space="preserve">Oracle </w:t>
      </w:r>
      <w:r w:rsidRPr="006D1986">
        <w:rPr>
          <w:sz w:val="28"/>
          <w:szCs w:val="28"/>
        </w:rPr>
        <w:t>Primavera P6, SYNCHRO 4D Pro, Autodesk ACC, ALICE, Predictive Analytics</w:t>
      </w:r>
      <w:r>
        <w:rPr>
          <w:sz w:val="28"/>
          <w:szCs w:val="28"/>
        </w:rPr>
        <w:t>.</w:t>
      </w:r>
    </w:p>
    <w:p w:rsidR="005B2BFA" w:rsidRPr="00DE2C69" w:rsidRDefault="005B2BFA" w:rsidP="005B2BFA">
      <w:pPr>
        <w:pStyle w:val="ListParagraph"/>
        <w:numPr>
          <w:ilvl w:val="0"/>
          <w:numId w:val="7"/>
        </w:numPr>
        <w:rPr>
          <w:b/>
          <w:sz w:val="28"/>
          <w:szCs w:val="28"/>
        </w:rPr>
      </w:pPr>
      <w:r>
        <w:rPr>
          <w:b/>
          <w:sz w:val="28"/>
          <w:szCs w:val="28"/>
        </w:rPr>
        <w:t xml:space="preserve">ICV &amp; Economic Gardening </w:t>
      </w:r>
      <w:r w:rsidRPr="006D1986">
        <w:rPr>
          <w:b/>
          <w:sz w:val="28"/>
          <w:szCs w:val="28"/>
        </w:rPr>
        <w:t>Planning Agent</w:t>
      </w:r>
      <w:r w:rsidRPr="00DE2C69">
        <w:rPr>
          <w:b/>
          <w:sz w:val="28"/>
          <w:szCs w:val="28"/>
        </w:rPr>
        <w:t xml:space="preserve">: </w:t>
      </w:r>
    </w:p>
    <w:p w:rsidR="005B2BFA" w:rsidRDefault="005B2BFA" w:rsidP="005B2BFA">
      <w:pPr>
        <w:pStyle w:val="ListParagraph"/>
        <w:ind w:left="360"/>
        <w:rPr>
          <w:sz w:val="28"/>
          <w:szCs w:val="28"/>
        </w:rPr>
      </w:pPr>
      <w:r>
        <w:rPr>
          <w:sz w:val="28"/>
          <w:szCs w:val="28"/>
        </w:rPr>
        <w:t>Purpose</w:t>
      </w:r>
      <w:r w:rsidRPr="00DE2C69">
        <w:rPr>
          <w:sz w:val="28"/>
          <w:szCs w:val="28"/>
        </w:rPr>
        <w:t xml:space="preserve">: </w:t>
      </w:r>
      <w:r w:rsidRPr="006D1986">
        <w:rPr>
          <w:sz w:val="28"/>
          <w:szCs w:val="28"/>
        </w:rPr>
        <w:t>To ensure compliance with Oman’s In-Country Value requirements by optimizing the use of local suppliers, materials, and workforce</w:t>
      </w:r>
      <w:r>
        <w:rPr>
          <w:sz w:val="28"/>
          <w:szCs w:val="28"/>
        </w:rPr>
        <w:t>.</w:t>
      </w:r>
    </w:p>
    <w:p w:rsidR="005B2BFA" w:rsidRDefault="005B2BFA" w:rsidP="005B2BFA">
      <w:pPr>
        <w:pStyle w:val="ListParagraph"/>
        <w:ind w:left="360"/>
        <w:rPr>
          <w:sz w:val="28"/>
          <w:szCs w:val="28"/>
        </w:rPr>
      </w:pPr>
      <w:r>
        <w:rPr>
          <w:sz w:val="28"/>
          <w:szCs w:val="28"/>
        </w:rPr>
        <w:t>Functionalities:</w:t>
      </w:r>
    </w:p>
    <w:p w:rsidR="005B2BFA" w:rsidRPr="006D1986" w:rsidRDefault="005B2BFA" w:rsidP="005B2BFA">
      <w:pPr>
        <w:pStyle w:val="ListParagraph"/>
        <w:numPr>
          <w:ilvl w:val="0"/>
          <w:numId w:val="13"/>
        </w:numPr>
        <w:spacing w:after="0"/>
        <w:rPr>
          <w:sz w:val="28"/>
          <w:szCs w:val="28"/>
        </w:rPr>
      </w:pPr>
      <w:proofErr w:type="spellStart"/>
      <w:r w:rsidRPr="006D1986">
        <w:rPr>
          <w:sz w:val="28"/>
          <w:szCs w:val="28"/>
        </w:rPr>
        <w:t>Analyze</w:t>
      </w:r>
      <w:proofErr w:type="spellEnd"/>
      <w:r w:rsidRPr="006D1986">
        <w:rPr>
          <w:sz w:val="28"/>
          <w:szCs w:val="28"/>
        </w:rPr>
        <w:t xml:space="preserve"> local supplier and workforce availability using pricing data and regional vendor insights to align with </w:t>
      </w:r>
      <w:r>
        <w:rPr>
          <w:sz w:val="28"/>
          <w:szCs w:val="28"/>
        </w:rPr>
        <w:t xml:space="preserve">ICV &amp; Economic Gardening </w:t>
      </w:r>
      <w:r w:rsidRPr="006D1986">
        <w:rPr>
          <w:sz w:val="28"/>
          <w:szCs w:val="28"/>
        </w:rPr>
        <w:t>expectations.</w:t>
      </w:r>
      <w:r w:rsidRPr="000658B9">
        <w:rPr>
          <w:b/>
          <w:color w:val="FF0000"/>
          <w:sz w:val="28"/>
          <w:szCs w:val="28"/>
        </w:rPr>
        <w:t xml:space="preserve"> </w:t>
      </w:r>
    </w:p>
    <w:p w:rsidR="005B2BFA" w:rsidRPr="006D1986" w:rsidRDefault="005B2BFA" w:rsidP="005B2BFA">
      <w:pPr>
        <w:pStyle w:val="ListParagraph"/>
        <w:numPr>
          <w:ilvl w:val="0"/>
          <w:numId w:val="13"/>
        </w:numPr>
        <w:spacing w:after="0"/>
        <w:rPr>
          <w:sz w:val="28"/>
          <w:szCs w:val="28"/>
        </w:rPr>
      </w:pPr>
      <w:r w:rsidRPr="006D1986">
        <w:rPr>
          <w:sz w:val="28"/>
          <w:szCs w:val="28"/>
        </w:rPr>
        <w:t xml:space="preserve">Create </w:t>
      </w:r>
      <w:r>
        <w:rPr>
          <w:sz w:val="28"/>
          <w:szCs w:val="28"/>
        </w:rPr>
        <w:t xml:space="preserve">ICV &amp; Economic Gardening </w:t>
      </w:r>
      <w:r w:rsidRPr="006D1986">
        <w:rPr>
          <w:sz w:val="28"/>
          <w:szCs w:val="28"/>
        </w:rPr>
        <w:t>dashboards that track local material</w:t>
      </w:r>
      <w:r>
        <w:rPr>
          <w:sz w:val="28"/>
          <w:szCs w:val="28"/>
        </w:rPr>
        <w:t xml:space="preserve"> use, local and </w:t>
      </w:r>
      <w:proofErr w:type="spellStart"/>
      <w:r>
        <w:rPr>
          <w:sz w:val="28"/>
          <w:szCs w:val="28"/>
        </w:rPr>
        <w:t>labor</w:t>
      </w:r>
      <w:proofErr w:type="spellEnd"/>
      <w:r>
        <w:rPr>
          <w:sz w:val="28"/>
          <w:szCs w:val="28"/>
        </w:rPr>
        <w:t xml:space="preserve"> contributions</w:t>
      </w:r>
      <w:r w:rsidRPr="006D1986">
        <w:rPr>
          <w:sz w:val="28"/>
          <w:szCs w:val="28"/>
        </w:rPr>
        <w:t>.</w:t>
      </w:r>
      <w:r w:rsidRPr="000658B9">
        <w:rPr>
          <w:b/>
          <w:color w:val="FF0000"/>
          <w:sz w:val="28"/>
          <w:szCs w:val="28"/>
        </w:rPr>
        <w:t xml:space="preserve"> </w:t>
      </w:r>
    </w:p>
    <w:p w:rsidR="005B2BFA" w:rsidRPr="006D1986" w:rsidRDefault="005B2BFA" w:rsidP="005B2BFA">
      <w:pPr>
        <w:pStyle w:val="ListParagraph"/>
        <w:numPr>
          <w:ilvl w:val="0"/>
          <w:numId w:val="13"/>
        </w:numPr>
        <w:spacing w:after="0"/>
        <w:rPr>
          <w:sz w:val="28"/>
          <w:szCs w:val="28"/>
        </w:rPr>
      </w:pPr>
      <w:r w:rsidRPr="006D1986">
        <w:rPr>
          <w:sz w:val="28"/>
          <w:szCs w:val="28"/>
        </w:rPr>
        <w:t xml:space="preserve">Integrate </w:t>
      </w:r>
      <w:r>
        <w:rPr>
          <w:sz w:val="28"/>
          <w:szCs w:val="28"/>
        </w:rPr>
        <w:t xml:space="preserve">ICV &amp; Economic Gardening </w:t>
      </w:r>
      <w:r w:rsidRPr="006D1986">
        <w:rPr>
          <w:sz w:val="28"/>
          <w:szCs w:val="28"/>
        </w:rPr>
        <w:t xml:space="preserve">priorities into the bid preparation workflows, ensuring tender submissions meet or exceed </w:t>
      </w:r>
      <w:r>
        <w:rPr>
          <w:sz w:val="28"/>
          <w:szCs w:val="28"/>
        </w:rPr>
        <w:t>ICV &amp; Economic Gardening</w:t>
      </w:r>
      <w:r w:rsidRPr="006D1986">
        <w:rPr>
          <w:sz w:val="28"/>
          <w:szCs w:val="28"/>
        </w:rPr>
        <w:t xml:space="preserve"> requirements</w:t>
      </w:r>
      <w:r>
        <w:rPr>
          <w:sz w:val="28"/>
          <w:szCs w:val="28"/>
        </w:rPr>
        <w:t xml:space="preserve"> and</w:t>
      </w:r>
      <w:r w:rsidRPr="001D413F">
        <w:rPr>
          <w:sz w:val="28"/>
          <w:szCs w:val="28"/>
        </w:rPr>
        <w:t xml:space="preserve"> engaging local stakeholders for support</w:t>
      </w:r>
      <w:r w:rsidRPr="006D1986">
        <w:rPr>
          <w:sz w:val="28"/>
          <w:szCs w:val="28"/>
        </w:rPr>
        <w:t>.</w:t>
      </w:r>
      <w:r w:rsidRPr="000658B9">
        <w:rPr>
          <w:b/>
          <w:color w:val="FF0000"/>
          <w:sz w:val="28"/>
          <w:szCs w:val="28"/>
        </w:rPr>
        <w:t xml:space="preserve"> </w:t>
      </w:r>
    </w:p>
    <w:p w:rsidR="005B2BFA" w:rsidRPr="00B754D9" w:rsidRDefault="005B2BFA" w:rsidP="005B2BFA">
      <w:pPr>
        <w:ind w:left="360"/>
        <w:rPr>
          <w:sz w:val="28"/>
          <w:szCs w:val="28"/>
        </w:rPr>
      </w:pPr>
      <w:r w:rsidRPr="00B754D9">
        <w:rPr>
          <w:sz w:val="28"/>
          <w:szCs w:val="28"/>
        </w:rPr>
        <w:t xml:space="preserve">Tools &amp; Integrations: - </w:t>
      </w:r>
      <w:r w:rsidRPr="006D1986">
        <w:rPr>
          <w:sz w:val="28"/>
          <w:szCs w:val="28"/>
        </w:rPr>
        <w:t>SAP ERP, SAP Ariba, Power BI, Local Supplier Databases (OCCI</w:t>
      </w:r>
      <w:r>
        <w:rPr>
          <w:sz w:val="28"/>
          <w:szCs w:val="28"/>
        </w:rPr>
        <w:t>).</w:t>
      </w:r>
    </w:p>
    <w:p w:rsidR="005B2BFA" w:rsidRDefault="005B2BFA" w:rsidP="005B2BFA">
      <w:pPr>
        <w:pStyle w:val="ListParagraph"/>
        <w:numPr>
          <w:ilvl w:val="0"/>
          <w:numId w:val="7"/>
        </w:numPr>
        <w:rPr>
          <w:b/>
          <w:sz w:val="28"/>
          <w:szCs w:val="28"/>
        </w:rPr>
      </w:pPr>
      <w:r w:rsidRPr="006D1986">
        <w:rPr>
          <w:b/>
          <w:sz w:val="28"/>
          <w:szCs w:val="28"/>
        </w:rPr>
        <w:t>Procurement Planning</w:t>
      </w:r>
      <w:r>
        <w:rPr>
          <w:b/>
          <w:sz w:val="28"/>
          <w:szCs w:val="28"/>
        </w:rPr>
        <w:t xml:space="preserve"> </w:t>
      </w:r>
      <w:r w:rsidRPr="00DE2C69">
        <w:rPr>
          <w:b/>
          <w:sz w:val="28"/>
          <w:szCs w:val="28"/>
        </w:rPr>
        <w:t>Agent:</w:t>
      </w:r>
    </w:p>
    <w:p w:rsidR="005B2BFA" w:rsidRDefault="005B2BFA" w:rsidP="005B2BFA">
      <w:pPr>
        <w:pStyle w:val="ListParagraph"/>
        <w:ind w:left="360"/>
        <w:rPr>
          <w:sz w:val="28"/>
          <w:szCs w:val="28"/>
        </w:rPr>
      </w:pPr>
      <w:r>
        <w:rPr>
          <w:sz w:val="28"/>
          <w:szCs w:val="28"/>
        </w:rPr>
        <w:t>Purpose</w:t>
      </w:r>
      <w:r w:rsidRPr="00DE2C69">
        <w:rPr>
          <w:sz w:val="28"/>
          <w:szCs w:val="28"/>
        </w:rPr>
        <w:t xml:space="preserve">: </w:t>
      </w:r>
      <w:r w:rsidRPr="006D1986">
        <w:rPr>
          <w:sz w:val="28"/>
          <w:szCs w:val="28"/>
        </w:rPr>
        <w:t>To align procurement needs with BIM-derived material forecasts and ensure procurement follows best practices, reduces risks, and enhances supplier relationships</w:t>
      </w:r>
      <w:r>
        <w:rPr>
          <w:sz w:val="28"/>
          <w:szCs w:val="28"/>
        </w:rPr>
        <w:t>.</w:t>
      </w:r>
    </w:p>
    <w:p w:rsidR="005B2BFA" w:rsidRDefault="005B2BFA" w:rsidP="005B2BFA">
      <w:pPr>
        <w:pStyle w:val="ListParagraph"/>
        <w:ind w:left="360"/>
        <w:rPr>
          <w:sz w:val="28"/>
          <w:szCs w:val="28"/>
        </w:rPr>
      </w:pPr>
      <w:r>
        <w:rPr>
          <w:sz w:val="28"/>
          <w:szCs w:val="28"/>
        </w:rPr>
        <w:t>Functionalities:</w:t>
      </w:r>
    </w:p>
    <w:p w:rsidR="005B2BFA" w:rsidRPr="006D1986" w:rsidRDefault="005B2BFA" w:rsidP="005B2BFA">
      <w:pPr>
        <w:pStyle w:val="ListParagraph"/>
        <w:numPr>
          <w:ilvl w:val="0"/>
          <w:numId w:val="14"/>
        </w:numPr>
        <w:spacing w:after="0"/>
        <w:rPr>
          <w:sz w:val="28"/>
          <w:szCs w:val="28"/>
        </w:rPr>
      </w:pPr>
      <w:r w:rsidRPr="006D1986">
        <w:rPr>
          <w:sz w:val="28"/>
          <w:szCs w:val="28"/>
        </w:rPr>
        <w:t>Use BIM 5D forecasts to plan material requirements accurately and align procurement with the project’s schedule and budget.</w:t>
      </w:r>
      <w:r w:rsidRPr="001D413F">
        <w:rPr>
          <w:b/>
          <w:color w:val="FF0000"/>
          <w:sz w:val="28"/>
          <w:szCs w:val="28"/>
        </w:rPr>
        <w:t xml:space="preserve"> </w:t>
      </w:r>
    </w:p>
    <w:p w:rsidR="005B2BFA" w:rsidRPr="006D1986" w:rsidRDefault="005B2BFA" w:rsidP="005B2BFA">
      <w:pPr>
        <w:pStyle w:val="ListParagraph"/>
        <w:numPr>
          <w:ilvl w:val="0"/>
          <w:numId w:val="14"/>
        </w:numPr>
        <w:spacing w:after="0"/>
        <w:rPr>
          <w:sz w:val="28"/>
          <w:szCs w:val="28"/>
        </w:rPr>
      </w:pPr>
      <w:r w:rsidRPr="006D1986">
        <w:rPr>
          <w:sz w:val="28"/>
          <w:szCs w:val="28"/>
        </w:rPr>
        <w:t>Apply TCO analysis in SAP ERP to evaluate procurement options beyond price, ensuring long-term value and cost efficiency.</w:t>
      </w:r>
      <w:r w:rsidRPr="001D413F">
        <w:rPr>
          <w:b/>
          <w:color w:val="FF0000"/>
          <w:sz w:val="28"/>
          <w:szCs w:val="28"/>
        </w:rPr>
        <w:t xml:space="preserve"> </w:t>
      </w:r>
    </w:p>
    <w:p w:rsidR="005B2BFA" w:rsidRPr="006D1986" w:rsidRDefault="005B2BFA" w:rsidP="005B2BFA">
      <w:pPr>
        <w:pStyle w:val="ListParagraph"/>
        <w:numPr>
          <w:ilvl w:val="0"/>
          <w:numId w:val="14"/>
        </w:numPr>
        <w:spacing w:after="0"/>
        <w:rPr>
          <w:sz w:val="28"/>
          <w:szCs w:val="28"/>
        </w:rPr>
      </w:pPr>
      <w:r w:rsidRPr="00D86BB6">
        <w:rPr>
          <w:sz w:val="28"/>
          <w:szCs w:val="28"/>
        </w:rPr>
        <w:t>Strengthen supplier trust and prevent downstream failures by sharing BIM schedules for transparency, using BIM 4D and SAP ERP BOQ/budget checks to flag issues early, and ensuring precise specifications and reliable supplier selection through SAP vendor performance tracking and SRM tools</w:t>
      </w:r>
      <w:r>
        <w:rPr>
          <w:sz w:val="28"/>
          <w:szCs w:val="28"/>
        </w:rPr>
        <w:t>.</w:t>
      </w:r>
    </w:p>
    <w:p w:rsidR="005B2BFA" w:rsidRPr="006D1986" w:rsidRDefault="005B2BFA" w:rsidP="005B2BFA">
      <w:pPr>
        <w:pStyle w:val="ListParagraph"/>
        <w:numPr>
          <w:ilvl w:val="0"/>
          <w:numId w:val="14"/>
        </w:numPr>
        <w:spacing w:after="0"/>
        <w:rPr>
          <w:sz w:val="28"/>
          <w:szCs w:val="28"/>
        </w:rPr>
      </w:pPr>
      <w:r w:rsidRPr="006D1986">
        <w:rPr>
          <w:sz w:val="28"/>
          <w:szCs w:val="28"/>
        </w:rPr>
        <w:t>Emulate best practices like Toyota’s just-in-time procurement and Amazon’s data-driven supplier assessment to improve procurement strategy.</w:t>
      </w:r>
      <w:r w:rsidRPr="001D413F">
        <w:rPr>
          <w:b/>
          <w:color w:val="FF0000"/>
          <w:sz w:val="28"/>
          <w:szCs w:val="28"/>
        </w:rPr>
        <w:t xml:space="preserve"> </w:t>
      </w:r>
    </w:p>
    <w:p w:rsidR="005B2BFA" w:rsidRDefault="005B2BFA" w:rsidP="005B2BFA">
      <w:pPr>
        <w:pStyle w:val="ListParagraph"/>
        <w:numPr>
          <w:ilvl w:val="0"/>
          <w:numId w:val="14"/>
        </w:numPr>
        <w:spacing w:after="0"/>
        <w:rPr>
          <w:sz w:val="28"/>
          <w:szCs w:val="28"/>
        </w:rPr>
      </w:pPr>
      <w:r w:rsidRPr="006D1986">
        <w:rPr>
          <w:sz w:val="28"/>
          <w:szCs w:val="28"/>
        </w:rPr>
        <w:t>Support long-term supplier relationship cultivation through SRM tools and transparent data sharing</w:t>
      </w:r>
      <w:r w:rsidRPr="00DE2C69">
        <w:rPr>
          <w:sz w:val="28"/>
          <w:szCs w:val="28"/>
        </w:rPr>
        <w:t>.</w:t>
      </w:r>
      <w:r w:rsidRPr="001D413F">
        <w:rPr>
          <w:b/>
          <w:color w:val="FF0000"/>
          <w:sz w:val="28"/>
          <w:szCs w:val="28"/>
        </w:rPr>
        <w:t xml:space="preserve"> </w:t>
      </w:r>
    </w:p>
    <w:p w:rsidR="005B2BFA" w:rsidRPr="00A04CBA" w:rsidRDefault="005B2BFA" w:rsidP="005B2BFA">
      <w:pPr>
        <w:spacing w:line="360" w:lineRule="auto"/>
        <w:ind w:firstLine="360"/>
        <w:rPr>
          <w:sz w:val="28"/>
          <w:szCs w:val="28"/>
        </w:rPr>
      </w:pPr>
      <w:r w:rsidRPr="00A04CBA">
        <w:rPr>
          <w:sz w:val="28"/>
          <w:szCs w:val="28"/>
        </w:rPr>
        <w:t xml:space="preserve">Tools &amp; Integrations: - </w:t>
      </w:r>
      <w:r w:rsidRPr="006D1986">
        <w:rPr>
          <w:sz w:val="28"/>
          <w:szCs w:val="28"/>
        </w:rPr>
        <w:t xml:space="preserve">SAP ERP, SAP Ariba, BIM 5D, SRM tools, </w:t>
      </w:r>
      <w:proofErr w:type="spellStart"/>
      <w:r w:rsidRPr="006D1986">
        <w:rPr>
          <w:sz w:val="28"/>
          <w:szCs w:val="28"/>
        </w:rPr>
        <w:t>Coupa</w:t>
      </w:r>
      <w:proofErr w:type="spellEnd"/>
      <w:r w:rsidRPr="006D1986">
        <w:rPr>
          <w:sz w:val="28"/>
          <w:szCs w:val="28"/>
        </w:rPr>
        <w:t>, Power BI</w:t>
      </w:r>
      <w:r>
        <w:rPr>
          <w:sz w:val="28"/>
          <w:szCs w:val="28"/>
        </w:rPr>
        <w:t>.</w:t>
      </w:r>
    </w:p>
    <w:p w:rsidR="005B2BFA" w:rsidRDefault="005B2BFA" w:rsidP="005B2BFA">
      <w:pPr>
        <w:pStyle w:val="ListParagraph"/>
        <w:numPr>
          <w:ilvl w:val="0"/>
          <w:numId w:val="7"/>
        </w:numPr>
        <w:rPr>
          <w:b/>
          <w:sz w:val="28"/>
          <w:szCs w:val="28"/>
        </w:rPr>
      </w:pPr>
      <w:r w:rsidRPr="006D1986">
        <w:rPr>
          <w:b/>
          <w:sz w:val="28"/>
          <w:szCs w:val="28"/>
        </w:rPr>
        <w:t>Stakeholder Engagement Agent</w:t>
      </w:r>
      <w:r>
        <w:rPr>
          <w:b/>
          <w:sz w:val="28"/>
          <w:szCs w:val="28"/>
        </w:rPr>
        <w:t>:</w:t>
      </w:r>
    </w:p>
    <w:p w:rsidR="005B2BFA" w:rsidRDefault="005B2BFA" w:rsidP="005B2BFA">
      <w:pPr>
        <w:pStyle w:val="ListParagraph"/>
        <w:ind w:left="360"/>
        <w:rPr>
          <w:sz w:val="28"/>
          <w:szCs w:val="28"/>
        </w:rPr>
      </w:pPr>
      <w:r>
        <w:rPr>
          <w:sz w:val="28"/>
          <w:szCs w:val="28"/>
        </w:rPr>
        <w:t>Purpose</w:t>
      </w:r>
      <w:r w:rsidRPr="00DE2C69">
        <w:rPr>
          <w:sz w:val="28"/>
          <w:szCs w:val="28"/>
        </w:rPr>
        <w:t xml:space="preserve">: </w:t>
      </w:r>
      <w:r w:rsidRPr="001355B7">
        <w:rPr>
          <w:sz w:val="28"/>
          <w:szCs w:val="28"/>
        </w:rPr>
        <w:t>To strengthen engagement with local communities, regulatory bodies, and project stakeholders through structured communication and sentiment insights</w:t>
      </w:r>
      <w:r>
        <w:rPr>
          <w:sz w:val="28"/>
          <w:szCs w:val="28"/>
        </w:rPr>
        <w:t>.</w:t>
      </w:r>
    </w:p>
    <w:p w:rsidR="005B2BFA" w:rsidRDefault="005B2BFA" w:rsidP="005B2BFA">
      <w:pPr>
        <w:pStyle w:val="ListParagraph"/>
        <w:ind w:left="360"/>
        <w:rPr>
          <w:sz w:val="28"/>
          <w:szCs w:val="28"/>
        </w:rPr>
      </w:pPr>
      <w:r>
        <w:rPr>
          <w:sz w:val="28"/>
          <w:szCs w:val="28"/>
        </w:rPr>
        <w:t>Functionalities:</w:t>
      </w:r>
    </w:p>
    <w:p w:rsidR="005B2BFA" w:rsidRPr="006D1986" w:rsidRDefault="005B2BFA" w:rsidP="005B2BFA">
      <w:pPr>
        <w:pStyle w:val="ListParagraph"/>
        <w:numPr>
          <w:ilvl w:val="0"/>
          <w:numId w:val="16"/>
        </w:numPr>
        <w:rPr>
          <w:sz w:val="28"/>
          <w:szCs w:val="28"/>
        </w:rPr>
      </w:pPr>
      <w:r w:rsidRPr="006D1986">
        <w:rPr>
          <w:sz w:val="28"/>
          <w:szCs w:val="28"/>
        </w:rPr>
        <w:t xml:space="preserve">Engage with local community groups, regulators, and government entities to support </w:t>
      </w:r>
      <w:r>
        <w:rPr>
          <w:sz w:val="28"/>
          <w:szCs w:val="28"/>
        </w:rPr>
        <w:t xml:space="preserve">ICV &amp; Economic Gardening  </w:t>
      </w:r>
      <w:r w:rsidRPr="006D1986">
        <w:rPr>
          <w:sz w:val="28"/>
          <w:szCs w:val="28"/>
        </w:rPr>
        <w:t xml:space="preserve"> initiatives and project acceptance.</w:t>
      </w:r>
      <w:r w:rsidRPr="001D413F">
        <w:rPr>
          <w:b/>
          <w:color w:val="FF0000"/>
          <w:sz w:val="28"/>
          <w:szCs w:val="28"/>
        </w:rPr>
        <w:t xml:space="preserve"> </w:t>
      </w:r>
    </w:p>
    <w:p w:rsidR="005B2BFA" w:rsidRPr="006D1986" w:rsidRDefault="005B2BFA" w:rsidP="005B2BFA">
      <w:pPr>
        <w:pStyle w:val="ListParagraph"/>
        <w:numPr>
          <w:ilvl w:val="0"/>
          <w:numId w:val="16"/>
        </w:numPr>
        <w:rPr>
          <w:sz w:val="28"/>
          <w:szCs w:val="28"/>
        </w:rPr>
      </w:pPr>
      <w:r w:rsidRPr="006D1986">
        <w:rPr>
          <w:sz w:val="28"/>
          <w:szCs w:val="28"/>
        </w:rPr>
        <w:t>Share project updates with stakeholders through a stakeholder platform to maintain transparency and trust.</w:t>
      </w:r>
      <w:r w:rsidRPr="001D413F">
        <w:rPr>
          <w:b/>
          <w:color w:val="FF0000"/>
          <w:sz w:val="28"/>
          <w:szCs w:val="28"/>
        </w:rPr>
        <w:t xml:space="preserve"> </w:t>
      </w:r>
    </w:p>
    <w:p w:rsidR="005B2BFA" w:rsidRPr="006D1986" w:rsidRDefault="005B2BFA" w:rsidP="005B2BFA">
      <w:pPr>
        <w:pStyle w:val="ListParagraph"/>
        <w:numPr>
          <w:ilvl w:val="0"/>
          <w:numId w:val="16"/>
        </w:numPr>
        <w:rPr>
          <w:sz w:val="28"/>
          <w:szCs w:val="28"/>
        </w:rPr>
      </w:pPr>
      <w:r w:rsidRPr="006D1986">
        <w:rPr>
          <w:sz w:val="28"/>
          <w:szCs w:val="28"/>
        </w:rPr>
        <w:t>Use social media analytics to monitor public and community sentiment, enabling proactive response to emerging concerns or risks</w:t>
      </w:r>
      <w:r>
        <w:rPr>
          <w:sz w:val="28"/>
          <w:szCs w:val="28"/>
        </w:rPr>
        <w:t>.</w:t>
      </w:r>
      <w:r w:rsidRPr="001D413F">
        <w:rPr>
          <w:b/>
          <w:color w:val="FF0000"/>
          <w:sz w:val="28"/>
          <w:szCs w:val="28"/>
        </w:rPr>
        <w:t xml:space="preserve"> </w:t>
      </w:r>
    </w:p>
    <w:p w:rsidR="005B2BFA" w:rsidRDefault="005B2BFA" w:rsidP="005B2BFA">
      <w:pPr>
        <w:pStyle w:val="ListParagraph"/>
        <w:spacing w:line="360" w:lineRule="auto"/>
        <w:ind w:left="360"/>
        <w:rPr>
          <w:b/>
          <w:sz w:val="28"/>
          <w:szCs w:val="28"/>
        </w:rPr>
      </w:pPr>
      <w:r w:rsidRPr="00A04CBA">
        <w:rPr>
          <w:sz w:val="28"/>
          <w:szCs w:val="28"/>
        </w:rPr>
        <w:t xml:space="preserve">Tools &amp; </w:t>
      </w:r>
      <w:proofErr w:type="gramStart"/>
      <w:r w:rsidRPr="00A04CBA">
        <w:rPr>
          <w:sz w:val="28"/>
          <w:szCs w:val="28"/>
        </w:rPr>
        <w:t>Integrations:</w:t>
      </w:r>
      <w:r>
        <w:rPr>
          <w:sz w:val="28"/>
          <w:szCs w:val="28"/>
        </w:rPr>
        <w:t>-</w:t>
      </w:r>
      <w:proofErr w:type="gramEnd"/>
      <w:r>
        <w:rPr>
          <w:sz w:val="28"/>
          <w:szCs w:val="28"/>
        </w:rPr>
        <w:t xml:space="preserve"> </w:t>
      </w:r>
      <w:r w:rsidRPr="001355B7">
        <w:rPr>
          <w:sz w:val="28"/>
          <w:szCs w:val="28"/>
        </w:rPr>
        <w:t>Stakeholder Engagement Platform, Social Media Analytics Tools, Salesforce</w:t>
      </w:r>
    </w:p>
    <w:p w:rsidR="005B2BFA" w:rsidRDefault="005B2BFA" w:rsidP="005B2BFA">
      <w:pPr>
        <w:pStyle w:val="ListParagraph"/>
        <w:numPr>
          <w:ilvl w:val="0"/>
          <w:numId w:val="7"/>
        </w:numPr>
        <w:rPr>
          <w:b/>
          <w:sz w:val="28"/>
          <w:szCs w:val="28"/>
        </w:rPr>
      </w:pPr>
      <w:r w:rsidRPr="001355B7">
        <w:rPr>
          <w:b/>
          <w:sz w:val="28"/>
          <w:szCs w:val="28"/>
        </w:rPr>
        <w:t>Monitoring, Control &amp; Corrective Actions Agent</w:t>
      </w:r>
      <w:r>
        <w:rPr>
          <w:b/>
          <w:sz w:val="28"/>
          <w:szCs w:val="28"/>
        </w:rPr>
        <w:t>:</w:t>
      </w:r>
    </w:p>
    <w:p w:rsidR="005B2BFA" w:rsidRDefault="005B2BFA" w:rsidP="005B2BFA">
      <w:pPr>
        <w:pStyle w:val="ListParagraph"/>
        <w:ind w:left="360"/>
        <w:rPr>
          <w:sz w:val="28"/>
          <w:szCs w:val="28"/>
        </w:rPr>
      </w:pPr>
      <w:r>
        <w:rPr>
          <w:sz w:val="28"/>
          <w:szCs w:val="28"/>
        </w:rPr>
        <w:t>Purpose</w:t>
      </w:r>
      <w:r w:rsidRPr="00DE2C69">
        <w:rPr>
          <w:sz w:val="28"/>
          <w:szCs w:val="28"/>
        </w:rPr>
        <w:t xml:space="preserve">: </w:t>
      </w:r>
      <w:r w:rsidRPr="001355B7">
        <w:rPr>
          <w:sz w:val="28"/>
          <w:szCs w:val="28"/>
        </w:rPr>
        <w:t>To provide real-time visibility into bid preparation progress and support timely corrective actions using interactive dashboards</w:t>
      </w:r>
      <w:r>
        <w:rPr>
          <w:sz w:val="28"/>
          <w:szCs w:val="28"/>
        </w:rPr>
        <w:t>.</w:t>
      </w:r>
    </w:p>
    <w:p w:rsidR="005B2BFA" w:rsidRDefault="005B2BFA" w:rsidP="005B2BFA">
      <w:pPr>
        <w:pStyle w:val="ListParagraph"/>
        <w:ind w:left="360"/>
        <w:rPr>
          <w:sz w:val="28"/>
          <w:szCs w:val="28"/>
        </w:rPr>
      </w:pPr>
      <w:r>
        <w:rPr>
          <w:sz w:val="28"/>
          <w:szCs w:val="28"/>
        </w:rPr>
        <w:t>Functionalities:</w:t>
      </w:r>
    </w:p>
    <w:p w:rsidR="005B2BFA" w:rsidRDefault="005B2BFA" w:rsidP="005B2BFA">
      <w:pPr>
        <w:pStyle w:val="ListParagraph"/>
        <w:numPr>
          <w:ilvl w:val="0"/>
          <w:numId w:val="17"/>
        </w:numPr>
        <w:rPr>
          <w:sz w:val="28"/>
          <w:szCs w:val="28"/>
        </w:rPr>
      </w:pPr>
      <w:r w:rsidRPr="001355B7">
        <w:rPr>
          <w:sz w:val="28"/>
          <w:szCs w:val="28"/>
        </w:rPr>
        <w:t xml:space="preserve">Display task completion </w:t>
      </w:r>
      <w:r>
        <w:rPr>
          <w:sz w:val="28"/>
          <w:szCs w:val="28"/>
        </w:rPr>
        <w:t xml:space="preserve">vs planned </w:t>
      </w:r>
      <w:r w:rsidRPr="001355B7">
        <w:rPr>
          <w:sz w:val="28"/>
          <w:szCs w:val="28"/>
        </w:rPr>
        <w:t xml:space="preserve">data, milestone achievements, and resource utilization metrics </w:t>
      </w:r>
      <w:r>
        <w:rPr>
          <w:sz w:val="28"/>
          <w:szCs w:val="28"/>
        </w:rPr>
        <w:t xml:space="preserve">and </w:t>
      </w:r>
      <w:r w:rsidRPr="001E38A3">
        <w:rPr>
          <w:sz w:val="28"/>
          <w:szCs w:val="28"/>
        </w:rPr>
        <w:t>high-level summary</w:t>
      </w:r>
      <w:r>
        <w:rPr>
          <w:sz w:val="28"/>
          <w:szCs w:val="28"/>
        </w:rPr>
        <w:t xml:space="preserve"> </w:t>
      </w:r>
      <w:r w:rsidRPr="001355B7">
        <w:rPr>
          <w:sz w:val="28"/>
          <w:szCs w:val="28"/>
        </w:rPr>
        <w:t>using real-time inputs from BIM and ERP systems.</w:t>
      </w:r>
    </w:p>
    <w:p w:rsidR="005B2BFA" w:rsidRPr="001355B7" w:rsidRDefault="005B2BFA" w:rsidP="005B2BFA">
      <w:pPr>
        <w:pStyle w:val="ListParagraph"/>
        <w:numPr>
          <w:ilvl w:val="0"/>
          <w:numId w:val="17"/>
        </w:numPr>
        <w:rPr>
          <w:sz w:val="28"/>
          <w:szCs w:val="28"/>
        </w:rPr>
      </w:pPr>
      <w:r w:rsidRPr="001F3EEF">
        <w:rPr>
          <w:sz w:val="28"/>
          <w:szCs w:val="28"/>
        </w:rPr>
        <w:t>Track bid preparation tasks in real-time using Autodesk Construction Cloud workflows and SAP ERP milestones</w:t>
      </w:r>
      <w:r>
        <w:rPr>
          <w:sz w:val="28"/>
          <w:szCs w:val="28"/>
        </w:rPr>
        <w:t>.</w:t>
      </w:r>
      <w:r w:rsidRPr="0031076E">
        <w:rPr>
          <w:b/>
          <w:color w:val="FF0000"/>
          <w:sz w:val="28"/>
          <w:szCs w:val="28"/>
        </w:rPr>
        <w:t xml:space="preserve"> </w:t>
      </w:r>
    </w:p>
    <w:p w:rsidR="005B2BFA" w:rsidRPr="001355B7" w:rsidRDefault="005B2BFA" w:rsidP="005B2BFA">
      <w:pPr>
        <w:pStyle w:val="ListParagraph"/>
        <w:numPr>
          <w:ilvl w:val="0"/>
          <w:numId w:val="17"/>
        </w:numPr>
        <w:rPr>
          <w:sz w:val="28"/>
          <w:szCs w:val="28"/>
        </w:rPr>
      </w:pPr>
      <w:r w:rsidRPr="001355B7">
        <w:rPr>
          <w:sz w:val="28"/>
          <w:szCs w:val="28"/>
        </w:rPr>
        <w:t>Monitor ongoing bid preparation activities and detect deviations from planned timelines.</w:t>
      </w:r>
      <w:r w:rsidRPr="0031076E">
        <w:rPr>
          <w:b/>
          <w:color w:val="FF0000"/>
          <w:sz w:val="28"/>
          <w:szCs w:val="28"/>
        </w:rPr>
        <w:t xml:space="preserve"> </w:t>
      </w:r>
    </w:p>
    <w:p w:rsidR="005B2BFA" w:rsidRPr="001355B7" w:rsidRDefault="005B2BFA" w:rsidP="005B2BFA">
      <w:pPr>
        <w:pStyle w:val="ListParagraph"/>
        <w:numPr>
          <w:ilvl w:val="0"/>
          <w:numId w:val="17"/>
        </w:numPr>
        <w:rPr>
          <w:sz w:val="28"/>
          <w:szCs w:val="28"/>
        </w:rPr>
      </w:pPr>
      <w:r w:rsidRPr="001355B7">
        <w:rPr>
          <w:sz w:val="28"/>
          <w:szCs w:val="28"/>
        </w:rPr>
        <w:t>Recommend corrective actions by notifying relevant teams when delays or issues occur.</w:t>
      </w:r>
      <w:r w:rsidRPr="0031076E">
        <w:rPr>
          <w:b/>
          <w:color w:val="FF0000"/>
          <w:sz w:val="28"/>
          <w:szCs w:val="28"/>
        </w:rPr>
        <w:t xml:space="preserve"> </w:t>
      </w:r>
    </w:p>
    <w:p w:rsidR="005B2BFA" w:rsidRPr="001355B7" w:rsidRDefault="005B2BFA" w:rsidP="005B2BFA">
      <w:pPr>
        <w:pStyle w:val="ListParagraph"/>
        <w:numPr>
          <w:ilvl w:val="0"/>
          <w:numId w:val="17"/>
        </w:numPr>
        <w:rPr>
          <w:sz w:val="28"/>
          <w:szCs w:val="28"/>
        </w:rPr>
      </w:pPr>
      <w:r w:rsidRPr="001355B7">
        <w:rPr>
          <w:sz w:val="28"/>
          <w:szCs w:val="28"/>
        </w:rPr>
        <w:t xml:space="preserve">Present current project health indicators, critical bottlenecks, and </w:t>
      </w:r>
      <w:r w:rsidRPr="00971C79">
        <w:rPr>
          <w:sz w:val="28"/>
          <w:szCs w:val="28"/>
        </w:rPr>
        <w:t xml:space="preserve">critical tasks ahead </w:t>
      </w:r>
      <w:r w:rsidRPr="001355B7">
        <w:rPr>
          <w:sz w:val="28"/>
          <w:szCs w:val="28"/>
        </w:rPr>
        <w:t>in an intuitive format.</w:t>
      </w:r>
      <w:r w:rsidRPr="0031076E">
        <w:rPr>
          <w:b/>
          <w:color w:val="FF0000"/>
          <w:sz w:val="28"/>
          <w:szCs w:val="28"/>
        </w:rPr>
        <w:t xml:space="preserve"> </w:t>
      </w:r>
    </w:p>
    <w:p w:rsidR="005B2BFA" w:rsidRPr="001355B7" w:rsidRDefault="005B2BFA" w:rsidP="005B2BFA">
      <w:pPr>
        <w:pStyle w:val="ListParagraph"/>
        <w:numPr>
          <w:ilvl w:val="0"/>
          <w:numId w:val="17"/>
        </w:numPr>
        <w:rPr>
          <w:sz w:val="28"/>
          <w:szCs w:val="28"/>
        </w:rPr>
      </w:pPr>
      <w:r w:rsidRPr="001355B7">
        <w:rPr>
          <w:sz w:val="28"/>
          <w:szCs w:val="28"/>
        </w:rPr>
        <w:t>Monitor real-time issues using integrated Autodesk and SAP ERP data.</w:t>
      </w:r>
      <w:r w:rsidRPr="0031076E">
        <w:rPr>
          <w:b/>
          <w:color w:val="FF0000"/>
          <w:sz w:val="28"/>
          <w:szCs w:val="28"/>
        </w:rPr>
        <w:t xml:space="preserve"> </w:t>
      </w:r>
    </w:p>
    <w:p w:rsidR="005B2BFA" w:rsidRDefault="005B2BFA" w:rsidP="005B2BFA">
      <w:pPr>
        <w:pStyle w:val="ListParagraph"/>
        <w:numPr>
          <w:ilvl w:val="0"/>
          <w:numId w:val="17"/>
        </w:numPr>
        <w:rPr>
          <w:sz w:val="28"/>
          <w:szCs w:val="28"/>
        </w:rPr>
      </w:pPr>
      <w:r w:rsidRPr="001355B7">
        <w:rPr>
          <w:sz w:val="28"/>
          <w:szCs w:val="28"/>
        </w:rPr>
        <w:t>Trigger escalation alerts through project communication tools for critical tasks that become overdue</w:t>
      </w:r>
      <w:r w:rsidRPr="00971C79">
        <w:t xml:space="preserve"> </w:t>
      </w:r>
      <w:r w:rsidRPr="00971C79">
        <w:rPr>
          <w:sz w:val="28"/>
          <w:szCs w:val="28"/>
        </w:rPr>
        <w:t>and recommends expedited workflows</w:t>
      </w:r>
      <w:r w:rsidRPr="001355B7">
        <w:rPr>
          <w:sz w:val="28"/>
          <w:szCs w:val="28"/>
        </w:rPr>
        <w:t>.</w:t>
      </w:r>
      <w:r w:rsidRPr="0031076E">
        <w:rPr>
          <w:b/>
          <w:color w:val="FF0000"/>
          <w:sz w:val="28"/>
          <w:szCs w:val="28"/>
        </w:rPr>
        <w:t xml:space="preserve"> </w:t>
      </w:r>
    </w:p>
    <w:p w:rsidR="005B2BFA" w:rsidRDefault="005B2BFA" w:rsidP="005B2BFA">
      <w:pPr>
        <w:pStyle w:val="ListParagraph"/>
        <w:spacing w:line="360" w:lineRule="auto"/>
        <w:ind w:left="360"/>
        <w:rPr>
          <w:b/>
          <w:sz w:val="28"/>
          <w:szCs w:val="28"/>
        </w:rPr>
      </w:pPr>
      <w:r w:rsidRPr="00A04CBA">
        <w:rPr>
          <w:sz w:val="28"/>
          <w:szCs w:val="28"/>
        </w:rPr>
        <w:t xml:space="preserve">Tools &amp; </w:t>
      </w:r>
      <w:proofErr w:type="gramStart"/>
      <w:r w:rsidRPr="00A04CBA">
        <w:rPr>
          <w:sz w:val="28"/>
          <w:szCs w:val="28"/>
        </w:rPr>
        <w:t>Integrations:</w:t>
      </w:r>
      <w:r>
        <w:rPr>
          <w:sz w:val="28"/>
          <w:szCs w:val="28"/>
        </w:rPr>
        <w:t>-</w:t>
      </w:r>
      <w:proofErr w:type="gramEnd"/>
      <w:r>
        <w:rPr>
          <w:sz w:val="28"/>
          <w:szCs w:val="28"/>
        </w:rPr>
        <w:t xml:space="preserve"> </w:t>
      </w:r>
      <w:r w:rsidRPr="001355B7">
        <w:rPr>
          <w:sz w:val="28"/>
          <w:szCs w:val="28"/>
        </w:rPr>
        <w:t xml:space="preserve">Autodesk Construction Cloud, SAP ERP, </w:t>
      </w:r>
      <w:proofErr w:type="spellStart"/>
      <w:r w:rsidRPr="001355B7">
        <w:rPr>
          <w:sz w:val="28"/>
          <w:szCs w:val="28"/>
        </w:rPr>
        <w:t>Procore</w:t>
      </w:r>
      <w:proofErr w:type="spellEnd"/>
      <w:r w:rsidRPr="001355B7">
        <w:rPr>
          <w:sz w:val="28"/>
          <w:szCs w:val="28"/>
        </w:rPr>
        <w:t>, Primavera P6, Power BI</w:t>
      </w:r>
    </w:p>
    <w:p w:rsidR="005B2BFA" w:rsidRPr="00281B43" w:rsidRDefault="005B2BFA" w:rsidP="005B2BFA">
      <w:pPr>
        <w:pStyle w:val="ListParagraph"/>
        <w:numPr>
          <w:ilvl w:val="0"/>
          <w:numId w:val="7"/>
        </w:numPr>
        <w:rPr>
          <w:b/>
          <w:sz w:val="28"/>
          <w:szCs w:val="28"/>
          <w:highlight w:val="yellow"/>
        </w:rPr>
      </w:pPr>
      <w:r w:rsidRPr="00281B43">
        <w:rPr>
          <w:b/>
          <w:sz w:val="28"/>
          <w:szCs w:val="28"/>
          <w:highlight w:val="yellow"/>
        </w:rPr>
        <w:t>Central Orchestration Agent:</w:t>
      </w:r>
    </w:p>
    <w:p w:rsidR="005B2BFA" w:rsidRDefault="005B2BFA" w:rsidP="005B2BFA">
      <w:pPr>
        <w:pStyle w:val="ListParagraph"/>
        <w:ind w:left="360"/>
        <w:rPr>
          <w:sz w:val="28"/>
          <w:szCs w:val="28"/>
        </w:rPr>
      </w:pPr>
      <w:r>
        <w:rPr>
          <w:sz w:val="28"/>
          <w:szCs w:val="28"/>
        </w:rPr>
        <w:t>Purpose</w:t>
      </w:r>
      <w:r w:rsidRPr="00DE2C69">
        <w:rPr>
          <w:sz w:val="28"/>
          <w:szCs w:val="28"/>
        </w:rPr>
        <w:t xml:space="preserve">: </w:t>
      </w:r>
      <w:r w:rsidRPr="001355B7">
        <w:rPr>
          <w:sz w:val="28"/>
          <w:szCs w:val="28"/>
        </w:rPr>
        <w:t>To act as the central intelligence layer that coordinates workflows, synchronizes data, and manages approvals across all AI agents</w:t>
      </w:r>
      <w:r>
        <w:rPr>
          <w:sz w:val="28"/>
          <w:szCs w:val="28"/>
        </w:rPr>
        <w:t>.</w:t>
      </w:r>
    </w:p>
    <w:p w:rsidR="005B2BFA" w:rsidRDefault="005B2BFA" w:rsidP="005B2BFA">
      <w:pPr>
        <w:pStyle w:val="ListParagraph"/>
        <w:ind w:left="360"/>
        <w:rPr>
          <w:b/>
          <w:sz w:val="28"/>
          <w:szCs w:val="28"/>
        </w:rPr>
      </w:pPr>
      <w:r>
        <w:rPr>
          <w:sz w:val="28"/>
          <w:szCs w:val="28"/>
        </w:rPr>
        <w:t>Functionalities:</w:t>
      </w:r>
    </w:p>
    <w:p w:rsidR="005B2BFA" w:rsidRPr="001355B7" w:rsidRDefault="005B2BFA" w:rsidP="005B2BFA">
      <w:pPr>
        <w:pStyle w:val="ListParagraph"/>
        <w:numPr>
          <w:ilvl w:val="0"/>
          <w:numId w:val="15"/>
        </w:numPr>
        <w:rPr>
          <w:sz w:val="28"/>
          <w:szCs w:val="28"/>
        </w:rPr>
      </w:pPr>
      <w:r w:rsidRPr="001355B7">
        <w:rPr>
          <w:sz w:val="28"/>
          <w:szCs w:val="28"/>
        </w:rPr>
        <w:t>Orchestrate cross-agent workflows by ensuring outputs from one agent automatically trigger the next relevant process.</w:t>
      </w:r>
    </w:p>
    <w:p w:rsidR="005B2BFA" w:rsidRPr="001355B7" w:rsidRDefault="005B2BFA" w:rsidP="005B2BFA">
      <w:pPr>
        <w:pStyle w:val="ListParagraph"/>
        <w:numPr>
          <w:ilvl w:val="0"/>
          <w:numId w:val="15"/>
        </w:numPr>
        <w:rPr>
          <w:sz w:val="28"/>
          <w:szCs w:val="28"/>
        </w:rPr>
      </w:pPr>
      <w:r w:rsidRPr="001355B7">
        <w:rPr>
          <w:sz w:val="28"/>
          <w:szCs w:val="28"/>
        </w:rPr>
        <w:t>Route data between BIM systems, SAP ERP, Ariba, Salesforce, Power BI, and other platforms to maintain unified information flow.</w:t>
      </w:r>
    </w:p>
    <w:p w:rsidR="005B2BFA" w:rsidRPr="001355B7" w:rsidRDefault="005B2BFA" w:rsidP="005B2BFA">
      <w:pPr>
        <w:pStyle w:val="ListParagraph"/>
        <w:numPr>
          <w:ilvl w:val="0"/>
          <w:numId w:val="15"/>
        </w:numPr>
        <w:rPr>
          <w:sz w:val="28"/>
          <w:szCs w:val="28"/>
        </w:rPr>
      </w:pPr>
      <w:r w:rsidRPr="001355B7">
        <w:rPr>
          <w:sz w:val="28"/>
          <w:szCs w:val="28"/>
        </w:rPr>
        <w:t>Manage approval workflows such as finance approvals, procurement checks, and compliance reviews through a controlled human-in-loop mechanism.</w:t>
      </w:r>
    </w:p>
    <w:p w:rsidR="005B2BFA" w:rsidRPr="001355B7" w:rsidRDefault="005B2BFA" w:rsidP="005B2BFA">
      <w:pPr>
        <w:pStyle w:val="ListParagraph"/>
        <w:numPr>
          <w:ilvl w:val="0"/>
          <w:numId w:val="15"/>
        </w:numPr>
        <w:rPr>
          <w:sz w:val="28"/>
          <w:szCs w:val="28"/>
        </w:rPr>
      </w:pPr>
      <w:r w:rsidRPr="001355B7">
        <w:rPr>
          <w:sz w:val="28"/>
          <w:szCs w:val="28"/>
        </w:rPr>
        <w:t>Maintain dependencies across agents</w:t>
      </w:r>
      <w:r>
        <w:rPr>
          <w:sz w:val="28"/>
          <w:szCs w:val="28"/>
        </w:rPr>
        <w:t xml:space="preserve"> </w:t>
      </w:r>
      <w:r w:rsidRPr="001355B7">
        <w:rPr>
          <w:sz w:val="28"/>
          <w:szCs w:val="28"/>
        </w:rPr>
        <w:t xml:space="preserve">for example, automatically recalculating cost, schedule, and </w:t>
      </w:r>
      <w:r>
        <w:rPr>
          <w:sz w:val="28"/>
          <w:szCs w:val="28"/>
        </w:rPr>
        <w:t xml:space="preserve">ICV &amp; Economic Gardening </w:t>
      </w:r>
      <w:r w:rsidRPr="001355B7">
        <w:rPr>
          <w:sz w:val="28"/>
          <w:szCs w:val="28"/>
        </w:rPr>
        <w:t>impact when design changes occur.</w:t>
      </w:r>
    </w:p>
    <w:p w:rsidR="005B2BFA" w:rsidRPr="00DE2C69" w:rsidRDefault="005B2BFA" w:rsidP="005B2BFA">
      <w:pPr>
        <w:pStyle w:val="ListParagraph"/>
        <w:numPr>
          <w:ilvl w:val="0"/>
          <w:numId w:val="15"/>
        </w:numPr>
        <w:rPr>
          <w:sz w:val="28"/>
          <w:szCs w:val="28"/>
        </w:rPr>
      </w:pPr>
      <w:r w:rsidRPr="001355B7">
        <w:rPr>
          <w:sz w:val="28"/>
          <w:szCs w:val="28"/>
        </w:rPr>
        <w:t>Ensure full traceability and governance using centralized audit logs and API-based integrations</w:t>
      </w:r>
      <w:r w:rsidRPr="00DE2C69">
        <w:rPr>
          <w:sz w:val="28"/>
          <w:szCs w:val="28"/>
        </w:rPr>
        <w:t>.</w:t>
      </w:r>
    </w:p>
    <w:p w:rsidR="005B2BFA" w:rsidRDefault="005B2BFA" w:rsidP="005B2BFA">
      <w:pPr>
        <w:rPr>
          <w:b/>
          <w:sz w:val="28"/>
          <w:szCs w:val="28"/>
        </w:rPr>
      </w:pPr>
      <w:r w:rsidRPr="00281B43">
        <w:rPr>
          <w:b/>
          <w:sz w:val="28"/>
          <w:szCs w:val="28"/>
          <w:highlight w:val="yellow"/>
        </w:rPr>
        <w:t>Unified Dashboard:</w:t>
      </w:r>
    </w:p>
    <w:p w:rsidR="005B2BFA" w:rsidRPr="00B341F7" w:rsidRDefault="005B2BFA" w:rsidP="005B2BFA">
      <w:pPr>
        <w:rPr>
          <w:sz w:val="28"/>
          <w:szCs w:val="28"/>
        </w:rPr>
      </w:pPr>
      <w:r w:rsidRPr="00DE2C69">
        <w:rPr>
          <w:sz w:val="28"/>
          <w:szCs w:val="28"/>
        </w:rPr>
        <w:t>The entire multi-agent system is controlled through a single interactive dashboard enabling</w:t>
      </w:r>
      <w:r w:rsidRPr="00B341F7">
        <w:rPr>
          <w:sz w:val="28"/>
          <w:szCs w:val="28"/>
        </w:rPr>
        <w:t>:</w:t>
      </w:r>
    </w:p>
    <w:p w:rsidR="005B2BFA" w:rsidRPr="00A05ECF" w:rsidRDefault="005B2BFA" w:rsidP="005B2BFA">
      <w:pPr>
        <w:pStyle w:val="ListParagraph"/>
        <w:numPr>
          <w:ilvl w:val="0"/>
          <w:numId w:val="3"/>
        </w:numPr>
        <w:spacing w:line="276" w:lineRule="auto"/>
        <w:rPr>
          <w:sz w:val="28"/>
          <w:szCs w:val="28"/>
        </w:rPr>
      </w:pPr>
      <w:r w:rsidRPr="00A05ECF">
        <w:rPr>
          <w:sz w:val="28"/>
          <w:szCs w:val="28"/>
        </w:rPr>
        <w:t xml:space="preserve">Real-time monitoring of all </w:t>
      </w:r>
      <w:r>
        <w:rPr>
          <w:sz w:val="28"/>
          <w:szCs w:val="28"/>
        </w:rPr>
        <w:t>9</w:t>
      </w:r>
      <w:r w:rsidRPr="00A05ECF">
        <w:rPr>
          <w:sz w:val="28"/>
          <w:szCs w:val="28"/>
        </w:rPr>
        <w:t xml:space="preserve"> main agents + Orchestrator</w:t>
      </w:r>
      <w:r>
        <w:rPr>
          <w:sz w:val="28"/>
          <w:szCs w:val="28"/>
        </w:rPr>
        <w:t xml:space="preserve"> agent.</w:t>
      </w:r>
    </w:p>
    <w:p w:rsidR="005B2BFA" w:rsidRPr="00A05ECF" w:rsidRDefault="005B2BFA" w:rsidP="005B2BFA">
      <w:pPr>
        <w:pStyle w:val="ListParagraph"/>
        <w:numPr>
          <w:ilvl w:val="0"/>
          <w:numId w:val="3"/>
        </w:numPr>
        <w:spacing w:line="276" w:lineRule="auto"/>
        <w:rPr>
          <w:sz w:val="28"/>
          <w:szCs w:val="28"/>
        </w:rPr>
      </w:pPr>
      <w:r w:rsidRPr="00A05ECF">
        <w:rPr>
          <w:sz w:val="28"/>
          <w:szCs w:val="28"/>
        </w:rPr>
        <w:t>Execution controls (start, stop, override automated processes)</w:t>
      </w:r>
    </w:p>
    <w:p w:rsidR="005B2BFA" w:rsidRPr="00A05ECF" w:rsidRDefault="005B2BFA" w:rsidP="005B2BFA">
      <w:pPr>
        <w:pStyle w:val="ListParagraph"/>
        <w:numPr>
          <w:ilvl w:val="0"/>
          <w:numId w:val="3"/>
        </w:numPr>
        <w:spacing w:line="276" w:lineRule="auto"/>
        <w:rPr>
          <w:sz w:val="28"/>
          <w:szCs w:val="28"/>
        </w:rPr>
      </w:pPr>
      <w:r w:rsidRPr="00A05ECF">
        <w:rPr>
          <w:sz w:val="28"/>
          <w:szCs w:val="28"/>
        </w:rPr>
        <w:t xml:space="preserve">Progress tracking across tender, design, cost, procurement, </w:t>
      </w:r>
      <w:r>
        <w:rPr>
          <w:sz w:val="28"/>
          <w:szCs w:val="28"/>
        </w:rPr>
        <w:t>ICV &amp; Economic Gardening</w:t>
      </w:r>
      <w:r w:rsidRPr="00A05ECF">
        <w:rPr>
          <w:sz w:val="28"/>
          <w:szCs w:val="28"/>
        </w:rPr>
        <w:t>, and VE modules.</w:t>
      </w:r>
    </w:p>
    <w:p w:rsidR="005B2BFA" w:rsidRDefault="005B2BFA" w:rsidP="005B2BFA">
      <w:pPr>
        <w:pStyle w:val="ListParagraph"/>
        <w:numPr>
          <w:ilvl w:val="0"/>
          <w:numId w:val="3"/>
        </w:numPr>
        <w:spacing w:line="276" w:lineRule="auto"/>
        <w:rPr>
          <w:sz w:val="28"/>
          <w:szCs w:val="28"/>
        </w:rPr>
      </w:pPr>
      <w:r w:rsidRPr="00A05ECF">
        <w:rPr>
          <w:sz w:val="28"/>
          <w:szCs w:val="28"/>
        </w:rPr>
        <w:t>Full audit history of all AI-generated actions</w:t>
      </w:r>
      <w:r>
        <w:rPr>
          <w:sz w:val="28"/>
          <w:szCs w:val="28"/>
        </w:rPr>
        <w:t>.</w:t>
      </w:r>
    </w:p>
    <w:p w:rsidR="005B2BFA" w:rsidRPr="00B341F7" w:rsidRDefault="005B2BFA" w:rsidP="005B2BFA">
      <w:pPr>
        <w:pStyle w:val="ListParagraph"/>
        <w:numPr>
          <w:ilvl w:val="0"/>
          <w:numId w:val="3"/>
        </w:numPr>
        <w:spacing w:line="276" w:lineRule="auto"/>
        <w:rPr>
          <w:sz w:val="28"/>
          <w:szCs w:val="28"/>
        </w:rPr>
      </w:pPr>
      <w:r w:rsidRPr="00B341F7">
        <w:rPr>
          <w:sz w:val="28"/>
          <w:szCs w:val="28"/>
        </w:rPr>
        <w:t>Consolidated analytics and reports for informed decision-making</w:t>
      </w:r>
      <w:r>
        <w:rPr>
          <w:sz w:val="28"/>
          <w:szCs w:val="28"/>
        </w:rPr>
        <w:t>.</w:t>
      </w:r>
    </w:p>
    <w:p w:rsidR="005B2BFA" w:rsidRPr="00AF37A8" w:rsidRDefault="005B2BFA" w:rsidP="005B2BFA">
      <w:pPr>
        <w:pStyle w:val="Heading1"/>
        <w:ind w:left="0" w:firstLine="0"/>
        <w:rPr>
          <w:b/>
          <w:sz w:val="32"/>
          <w:szCs w:val="33"/>
        </w:rPr>
      </w:pPr>
      <w:r w:rsidRPr="00AF37A8">
        <w:rPr>
          <w:b/>
          <w:sz w:val="32"/>
          <w:szCs w:val="33"/>
        </w:rPr>
        <w:t>Requirements Summary</w:t>
      </w:r>
    </w:p>
    <w:p w:rsidR="005B2BFA" w:rsidRDefault="005B2BFA" w:rsidP="005B2BFA">
      <w:pPr>
        <w:spacing w:line="276" w:lineRule="auto"/>
        <w:rPr>
          <w:sz w:val="28"/>
          <w:szCs w:val="28"/>
        </w:rPr>
      </w:pPr>
      <w:r w:rsidRPr="00B341F7">
        <w:rPr>
          <w:sz w:val="28"/>
          <w:szCs w:val="28"/>
        </w:rPr>
        <w:t xml:space="preserve">The client seeks to implement AI Agents across the pre-contract lifecycle to improve bid success, cost accuracy, compliance, and sustainability. This phase establishes the foundation for multi-agent AI integration (MAS) that automates and optimizes tendering, design, cost estimation, procurement planning, and </w:t>
      </w:r>
      <w:r>
        <w:rPr>
          <w:sz w:val="28"/>
          <w:szCs w:val="28"/>
        </w:rPr>
        <w:t xml:space="preserve">ICV &amp; Economic Gardening </w:t>
      </w:r>
      <w:r w:rsidRPr="00B341F7">
        <w:rPr>
          <w:sz w:val="28"/>
          <w:szCs w:val="28"/>
        </w:rPr>
        <w:t>compliance</w:t>
      </w:r>
      <w:r>
        <w:rPr>
          <w:sz w:val="28"/>
          <w:szCs w:val="28"/>
        </w:rPr>
        <w:t>.</w:t>
      </w:r>
    </w:p>
    <w:p w:rsidR="005B2BFA" w:rsidRPr="001B3303" w:rsidRDefault="005B2BFA" w:rsidP="005B2BFA">
      <w:pPr>
        <w:rPr>
          <w:b/>
          <w:sz w:val="28"/>
          <w:szCs w:val="28"/>
        </w:rPr>
      </w:pPr>
      <w:r w:rsidRPr="001B3303">
        <w:rPr>
          <w:b/>
          <w:sz w:val="28"/>
          <w:szCs w:val="28"/>
        </w:rPr>
        <w:t>Key Requirements:</w:t>
      </w:r>
    </w:p>
    <w:p w:rsidR="005B2BFA" w:rsidRPr="00A05ECF" w:rsidRDefault="005B2BFA" w:rsidP="005B2BFA">
      <w:pPr>
        <w:pStyle w:val="ListParagraph"/>
        <w:numPr>
          <w:ilvl w:val="0"/>
          <w:numId w:val="1"/>
        </w:numPr>
        <w:spacing w:line="276" w:lineRule="auto"/>
        <w:rPr>
          <w:sz w:val="28"/>
          <w:szCs w:val="28"/>
        </w:rPr>
      </w:pPr>
      <w:r w:rsidRPr="00A05ECF">
        <w:rPr>
          <w:sz w:val="28"/>
          <w:szCs w:val="28"/>
        </w:rPr>
        <w:t>Automate tender parsing, compliance mapping, and bid drafting.</w:t>
      </w:r>
    </w:p>
    <w:p w:rsidR="005B2BFA" w:rsidRPr="00A05ECF" w:rsidRDefault="005B2BFA" w:rsidP="005B2BFA">
      <w:pPr>
        <w:pStyle w:val="ListParagraph"/>
        <w:numPr>
          <w:ilvl w:val="0"/>
          <w:numId w:val="1"/>
        </w:numPr>
        <w:spacing w:line="276" w:lineRule="auto"/>
        <w:rPr>
          <w:sz w:val="28"/>
          <w:szCs w:val="28"/>
        </w:rPr>
      </w:pPr>
      <w:r w:rsidRPr="00A05ECF">
        <w:rPr>
          <w:sz w:val="28"/>
          <w:szCs w:val="28"/>
        </w:rPr>
        <w:t>Enable generative design and engineering simulations via BIM.</w:t>
      </w:r>
    </w:p>
    <w:p w:rsidR="005B2BFA" w:rsidRPr="00A05ECF" w:rsidRDefault="005B2BFA" w:rsidP="005B2BFA">
      <w:pPr>
        <w:pStyle w:val="ListParagraph"/>
        <w:numPr>
          <w:ilvl w:val="0"/>
          <w:numId w:val="1"/>
        </w:numPr>
        <w:spacing w:line="276" w:lineRule="auto"/>
        <w:rPr>
          <w:sz w:val="28"/>
          <w:szCs w:val="28"/>
        </w:rPr>
      </w:pPr>
      <w:r w:rsidRPr="00A05ECF">
        <w:rPr>
          <w:sz w:val="28"/>
          <w:szCs w:val="28"/>
        </w:rPr>
        <w:t>Integrate QS consultant data and supplier pricing for accurate cost estimation.</w:t>
      </w:r>
    </w:p>
    <w:p w:rsidR="005B2BFA" w:rsidRPr="00A05ECF" w:rsidRDefault="005B2BFA" w:rsidP="005B2BFA">
      <w:pPr>
        <w:pStyle w:val="ListParagraph"/>
        <w:numPr>
          <w:ilvl w:val="0"/>
          <w:numId w:val="1"/>
        </w:numPr>
        <w:spacing w:line="276" w:lineRule="auto"/>
        <w:rPr>
          <w:sz w:val="28"/>
          <w:szCs w:val="28"/>
        </w:rPr>
      </w:pPr>
      <w:r w:rsidRPr="00A05ECF">
        <w:rPr>
          <w:sz w:val="28"/>
          <w:szCs w:val="28"/>
        </w:rPr>
        <w:t xml:space="preserve">Automate vendor </w:t>
      </w:r>
      <w:proofErr w:type="spellStart"/>
      <w:r w:rsidRPr="00A05ECF">
        <w:rPr>
          <w:sz w:val="28"/>
          <w:szCs w:val="28"/>
        </w:rPr>
        <w:t>onboarding</w:t>
      </w:r>
      <w:proofErr w:type="spellEnd"/>
      <w:r w:rsidRPr="00A05ECF">
        <w:rPr>
          <w:sz w:val="28"/>
          <w:szCs w:val="28"/>
        </w:rPr>
        <w:t xml:space="preserve"> with full KYC/AML and </w:t>
      </w:r>
      <w:r>
        <w:rPr>
          <w:sz w:val="28"/>
          <w:szCs w:val="28"/>
        </w:rPr>
        <w:t xml:space="preserve">ICV &amp; Economic Gardening </w:t>
      </w:r>
      <w:r w:rsidRPr="00A05ECF">
        <w:rPr>
          <w:sz w:val="28"/>
          <w:szCs w:val="28"/>
        </w:rPr>
        <w:t>validations.</w:t>
      </w:r>
    </w:p>
    <w:p w:rsidR="005B2BFA" w:rsidRPr="00A05ECF" w:rsidRDefault="005B2BFA" w:rsidP="005B2BFA">
      <w:pPr>
        <w:pStyle w:val="ListParagraph"/>
        <w:numPr>
          <w:ilvl w:val="0"/>
          <w:numId w:val="1"/>
        </w:numPr>
        <w:spacing w:line="276" w:lineRule="auto"/>
        <w:rPr>
          <w:sz w:val="28"/>
          <w:szCs w:val="28"/>
        </w:rPr>
      </w:pPr>
      <w:r w:rsidRPr="00A05ECF">
        <w:rPr>
          <w:sz w:val="28"/>
          <w:szCs w:val="28"/>
        </w:rPr>
        <w:t>Provide 4D construction methodology and VE simulations.</w:t>
      </w:r>
    </w:p>
    <w:p w:rsidR="005B2BFA" w:rsidRPr="00A05ECF" w:rsidRDefault="005B2BFA" w:rsidP="005B2BFA">
      <w:pPr>
        <w:pStyle w:val="ListParagraph"/>
        <w:numPr>
          <w:ilvl w:val="0"/>
          <w:numId w:val="1"/>
        </w:numPr>
        <w:spacing w:line="276" w:lineRule="auto"/>
        <w:rPr>
          <w:sz w:val="28"/>
          <w:szCs w:val="28"/>
        </w:rPr>
      </w:pPr>
      <w:r w:rsidRPr="001355B7">
        <w:rPr>
          <w:sz w:val="28"/>
          <w:szCs w:val="28"/>
        </w:rPr>
        <w:t xml:space="preserve">Predict cost, schedule, and supplier risks, and </w:t>
      </w:r>
      <w:proofErr w:type="spellStart"/>
      <w:r w:rsidRPr="001355B7">
        <w:rPr>
          <w:sz w:val="28"/>
          <w:szCs w:val="28"/>
        </w:rPr>
        <w:t>analyze</w:t>
      </w:r>
      <w:proofErr w:type="spellEnd"/>
      <w:r w:rsidRPr="001355B7">
        <w:rPr>
          <w:sz w:val="28"/>
          <w:szCs w:val="28"/>
        </w:rPr>
        <w:t xml:space="preserve"> sustainability and </w:t>
      </w:r>
      <w:r>
        <w:rPr>
          <w:sz w:val="28"/>
          <w:szCs w:val="28"/>
        </w:rPr>
        <w:t xml:space="preserve">ICV &amp; Economic </w:t>
      </w:r>
      <w:r w:rsidR="00EC3F78">
        <w:rPr>
          <w:sz w:val="28"/>
          <w:szCs w:val="28"/>
        </w:rPr>
        <w:t xml:space="preserve">Gardening </w:t>
      </w:r>
      <w:r w:rsidR="00EC3F78" w:rsidRPr="001355B7">
        <w:rPr>
          <w:sz w:val="28"/>
          <w:szCs w:val="28"/>
        </w:rPr>
        <w:t>alignment</w:t>
      </w:r>
      <w:r w:rsidRPr="00A05ECF">
        <w:rPr>
          <w:sz w:val="28"/>
          <w:szCs w:val="28"/>
        </w:rPr>
        <w:t>.</w:t>
      </w:r>
    </w:p>
    <w:p w:rsidR="005B2BFA" w:rsidRPr="00A05ECF" w:rsidRDefault="005B2BFA" w:rsidP="005B2BFA">
      <w:pPr>
        <w:pStyle w:val="ListParagraph"/>
        <w:numPr>
          <w:ilvl w:val="0"/>
          <w:numId w:val="1"/>
        </w:numPr>
        <w:spacing w:line="276" w:lineRule="auto"/>
        <w:rPr>
          <w:sz w:val="28"/>
          <w:szCs w:val="28"/>
        </w:rPr>
      </w:pPr>
      <w:r w:rsidRPr="001355B7">
        <w:rPr>
          <w:sz w:val="28"/>
          <w:szCs w:val="28"/>
        </w:rPr>
        <w:t>Deliver real-time dashboards for bid progress, status, and insights derived from procurement data, sustainability analysis, and cost estimation</w:t>
      </w:r>
      <w:r w:rsidRPr="00A05ECF">
        <w:rPr>
          <w:sz w:val="28"/>
          <w:szCs w:val="28"/>
        </w:rPr>
        <w:t>.</w:t>
      </w:r>
    </w:p>
    <w:p w:rsidR="005B2BFA" w:rsidRPr="00363485" w:rsidRDefault="005B2BFA" w:rsidP="005B2BFA">
      <w:pPr>
        <w:pStyle w:val="ListParagraph"/>
        <w:numPr>
          <w:ilvl w:val="0"/>
          <w:numId w:val="1"/>
        </w:numPr>
        <w:spacing w:line="276" w:lineRule="auto"/>
        <w:rPr>
          <w:sz w:val="28"/>
          <w:szCs w:val="28"/>
        </w:rPr>
      </w:pPr>
      <w:r w:rsidRPr="00A05ECF">
        <w:rPr>
          <w:sz w:val="28"/>
          <w:szCs w:val="28"/>
        </w:rPr>
        <w:t>Integrate with ERP (SAP), BIM tools (Revit/ACC), Primavera, Sale</w:t>
      </w:r>
      <w:r>
        <w:rPr>
          <w:sz w:val="28"/>
          <w:szCs w:val="28"/>
        </w:rPr>
        <w:t>sforce, and procurement systems.</w:t>
      </w:r>
    </w:p>
    <w:p w:rsidR="005B2BFA" w:rsidRDefault="005B2BFA" w:rsidP="005B2BFA">
      <w:pPr>
        <w:rPr>
          <w:sz w:val="28"/>
          <w:szCs w:val="28"/>
        </w:rPr>
      </w:pPr>
    </w:p>
    <w:p w:rsidR="005B2BFA" w:rsidRPr="00AF37A8" w:rsidRDefault="005B2BFA" w:rsidP="005B2BFA">
      <w:pPr>
        <w:pStyle w:val="Heading1"/>
        <w:ind w:left="0" w:firstLine="0"/>
        <w:rPr>
          <w:b/>
          <w:sz w:val="32"/>
          <w:szCs w:val="33"/>
        </w:rPr>
      </w:pPr>
      <w:r w:rsidRPr="00AF37A8">
        <w:rPr>
          <w:b/>
          <w:sz w:val="32"/>
          <w:szCs w:val="33"/>
        </w:rPr>
        <w:t xml:space="preserve">Scope of Services: </w:t>
      </w:r>
    </w:p>
    <w:p w:rsidR="005B2BFA" w:rsidRPr="001B3303" w:rsidRDefault="005B2BFA" w:rsidP="005B2BFA">
      <w:pPr>
        <w:spacing w:after="0"/>
        <w:rPr>
          <w:b/>
          <w:sz w:val="28"/>
          <w:szCs w:val="28"/>
        </w:rPr>
      </w:pPr>
      <w:r w:rsidRPr="001B3303">
        <w:rPr>
          <w:b/>
          <w:sz w:val="28"/>
          <w:szCs w:val="28"/>
        </w:rPr>
        <w:t xml:space="preserve">Multi-Agent System (MAS) </w:t>
      </w:r>
      <w:r>
        <w:rPr>
          <w:b/>
          <w:sz w:val="28"/>
          <w:szCs w:val="28"/>
        </w:rPr>
        <w:t>Development</w:t>
      </w:r>
    </w:p>
    <w:p w:rsidR="005B2BFA" w:rsidRPr="00EE78C4" w:rsidRDefault="005B2BFA" w:rsidP="005B2BFA">
      <w:pPr>
        <w:spacing w:after="0" w:line="276" w:lineRule="auto"/>
        <w:rPr>
          <w:sz w:val="28"/>
          <w:szCs w:val="28"/>
        </w:rPr>
      </w:pPr>
      <w:r w:rsidRPr="001B3303">
        <w:rPr>
          <w:sz w:val="28"/>
          <w:szCs w:val="28"/>
        </w:rPr>
        <w:t xml:space="preserve">This phase establishes the foundation for a multi-agent AI system (MAS) that automates and optimizes tendering, design, cost estimation, procurement planning, and </w:t>
      </w:r>
      <w:r>
        <w:rPr>
          <w:sz w:val="28"/>
          <w:szCs w:val="28"/>
        </w:rPr>
        <w:t xml:space="preserve">ICV &amp; Economic Gardening </w:t>
      </w:r>
      <w:r w:rsidRPr="001B3303">
        <w:rPr>
          <w:sz w:val="28"/>
          <w:szCs w:val="28"/>
        </w:rPr>
        <w:t xml:space="preserve">compliance. The agents will be developed and orchestrated using a modern framework, including </w:t>
      </w:r>
      <w:proofErr w:type="spellStart"/>
      <w:r w:rsidRPr="001B3303">
        <w:rPr>
          <w:sz w:val="28"/>
          <w:szCs w:val="28"/>
        </w:rPr>
        <w:t>LangGraph</w:t>
      </w:r>
      <w:proofErr w:type="spellEnd"/>
      <w:r w:rsidRPr="001B3303">
        <w:rPr>
          <w:sz w:val="28"/>
          <w:szCs w:val="28"/>
        </w:rPr>
        <w:t xml:space="preserve">, </w:t>
      </w:r>
      <w:proofErr w:type="spellStart"/>
      <w:r w:rsidRPr="001B3303">
        <w:rPr>
          <w:sz w:val="28"/>
          <w:szCs w:val="28"/>
        </w:rPr>
        <w:t>CrewAI</w:t>
      </w:r>
      <w:proofErr w:type="spellEnd"/>
      <w:r w:rsidRPr="001B3303">
        <w:rPr>
          <w:sz w:val="28"/>
          <w:szCs w:val="28"/>
        </w:rPr>
        <w:t xml:space="preserve">, and Agent Development Kit (ADK) to ensure robust task delegation, state management, and seamless </w:t>
      </w:r>
      <w:r w:rsidRPr="001355B7">
        <w:rPr>
          <w:sz w:val="28"/>
          <w:szCs w:val="28"/>
        </w:rPr>
        <w:t>cross-agent collaboration</w:t>
      </w:r>
      <w:r>
        <w:rPr>
          <w:sz w:val="28"/>
          <w:szCs w:val="28"/>
        </w:rPr>
        <w:t>.</w:t>
      </w:r>
    </w:p>
    <w:p w:rsidR="005B2BFA" w:rsidRPr="00A05ECF" w:rsidRDefault="005B2BFA" w:rsidP="005B2BFA">
      <w:pPr>
        <w:pStyle w:val="ListParagraph"/>
        <w:numPr>
          <w:ilvl w:val="0"/>
          <w:numId w:val="5"/>
        </w:numPr>
        <w:spacing w:line="276" w:lineRule="auto"/>
        <w:rPr>
          <w:sz w:val="28"/>
          <w:szCs w:val="28"/>
        </w:rPr>
      </w:pPr>
      <w:r w:rsidRPr="00AC5E14">
        <w:rPr>
          <w:sz w:val="28"/>
          <w:szCs w:val="28"/>
        </w:rPr>
        <w:t>Bid Analysis &amp; Collaboration</w:t>
      </w:r>
      <w:r>
        <w:rPr>
          <w:sz w:val="28"/>
          <w:szCs w:val="28"/>
        </w:rPr>
        <w:t xml:space="preserve"> </w:t>
      </w:r>
      <w:r w:rsidRPr="00A05ECF">
        <w:rPr>
          <w:sz w:val="28"/>
          <w:szCs w:val="28"/>
        </w:rPr>
        <w:t>Agent</w:t>
      </w:r>
    </w:p>
    <w:p w:rsidR="005B2BFA" w:rsidRPr="00A05ECF" w:rsidRDefault="005B2BFA" w:rsidP="005B2BFA">
      <w:pPr>
        <w:pStyle w:val="ListParagraph"/>
        <w:numPr>
          <w:ilvl w:val="0"/>
          <w:numId w:val="5"/>
        </w:numPr>
        <w:spacing w:line="276" w:lineRule="auto"/>
        <w:rPr>
          <w:sz w:val="28"/>
          <w:szCs w:val="28"/>
        </w:rPr>
      </w:pPr>
      <w:r>
        <w:rPr>
          <w:sz w:val="28"/>
          <w:szCs w:val="28"/>
        </w:rPr>
        <w:t xml:space="preserve">Smart </w:t>
      </w:r>
      <w:r w:rsidRPr="00A04CBA">
        <w:rPr>
          <w:sz w:val="28"/>
          <w:szCs w:val="28"/>
        </w:rPr>
        <w:t>&amp; Sustainability</w:t>
      </w:r>
      <w:r>
        <w:rPr>
          <w:sz w:val="28"/>
          <w:szCs w:val="28"/>
        </w:rPr>
        <w:t xml:space="preserve"> Design</w:t>
      </w:r>
      <w:r w:rsidRPr="00A04CBA">
        <w:rPr>
          <w:sz w:val="28"/>
          <w:szCs w:val="28"/>
        </w:rPr>
        <w:t xml:space="preserve"> </w:t>
      </w:r>
      <w:r w:rsidRPr="00A05ECF">
        <w:rPr>
          <w:sz w:val="28"/>
          <w:szCs w:val="28"/>
        </w:rPr>
        <w:t>Agent</w:t>
      </w:r>
    </w:p>
    <w:p w:rsidR="005B2BFA" w:rsidRPr="00A05ECF" w:rsidRDefault="005B2BFA" w:rsidP="005B2BFA">
      <w:pPr>
        <w:pStyle w:val="ListParagraph"/>
        <w:numPr>
          <w:ilvl w:val="0"/>
          <w:numId w:val="5"/>
        </w:numPr>
        <w:spacing w:line="276" w:lineRule="auto"/>
        <w:rPr>
          <w:sz w:val="28"/>
          <w:szCs w:val="28"/>
        </w:rPr>
      </w:pPr>
      <w:r w:rsidRPr="00AC5E14">
        <w:rPr>
          <w:sz w:val="28"/>
          <w:szCs w:val="28"/>
        </w:rPr>
        <w:t>Bids Preparation</w:t>
      </w:r>
      <w:r>
        <w:rPr>
          <w:sz w:val="28"/>
          <w:szCs w:val="28"/>
        </w:rPr>
        <w:t xml:space="preserve"> </w:t>
      </w:r>
      <w:r w:rsidRPr="00A05ECF">
        <w:rPr>
          <w:sz w:val="28"/>
          <w:szCs w:val="28"/>
        </w:rPr>
        <w:t>Agent</w:t>
      </w:r>
    </w:p>
    <w:p w:rsidR="005B2BFA" w:rsidRPr="00A05ECF" w:rsidRDefault="005B2BFA" w:rsidP="005B2BFA">
      <w:pPr>
        <w:pStyle w:val="ListParagraph"/>
        <w:numPr>
          <w:ilvl w:val="0"/>
          <w:numId w:val="5"/>
        </w:numPr>
        <w:spacing w:line="276" w:lineRule="auto"/>
        <w:rPr>
          <w:sz w:val="28"/>
          <w:szCs w:val="28"/>
        </w:rPr>
      </w:pPr>
      <w:r w:rsidRPr="00AC5E14">
        <w:rPr>
          <w:sz w:val="28"/>
          <w:szCs w:val="28"/>
        </w:rPr>
        <w:t>Project Financials Agent</w:t>
      </w:r>
      <w:r>
        <w:rPr>
          <w:sz w:val="28"/>
          <w:szCs w:val="28"/>
        </w:rPr>
        <w:t xml:space="preserve"> </w:t>
      </w:r>
    </w:p>
    <w:p w:rsidR="005B2BFA" w:rsidRPr="00A05ECF" w:rsidRDefault="005B2BFA" w:rsidP="005B2BFA">
      <w:pPr>
        <w:pStyle w:val="ListParagraph"/>
        <w:numPr>
          <w:ilvl w:val="0"/>
          <w:numId w:val="5"/>
        </w:numPr>
        <w:spacing w:line="276" w:lineRule="auto"/>
        <w:rPr>
          <w:sz w:val="28"/>
          <w:szCs w:val="28"/>
        </w:rPr>
      </w:pPr>
      <w:r w:rsidRPr="00AC5E14">
        <w:rPr>
          <w:sz w:val="28"/>
          <w:szCs w:val="28"/>
        </w:rPr>
        <w:t>Project Management Planning</w:t>
      </w:r>
      <w:r>
        <w:rPr>
          <w:sz w:val="28"/>
          <w:szCs w:val="28"/>
        </w:rPr>
        <w:t xml:space="preserve"> </w:t>
      </w:r>
      <w:r w:rsidRPr="00A05ECF">
        <w:rPr>
          <w:sz w:val="28"/>
          <w:szCs w:val="28"/>
        </w:rPr>
        <w:t>Agent</w:t>
      </w:r>
    </w:p>
    <w:p w:rsidR="005B2BFA" w:rsidRPr="00A05ECF" w:rsidRDefault="005B2BFA" w:rsidP="005B2BFA">
      <w:pPr>
        <w:pStyle w:val="ListParagraph"/>
        <w:numPr>
          <w:ilvl w:val="0"/>
          <w:numId w:val="5"/>
        </w:numPr>
        <w:spacing w:line="276" w:lineRule="auto"/>
        <w:rPr>
          <w:sz w:val="28"/>
          <w:szCs w:val="28"/>
        </w:rPr>
      </w:pPr>
      <w:r>
        <w:rPr>
          <w:sz w:val="28"/>
          <w:szCs w:val="28"/>
        </w:rPr>
        <w:t xml:space="preserve">ICV &amp; Economic Gardening </w:t>
      </w:r>
      <w:r w:rsidRPr="00AC5E14">
        <w:rPr>
          <w:sz w:val="28"/>
          <w:szCs w:val="28"/>
        </w:rPr>
        <w:t>Planning</w:t>
      </w:r>
      <w:r>
        <w:rPr>
          <w:sz w:val="28"/>
          <w:szCs w:val="28"/>
        </w:rPr>
        <w:t xml:space="preserve"> </w:t>
      </w:r>
      <w:r w:rsidRPr="00A05ECF">
        <w:rPr>
          <w:sz w:val="28"/>
          <w:szCs w:val="28"/>
        </w:rPr>
        <w:t>Agent</w:t>
      </w:r>
    </w:p>
    <w:p w:rsidR="005B2BFA" w:rsidRDefault="005B2BFA" w:rsidP="005B2BFA">
      <w:pPr>
        <w:pStyle w:val="ListParagraph"/>
        <w:numPr>
          <w:ilvl w:val="0"/>
          <w:numId w:val="5"/>
        </w:numPr>
        <w:spacing w:line="276" w:lineRule="auto"/>
        <w:rPr>
          <w:sz w:val="28"/>
          <w:szCs w:val="28"/>
        </w:rPr>
      </w:pPr>
      <w:r w:rsidRPr="00AC5E14">
        <w:rPr>
          <w:sz w:val="28"/>
          <w:szCs w:val="28"/>
        </w:rPr>
        <w:t>Procurement Planning</w:t>
      </w:r>
      <w:r w:rsidRPr="00A05ECF">
        <w:rPr>
          <w:sz w:val="28"/>
          <w:szCs w:val="28"/>
        </w:rPr>
        <w:t xml:space="preserve"> Agent</w:t>
      </w:r>
    </w:p>
    <w:p w:rsidR="005B2BFA" w:rsidRDefault="005B2BFA" w:rsidP="005B2BFA">
      <w:pPr>
        <w:pStyle w:val="ListParagraph"/>
        <w:numPr>
          <w:ilvl w:val="0"/>
          <w:numId w:val="5"/>
        </w:numPr>
        <w:spacing w:line="276" w:lineRule="auto"/>
        <w:rPr>
          <w:sz w:val="28"/>
          <w:szCs w:val="28"/>
        </w:rPr>
      </w:pPr>
      <w:r w:rsidRPr="00AC5E14">
        <w:rPr>
          <w:sz w:val="28"/>
          <w:szCs w:val="28"/>
        </w:rPr>
        <w:t>Stakeholder Engagement Agent</w:t>
      </w:r>
    </w:p>
    <w:p w:rsidR="005B2BFA" w:rsidRPr="00A05ECF" w:rsidRDefault="005B2BFA" w:rsidP="005B2BFA">
      <w:pPr>
        <w:pStyle w:val="ListParagraph"/>
        <w:numPr>
          <w:ilvl w:val="0"/>
          <w:numId w:val="5"/>
        </w:numPr>
        <w:spacing w:line="276" w:lineRule="auto"/>
        <w:rPr>
          <w:sz w:val="28"/>
          <w:szCs w:val="28"/>
        </w:rPr>
      </w:pPr>
      <w:r w:rsidRPr="00AC5E14">
        <w:rPr>
          <w:sz w:val="28"/>
          <w:szCs w:val="28"/>
        </w:rPr>
        <w:t>Monitoring, Control &amp; Corrective Actions Agent</w:t>
      </w:r>
    </w:p>
    <w:p w:rsidR="005B2BFA" w:rsidRPr="00AF37A8" w:rsidRDefault="005B2BFA" w:rsidP="005B2BFA">
      <w:pPr>
        <w:pStyle w:val="ListParagraph"/>
        <w:numPr>
          <w:ilvl w:val="0"/>
          <w:numId w:val="5"/>
        </w:numPr>
        <w:spacing w:line="276" w:lineRule="auto"/>
        <w:rPr>
          <w:sz w:val="28"/>
          <w:szCs w:val="28"/>
        </w:rPr>
      </w:pPr>
      <w:r>
        <w:rPr>
          <w:sz w:val="28"/>
          <w:szCs w:val="28"/>
        </w:rPr>
        <w:t xml:space="preserve">Central Orchestration </w:t>
      </w:r>
      <w:r w:rsidRPr="00A05ECF">
        <w:rPr>
          <w:sz w:val="28"/>
          <w:szCs w:val="28"/>
        </w:rPr>
        <w:t>Agent</w:t>
      </w:r>
    </w:p>
    <w:p w:rsidR="005B2BFA" w:rsidRPr="001B3303" w:rsidRDefault="005B2BFA" w:rsidP="005B2BFA">
      <w:pPr>
        <w:spacing w:before="240"/>
        <w:rPr>
          <w:b/>
          <w:sz w:val="28"/>
          <w:szCs w:val="28"/>
        </w:rPr>
      </w:pPr>
      <w:r w:rsidRPr="00AF37A8">
        <w:rPr>
          <w:b/>
          <w:sz w:val="28"/>
          <w:szCs w:val="28"/>
        </w:rPr>
        <w:t>Centralized Dashboard Development</w:t>
      </w:r>
      <w:r w:rsidRPr="001B3303">
        <w:rPr>
          <w:b/>
          <w:sz w:val="28"/>
          <w:szCs w:val="28"/>
        </w:rPr>
        <w:t>:</w:t>
      </w:r>
    </w:p>
    <w:p w:rsidR="005B2BFA" w:rsidRPr="004122E3" w:rsidRDefault="005B2BFA" w:rsidP="005B2BFA">
      <w:pPr>
        <w:pStyle w:val="ListParagraph"/>
        <w:numPr>
          <w:ilvl w:val="0"/>
          <w:numId w:val="4"/>
        </w:numPr>
        <w:spacing w:line="276" w:lineRule="auto"/>
        <w:rPr>
          <w:sz w:val="28"/>
          <w:szCs w:val="28"/>
        </w:rPr>
      </w:pPr>
      <w:r w:rsidRPr="00AF37A8">
        <w:rPr>
          <w:sz w:val="28"/>
          <w:szCs w:val="28"/>
        </w:rPr>
        <w:t xml:space="preserve">Real-time Monitoring - </w:t>
      </w:r>
      <w:r w:rsidRPr="00A05ECF">
        <w:rPr>
          <w:sz w:val="28"/>
          <w:szCs w:val="28"/>
        </w:rPr>
        <w:t>End-to-end monitoring of agent activity and outputs</w:t>
      </w:r>
      <w:r w:rsidRPr="004122E3">
        <w:rPr>
          <w:sz w:val="28"/>
          <w:szCs w:val="28"/>
        </w:rPr>
        <w:t>.</w:t>
      </w:r>
    </w:p>
    <w:p w:rsidR="005B2BFA" w:rsidRPr="004122E3" w:rsidRDefault="005B2BFA" w:rsidP="005B2BFA">
      <w:pPr>
        <w:pStyle w:val="ListParagraph"/>
        <w:numPr>
          <w:ilvl w:val="0"/>
          <w:numId w:val="4"/>
        </w:numPr>
        <w:spacing w:line="276" w:lineRule="auto"/>
        <w:rPr>
          <w:sz w:val="28"/>
          <w:szCs w:val="28"/>
        </w:rPr>
      </w:pPr>
      <w:r w:rsidRPr="00AF37A8">
        <w:rPr>
          <w:sz w:val="28"/>
          <w:szCs w:val="28"/>
        </w:rPr>
        <w:t>Interactive Control - Start/stop/override controls for all automated processes</w:t>
      </w:r>
      <w:r w:rsidRPr="004122E3">
        <w:rPr>
          <w:sz w:val="28"/>
          <w:szCs w:val="28"/>
        </w:rPr>
        <w:t>.</w:t>
      </w:r>
    </w:p>
    <w:p w:rsidR="005B2BFA" w:rsidRPr="004122E3" w:rsidRDefault="005B2BFA" w:rsidP="005B2BFA">
      <w:pPr>
        <w:pStyle w:val="ListParagraph"/>
        <w:numPr>
          <w:ilvl w:val="0"/>
          <w:numId w:val="4"/>
        </w:numPr>
        <w:spacing w:line="276" w:lineRule="auto"/>
        <w:rPr>
          <w:sz w:val="28"/>
          <w:szCs w:val="28"/>
        </w:rPr>
      </w:pPr>
      <w:r w:rsidRPr="00AF37A8">
        <w:rPr>
          <w:sz w:val="28"/>
          <w:szCs w:val="28"/>
        </w:rPr>
        <w:t xml:space="preserve">Unified Workflow </w:t>
      </w:r>
      <w:r>
        <w:rPr>
          <w:sz w:val="28"/>
          <w:szCs w:val="28"/>
        </w:rPr>
        <w:t xml:space="preserve">management </w:t>
      </w:r>
      <w:r w:rsidRPr="00AF37A8">
        <w:rPr>
          <w:sz w:val="28"/>
          <w:szCs w:val="28"/>
        </w:rPr>
        <w:t>- Single interface to manage entire bid preparation journey</w:t>
      </w:r>
      <w:r w:rsidRPr="004122E3">
        <w:rPr>
          <w:sz w:val="28"/>
          <w:szCs w:val="28"/>
        </w:rPr>
        <w:t>.</w:t>
      </w:r>
    </w:p>
    <w:p w:rsidR="005B2BFA" w:rsidRDefault="005B2BFA" w:rsidP="005B2BFA">
      <w:pPr>
        <w:pStyle w:val="ListParagraph"/>
        <w:numPr>
          <w:ilvl w:val="0"/>
          <w:numId w:val="4"/>
        </w:numPr>
        <w:spacing w:line="276" w:lineRule="auto"/>
        <w:rPr>
          <w:sz w:val="28"/>
          <w:szCs w:val="28"/>
        </w:rPr>
      </w:pPr>
      <w:r w:rsidRPr="00AF37A8">
        <w:rPr>
          <w:sz w:val="28"/>
          <w:szCs w:val="28"/>
        </w:rPr>
        <w:t>Consolidated Analytics - Integrated reporting and performance visualization</w:t>
      </w:r>
      <w:r w:rsidRPr="004122E3">
        <w:rPr>
          <w:sz w:val="28"/>
          <w:szCs w:val="28"/>
        </w:rPr>
        <w:t>.</w:t>
      </w:r>
    </w:p>
    <w:p w:rsidR="005B2BFA" w:rsidRDefault="005B2BFA" w:rsidP="005B2BFA">
      <w:pPr>
        <w:spacing w:line="276" w:lineRule="auto"/>
        <w:rPr>
          <w:b/>
          <w:sz w:val="28"/>
          <w:szCs w:val="28"/>
        </w:rPr>
      </w:pPr>
      <w:r>
        <w:rPr>
          <w:b/>
          <w:sz w:val="28"/>
          <w:szCs w:val="28"/>
        </w:rPr>
        <w:t>Core</w:t>
      </w:r>
      <w:r w:rsidRPr="00AF37A8">
        <w:rPr>
          <w:b/>
          <w:sz w:val="28"/>
          <w:szCs w:val="28"/>
        </w:rPr>
        <w:t xml:space="preserve"> </w:t>
      </w:r>
      <w:r>
        <w:rPr>
          <w:b/>
          <w:sz w:val="28"/>
          <w:szCs w:val="28"/>
        </w:rPr>
        <w:t>Deliverables:</w:t>
      </w:r>
    </w:p>
    <w:p w:rsidR="005B2BFA" w:rsidRPr="00A05ECF" w:rsidRDefault="005B2BFA" w:rsidP="005B2BFA">
      <w:pPr>
        <w:pStyle w:val="ListParagraph"/>
        <w:numPr>
          <w:ilvl w:val="0"/>
          <w:numId w:val="6"/>
        </w:numPr>
        <w:spacing w:line="276" w:lineRule="auto"/>
        <w:rPr>
          <w:sz w:val="28"/>
          <w:szCs w:val="28"/>
        </w:rPr>
      </w:pPr>
      <w:r w:rsidRPr="00A05ECF">
        <w:rPr>
          <w:sz w:val="28"/>
          <w:szCs w:val="28"/>
        </w:rPr>
        <w:t>Centralized AI Dashboard for real-time agent interaction</w:t>
      </w:r>
    </w:p>
    <w:p w:rsidR="005B2BFA" w:rsidRPr="00A05ECF" w:rsidRDefault="005B2BFA" w:rsidP="005B2BFA">
      <w:pPr>
        <w:pStyle w:val="ListParagraph"/>
        <w:numPr>
          <w:ilvl w:val="0"/>
          <w:numId w:val="6"/>
        </w:numPr>
        <w:spacing w:line="276" w:lineRule="auto"/>
        <w:rPr>
          <w:sz w:val="28"/>
          <w:szCs w:val="28"/>
        </w:rPr>
      </w:pPr>
      <w:r>
        <w:rPr>
          <w:sz w:val="28"/>
          <w:szCs w:val="28"/>
        </w:rPr>
        <w:t>Nine</w:t>
      </w:r>
      <w:r w:rsidRPr="00A05ECF">
        <w:rPr>
          <w:sz w:val="28"/>
          <w:szCs w:val="28"/>
        </w:rPr>
        <w:t xml:space="preserve"> AI Agents + Central Orchestration Layer</w:t>
      </w:r>
    </w:p>
    <w:p w:rsidR="005B2BFA" w:rsidRPr="00A05ECF" w:rsidRDefault="005B2BFA" w:rsidP="005B2BFA">
      <w:pPr>
        <w:pStyle w:val="ListParagraph"/>
        <w:numPr>
          <w:ilvl w:val="0"/>
          <w:numId w:val="6"/>
        </w:numPr>
        <w:spacing w:line="276" w:lineRule="auto"/>
        <w:rPr>
          <w:sz w:val="28"/>
          <w:szCs w:val="28"/>
        </w:rPr>
      </w:pPr>
      <w:r w:rsidRPr="00A05ECF">
        <w:rPr>
          <w:sz w:val="28"/>
          <w:szCs w:val="28"/>
        </w:rPr>
        <w:t>Data Integration Layer for SAP, Ariba, ACC, Revit, Primavera, Salesforce</w:t>
      </w:r>
    </w:p>
    <w:p w:rsidR="005B2BFA" w:rsidRPr="00A05ECF" w:rsidRDefault="005B2BFA" w:rsidP="005B2BFA">
      <w:pPr>
        <w:pStyle w:val="ListParagraph"/>
        <w:numPr>
          <w:ilvl w:val="0"/>
          <w:numId w:val="6"/>
        </w:numPr>
        <w:spacing w:line="276" w:lineRule="auto"/>
        <w:rPr>
          <w:sz w:val="28"/>
          <w:szCs w:val="28"/>
        </w:rPr>
      </w:pPr>
      <w:r w:rsidRPr="00A05ECF">
        <w:rPr>
          <w:sz w:val="28"/>
          <w:szCs w:val="28"/>
        </w:rPr>
        <w:t>Automated vendor</w:t>
      </w:r>
      <w:r>
        <w:rPr>
          <w:sz w:val="28"/>
          <w:szCs w:val="28"/>
        </w:rPr>
        <w:t>/subcontractor</w:t>
      </w:r>
      <w:r w:rsidRPr="00A05ECF">
        <w:rPr>
          <w:sz w:val="28"/>
          <w:szCs w:val="28"/>
        </w:rPr>
        <w:t xml:space="preserve"> on boarding workflows with KYC/AML/</w:t>
      </w:r>
      <w:r>
        <w:rPr>
          <w:sz w:val="28"/>
          <w:szCs w:val="28"/>
        </w:rPr>
        <w:t xml:space="preserve">ICV &amp; Economic Gardening  </w:t>
      </w:r>
    </w:p>
    <w:p w:rsidR="005B2BFA" w:rsidRPr="00A05ECF" w:rsidRDefault="005B2BFA" w:rsidP="005B2BFA">
      <w:pPr>
        <w:pStyle w:val="ListParagraph"/>
        <w:numPr>
          <w:ilvl w:val="0"/>
          <w:numId w:val="6"/>
        </w:numPr>
        <w:spacing w:line="276" w:lineRule="auto"/>
        <w:rPr>
          <w:sz w:val="28"/>
          <w:szCs w:val="28"/>
        </w:rPr>
      </w:pPr>
      <w:r w:rsidRPr="00A05ECF">
        <w:rPr>
          <w:sz w:val="28"/>
          <w:szCs w:val="28"/>
        </w:rPr>
        <w:t>QTO and cost forecasting engine</w:t>
      </w:r>
    </w:p>
    <w:p w:rsidR="005B2BFA" w:rsidRPr="00A05ECF" w:rsidRDefault="005B2BFA" w:rsidP="005B2BFA">
      <w:pPr>
        <w:pStyle w:val="ListParagraph"/>
        <w:numPr>
          <w:ilvl w:val="0"/>
          <w:numId w:val="6"/>
        </w:numPr>
        <w:spacing w:line="276" w:lineRule="auto"/>
        <w:rPr>
          <w:sz w:val="28"/>
          <w:szCs w:val="28"/>
        </w:rPr>
      </w:pPr>
      <w:r w:rsidRPr="00A05ECF">
        <w:rPr>
          <w:sz w:val="28"/>
          <w:szCs w:val="28"/>
        </w:rPr>
        <w:t>Generative design and sustainability simulation engine</w:t>
      </w:r>
    </w:p>
    <w:p w:rsidR="005B2BFA" w:rsidRPr="00A05ECF" w:rsidRDefault="005B2BFA" w:rsidP="005B2BFA">
      <w:pPr>
        <w:pStyle w:val="ListParagraph"/>
        <w:numPr>
          <w:ilvl w:val="0"/>
          <w:numId w:val="6"/>
        </w:numPr>
        <w:spacing w:line="276" w:lineRule="auto"/>
        <w:rPr>
          <w:sz w:val="28"/>
          <w:szCs w:val="28"/>
        </w:rPr>
      </w:pPr>
      <w:r w:rsidRPr="00A05ECF">
        <w:rPr>
          <w:sz w:val="28"/>
          <w:szCs w:val="28"/>
        </w:rPr>
        <w:t>Procurement risk scoring and TCO analysis module</w:t>
      </w:r>
    </w:p>
    <w:p w:rsidR="005B2BFA" w:rsidRPr="00A05ECF" w:rsidRDefault="005B2BFA" w:rsidP="005B2BFA">
      <w:pPr>
        <w:pStyle w:val="ListParagraph"/>
        <w:numPr>
          <w:ilvl w:val="0"/>
          <w:numId w:val="6"/>
        </w:numPr>
        <w:spacing w:line="276" w:lineRule="auto"/>
        <w:rPr>
          <w:sz w:val="28"/>
          <w:szCs w:val="28"/>
        </w:rPr>
      </w:pPr>
      <w:r w:rsidRPr="00A05ECF">
        <w:rPr>
          <w:sz w:val="28"/>
          <w:szCs w:val="28"/>
        </w:rPr>
        <w:t xml:space="preserve">Complete </w:t>
      </w:r>
      <w:r>
        <w:rPr>
          <w:sz w:val="28"/>
          <w:szCs w:val="28"/>
        </w:rPr>
        <w:t xml:space="preserve">ICV &amp; Economic Gardening </w:t>
      </w:r>
      <w:r w:rsidRPr="00A05ECF">
        <w:rPr>
          <w:sz w:val="28"/>
          <w:szCs w:val="28"/>
        </w:rPr>
        <w:t>automation workflow</w:t>
      </w:r>
    </w:p>
    <w:p w:rsidR="005B2BFA" w:rsidRPr="00A05ECF" w:rsidRDefault="005B2BFA" w:rsidP="005B2BFA">
      <w:pPr>
        <w:pStyle w:val="ListParagraph"/>
        <w:numPr>
          <w:ilvl w:val="0"/>
          <w:numId w:val="6"/>
        </w:numPr>
        <w:spacing w:line="276" w:lineRule="auto"/>
        <w:rPr>
          <w:sz w:val="28"/>
          <w:szCs w:val="28"/>
        </w:rPr>
      </w:pPr>
      <w:r w:rsidRPr="00A05ECF">
        <w:rPr>
          <w:sz w:val="28"/>
          <w:szCs w:val="28"/>
        </w:rPr>
        <w:t>4D methodology, VE, and innovation simulation engine</w:t>
      </w:r>
    </w:p>
    <w:p w:rsidR="005B2BFA" w:rsidRPr="00A05ECF" w:rsidRDefault="005B2BFA" w:rsidP="005B2BFA">
      <w:pPr>
        <w:pStyle w:val="ListParagraph"/>
        <w:numPr>
          <w:ilvl w:val="0"/>
          <w:numId w:val="6"/>
        </w:numPr>
        <w:spacing w:line="276" w:lineRule="auto"/>
        <w:rPr>
          <w:sz w:val="28"/>
          <w:szCs w:val="28"/>
        </w:rPr>
      </w:pPr>
      <w:r w:rsidRPr="00A05ECF">
        <w:rPr>
          <w:sz w:val="28"/>
          <w:szCs w:val="28"/>
        </w:rPr>
        <w:t>Final pilot deployment for end-to-end tender automation</w:t>
      </w:r>
      <w:r>
        <w:rPr>
          <w:sz w:val="28"/>
          <w:szCs w:val="28"/>
        </w:rPr>
        <w:t>.</w:t>
      </w:r>
    </w:p>
    <w:p w:rsidR="005B2BFA" w:rsidRDefault="005B2BFA" w:rsidP="005B2BFA">
      <w:pPr>
        <w:pStyle w:val="Heading1"/>
        <w:spacing w:before="240" w:line="276" w:lineRule="auto"/>
        <w:ind w:left="0" w:firstLine="0"/>
        <w:rPr>
          <w:b/>
          <w:sz w:val="32"/>
          <w:szCs w:val="33"/>
        </w:rPr>
      </w:pPr>
      <w:r w:rsidRPr="00F91834">
        <w:rPr>
          <w:b/>
          <w:sz w:val="32"/>
          <w:szCs w:val="33"/>
          <w:highlight w:val="yellow"/>
        </w:rPr>
        <w:t>Tech Stack:</w:t>
      </w:r>
    </w:p>
    <w:p w:rsidR="005B2BFA" w:rsidRPr="00A05ECF" w:rsidRDefault="005B2BFA" w:rsidP="005B2BFA"/>
    <w:tbl>
      <w:tblPr>
        <w:tblStyle w:val="TableGrid"/>
        <w:tblW w:w="0" w:type="auto"/>
        <w:tblInd w:w="704" w:type="dxa"/>
        <w:tblLook w:val="04A0" w:firstRow="1" w:lastRow="0" w:firstColumn="1" w:lastColumn="0" w:noHBand="0" w:noVBand="1"/>
      </w:tblPr>
      <w:tblGrid>
        <w:gridCol w:w="2552"/>
        <w:gridCol w:w="8788"/>
      </w:tblGrid>
      <w:tr w:rsidR="005B2BFA" w:rsidTr="00EC3F78">
        <w:tc>
          <w:tcPr>
            <w:tcW w:w="2552" w:type="dxa"/>
          </w:tcPr>
          <w:p w:rsidR="005B2BFA" w:rsidRDefault="005B2BFA" w:rsidP="00593823">
            <w:pPr>
              <w:spacing w:line="360" w:lineRule="auto"/>
            </w:pPr>
            <w:r>
              <w:rPr>
                <w:b/>
                <w:bCs/>
                <w:sz w:val="28"/>
                <w:szCs w:val="28"/>
              </w:rPr>
              <w:t>Frontend</w:t>
            </w:r>
          </w:p>
        </w:tc>
        <w:tc>
          <w:tcPr>
            <w:tcW w:w="8788" w:type="dxa"/>
          </w:tcPr>
          <w:p w:rsidR="005B2BFA" w:rsidRDefault="005B2BFA" w:rsidP="00593823">
            <w:pPr>
              <w:spacing w:line="360" w:lineRule="auto"/>
            </w:pPr>
            <w:proofErr w:type="spellStart"/>
            <w:r>
              <w:rPr>
                <w:sz w:val="28"/>
                <w:szCs w:val="28"/>
              </w:rPr>
              <w:t>ReactJS</w:t>
            </w:r>
            <w:proofErr w:type="spellEnd"/>
          </w:p>
        </w:tc>
      </w:tr>
      <w:tr w:rsidR="005B2BFA" w:rsidTr="00EC3F78">
        <w:tc>
          <w:tcPr>
            <w:tcW w:w="2552" w:type="dxa"/>
          </w:tcPr>
          <w:p w:rsidR="005B2BFA" w:rsidRDefault="005B2BFA" w:rsidP="00593823">
            <w:pPr>
              <w:spacing w:line="360" w:lineRule="auto"/>
            </w:pPr>
            <w:r>
              <w:rPr>
                <w:b/>
                <w:bCs/>
                <w:sz w:val="28"/>
                <w:szCs w:val="28"/>
              </w:rPr>
              <w:t>Backend</w:t>
            </w:r>
          </w:p>
        </w:tc>
        <w:tc>
          <w:tcPr>
            <w:tcW w:w="8788" w:type="dxa"/>
          </w:tcPr>
          <w:p w:rsidR="005B2BFA" w:rsidRDefault="005B2BFA" w:rsidP="00593823">
            <w:pPr>
              <w:spacing w:line="360" w:lineRule="auto"/>
            </w:pPr>
            <w:r>
              <w:rPr>
                <w:sz w:val="28"/>
                <w:szCs w:val="28"/>
              </w:rPr>
              <w:t>Python Fast API</w:t>
            </w:r>
          </w:p>
        </w:tc>
      </w:tr>
      <w:tr w:rsidR="005B2BFA" w:rsidTr="00EC3F78">
        <w:tc>
          <w:tcPr>
            <w:tcW w:w="2552" w:type="dxa"/>
          </w:tcPr>
          <w:p w:rsidR="005B2BFA" w:rsidRDefault="005B2BFA" w:rsidP="00593823">
            <w:pPr>
              <w:spacing w:line="360" w:lineRule="auto"/>
            </w:pPr>
            <w:r>
              <w:rPr>
                <w:b/>
                <w:bCs/>
                <w:sz w:val="28"/>
                <w:szCs w:val="28"/>
              </w:rPr>
              <w:t>Core Systems</w:t>
            </w:r>
          </w:p>
        </w:tc>
        <w:tc>
          <w:tcPr>
            <w:tcW w:w="8788" w:type="dxa"/>
          </w:tcPr>
          <w:p w:rsidR="005B2BFA" w:rsidRPr="00A05ECF" w:rsidRDefault="005B2BFA" w:rsidP="00593823">
            <w:pPr>
              <w:spacing w:line="360" w:lineRule="auto"/>
              <w:rPr>
                <w:sz w:val="28"/>
                <w:szCs w:val="28"/>
              </w:rPr>
            </w:pPr>
            <w:r w:rsidRPr="00A05ECF">
              <w:rPr>
                <w:sz w:val="28"/>
                <w:szCs w:val="28"/>
              </w:rPr>
              <w:t xml:space="preserve">SAP ERP, SAP Ariba, </w:t>
            </w:r>
            <w:proofErr w:type="spellStart"/>
            <w:r w:rsidR="00416FB2" w:rsidRPr="00416FB2">
              <w:rPr>
                <w:sz w:val="28"/>
                <w:szCs w:val="28"/>
              </w:rPr>
              <w:t>Coupa</w:t>
            </w:r>
            <w:proofErr w:type="spellEnd"/>
            <w:r w:rsidR="00416FB2" w:rsidRPr="00416FB2">
              <w:rPr>
                <w:sz w:val="28"/>
                <w:szCs w:val="28"/>
              </w:rPr>
              <w:t xml:space="preserve"> </w:t>
            </w:r>
            <w:r w:rsidRPr="00A05ECF">
              <w:rPr>
                <w:sz w:val="28"/>
                <w:szCs w:val="28"/>
              </w:rPr>
              <w:t>Autodesk BIM (Revit, ACC), Oracle Primavera, Salesforce</w:t>
            </w:r>
          </w:p>
        </w:tc>
      </w:tr>
      <w:tr w:rsidR="005B2BFA" w:rsidTr="00EC3F78">
        <w:tc>
          <w:tcPr>
            <w:tcW w:w="2552" w:type="dxa"/>
          </w:tcPr>
          <w:p w:rsidR="005B2BFA" w:rsidRDefault="005B2BFA" w:rsidP="00593823">
            <w:pPr>
              <w:spacing w:line="360" w:lineRule="auto"/>
            </w:pPr>
            <w:r>
              <w:rPr>
                <w:b/>
                <w:bCs/>
                <w:sz w:val="28"/>
                <w:szCs w:val="28"/>
              </w:rPr>
              <w:t>AI &amp; ML Stack</w:t>
            </w:r>
          </w:p>
        </w:tc>
        <w:tc>
          <w:tcPr>
            <w:tcW w:w="8788" w:type="dxa"/>
          </w:tcPr>
          <w:p w:rsidR="005B2BFA" w:rsidRDefault="005B2BFA" w:rsidP="00593823">
            <w:pPr>
              <w:spacing w:line="360" w:lineRule="auto"/>
            </w:pPr>
            <w:proofErr w:type="spellStart"/>
            <w:r w:rsidRPr="00A05ECF">
              <w:rPr>
                <w:sz w:val="28"/>
                <w:szCs w:val="28"/>
              </w:rPr>
              <w:t>OpenAI</w:t>
            </w:r>
            <w:proofErr w:type="spellEnd"/>
            <w:r w:rsidRPr="00A05ECF">
              <w:rPr>
                <w:sz w:val="28"/>
                <w:szCs w:val="28"/>
              </w:rPr>
              <w:t xml:space="preserve"> LLMs, Custom ML Models (forecasting, supplier risk, schedule), Generative Design (Autodesk, </w:t>
            </w:r>
            <w:proofErr w:type="spellStart"/>
            <w:r w:rsidRPr="00A05ECF">
              <w:rPr>
                <w:sz w:val="28"/>
                <w:szCs w:val="28"/>
              </w:rPr>
              <w:t>Spacemaker</w:t>
            </w:r>
            <w:proofErr w:type="spellEnd"/>
            <w:r w:rsidRPr="00A05ECF">
              <w:rPr>
                <w:sz w:val="28"/>
                <w:szCs w:val="28"/>
              </w:rPr>
              <w:t>)</w:t>
            </w:r>
            <w:r>
              <w:rPr>
                <w:sz w:val="28"/>
                <w:szCs w:val="28"/>
              </w:rPr>
              <w:t>, Agent memory and State management</w:t>
            </w:r>
          </w:p>
        </w:tc>
      </w:tr>
      <w:tr w:rsidR="005B2BFA" w:rsidTr="00EC3F78">
        <w:tc>
          <w:tcPr>
            <w:tcW w:w="2552" w:type="dxa"/>
          </w:tcPr>
          <w:p w:rsidR="005B2BFA" w:rsidRDefault="005B2BFA" w:rsidP="00593823">
            <w:pPr>
              <w:spacing w:line="360" w:lineRule="auto"/>
              <w:rPr>
                <w:b/>
                <w:bCs/>
                <w:sz w:val="28"/>
                <w:szCs w:val="28"/>
              </w:rPr>
            </w:pPr>
            <w:r>
              <w:rPr>
                <w:b/>
                <w:bCs/>
                <w:sz w:val="28"/>
                <w:szCs w:val="28"/>
              </w:rPr>
              <w:t>BIM &amp; Visualization</w:t>
            </w:r>
          </w:p>
        </w:tc>
        <w:tc>
          <w:tcPr>
            <w:tcW w:w="8788" w:type="dxa"/>
          </w:tcPr>
          <w:p w:rsidR="005B2BFA" w:rsidRPr="00A05ECF" w:rsidRDefault="005B2BFA" w:rsidP="00416FB2">
            <w:pPr>
              <w:spacing w:line="360" w:lineRule="auto"/>
              <w:rPr>
                <w:sz w:val="28"/>
                <w:szCs w:val="28"/>
              </w:rPr>
            </w:pPr>
            <w:r w:rsidRPr="00A05ECF">
              <w:rPr>
                <w:sz w:val="28"/>
                <w:szCs w:val="28"/>
              </w:rPr>
              <w:t>SYNCHRO 4D, 3DS Max, Digital Twin, GIS</w:t>
            </w:r>
          </w:p>
        </w:tc>
      </w:tr>
      <w:tr w:rsidR="00416FB2" w:rsidTr="00EC3F78">
        <w:tc>
          <w:tcPr>
            <w:tcW w:w="2552" w:type="dxa"/>
          </w:tcPr>
          <w:p w:rsidR="00416FB2" w:rsidRDefault="00416FB2" w:rsidP="00593823">
            <w:pPr>
              <w:spacing w:line="360" w:lineRule="auto"/>
              <w:rPr>
                <w:b/>
                <w:bCs/>
                <w:sz w:val="28"/>
                <w:szCs w:val="28"/>
              </w:rPr>
            </w:pPr>
            <w:r w:rsidRPr="00416FB2">
              <w:rPr>
                <w:b/>
                <w:bCs/>
                <w:sz w:val="28"/>
                <w:szCs w:val="28"/>
              </w:rPr>
              <w:t>Field Devices</w:t>
            </w:r>
          </w:p>
        </w:tc>
        <w:tc>
          <w:tcPr>
            <w:tcW w:w="8788" w:type="dxa"/>
          </w:tcPr>
          <w:p w:rsidR="00416FB2" w:rsidRPr="00A05ECF" w:rsidRDefault="00416FB2" w:rsidP="00416FB2">
            <w:pPr>
              <w:spacing w:line="360" w:lineRule="auto"/>
              <w:rPr>
                <w:sz w:val="28"/>
                <w:szCs w:val="28"/>
              </w:rPr>
            </w:pPr>
            <w:r w:rsidRPr="00416FB2">
              <w:rPr>
                <w:sz w:val="28"/>
                <w:szCs w:val="28"/>
              </w:rPr>
              <w:t>Construction robots</w:t>
            </w:r>
            <w:r>
              <w:rPr>
                <w:sz w:val="28"/>
                <w:szCs w:val="28"/>
              </w:rPr>
              <w:t>, W</w:t>
            </w:r>
            <w:bookmarkStart w:id="0" w:name="_GoBack"/>
            <w:bookmarkEnd w:id="0"/>
            <w:r w:rsidRPr="00416FB2">
              <w:rPr>
                <w:sz w:val="28"/>
                <w:szCs w:val="28"/>
              </w:rPr>
              <w:t>ear</w:t>
            </w:r>
            <w:r>
              <w:rPr>
                <w:sz w:val="28"/>
                <w:szCs w:val="28"/>
              </w:rPr>
              <w:t>ables, D</w:t>
            </w:r>
            <w:r w:rsidRPr="00416FB2">
              <w:rPr>
                <w:sz w:val="28"/>
                <w:szCs w:val="28"/>
              </w:rPr>
              <w:t xml:space="preserve">rones, </w:t>
            </w:r>
            <w:proofErr w:type="spellStart"/>
            <w:r w:rsidRPr="00416FB2">
              <w:rPr>
                <w:sz w:val="28"/>
                <w:szCs w:val="28"/>
              </w:rPr>
              <w:t>IoT</w:t>
            </w:r>
            <w:proofErr w:type="spellEnd"/>
            <w:r w:rsidRPr="00416FB2">
              <w:rPr>
                <w:sz w:val="28"/>
                <w:szCs w:val="28"/>
              </w:rPr>
              <w:t xml:space="preserve"> sensors</w:t>
            </w:r>
          </w:p>
        </w:tc>
      </w:tr>
      <w:tr w:rsidR="005B2BFA" w:rsidTr="00EC3F78">
        <w:tc>
          <w:tcPr>
            <w:tcW w:w="2552" w:type="dxa"/>
          </w:tcPr>
          <w:p w:rsidR="005B2BFA" w:rsidRDefault="005B2BFA" w:rsidP="00593823">
            <w:pPr>
              <w:spacing w:line="360" w:lineRule="auto"/>
              <w:rPr>
                <w:b/>
                <w:bCs/>
                <w:sz w:val="28"/>
                <w:szCs w:val="28"/>
              </w:rPr>
            </w:pPr>
            <w:r>
              <w:rPr>
                <w:b/>
                <w:bCs/>
                <w:sz w:val="28"/>
                <w:szCs w:val="28"/>
              </w:rPr>
              <w:t>AI Orchestration</w:t>
            </w:r>
          </w:p>
        </w:tc>
        <w:tc>
          <w:tcPr>
            <w:tcW w:w="8788" w:type="dxa"/>
          </w:tcPr>
          <w:p w:rsidR="005B2BFA" w:rsidRDefault="005B2BFA" w:rsidP="00593823">
            <w:pPr>
              <w:spacing w:line="360" w:lineRule="auto"/>
            </w:pPr>
            <w:proofErr w:type="spellStart"/>
            <w:r>
              <w:rPr>
                <w:sz w:val="28"/>
                <w:szCs w:val="28"/>
              </w:rPr>
              <w:t>LangGraph</w:t>
            </w:r>
            <w:proofErr w:type="spellEnd"/>
            <w:r>
              <w:rPr>
                <w:sz w:val="28"/>
                <w:szCs w:val="28"/>
              </w:rPr>
              <w:t>/</w:t>
            </w:r>
            <w:proofErr w:type="spellStart"/>
            <w:r>
              <w:rPr>
                <w:sz w:val="28"/>
                <w:szCs w:val="28"/>
              </w:rPr>
              <w:t>CrewAI</w:t>
            </w:r>
            <w:proofErr w:type="spellEnd"/>
            <w:r>
              <w:rPr>
                <w:sz w:val="28"/>
                <w:szCs w:val="28"/>
              </w:rPr>
              <w:t>/</w:t>
            </w:r>
            <w:proofErr w:type="spellStart"/>
            <w:r>
              <w:rPr>
                <w:sz w:val="28"/>
                <w:szCs w:val="28"/>
              </w:rPr>
              <w:t>GoogleADK</w:t>
            </w:r>
            <w:proofErr w:type="spellEnd"/>
            <w:r>
              <w:rPr>
                <w:sz w:val="28"/>
                <w:szCs w:val="28"/>
              </w:rPr>
              <w:t>/Any ADK</w:t>
            </w:r>
          </w:p>
        </w:tc>
      </w:tr>
      <w:tr w:rsidR="005B2BFA" w:rsidTr="00EC3F78">
        <w:tc>
          <w:tcPr>
            <w:tcW w:w="2552" w:type="dxa"/>
          </w:tcPr>
          <w:p w:rsidR="005B2BFA" w:rsidRDefault="005B2BFA" w:rsidP="00593823">
            <w:pPr>
              <w:spacing w:line="360" w:lineRule="auto"/>
            </w:pPr>
            <w:r w:rsidRPr="00A05ECF">
              <w:rPr>
                <w:b/>
                <w:bCs/>
                <w:sz w:val="28"/>
                <w:szCs w:val="28"/>
              </w:rPr>
              <w:t>Data &amp; Integration</w:t>
            </w:r>
          </w:p>
        </w:tc>
        <w:tc>
          <w:tcPr>
            <w:tcW w:w="8788" w:type="dxa"/>
          </w:tcPr>
          <w:p w:rsidR="005B2BFA" w:rsidRDefault="005B2BFA" w:rsidP="00593823">
            <w:pPr>
              <w:spacing w:line="360" w:lineRule="auto"/>
            </w:pPr>
            <w:proofErr w:type="spellStart"/>
            <w:r w:rsidRPr="00A05ECF">
              <w:rPr>
                <w:sz w:val="28"/>
                <w:szCs w:val="28"/>
              </w:rPr>
              <w:t>MuleSoft</w:t>
            </w:r>
            <w:proofErr w:type="spellEnd"/>
            <w:r w:rsidRPr="00A05ECF">
              <w:rPr>
                <w:sz w:val="28"/>
                <w:szCs w:val="28"/>
              </w:rPr>
              <w:t>, Autodesk Forge/Tandem APIs, OCCI, KYC/AML APIs</w:t>
            </w:r>
          </w:p>
        </w:tc>
      </w:tr>
      <w:tr w:rsidR="005B2BFA" w:rsidTr="00EC3F78">
        <w:tc>
          <w:tcPr>
            <w:tcW w:w="2552" w:type="dxa"/>
          </w:tcPr>
          <w:p w:rsidR="005B2BFA" w:rsidRPr="00A05ECF" w:rsidRDefault="005B2BFA" w:rsidP="00593823">
            <w:pPr>
              <w:spacing w:line="360" w:lineRule="auto"/>
              <w:rPr>
                <w:b/>
                <w:bCs/>
                <w:sz w:val="28"/>
                <w:szCs w:val="28"/>
              </w:rPr>
            </w:pPr>
            <w:r w:rsidRPr="00A05ECF">
              <w:rPr>
                <w:b/>
                <w:bCs/>
                <w:sz w:val="28"/>
                <w:szCs w:val="28"/>
              </w:rPr>
              <w:t>Analytics</w:t>
            </w:r>
          </w:p>
        </w:tc>
        <w:tc>
          <w:tcPr>
            <w:tcW w:w="8788" w:type="dxa"/>
          </w:tcPr>
          <w:p w:rsidR="005B2BFA" w:rsidRPr="00A05ECF" w:rsidRDefault="005B2BFA" w:rsidP="00593823">
            <w:pPr>
              <w:spacing w:line="360" w:lineRule="auto"/>
              <w:rPr>
                <w:sz w:val="28"/>
                <w:szCs w:val="28"/>
              </w:rPr>
            </w:pPr>
            <w:r w:rsidRPr="00A05ECF">
              <w:rPr>
                <w:sz w:val="28"/>
                <w:szCs w:val="28"/>
              </w:rPr>
              <w:t>Power BI, Python ML pipelines</w:t>
            </w:r>
          </w:p>
        </w:tc>
      </w:tr>
      <w:tr w:rsidR="005B2BFA" w:rsidTr="00EC3F78">
        <w:tc>
          <w:tcPr>
            <w:tcW w:w="2552" w:type="dxa"/>
          </w:tcPr>
          <w:p w:rsidR="005B2BFA" w:rsidRPr="00A05ECF" w:rsidRDefault="005B2BFA" w:rsidP="00593823">
            <w:pPr>
              <w:spacing w:line="360" w:lineRule="auto"/>
              <w:rPr>
                <w:b/>
                <w:bCs/>
                <w:sz w:val="28"/>
                <w:szCs w:val="28"/>
              </w:rPr>
            </w:pPr>
            <w:r>
              <w:rPr>
                <w:b/>
                <w:bCs/>
                <w:sz w:val="28"/>
                <w:szCs w:val="28"/>
              </w:rPr>
              <w:t xml:space="preserve">Security </w:t>
            </w:r>
          </w:p>
        </w:tc>
        <w:tc>
          <w:tcPr>
            <w:tcW w:w="8788" w:type="dxa"/>
          </w:tcPr>
          <w:p w:rsidR="005B2BFA" w:rsidRPr="00A05ECF" w:rsidRDefault="005B2BFA" w:rsidP="00593823">
            <w:pPr>
              <w:spacing w:line="360" w:lineRule="auto"/>
              <w:rPr>
                <w:sz w:val="28"/>
                <w:szCs w:val="28"/>
              </w:rPr>
            </w:pPr>
            <w:r>
              <w:rPr>
                <w:sz w:val="28"/>
                <w:szCs w:val="28"/>
              </w:rPr>
              <w:t xml:space="preserve">OAuth2, JWT, </w:t>
            </w:r>
            <w:proofErr w:type="spellStart"/>
            <w:r>
              <w:rPr>
                <w:sz w:val="28"/>
                <w:szCs w:val="28"/>
              </w:rPr>
              <w:t>Blockchain</w:t>
            </w:r>
            <w:proofErr w:type="spellEnd"/>
            <w:r>
              <w:rPr>
                <w:sz w:val="28"/>
                <w:szCs w:val="28"/>
              </w:rPr>
              <w:t xml:space="preserve">, </w:t>
            </w:r>
            <w:r w:rsidRPr="009C797C">
              <w:rPr>
                <w:sz w:val="28"/>
                <w:szCs w:val="28"/>
              </w:rPr>
              <w:t>Data encryption (AES256 / cloud KMS)</w:t>
            </w:r>
            <w:r>
              <w:rPr>
                <w:sz w:val="28"/>
                <w:szCs w:val="28"/>
              </w:rPr>
              <w:t>, MCP</w:t>
            </w:r>
          </w:p>
        </w:tc>
      </w:tr>
    </w:tbl>
    <w:p w:rsidR="005B2BFA" w:rsidRDefault="005B2BFA" w:rsidP="005B2BFA">
      <w:pPr>
        <w:pStyle w:val="Heading1"/>
        <w:spacing w:before="240" w:line="276" w:lineRule="auto"/>
        <w:ind w:left="0" w:firstLine="0"/>
        <w:rPr>
          <w:b/>
          <w:sz w:val="32"/>
          <w:szCs w:val="33"/>
        </w:rPr>
      </w:pPr>
    </w:p>
    <w:p w:rsidR="005B2BFA" w:rsidRPr="00654911" w:rsidRDefault="005B2BFA" w:rsidP="005B2BFA">
      <w:pPr>
        <w:pStyle w:val="Heading1"/>
        <w:spacing w:before="240" w:line="276" w:lineRule="auto"/>
        <w:ind w:left="0" w:firstLine="0"/>
        <w:rPr>
          <w:b/>
          <w:sz w:val="32"/>
          <w:szCs w:val="33"/>
        </w:rPr>
      </w:pPr>
      <w:r w:rsidRPr="00F91834">
        <w:rPr>
          <w:b/>
          <w:sz w:val="32"/>
          <w:szCs w:val="33"/>
          <w:highlight w:val="yellow"/>
        </w:rPr>
        <w:t>Flow Diagram:</w:t>
      </w:r>
    </w:p>
    <w:tbl>
      <w:tblPr>
        <w:tblW w:w="12627" w:type="dxa"/>
        <w:tblInd w:w="720" w:type="dxa"/>
        <w:tblLook w:val="04A0" w:firstRow="1" w:lastRow="0" w:firstColumn="1" w:lastColumn="0" w:noHBand="0" w:noVBand="1"/>
      </w:tblPr>
      <w:tblGrid>
        <w:gridCol w:w="580"/>
        <w:gridCol w:w="2287"/>
        <w:gridCol w:w="9454"/>
        <w:gridCol w:w="306"/>
      </w:tblGrid>
      <w:tr w:rsidR="005B2BFA" w:rsidRPr="00B05A10" w:rsidTr="00593823">
        <w:trPr>
          <w:trHeight w:val="30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ascii="Times New Roman" w:eastAsia="Times New Roman" w:hAnsi="Times New Roman" w:cs="Times New Roman"/>
                <w:color w:val="auto"/>
                <w:kern w:val="0"/>
                <w:sz w:val="24"/>
                <w:szCs w:val="24"/>
                <w14:ligatures w14:val="none"/>
              </w:rPr>
            </w:pPr>
          </w:p>
        </w:tc>
        <w:tc>
          <w:tcPr>
            <w:tcW w:w="2287"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ascii="Times New Roman" w:eastAsia="Times New Roman" w:hAnsi="Times New Roman" w:cs="Times New Roman"/>
                <w:color w:val="auto"/>
                <w:kern w:val="0"/>
                <w:sz w:val="20"/>
                <w:szCs w:val="20"/>
                <w14:ligatures w14:val="none"/>
              </w:rPr>
            </w:pPr>
          </w:p>
        </w:tc>
        <w:tc>
          <w:tcPr>
            <w:tcW w:w="9454"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ascii="Times New Roman" w:eastAsia="Times New Roman" w:hAnsi="Times New Roman" w:cs="Times New Roman"/>
                <w:color w:val="auto"/>
                <w:kern w:val="0"/>
                <w:sz w:val="20"/>
                <w:szCs w:val="20"/>
                <w14:ligatures w14:val="none"/>
              </w:rPr>
            </w:pP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ascii="Times New Roman" w:eastAsia="Times New Roman" w:hAnsi="Times New Roman" w:cs="Times New Roman"/>
                <w:color w:val="auto"/>
                <w:kern w:val="0"/>
                <w:sz w:val="20"/>
                <w:szCs w:val="20"/>
                <w14:ligatures w14:val="none"/>
              </w:rPr>
            </w:pPr>
          </w:p>
        </w:tc>
      </w:tr>
      <w:tr w:rsidR="005B2BFA" w:rsidRPr="00B05A10" w:rsidTr="00593823">
        <w:trPr>
          <w:trHeight w:val="30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ascii="Times New Roman" w:eastAsia="Times New Roman" w:hAnsi="Times New Roman" w:cs="Times New Roman"/>
                <w:color w:val="auto"/>
                <w:kern w:val="0"/>
                <w:sz w:val="20"/>
                <w:szCs w:val="20"/>
                <w14:ligatures w14:val="none"/>
              </w:rPr>
            </w:pPr>
          </w:p>
        </w:tc>
        <w:tc>
          <w:tcPr>
            <w:tcW w:w="11741" w:type="dxa"/>
            <w:gridSpan w:val="2"/>
            <w:vMerge w:val="restart"/>
            <w:tcBorders>
              <w:top w:val="single" w:sz="4" w:space="0" w:color="757171"/>
              <w:left w:val="single" w:sz="4" w:space="0" w:color="757171"/>
              <w:bottom w:val="single" w:sz="4" w:space="0" w:color="757171"/>
              <w:right w:val="single" w:sz="4" w:space="0" w:color="757171"/>
            </w:tcBorders>
            <w:shd w:val="clear" w:color="000000" w:fill="60943C"/>
            <w:noWrap/>
            <w:vAlign w:val="bottom"/>
            <w:hideMark/>
          </w:tcPr>
          <w:p w:rsidR="005B2BFA" w:rsidRPr="00B05A10" w:rsidRDefault="005B2BFA" w:rsidP="00593823">
            <w:pPr>
              <w:spacing w:after="0" w:line="240" w:lineRule="auto"/>
              <w:rPr>
                <w:rFonts w:eastAsia="Times New Roman"/>
                <w:color w:val="FFFFFF"/>
                <w:kern w:val="0"/>
                <w:sz w:val="36"/>
                <w:szCs w:val="36"/>
                <w14:ligatures w14:val="none"/>
              </w:rPr>
            </w:pPr>
            <w:r w:rsidRPr="00B05A10">
              <w:rPr>
                <w:rFonts w:eastAsia="Times New Roman"/>
                <w:color w:val="FFFFFF"/>
                <w:kern w:val="0"/>
                <w:sz w:val="36"/>
                <w:szCs w:val="36"/>
                <w14:ligatures w14:val="none"/>
              </w:rPr>
              <w:t>Flow Diagram</w:t>
            </w: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eastAsia="Times New Roman"/>
                <w:kern w:val="0"/>
                <w14:ligatures w14:val="none"/>
              </w:rPr>
            </w:pPr>
            <w:r w:rsidRPr="00B05A10">
              <w:rPr>
                <w:rFonts w:eastAsia="Times New Roman"/>
                <w:kern w:val="0"/>
                <w14:ligatures w14:val="none"/>
              </w:rPr>
              <w:t> </w:t>
            </w:r>
          </w:p>
        </w:tc>
      </w:tr>
      <w:tr w:rsidR="005B2BFA" w:rsidRPr="00B05A10" w:rsidTr="00593823">
        <w:trPr>
          <w:trHeight w:val="30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eastAsia="Times New Roman"/>
                <w:kern w:val="0"/>
                <w14:ligatures w14:val="none"/>
              </w:rPr>
            </w:pPr>
          </w:p>
        </w:tc>
        <w:tc>
          <w:tcPr>
            <w:tcW w:w="11741" w:type="dxa"/>
            <w:gridSpan w:val="2"/>
            <w:vMerge/>
            <w:tcBorders>
              <w:top w:val="nil"/>
              <w:left w:val="nil"/>
              <w:bottom w:val="nil"/>
              <w:right w:val="nil"/>
            </w:tcBorders>
            <w:vAlign w:val="center"/>
            <w:hideMark/>
          </w:tcPr>
          <w:p w:rsidR="005B2BFA" w:rsidRPr="00B05A10" w:rsidRDefault="005B2BFA" w:rsidP="00593823">
            <w:pPr>
              <w:spacing w:after="0" w:line="240" w:lineRule="auto"/>
              <w:rPr>
                <w:rFonts w:eastAsia="Times New Roman"/>
                <w:color w:val="FFFFFF"/>
                <w:kern w:val="0"/>
                <w:sz w:val="36"/>
                <w:szCs w:val="36"/>
                <w14:ligatures w14:val="none"/>
              </w:rPr>
            </w:pP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eastAsia="Times New Roman"/>
                <w:kern w:val="0"/>
                <w14:ligatures w14:val="none"/>
              </w:rPr>
            </w:pPr>
            <w:r w:rsidRPr="00B05A10">
              <w:rPr>
                <w:rFonts w:eastAsia="Times New Roman"/>
                <w:kern w:val="0"/>
                <w14:ligatures w14:val="none"/>
              </w:rPr>
              <w:t> </w:t>
            </w:r>
          </w:p>
        </w:tc>
      </w:tr>
      <w:tr w:rsidR="005B2BFA" w:rsidRPr="00B05A10" w:rsidTr="00593823">
        <w:trPr>
          <w:trHeight w:val="2288"/>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eastAsia="Times New Roman"/>
                <w:kern w:val="0"/>
                <w14:ligatures w14:val="none"/>
              </w:rPr>
            </w:pPr>
          </w:p>
        </w:tc>
        <w:tc>
          <w:tcPr>
            <w:tcW w:w="2287" w:type="dxa"/>
            <w:tcBorders>
              <w:top w:val="nil"/>
              <w:left w:val="single" w:sz="4" w:space="0" w:color="757171"/>
              <w:bottom w:val="single" w:sz="4" w:space="0" w:color="757171"/>
              <w:right w:val="single" w:sz="4" w:space="0" w:color="757171"/>
            </w:tcBorders>
            <w:shd w:val="clear" w:color="auto" w:fill="auto"/>
            <w:vAlign w:val="bottom"/>
            <w:hideMark/>
          </w:tcPr>
          <w:p w:rsidR="005B2BFA" w:rsidRPr="00B05A10" w:rsidRDefault="005B2BFA" w:rsidP="00593823">
            <w:pPr>
              <w:spacing w:after="0" w:line="240" w:lineRule="auto"/>
              <w:rPr>
                <w:rFonts w:eastAsia="Times New Roman"/>
                <w:kern w:val="0"/>
                <w:sz w:val="28"/>
                <w:szCs w:val="28"/>
                <w14:ligatures w14:val="none"/>
              </w:rPr>
            </w:pPr>
            <w:r>
              <w:rPr>
                <w:rFonts w:eastAsia="Times New Roman"/>
                <w:kern w:val="0"/>
                <w:sz w:val="28"/>
                <w:szCs w:val="28"/>
                <w14:ligatures w14:val="none"/>
              </w:rPr>
              <w:t xml:space="preserve">Dashboard </w:t>
            </w:r>
            <w:r w:rsidRPr="00B05A10">
              <w:rPr>
                <w:rFonts w:eastAsia="Times New Roman"/>
                <w:kern w:val="0"/>
                <w:sz w:val="28"/>
                <w:szCs w:val="28"/>
                <w14:ligatures w14:val="none"/>
              </w:rPr>
              <w:t>User (</w:t>
            </w:r>
            <w:r>
              <w:rPr>
                <w:rFonts w:eastAsia="Times New Roman"/>
                <w:kern w:val="0"/>
                <w:sz w:val="28"/>
                <w:szCs w:val="28"/>
                <w14:ligatures w14:val="none"/>
              </w:rPr>
              <w:t>Manager/ Estimator/Officer</w:t>
            </w:r>
            <w:r w:rsidRPr="00B05A10">
              <w:rPr>
                <w:rFonts w:eastAsia="Times New Roman"/>
                <w:kern w:val="0"/>
                <w:sz w:val="28"/>
                <w:szCs w:val="28"/>
                <w14:ligatures w14:val="none"/>
              </w:rPr>
              <w:t xml:space="preserve">) </w:t>
            </w:r>
          </w:p>
        </w:tc>
        <w:tc>
          <w:tcPr>
            <w:tcW w:w="9454" w:type="dxa"/>
            <w:tcBorders>
              <w:top w:val="nil"/>
              <w:left w:val="nil"/>
              <w:bottom w:val="single" w:sz="4" w:space="0" w:color="757171"/>
              <w:right w:val="single" w:sz="4" w:space="0" w:color="757171"/>
            </w:tcBorders>
            <w:shd w:val="clear" w:color="auto" w:fill="auto"/>
            <w:noWrap/>
            <w:vAlign w:val="bottom"/>
            <w:hideMark/>
          </w:tcPr>
          <w:p w:rsidR="005B2BFA" w:rsidRDefault="005B2BFA" w:rsidP="00593823">
            <w:pPr>
              <w:spacing w:after="0" w:line="240" w:lineRule="auto"/>
              <w:rPr>
                <w:rFonts w:eastAsia="Times New Roman"/>
                <w:kern w:val="0"/>
                <w:sz w:val="28"/>
                <w:szCs w:val="28"/>
                <w14:ligatures w14:val="none"/>
              </w:rPr>
            </w:pPr>
            <w:r w:rsidRPr="00B05A10">
              <w:rPr>
                <w:rFonts w:eastAsia="Times New Roman"/>
                <w:noProof/>
                <w:kern w:val="0"/>
                <w:sz w:val="28"/>
                <w:szCs w:val="28"/>
                <w14:ligatures w14:val="none"/>
              </w:rPr>
              <mc:AlternateContent>
                <mc:Choice Requires="wps">
                  <w:drawing>
                    <wp:anchor distT="0" distB="0" distL="114300" distR="114300" simplePos="0" relativeHeight="251659264" behindDoc="0" locked="0" layoutInCell="1" allowOverlap="1" wp14:anchorId="47E80438" wp14:editId="2AF6C12C">
                      <wp:simplePos x="0" y="0"/>
                      <wp:positionH relativeFrom="column">
                        <wp:posOffset>3937000</wp:posOffset>
                      </wp:positionH>
                      <wp:positionV relativeFrom="paragraph">
                        <wp:posOffset>-604520</wp:posOffset>
                      </wp:positionV>
                      <wp:extent cx="1638300" cy="1000125"/>
                      <wp:effectExtent l="0" t="0" r="19050" b="28575"/>
                      <wp:wrapNone/>
                      <wp:docPr id="15" name="Oval 15"/>
                      <wp:cNvGraphicFramePr/>
                      <a:graphic xmlns:a="http://schemas.openxmlformats.org/drawingml/2006/main">
                        <a:graphicData uri="http://schemas.microsoft.com/office/word/2010/wordprocessingShape">
                          <wps:wsp>
                            <wps:cNvSpPr/>
                            <wps:spPr>
                              <a:xfrm>
                                <a:off x="0" y="0"/>
                                <a:ext cx="1638300" cy="1000125"/>
                              </a:xfrm>
                              <a:prstGeom prst="ellipse">
                                <a:avLst/>
                              </a:prstGeom>
                            </wps:spPr>
                            <wps:style>
                              <a:lnRef idx="2">
                                <a:schemeClr val="dk1"/>
                              </a:lnRef>
                              <a:fillRef idx="1">
                                <a:schemeClr val="lt1"/>
                              </a:fillRef>
                              <a:effectRef idx="0">
                                <a:schemeClr val="dk1"/>
                              </a:effectRef>
                              <a:fontRef idx="minor">
                                <a:schemeClr val="dk1"/>
                              </a:fontRef>
                            </wps:style>
                            <wps:txbx>
                              <w:txbxContent>
                                <w:p w:rsidR="003D2A6B" w:rsidRPr="006C47AD" w:rsidRDefault="003D2A6B" w:rsidP="005B2BFA">
                                  <w:pPr>
                                    <w:pStyle w:val="NormalWeb"/>
                                    <w:spacing w:before="0" w:beforeAutospacing="0" w:after="0" w:afterAutospacing="0"/>
                                    <w:jc w:val="center"/>
                                    <w:rPr>
                                      <w:sz w:val="27"/>
                                      <w:szCs w:val="27"/>
                                    </w:rPr>
                                  </w:pPr>
                                  <w:r w:rsidRPr="006C47AD">
                                    <w:rPr>
                                      <w:rFonts w:asciiTheme="minorHAnsi" w:hAnsi="Calibri" w:cstheme="minorBidi"/>
                                      <w:color w:val="000000" w:themeColor="dark1"/>
                                      <w:sz w:val="27"/>
                                      <w:szCs w:val="27"/>
                                    </w:rPr>
                                    <w:t xml:space="preserve">Backend </w:t>
                                  </w:r>
                                </w:p>
                                <w:p w:rsidR="003D2A6B" w:rsidRPr="006C47AD" w:rsidRDefault="003D2A6B" w:rsidP="005B2BFA">
                                  <w:pPr>
                                    <w:pStyle w:val="NormalWeb"/>
                                    <w:spacing w:before="0" w:beforeAutospacing="0" w:after="0" w:afterAutospacing="0"/>
                                    <w:jc w:val="center"/>
                                    <w:rPr>
                                      <w:sz w:val="27"/>
                                      <w:szCs w:val="27"/>
                                    </w:rPr>
                                  </w:pPr>
                                  <w:r w:rsidRPr="006C47AD">
                                    <w:rPr>
                                      <w:rFonts w:asciiTheme="minorHAnsi" w:hAnsi="Calibri" w:cstheme="minorBidi"/>
                                      <w:color w:val="000000" w:themeColor="dark1"/>
                                      <w:sz w:val="27"/>
                                      <w:szCs w:val="27"/>
                                    </w:rPr>
                                    <w:t xml:space="preserve">Python </w:t>
                                  </w:r>
                                  <w:proofErr w:type="spellStart"/>
                                  <w:r w:rsidRPr="006C47AD">
                                    <w:rPr>
                                      <w:rFonts w:asciiTheme="minorHAnsi" w:hAnsi="Calibri" w:cstheme="minorBidi"/>
                                      <w:color w:val="000000" w:themeColor="dark1"/>
                                      <w:sz w:val="27"/>
                                      <w:szCs w:val="27"/>
                                    </w:rPr>
                                    <w:t>FastAPI</w:t>
                                  </w:r>
                                  <w:proofErr w:type="spell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E80438" id="Oval 15" o:spid="_x0000_s1026" style="position:absolute;margin-left:310pt;margin-top:-47.6pt;width:129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iEZAIAAAwFAAAOAAAAZHJzL2Uyb0RvYy54bWysVFFv2yAQfp+0/4B4X22naddFcaooVadJ&#10;VVutnfpMMCRowDEgsbNfvwM7btVWe5j2gjnfd3d8H3fMLzujyV74oMDWtDopKRGWQ6PspqY/Hq8/&#10;XVASIrMN02BFTQ8i0MvFxw/z1s3EBLagG+EJJrFh1rqabmN0s6IIfCsMCyfghEWnBG9YRNNvisaz&#10;FrMbXUzK8rxowTfOAxch4N+r3kkXOb+Ugsc7KYOIRNcUzxbz6vO6TmuxmLPZxjO3VXw4BvuHUxim&#10;LBYdU12xyMjOqzepjOIeAsh4wsEUIKXiInNANlX5is3DljmRuaA4wY0yhf+Xlt/u7z1RDd7dGSWW&#10;Gbyjuz3TBE3UpnVhhpAHd+8HK+A2Ee2kN+mLFEiX9TyMeoouEo4/q/PTi9MSZefoq8qyrCY5a/Ec&#10;7nyIXwUYkjY1FVorFxJnNmP7mxCxKqKPKDTSifoz5F08aJHA2n4XEnlg1UmOzh0kVtoTZFPT5meV&#10;+GCujEwhUmk9BlXvBel4DBqwKUzkrhoDy/cCn6uN6FwRbBwDjbLg/x4se/yRdc810Y7duhvuYw3N&#10;AW/QQ9/awfFrhVLesBDvmcdeRvlxPuMdLlJDW1OOElOyBf/79b+Ew9ZCDyUtzkRNw68d84IS/c1i&#10;032pptM0RNmYnn2eoOFfetYvPXZnVoDSV/gCOJ63CR/1cSs9mCcc32Wqii5mOdauaTxuV7GfVBx/&#10;LpbLDMKxcSze2AfHU+oka+qOx+6JeTd0UcQGvIXj9LzppB6bIi0sdxGkym2WhO3VHATHkcsdMzwP&#10;aaZf2hn1/Igt/gAAAP//AwBQSwMEFAAGAAgAAAAhAHDtFFPeAAAACgEAAA8AAABkcnMvZG93bnJl&#10;di54bWxMj8tOwzAQRfdI/IM1SOxah6KWNMSpSsVjw4aCkNhN4iGJGo+j2G3C3zNdwXLmHt1Hvplc&#10;p040hNazgZt5Aoq48rbl2sDH+9MsBRUissXOMxn4oQCb4vIix8z6kd/otI+1EhMOGRpoYuwzrUPV&#10;kMMw9z2xaN9+cBjlHGptBxzF3HV6kSQr7bBlSWiwp11D1WF/dJJbrbd1/zp+7eILLj/Lx4fn9tAY&#10;c301be9BRZriHwzn+lIdCulU+iPboDoDK7EX1MBsvVyAEiK9S+VTnqVb0EWu/08ofgEAAP//AwBQ&#10;SwECLQAUAAYACAAAACEAtoM4kv4AAADhAQAAEwAAAAAAAAAAAAAAAAAAAAAAW0NvbnRlbnRfVHlw&#10;ZXNdLnhtbFBLAQItABQABgAIAAAAIQA4/SH/1gAAAJQBAAALAAAAAAAAAAAAAAAAAC8BAABfcmVs&#10;cy8ucmVsc1BLAQItABQABgAIAAAAIQDppIiEZAIAAAwFAAAOAAAAAAAAAAAAAAAAAC4CAABkcnMv&#10;ZTJvRG9jLnhtbFBLAQItABQABgAIAAAAIQBw7RRT3gAAAAoBAAAPAAAAAAAAAAAAAAAAAL4EAABk&#10;cnMvZG93bnJldi54bWxQSwUGAAAAAAQABADzAAAAyQUAAAAA&#10;" fillcolor="white [3201]" strokecolor="black [3200]" strokeweight="1pt">
                      <v:stroke joinstyle="miter"/>
                      <v:textbox>
                        <w:txbxContent>
                          <w:p w:rsidR="003D2A6B" w:rsidRPr="006C47AD" w:rsidRDefault="003D2A6B" w:rsidP="005B2BFA">
                            <w:pPr>
                              <w:pStyle w:val="NormalWeb"/>
                              <w:spacing w:before="0" w:beforeAutospacing="0" w:after="0" w:afterAutospacing="0"/>
                              <w:jc w:val="center"/>
                              <w:rPr>
                                <w:sz w:val="27"/>
                                <w:szCs w:val="27"/>
                              </w:rPr>
                            </w:pPr>
                            <w:r w:rsidRPr="006C47AD">
                              <w:rPr>
                                <w:rFonts w:asciiTheme="minorHAnsi" w:hAnsi="Calibri" w:cstheme="minorBidi"/>
                                <w:color w:val="000000" w:themeColor="dark1"/>
                                <w:sz w:val="27"/>
                                <w:szCs w:val="27"/>
                              </w:rPr>
                              <w:t xml:space="preserve">Backend </w:t>
                            </w:r>
                          </w:p>
                          <w:p w:rsidR="003D2A6B" w:rsidRPr="006C47AD" w:rsidRDefault="003D2A6B" w:rsidP="005B2BFA">
                            <w:pPr>
                              <w:pStyle w:val="NormalWeb"/>
                              <w:spacing w:before="0" w:beforeAutospacing="0" w:after="0" w:afterAutospacing="0"/>
                              <w:jc w:val="center"/>
                              <w:rPr>
                                <w:sz w:val="27"/>
                                <w:szCs w:val="27"/>
                              </w:rPr>
                            </w:pPr>
                            <w:r w:rsidRPr="006C47AD">
                              <w:rPr>
                                <w:rFonts w:asciiTheme="minorHAnsi" w:hAnsi="Calibri" w:cstheme="minorBidi"/>
                                <w:color w:val="000000" w:themeColor="dark1"/>
                                <w:sz w:val="27"/>
                                <w:szCs w:val="27"/>
                              </w:rPr>
                              <w:t xml:space="preserve">Python </w:t>
                            </w:r>
                            <w:proofErr w:type="spellStart"/>
                            <w:r w:rsidRPr="006C47AD">
                              <w:rPr>
                                <w:rFonts w:asciiTheme="minorHAnsi" w:hAnsi="Calibri" w:cstheme="minorBidi"/>
                                <w:color w:val="000000" w:themeColor="dark1"/>
                                <w:sz w:val="27"/>
                                <w:szCs w:val="27"/>
                              </w:rPr>
                              <w:t>FastAPI</w:t>
                            </w:r>
                            <w:proofErr w:type="spellEnd"/>
                          </w:p>
                        </w:txbxContent>
                      </v:textbox>
                    </v:oval>
                  </w:pict>
                </mc:Fallback>
              </mc:AlternateContent>
            </w:r>
            <w:r>
              <w:rPr>
                <w:rFonts w:eastAsia="Times New Roman"/>
                <w:noProof/>
                <w:kern w:val="0"/>
                <w:sz w:val="28"/>
                <w:szCs w:val="28"/>
              </w:rPr>
              <mc:AlternateContent>
                <mc:Choice Requires="wps">
                  <w:drawing>
                    <wp:anchor distT="0" distB="0" distL="114300" distR="114300" simplePos="0" relativeHeight="251663360" behindDoc="0" locked="0" layoutInCell="1" allowOverlap="1" wp14:anchorId="575D6CE1" wp14:editId="3626E0E9">
                      <wp:simplePos x="0" y="0"/>
                      <wp:positionH relativeFrom="column">
                        <wp:posOffset>3423920</wp:posOffset>
                      </wp:positionH>
                      <wp:positionV relativeFrom="paragraph">
                        <wp:posOffset>-229870</wp:posOffset>
                      </wp:positionV>
                      <wp:extent cx="504825" cy="219075"/>
                      <wp:effectExtent l="0" t="19050" r="47625" b="47625"/>
                      <wp:wrapNone/>
                      <wp:docPr id="3" name="Right Arrow 3"/>
                      <wp:cNvGraphicFramePr/>
                      <a:graphic xmlns:a="http://schemas.openxmlformats.org/drawingml/2006/main">
                        <a:graphicData uri="http://schemas.microsoft.com/office/word/2010/wordprocessingShape">
                          <wps:wsp>
                            <wps:cNvSpPr/>
                            <wps:spPr>
                              <a:xfrm>
                                <a:off x="0" y="0"/>
                                <a:ext cx="504825" cy="219075"/>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A17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269.6pt;margin-top:-18.1pt;width:39.7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myRWQIAABEFAAAOAAAAZHJzL2Uyb0RvYy54bWysVN9P2zAQfp+0/8Hy+5qmtAMqUlQVMU1C&#10;UAETz8axm2iOzzu7Tbu/fmcnDYhNQ5r24tzlvvvp73xxuW8M2yn0NdiC56MxZ8pKKGu7Kfi3x+tP&#10;Z5z5IGwpDFhV8IPy/HLx8cNF6+ZqAhWYUiGjINbPW1fwKgQ3zzIvK9UIPwKnLBk1YCMCqbjJShQt&#10;RW9MNhmPP2ctYOkQpPKe/l51Rr5I8bVWMtxp7VVgpuBUW0gnpvM5ntniQsw3KFxVy74M8Q9VNKK2&#10;lHQIdSWCYFusfwvV1BLBgw4jCU0GWtdSpR6om3z8ppuHSjiVeqHheDeMyf+/sPJ2t0ZWlwU/4cyK&#10;hq7ovt5UgS0RoWUncUCt83PCPbg19ponMXa719jEL/XB9mmoh2Goah+YpJ+z8fRsMuNMkmmSn49P&#10;ZzFm9uLs0IcvChoWhYJjTJ+yp4GK3Y0PncMRSN6xpK6IJIWDUbEOY++Vpm4obZ68E4/UyiDbCWJA&#10;+T3vkydkdNG1MYPT5O9OPTa6qcStwfGdbAM6ZQQbBsemtoDvZO3wx667XmPbz1Ae6PIQOlZ7J69r&#10;GuGN8GEtkGhMhKfVDHd0aANtwaGXOKsAf/7pf8QTu8jKWUtrUXD/YytQcWa+WuLdeT6dxj1KynR2&#10;OiEFX1ueX1vstlkBzT2nR8DJJEZ8MEdRIzRPtMHLmJVMwkrKXXAZ8KisQreu9AZItVwmGO2OE+HG&#10;Pjh5vOlIjsf9k0DX8ygQAW/huEJi/oZIHTbeh4XlNoCuE8te5trPm/YusbV/I+Jiv9YT6uUlW/wC&#10;AAD//wMAUEsDBBQABgAIAAAAIQCHB/rs4AAAAAoBAAAPAAAAZHJzL2Rvd25yZXYueG1sTI9NT8JA&#10;EIbvJvyHzZh4g22pFijdEqIxHLggetDb0h3bhu5s011K+feOJ73Nx5N3nsk3o23FgL1vHCmIZxEI&#10;pNKZhioFH++v0yUIHzQZ3TpCBTf0sCkmd7nOjLvSGw7HUAkOIZ9pBXUIXSalL2u02s9ch8S7b9db&#10;HbjtK2l6feVw28p5FKXS6ob4Qq07fK6xPB8vVgE1yeeji2725SsM2wPt9sPO75V6uB+3axABx/AH&#10;w68+q0PBTid3IeNFq+ApWc0ZVTBNUi6YSOPlAsSJJ/ECZJHL/y8UPwAAAP//AwBQSwECLQAUAAYA&#10;CAAAACEAtoM4kv4AAADhAQAAEwAAAAAAAAAAAAAAAAAAAAAAW0NvbnRlbnRfVHlwZXNdLnhtbFBL&#10;AQItABQABgAIAAAAIQA4/SH/1gAAAJQBAAALAAAAAAAAAAAAAAAAAC8BAABfcmVscy8ucmVsc1BL&#10;AQItABQABgAIAAAAIQC0VmyRWQIAABEFAAAOAAAAAAAAAAAAAAAAAC4CAABkcnMvZTJvRG9jLnht&#10;bFBLAQItABQABgAIAAAAIQCHB/rs4AAAAAoBAAAPAAAAAAAAAAAAAAAAALMEAABkcnMvZG93bnJl&#10;di54bWxQSwUGAAAAAAQABADzAAAAwAUAAAAA&#10;" adj="16913" fillcolor="#555 [2160]" strokecolor="black [3200]" strokeweight=".5pt">
                      <v:fill color2="#313131 [2608]" rotate="t" colors="0 #9b9b9b;.5 #8e8e8e;1 #797979" focus="100%" type="gradient">
                        <o:fill v:ext="view" type="gradientUnscaled"/>
                      </v:fill>
                    </v:shape>
                  </w:pict>
                </mc:Fallback>
              </mc:AlternateContent>
            </w:r>
            <w:r>
              <w:rPr>
                <w:rFonts w:eastAsia="Times New Roman"/>
                <w:noProof/>
                <w:kern w:val="0"/>
                <w:sz w:val="28"/>
                <w:szCs w:val="28"/>
              </w:rPr>
              <mc:AlternateContent>
                <mc:Choice Requires="wps">
                  <w:drawing>
                    <wp:anchor distT="0" distB="0" distL="114300" distR="114300" simplePos="0" relativeHeight="251662336" behindDoc="0" locked="0" layoutInCell="1" allowOverlap="1" wp14:anchorId="0C8F1713" wp14:editId="6874F1DE">
                      <wp:simplePos x="0" y="0"/>
                      <wp:positionH relativeFrom="column">
                        <wp:posOffset>1742440</wp:posOffset>
                      </wp:positionH>
                      <wp:positionV relativeFrom="paragraph">
                        <wp:posOffset>-219710</wp:posOffset>
                      </wp:positionV>
                      <wp:extent cx="447675" cy="200025"/>
                      <wp:effectExtent l="0" t="19050" r="47625" b="47625"/>
                      <wp:wrapNone/>
                      <wp:docPr id="1" name="Right Arrow 1"/>
                      <wp:cNvGraphicFramePr/>
                      <a:graphic xmlns:a="http://schemas.openxmlformats.org/drawingml/2006/main">
                        <a:graphicData uri="http://schemas.microsoft.com/office/word/2010/wordprocessingShape">
                          <wps:wsp>
                            <wps:cNvSpPr/>
                            <wps:spPr>
                              <a:xfrm>
                                <a:off x="0" y="0"/>
                                <a:ext cx="447675" cy="200025"/>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E19A2" id="Right Arrow 1" o:spid="_x0000_s1026" type="#_x0000_t13" style="position:absolute;margin-left:137.2pt;margin-top:-17.3pt;width:35.2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YVwIAABEFAAAOAAAAZHJzL2Uyb0RvYy54bWysVN9P2zAQfp+0/8Hy+0hbFdgqUlSBmCYh&#10;hoCJZ+PYjTXb553dpt1fv7OTBsSmIU17cXy5n9/ddz473znLtgqjAV/z6dGEM+UlNMava/7t4erD&#10;R85iEr4RFryq+V5Ffr58/+6sCws1gxZso5BREB8XXah5m1JYVFWUrXIiHkFQnpQa0IlEIq6rBkVH&#10;0Z2tZpPJSdUBNgFBqhjp72Wv5MsSX2sl01eto0rM1pxqS+XEcj7ls1qeicUaRWiNHMoQ/1CFE8ZT&#10;0jHUpUiCbdD8FsoZiRBBpyMJrgKtjVQFA6GZTl6huW9FUAULNSeGsU3x/4WVN9tbZKah2XHmhaMR&#10;3Zl1m9gKETo2zQ3qQlyQ3X24xUGKdM1odxpd/hIOtitN3Y9NVbvEJP2cz09PTo85k6SiiU1mxzlm&#10;9ewcMKbPChzLl5pjTl+yl4aK7XVMvcPBkLxzSX0R5Zb2VuU6rL9TmtBQ2mnxLjxSFxbZVhADmu8F&#10;ECUvltlFG2tHp9nfnQbb7KYKt0bHN7KN1iUj+DQ6OuMB38ja2x9Q91gz7Cdo9jQ8hJ7VMcgrQy28&#10;FjHdCiQaE+FpNdNXOrSFruYw3DhrAX/+6X+2J3aRlrOO1qLm8cdGoOLMfvHEu0/T+TzvURHmx6cz&#10;EvCl5umlxm/cBVDfiVtUXblm+2QPV43gHmmDVzkrqYSXlLvmMuFBuEj9utIbINVqVcxod4JI1/4+&#10;yMOkMzkedo8Cw8CjRAS8gcMKicUrIvW2eR4eVpsE2hSWPfd16DftXWHr8EbkxX4pF6vnl2z5CwAA&#10;//8DAFBLAwQUAAYACAAAACEA6Nkr0uEAAAAKAQAADwAAAGRycy9kb3ducmV2LnhtbEyPy07DMBBF&#10;90j8gzVIbFDrJHVLCXEqBCpb1JfEchKbOCIeR7Hbhn497gqWM3N059xiNdqOnfTgW0cS0mkCTFPt&#10;VEuNhP1uPVkC8wFJYedIS/jRHlbl7U2BuXJn2ujTNjQshpDPUYIJoc8597XRFv3U9Zri7csNFkMc&#10;h4arAc8x3HY8S5IFt9hS/GCw169G19/bo5XwZob3D7erms18f5nj8pA+fGYHKe/vxpdnYEGP4Q+G&#10;q35UhzI6Ve5IyrNOQvYoREQlTGZiASwSMyGegFXXTQq8LPj/CuUvAAAA//8DAFBLAQItABQABgAI&#10;AAAAIQC2gziS/gAAAOEBAAATAAAAAAAAAAAAAAAAAAAAAABbQ29udGVudF9UeXBlc10ueG1sUEsB&#10;Ai0AFAAGAAgAAAAhADj9If/WAAAAlAEAAAsAAAAAAAAAAAAAAAAALwEAAF9yZWxzLy5yZWxzUEsB&#10;Ai0AFAAGAAgAAAAhAAtP5NhXAgAAEQUAAA4AAAAAAAAAAAAAAAAALgIAAGRycy9lMm9Eb2MueG1s&#10;UEsBAi0AFAAGAAgAAAAhAOjZK9LhAAAACgEAAA8AAAAAAAAAAAAAAAAAsQQAAGRycy9kb3ducmV2&#10;LnhtbFBLBQYAAAAABAAEAPMAAAC/BQAAAAA=&#10;" adj="16774" fillcolor="#555 [2160]" strokecolor="black [3200]" strokeweight=".5pt">
                      <v:fill color2="#313131 [2608]" rotate="t" colors="0 #9b9b9b;.5 #8e8e8e;1 #797979" focus="100%" type="gradient">
                        <o:fill v:ext="view" type="gradientUnscaled"/>
                      </v:fill>
                    </v:shape>
                  </w:pict>
                </mc:Fallback>
              </mc:AlternateContent>
            </w:r>
            <w:r w:rsidRPr="00B05A10">
              <w:rPr>
                <w:rFonts w:eastAsia="Times New Roman"/>
                <w:noProof/>
                <w:kern w:val="0"/>
                <w:sz w:val="28"/>
                <w:szCs w:val="28"/>
                <w14:ligatures w14:val="none"/>
              </w:rPr>
              <mc:AlternateContent>
                <mc:Choice Requires="wps">
                  <w:drawing>
                    <wp:anchor distT="0" distB="0" distL="114300" distR="114300" simplePos="0" relativeHeight="251660288" behindDoc="0" locked="0" layoutInCell="1" allowOverlap="1" wp14:anchorId="696FB3CD" wp14:editId="7D51BDB9">
                      <wp:simplePos x="0" y="0"/>
                      <wp:positionH relativeFrom="column">
                        <wp:posOffset>-20955</wp:posOffset>
                      </wp:positionH>
                      <wp:positionV relativeFrom="paragraph">
                        <wp:posOffset>-665480</wp:posOffset>
                      </wp:positionV>
                      <wp:extent cx="1724025" cy="1095375"/>
                      <wp:effectExtent l="0" t="0" r="28575" b="28575"/>
                      <wp:wrapNone/>
                      <wp:docPr id="14" name="Oval 14"/>
                      <wp:cNvGraphicFramePr/>
                      <a:graphic xmlns:a="http://schemas.openxmlformats.org/drawingml/2006/main">
                        <a:graphicData uri="http://schemas.microsoft.com/office/word/2010/wordprocessingShape">
                          <wps:wsp>
                            <wps:cNvSpPr/>
                            <wps:spPr>
                              <a:xfrm>
                                <a:off x="0" y="0"/>
                                <a:ext cx="1724025" cy="1095375"/>
                              </a:xfrm>
                              <a:prstGeom prst="ellipse">
                                <a:avLst/>
                              </a:prstGeom>
                            </wps:spPr>
                            <wps:style>
                              <a:lnRef idx="2">
                                <a:schemeClr val="dk1"/>
                              </a:lnRef>
                              <a:fillRef idx="1">
                                <a:schemeClr val="lt1"/>
                              </a:fillRef>
                              <a:effectRef idx="0">
                                <a:schemeClr val="dk1"/>
                              </a:effectRef>
                              <a:fontRef idx="minor">
                                <a:schemeClr val="dk1"/>
                              </a:fontRef>
                            </wps:style>
                            <wps:txbx>
                              <w:txbxContent>
                                <w:p w:rsidR="003D2A6B" w:rsidRPr="006C47AD" w:rsidRDefault="003D2A6B" w:rsidP="005B2BFA">
                                  <w:pPr>
                                    <w:pStyle w:val="NormalWeb"/>
                                    <w:spacing w:before="0" w:beforeAutospacing="0" w:after="0" w:afterAutospacing="0" w:line="276" w:lineRule="auto"/>
                                    <w:jc w:val="center"/>
                                    <w:rPr>
                                      <w:rFonts w:asciiTheme="minorHAnsi" w:hAnsi="Calibri" w:cstheme="minorBidi"/>
                                      <w:color w:val="000000" w:themeColor="dark1"/>
                                      <w:sz w:val="27"/>
                                      <w:szCs w:val="27"/>
                                    </w:rPr>
                                  </w:pPr>
                                  <w:r w:rsidRPr="006C47AD">
                                    <w:rPr>
                                      <w:rFonts w:asciiTheme="minorHAnsi" w:hAnsi="Calibri" w:cstheme="minorBidi"/>
                                      <w:color w:val="000000" w:themeColor="dark1"/>
                                      <w:sz w:val="27"/>
                                      <w:szCs w:val="27"/>
                                    </w:rPr>
                                    <w:t>Frontend Web Application</w:t>
                                  </w:r>
                                </w:p>
                                <w:p w:rsidR="003D2A6B" w:rsidRPr="006C47AD" w:rsidRDefault="003D2A6B" w:rsidP="005B2BFA">
                                  <w:pPr>
                                    <w:pStyle w:val="NormalWeb"/>
                                    <w:spacing w:before="0" w:beforeAutospacing="0" w:after="0" w:afterAutospacing="0" w:line="276" w:lineRule="auto"/>
                                    <w:jc w:val="center"/>
                                    <w:rPr>
                                      <w:sz w:val="27"/>
                                      <w:szCs w:val="27"/>
                                    </w:rPr>
                                  </w:pPr>
                                  <w:proofErr w:type="spellStart"/>
                                  <w:r w:rsidRPr="006C47AD">
                                    <w:rPr>
                                      <w:rFonts w:asciiTheme="minorHAnsi" w:hAnsi="Calibri" w:cstheme="minorBidi"/>
                                      <w:color w:val="000000" w:themeColor="dark1"/>
                                      <w:sz w:val="27"/>
                                      <w:szCs w:val="27"/>
                                    </w:rPr>
                                    <w:t>ReactJs</w:t>
                                  </w:r>
                                  <w:proofErr w:type="spell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6FB3CD" id="Oval 14" o:spid="_x0000_s1027" style="position:absolute;margin-left:-1.65pt;margin-top:-52.4pt;width:135.75pt;height:8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2hHZgIAABMFAAAOAAAAZHJzL2Uyb0RvYy54bWysVE1PGzEQvVfqf7B8L7ubJqVEbFAEoqqE&#10;AAEVZ8drE6u2x7Wd7Ka/vmPvBwhQD1UvXs/OezOe8RufnnVGk73wQYGtaXVUUiIsh0bZp5r+eLj8&#10;9JWSEJltmAYranoQgZ6tPn44bd1SzGALuhGeYBAblq2r6TZGtyyKwLfCsHAETlh0SvCGRTT9U9F4&#10;1mJ0o4tZWX4pWvCN88BFCPj3onfSVY4vpeDxRsogItE1xbPFvPq8btJarE7Z8skzt1V8OAb7h1MY&#10;piwmnUJdsMjIzqs3oYziHgLIeMTBFCCl4iLXgNVU5atq7rfMiVwLNie4qU3h/4Xl1/tbT1SDdzen&#10;xDKDd3SzZ5qgib1pXVgi5N7d+sEKuE2FdtKb9MUSSJf7eZj6KbpIOP6sjmfzcraghKOvKk8Wn48X&#10;KWrxTHc+xG8CDEmbmgqtlQupZrZk+6sQe/SIQmo6UX+GvIsHLRJY2zshsQ7MOsvsrCBxrj3Bamra&#10;/KyGzBmZKFJpPZGq90g6jqQBm2giq2oilu8Rn7NN6JwRbJyIRlnwfyfLHj9W3deayo7dpusvbbyk&#10;DTQHvEgPvcKD45cKO3rFQrxlHiWN4scxjTe4SA1tTTl2mpIt+N+v/yUcKgw9lLQ4GjUNv3bMC0r0&#10;d4vaO6nm8zRL2Zgvjmdo+JeezUuP3ZlzwBuo8CFwPG8TPupxKz2YR5zidcqKLmY55q5pHLfnsR9Y&#10;fAW4WK8zCKfHsXhl7x1PoVN3k0geukfm3SCmiDq8hnGI3giqxyamhfUuglRZbam/fTeHvuPkZckO&#10;r0Qa7Zd2Rj2/Zas/AAAA//8DAFBLAwQUAAYACAAAACEAERDl1OAAAAAKAQAADwAAAGRycy9kb3du&#10;cmV2LnhtbEyPPU/DMBCGdyT+g3VIbK3TFNIS4lSlArqwUBASmxMfcdT4HMVuE/49xwTT6dU9ej+K&#10;zeQ6ccYhtJ4ULOYJCKTam5YaBe9vT7M1iBA1Gd15QgXfGGBTXl4UOjd+pFc8H2Ij2IRCrhXYGPtc&#10;ylBbdDrMfY/Evy8/OB1ZDo00gx7Z3HUyTZJMOt0SJ1jd485ifTycHOfWd9umfxk/d3Gvbz+qx4fn&#10;9miVur6atvcgIk7xD4bf+lwdSu5U+ROZIDoFs+WSSb6L5IY3MJFm6xREpSBbrUCWhfw/ofwBAAD/&#10;/wMAUEsBAi0AFAAGAAgAAAAhALaDOJL+AAAA4QEAABMAAAAAAAAAAAAAAAAAAAAAAFtDb250ZW50&#10;X1R5cGVzXS54bWxQSwECLQAUAAYACAAAACEAOP0h/9YAAACUAQAACwAAAAAAAAAAAAAAAAAvAQAA&#10;X3JlbHMvLnJlbHNQSwECLQAUAAYACAAAACEA5+doR2YCAAATBQAADgAAAAAAAAAAAAAAAAAuAgAA&#10;ZHJzL2Uyb0RvYy54bWxQSwECLQAUAAYACAAAACEAERDl1OAAAAAKAQAADwAAAAAAAAAAAAAAAADA&#10;BAAAZHJzL2Rvd25yZXYueG1sUEsFBgAAAAAEAAQA8wAAAM0FAAAAAA==&#10;" fillcolor="white [3201]" strokecolor="black [3200]" strokeweight="1pt">
                      <v:stroke joinstyle="miter"/>
                      <v:textbox>
                        <w:txbxContent>
                          <w:p w:rsidR="003D2A6B" w:rsidRPr="006C47AD" w:rsidRDefault="003D2A6B" w:rsidP="005B2BFA">
                            <w:pPr>
                              <w:pStyle w:val="NormalWeb"/>
                              <w:spacing w:before="0" w:beforeAutospacing="0" w:after="0" w:afterAutospacing="0" w:line="276" w:lineRule="auto"/>
                              <w:jc w:val="center"/>
                              <w:rPr>
                                <w:rFonts w:asciiTheme="minorHAnsi" w:hAnsi="Calibri" w:cstheme="minorBidi"/>
                                <w:color w:val="000000" w:themeColor="dark1"/>
                                <w:sz w:val="27"/>
                                <w:szCs w:val="27"/>
                              </w:rPr>
                            </w:pPr>
                            <w:r w:rsidRPr="006C47AD">
                              <w:rPr>
                                <w:rFonts w:asciiTheme="minorHAnsi" w:hAnsi="Calibri" w:cstheme="minorBidi"/>
                                <w:color w:val="000000" w:themeColor="dark1"/>
                                <w:sz w:val="27"/>
                                <w:szCs w:val="27"/>
                              </w:rPr>
                              <w:t>Frontend Web Application</w:t>
                            </w:r>
                          </w:p>
                          <w:p w:rsidR="003D2A6B" w:rsidRPr="006C47AD" w:rsidRDefault="003D2A6B" w:rsidP="005B2BFA">
                            <w:pPr>
                              <w:pStyle w:val="NormalWeb"/>
                              <w:spacing w:before="0" w:beforeAutospacing="0" w:after="0" w:afterAutospacing="0" w:line="276" w:lineRule="auto"/>
                              <w:jc w:val="center"/>
                              <w:rPr>
                                <w:sz w:val="27"/>
                                <w:szCs w:val="27"/>
                              </w:rPr>
                            </w:pPr>
                            <w:proofErr w:type="spellStart"/>
                            <w:r w:rsidRPr="006C47AD">
                              <w:rPr>
                                <w:rFonts w:asciiTheme="minorHAnsi" w:hAnsi="Calibri" w:cstheme="minorBidi"/>
                                <w:color w:val="000000" w:themeColor="dark1"/>
                                <w:sz w:val="27"/>
                                <w:szCs w:val="27"/>
                              </w:rPr>
                              <w:t>ReactJs</w:t>
                            </w:r>
                            <w:proofErr w:type="spellEnd"/>
                          </w:p>
                        </w:txbxContent>
                      </v:textbox>
                    </v:oval>
                  </w:pict>
                </mc:Fallback>
              </mc:AlternateContent>
            </w:r>
            <w:r w:rsidRPr="00B05A10">
              <w:rPr>
                <w:rFonts w:eastAsia="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43E864E2" wp14:editId="4573038C">
                      <wp:simplePos x="0" y="0"/>
                      <wp:positionH relativeFrom="column">
                        <wp:posOffset>2199640</wp:posOffset>
                      </wp:positionH>
                      <wp:positionV relativeFrom="paragraph">
                        <wp:posOffset>-530860</wp:posOffset>
                      </wp:positionV>
                      <wp:extent cx="1190625" cy="758825"/>
                      <wp:effectExtent l="0" t="0" r="28575" b="22225"/>
                      <wp:wrapNone/>
                      <wp:docPr id="13" name="Oval 13"/>
                      <wp:cNvGraphicFramePr/>
                      <a:graphic xmlns:a="http://schemas.openxmlformats.org/drawingml/2006/main">
                        <a:graphicData uri="http://schemas.microsoft.com/office/word/2010/wordprocessingShape">
                          <wps:wsp>
                            <wps:cNvSpPr/>
                            <wps:spPr>
                              <a:xfrm>
                                <a:off x="0" y="0"/>
                                <a:ext cx="1190625" cy="758825"/>
                              </a:xfrm>
                              <a:prstGeom prst="ellipse">
                                <a:avLst/>
                              </a:prstGeom>
                            </wps:spPr>
                            <wps:style>
                              <a:lnRef idx="2">
                                <a:schemeClr val="dk1"/>
                              </a:lnRef>
                              <a:fillRef idx="1">
                                <a:schemeClr val="lt1"/>
                              </a:fillRef>
                              <a:effectRef idx="0">
                                <a:schemeClr val="dk1"/>
                              </a:effectRef>
                              <a:fontRef idx="minor">
                                <a:schemeClr val="dk1"/>
                              </a:fontRef>
                            </wps:style>
                            <wps:txbx>
                              <w:txbxContent>
                                <w:p w:rsidR="003D2A6B" w:rsidRPr="006C47AD" w:rsidRDefault="003D2A6B" w:rsidP="005B2BFA">
                                  <w:pPr>
                                    <w:pStyle w:val="NormalWeb"/>
                                    <w:spacing w:before="240" w:beforeAutospacing="0" w:after="0" w:afterAutospacing="0"/>
                                    <w:jc w:val="center"/>
                                    <w:rPr>
                                      <w:sz w:val="32"/>
                                    </w:rPr>
                                  </w:pPr>
                                  <w:r w:rsidRPr="006C47AD">
                                    <w:rPr>
                                      <w:rFonts w:asciiTheme="minorHAnsi" w:hAnsi="Calibri" w:cstheme="minorBidi"/>
                                      <w:color w:val="000000" w:themeColor="dark1"/>
                                      <w:sz w:val="28"/>
                                      <w:szCs w:val="22"/>
                                    </w:rPr>
                                    <w:t>JWT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3E864E2" id="Oval 13" o:spid="_x0000_s1028" style="position:absolute;margin-left:173.2pt;margin-top:-41.8pt;width:93.75pt;height:5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xYZQIAABIFAAAOAAAAZHJzL2Uyb0RvYy54bWysVE1vGyEQvVfqf0Dcm/W6+bSyjixHqSpF&#10;iZWkyhmzYKMCQwF71/31HdiPREnUQ9ULO+y8N8MMb7i8ao0me+GDAlvR8mhCibAcamU3Ff3xdPPl&#10;nJIQma2ZBisqehCBXs0/f7ps3ExMYQu6Fp5gEBtmjavoNkY3K4rAt8KwcAROWHRK8IZF3PpNUXvW&#10;YHSji+lkclo04GvngYsQ8O9156TzHF9KweO9lEFEoiuKZ4t59Xldp7WYX7LZxjO3Vbw/BvuHUxim&#10;LCYdQ12zyMjOq3ehjOIeAsh4xMEUIKXiIteA1ZSTN9U8bpkTuRZsTnBjm8L/C8vv9itPVI1395US&#10;ywze0f2eaYJb7E3jwgwhj27l+11AMxXaSm/SF0sgbe7nYeynaCPh+LMsLyan0xNKOPrOTs7P0cYw&#10;xQvb+RC/CTAkGRUVWisXUslsxva3IXboAYXUdKDuCNmKBy0SWNsHIbEMTDrN7CwgsdSeYDEVrX+W&#10;feaMTBSptB5J5UckHQdSj000kUU1EicfEV+yjeicEWwciUZZ8H8nyw4/VN3VmsqO7brNdzYd7mgN&#10;9QHv0UMn8OD4jcKO3rIQV8yjolH7OKXxHhepoakox05TsgX/++2/hEOBoYeSBiejouHXjnlBif5u&#10;UXoX5fFxGqW8OT45m+LGv/asX3vsziwBb6DEd8DxbCZ81IMpPZhnHOJFyoouZjnmrmgczGXs5hUf&#10;AS4WiwzC4XEs3tpHx1Po1N0kkqf2mXnXiymiDO9gmKF3guqwiWlhsYsgVVZb6m/Xzb7vOHhZsv0j&#10;kSb79T6jXp6y+R8AAAD//wMAUEsDBBQABgAIAAAAIQCQq+Yd4AAAAAoBAAAPAAAAZHJzL2Rvd25y&#10;ZXYueG1sTI9NT4NAEIbvJv6HzZh4axelkIIsTW38uHixGhNvCzsCKTtL2G3Bf9/xVI+T98n7PlNs&#10;ZtuLE46+c6TgbhmBQKqd6ahR8PnxvFiD8EGT0b0jVPCLHjbl9VWhc+MmesfTPjSCS8jnWkEbwpBL&#10;6esWrfZLNyBx9uNGqwOfYyPNqCcut728j6JUWt0RL7R6wF2L9WF/tLxbZ9tmeJu+d+FVJ1/V0+NL&#10;d2iVur2Ztw8gAs7hAsOfPqtDyU6VO5LxolcQr9IVowoW6zgFwUQSxxmIiqMkA1kW8v8L5RkAAP//&#10;AwBQSwECLQAUAAYACAAAACEAtoM4kv4AAADhAQAAEwAAAAAAAAAAAAAAAAAAAAAAW0NvbnRlbnRf&#10;VHlwZXNdLnhtbFBLAQItABQABgAIAAAAIQA4/SH/1gAAAJQBAAALAAAAAAAAAAAAAAAAAC8BAABf&#10;cmVscy8ucmVsc1BLAQItABQABgAIAAAAIQCcMzxYZQIAABIFAAAOAAAAAAAAAAAAAAAAAC4CAABk&#10;cnMvZTJvRG9jLnhtbFBLAQItABQABgAIAAAAIQCQq+Yd4AAAAAoBAAAPAAAAAAAAAAAAAAAAAL8E&#10;AABkcnMvZG93bnJldi54bWxQSwUGAAAAAAQABADzAAAAzAUAAAAA&#10;" fillcolor="white [3201]" strokecolor="black [3200]" strokeweight="1pt">
                      <v:stroke joinstyle="miter"/>
                      <v:textbox>
                        <w:txbxContent>
                          <w:p w:rsidR="003D2A6B" w:rsidRPr="006C47AD" w:rsidRDefault="003D2A6B" w:rsidP="005B2BFA">
                            <w:pPr>
                              <w:pStyle w:val="NormalWeb"/>
                              <w:spacing w:before="240" w:beforeAutospacing="0" w:after="0" w:afterAutospacing="0"/>
                              <w:jc w:val="center"/>
                              <w:rPr>
                                <w:sz w:val="32"/>
                              </w:rPr>
                            </w:pPr>
                            <w:r w:rsidRPr="006C47AD">
                              <w:rPr>
                                <w:rFonts w:asciiTheme="minorHAnsi" w:hAnsi="Calibri" w:cstheme="minorBidi"/>
                                <w:color w:val="000000" w:themeColor="dark1"/>
                                <w:sz w:val="28"/>
                                <w:szCs w:val="22"/>
                              </w:rPr>
                              <w:t>JWT</w:t>
                            </w:r>
                          </w:p>
                        </w:txbxContent>
                      </v:textbox>
                    </v:oval>
                  </w:pict>
                </mc:Fallback>
              </mc:AlternateContent>
            </w:r>
          </w:p>
          <w:p w:rsidR="005B2BFA" w:rsidRPr="006C47AD" w:rsidRDefault="005B2BFA" w:rsidP="00593823">
            <w:pPr>
              <w:rPr>
                <w:rFonts w:eastAsia="Times New Roman"/>
                <w:sz w:val="28"/>
                <w:szCs w:val="28"/>
              </w:rPr>
            </w:pP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after="0" w:line="240" w:lineRule="auto"/>
              <w:rPr>
                <w:rFonts w:eastAsia="Times New Roman"/>
                <w:kern w:val="0"/>
                <w:sz w:val="28"/>
                <w:szCs w:val="28"/>
                <w14:ligatures w14:val="none"/>
              </w:rPr>
            </w:pPr>
          </w:p>
        </w:tc>
      </w:tr>
      <w:tr w:rsidR="005B2BFA" w:rsidRPr="00B05A10" w:rsidTr="00593823">
        <w:trPr>
          <w:trHeight w:val="96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line="240" w:lineRule="auto"/>
              <w:rPr>
                <w:rFonts w:ascii="Times New Roman" w:eastAsia="Times New Roman" w:hAnsi="Times New Roman" w:cs="Times New Roman"/>
                <w:color w:val="auto"/>
                <w:kern w:val="0"/>
                <w:sz w:val="20"/>
                <w:szCs w:val="20"/>
                <w14:ligatures w14:val="none"/>
              </w:rPr>
            </w:pPr>
          </w:p>
        </w:tc>
        <w:tc>
          <w:tcPr>
            <w:tcW w:w="2287" w:type="dxa"/>
            <w:tcBorders>
              <w:top w:val="nil"/>
              <w:left w:val="single" w:sz="4" w:space="0" w:color="757171"/>
              <w:bottom w:val="single" w:sz="4" w:space="0" w:color="757171"/>
              <w:right w:val="single" w:sz="4" w:space="0" w:color="757171"/>
            </w:tcBorders>
            <w:shd w:val="clear" w:color="auto" w:fill="auto"/>
            <w:noWrap/>
            <w:vAlign w:val="bottom"/>
            <w:hideMark/>
          </w:tcPr>
          <w:p w:rsidR="005B2BFA" w:rsidRPr="00B05A10" w:rsidRDefault="005B2BFA" w:rsidP="00593823">
            <w:pPr>
              <w:spacing w:line="276" w:lineRule="auto"/>
              <w:rPr>
                <w:rFonts w:eastAsia="Times New Roman"/>
                <w:kern w:val="0"/>
                <w:sz w:val="28"/>
                <w:szCs w:val="28"/>
                <w14:ligatures w14:val="none"/>
              </w:rPr>
            </w:pPr>
            <w:r>
              <w:rPr>
                <w:rFonts w:eastAsia="Times New Roman"/>
                <w:kern w:val="0"/>
                <w:sz w:val="28"/>
                <w:szCs w:val="28"/>
                <w14:ligatures w14:val="none"/>
              </w:rPr>
              <w:t>AI Orchestrator</w:t>
            </w:r>
          </w:p>
        </w:tc>
        <w:tc>
          <w:tcPr>
            <w:tcW w:w="9454" w:type="dxa"/>
            <w:tcBorders>
              <w:top w:val="nil"/>
              <w:left w:val="nil"/>
              <w:bottom w:val="single" w:sz="4" w:space="0" w:color="757171"/>
              <w:right w:val="single" w:sz="4" w:space="0" w:color="757171"/>
            </w:tcBorders>
            <w:shd w:val="clear" w:color="auto" w:fill="auto"/>
            <w:noWrap/>
            <w:vAlign w:val="bottom"/>
            <w:hideMark/>
          </w:tcPr>
          <w:p w:rsidR="005B2BFA" w:rsidRPr="00B05A10" w:rsidRDefault="005B2BFA" w:rsidP="00593823">
            <w:pPr>
              <w:spacing w:line="276" w:lineRule="auto"/>
              <w:rPr>
                <w:rFonts w:eastAsia="Times New Roman"/>
                <w:kern w:val="0"/>
                <w:sz w:val="28"/>
                <w:szCs w:val="28"/>
                <w14:ligatures w14:val="none"/>
              </w:rPr>
            </w:pPr>
            <w:proofErr w:type="spellStart"/>
            <w:r>
              <w:rPr>
                <w:rFonts w:eastAsia="Times New Roman"/>
                <w:kern w:val="0"/>
                <w:sz w:val="28"/>
                <w:szCs w:val="28"/>
                <w14:ligatures w14:val="none"/>
              </w:rPr>
              <w:t>LangGraph</w:t>
            </w:r>
            <w:proofErr w:type="spellEnd"/>
            <w:r>
              <w:rPr>
                <w:rFonts w:eastAsia="Times New Roman"/>
                <w:kern w:val="0"/>
                <w:sz w:val="28"/>
                <w:szCs w:val="28"/>
                <w14:ligatures w14:val="none"/>
              </w:rPr>
              <w:t>/</w:t>
            </w:r>
            <w:proofErr w:type="spellStart"/>
            <w:r>
              <w:rPr>
                <w:rFonts w:eastAsia="Times New Roman"/>
                <w:kern w:val="0"/>
                <w:sz w:val="28"/>
                <w:szCs w:val="28"/>
                <w14:ligatures w14:val="none"/>
              </w:rPr>
              <w:t>CrewAI</w:t>
            </w:r>
            <w:proofErr w:type="spellEnd"/>
            <w:r>
              <w:rPr>
                <w:rFonts w:eastAsia="Times New Roman"/>
                <w:kern w:val="0"/>
                <w:sz w:val="28"/>
                <w:szCs w:val="28"/>
                <w14:ligatures w14:val="none"/>
              </w:rPr>
              <w:t>/</w:t>
            </w:r>
            <w:proofErr w:type="spellStart"/>
            <w:r>
              <w:rPr>
                <w:sz w:val="28"/>
                <w:szCs w:val="28"/>
              </w:rPr>
              <w:t>GoogleADK</w:t>
            </w:r>
            <w:proofErr w:type="spellEnd"/>
            <w:r>
              <w:rPr>
                <w:sz w:val="28"/>
                <w:szCs w:val="28"/>
              </w:rPr>
              <w:t>/Any ADK</w:t>
            </w: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line="240" w:lineRule="auto"/>
              <w:rPr>
                <w:rFonts w:eastAsia="Times New Roman"/>
                <w:kern w:val="0"/>
                <w:sz w:val="28"/>
                <w:szCs w:val="28"/>
                <w14:ligatures w14:val="none"/>
              </w:rPr>
            </w:pPr>
          </w:p>
        </w:tc>
      </w:tr>
      <w:tr w:rsidR="005B2BFA" w:rsidRPr="00B05A10" w:rsidTr="00593823">
        <w:trPr>
          <w:trHeight w:val="102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line="240" w:lineRule="auto"/>
              <w:rPr>
                <w:rFonts w:ascii="Times New Roman" w:eastAsia="Times New Roman" w:hAnsi="Times New Roman" w:cs="Times New Roman"/>
                <w:color w:val="auto"/>
                <w:kern w:val="0"/>
                <w:sz w:val="20"/>
                <w:szCs w:val="20"/>
                <w14:ligatures w14:val="none"/>
              </w:rPr>
            </w:pPr>
          </w:p>
        </w:tc>
        <w:tc>
          <w:tcPr>
            <w:tcW w:w="2287" w:type="dxa"/>
            <w:tcBorders>
              <w:top w:val="nil"/>
              <w:left w:val="single" w:sz="4" w:space="0" w:color="757171"/>
              <w:bottom w:val="single" w:sz="4" w:space="0" w:color="757171"/>
              <w:right w:val="single" w:sz="4" w:space="0" w:color="757171"/>
            </w:tcBorders>
            <w:shd w:val="clear" w:color="auto" w:fill="auto"/>
            <w:noWrap/>
            <w:vAlign w:val="bottom"/>
            <w:hideMark/>
          </w:tcPr>
          <w:p w:rsidR="005B2BFA" w:rsidRPr="00B05A10" w:rsidRDefault="005B2BFA" w:rsidP="00593823">
            <w:pPr>
              <w:spacing w:line="276" w:lineRule="auto"/>
              <w:rPr>
                <w:rFonts w:eastAsia="Times New Roman"/>
                <w:kern w:val="0"/>
                <w:sz w:val="28"/>
                <w:szCs w:val="28"/>
                <w14:ligatures w14:val="none"/>
              </w:rPr>
            </w:pPr>
            <w:r>
              <w:rPr>
                <w:rFonts w:eastAsia="Times New Roman"/>
                <w:kern w:val="0"/>
                <w:sz w:val="28"/>
                <w:szCs w:val="28"/>
                <w14:ligatures w14:val="none"/>
              </w:rPr>
              <w:t xml:space="preserve">Multi Agent </w:t>
            </w:r>
            <w:r w:rsidRPr="00B05A10">
              <w:rPr>
                <w:rFonts w:eastAsia="Times New Roman"/>
                <w:kern w:val="0"/>
                <w:sz w:val="28"/>
                <w:szCs w:val="28"/>
                <w14:ligatures w14:val="none"/>
              </w:rPr>
              <w:t>AI</w:t>
            </w:r>
            <w:r>
              <w:rPr>
                <w:rFonts w:eastAsia="Times New Roman"/>
                <w:kern w:val="0"/>
                <w:sz w:val="28"/>
                <w:szCs w:val="28"/>
                <w14:ligatures w14:val="none"/>
              </w:rPr>
              <w:t xml:space="preserve"> Layer &amp; AI/ML Core</w:t>
            </w:r>
          </w:p>
        </w:tc>
        <w:tc>
          <w:tcPr>
            <w:tcW w:w="9454" w:type="dxa"/>
            <w:tcBorders>
              <w:top w:val="single" w:sz="4" w:space="0" w:color="757171"/>
              <w:left w:val="nil"/>
              <w:bottom w:val="single" w:sz="4" w:space="0" w:color="auto"/>
              <w:right w:val="nil"/>
            </w:tcBorders>
            <w:shd w:val="clear" w:color="auto" w:fill="auto"/>
            <w:noWrap/>
            <w:vAlign w:val="bottom"/>
            <w:hideMark/>
          </w:tcPr>
          <w:p w:rsidR="005B2BFA" w:rsidRPr="00B05A10" w:rsidRDefault="005B2BFA" w:rsidP="00593823">
            <w:pPr>
              <w:spacing w:line="276" w:lineRule="auto"/>
              <w:rPr>
                <w:rFonts w:eastAsia="Times New Roman"/>
                <w:kern w:val="0"/>
                <w:sz w:val="28"/>
                <w:szCs w:val="28"/>
                <w14:ligatures w14:val="none"/>
              </w:rPr>
            </w:pPr>
            <w:r>
              <w:rPr>
                <w:rFonts w:eastAsia="Times New Roman"/>
                <w:kern w:val="0"/>
                <w:sz w:val="28"/>
                <w:szCs w:val="28"/>
                <w14:ligatures w14:val="none"/>
              </w:rPr>
              <w:t xml:space="preserve">Specialized AI Agent, </w:t>
            </w:r>
            <w:r w:rsidRPr="00236AD4">
              <w:rPr>
                <w:rFonts w:eastAsia="Times New Roman"/>
                <w:kern w:val="0"/>
                <w:sz w:val="28"/>
                <w:szCs w:val="28"/>
                <w14:ligatures w14:val="none"/>
              </w:rPr>
              <w:t xml:space="preserve">GPT-4o / Mistral (LLM), </w:t>
            </w:r>
            <w:r>
              <w:rPr>
                <w:rFonts w:eastAsia="Times New Roman"/>
                <w:kern w:val="0"/>
                <w:sz w:val="28"/>
                <w:szCs w:val="28"/>
                <w14:ligatures w14:val="none"/>
              </w:rPr>
              <w:t xml:space="preserve">Custom ML Models, Vector DB (Knowledgebase), </w:t>
            </w:r>
            <w:r w:rsidRPr="00A05ECF">
              <w:rPr>
                <w:sz w:val="28"/>
                <w:szCs w:val="28"/>
              </w:rPr>
              <w:t xml:space="preserve">Generative Design (Autodesk, </w:t>
            </w:r>
            <w:proofErr w:type="spellStart"/>
            <w:r w:rsidRPr="00A05ECF">
              <w:rPr>
                <w:sz w:val="28"/>
                <w:szCs w:val="28"/>
              </w:rPr>
              <w:t>Spacemaker</w:t>
            </w:r>
            <w:proofErr w:type="spellEnd"/>
            <w:r>
              <w:rPr>
                <w:sz w:val="28"/>
                <w:szCs w:val="28"/>
              </w:rPr>
              <w:t>), Agent memory and State management</w:t>
            </w:r>
          </w:p>
        </w:tc>
        <w:tc>
          <w:tcPr>
            <w:tcW w:w="306" w:type="dxa"/>
            <w:tcBorders>
              <w:top w:val="nil"/>
              <w:left w:val="single" w:sz="4" w:space="0" w:color="757171"/>
              <w:bottom w:val="nil"/>
              <w:right w:val="nil"/>
            </w:tcBorders>
            <w:shd w:val="clear" w:color="auto" w:fill="auto"/>
            <w:noWrap/>
            <w:vAlign w:val="bottom"/>
            <w:hideMark/>
          </w:tcPr>
          <w:p w:rsidR="005B2BFA" w:rsidRPr="00B05A10" w:rsidRDefault="005B2BFA" w:rsidP="00593823">
            <w:pPr>
              <w:spacing w:line="240" w:lineRule="auto"/>
              <w:rPr>
                <w:rFonts w:eastAsia="Times New Roman"/>
                <w:kern w:val="0"/>
                <w14:ligatures w14:val="none"/>
              </w:rPr>
            </w:pPr>
            <w:r w:rsidRPr="00B05A10">
              <w:rPr>
                <w:rFonts w:eastAsia="Times New Roman"/>
                <w:kern w:val="0"/>
                <w14:ligatures w14:val="none"/>
              </w:rPr>
              <w:t> </w:t>
            </w:r>
          </w:p>
        </w:tc>
      </w:tr>
      <w:tr w:rsidR="005B2BFA" w:rsidRPr="00B05A10" w:rsidTr="00593823">
        <w:trPr>
          <w:trHeight w:val="1020"/>
        </w:trPr>
        <w:tc>
          <w:tcPr>
            <w:tcW w:w="580" w:type="dxa"/>
            <w:tcBorders>
              <w:top w:val="nil"/>
              <w:left w:val="nil"/>
              <w:bottom w:val="nil"/>
              <w:right w:val="nil"/>
            </w:tcBorders>
            <w:shd w:val="clear" w:color="auto" w:fill="auto"/>
            <w:noWrap/>
            <w:vAlign w:val="bottom"/>
          </w:tcPr>
          <w:p w:rsidR="005B2BFA" w:rsidRPr="00B05A10" w:rsidRDefault="005B2BFA" w:rsidP="00593823">
            <w:pPr>
              <w:spacing w:line="240" w:lineRule="auto"/>
              <w:rPr>
                <w:rFonts w:ascii="Times New Roman" w:eastAsia="Times New Roman" w:hAnsi="Times New Roman" w:cs="Times New Roman"/>
                <w:color w:val="auto"/>
                <w:kern w:val="0"/>
                <w:sz w:val="20"/>
                <w:szCs w:val="20"/>
                <w14:ligatures w14:val="none"/>
              </w:rPr>
            </w:pPr>
          </w:p>
        </w:tc>
        <w:tc>
          <w:tcPr>
            <w:tcW w:w="2287" w:type="dxa"/>
            <w:tcBorders>
              <w:top w:val="nil"/>
              <w:left w:val="single" w:sz="4" w:space="0" w:color="757171"/>
              <w:bottom w:val="single" w:sz="4" w:space="0" w:color="757171"/>
              <w:right w:val="single" w:sz="4" w:space="0" w:color="757171"/>
            </w:tcBorders>
            <w:shd w:val="clear" w:color="auto" w:fill="auto"/>
            <w:noWrap/>
            <w:vAlign w:val="bottom"/>
          </w:tcPr>
          <w:p w:rsidR="005B2BFA" w:rsidRDefault="005B2BFA" w:rsidP="00593823">
            <w:pPr>
              <w:spacing w:line="276" w:lineRule="auto"/>
              <w:rPr>
                <w:rFonts w:eastAsia="Times New Roman"/>
                <w:kern w:val="0"/>
                <w:sz w:val="28"/>
                <w:szCs w:val="28"/>
                <w14:ligatures w14:val="none"/>
              </w:rPr>
            </w:pPr>
            <w:r w:rsidRPr="00943C80">
              <w:rPr>
                <w:rFonts w:eastAsia="Times New Roman"/>
                <w:kern w:val="0"/>
                <w:sz w:val="28"/>
                <w:szCs w:val="28"/>
                <w14:ligatures w14:val="none"/>
              </w:rPr>
              <w:t>BIM &amp; Visualization</w:t>
            </w:r>
          </w:p>
        </w:tc>
        <w:tc>
          <w:tcPr>
            <w:tcW w:w="9454" w:type="dxa"/>
            <w:tcBorders>
              <w:top w:val="single" w:sz="4" w:space="0" w:color="auto"/>
              <w:left w:val="nil"/>
              <w:bottom w:val="nil"/>
              <w:right w:val="nil"/>
            </w:tcBorders>
            <w:shd w:val="clear" w:color="auto" w:fill="auto"/>
            <w:noWrap/>
            <w:vAlign w:val="bottom"/>
          </w:tcPr>
          <w:p w:rsidR="005B2BFA" w:rsidRDefault="005B2BFA" w:rsidP="00593823">
            <w:pPr>
              <w:spacing w:line="276" w:lineRule="auto"/>
              <w:rPr>
                <w:rFonts w:eastAsia="Times New Roman"/>
                <w:kern w:val="0"/>
                <w:sz w:val="28"/>
                <w:szCs w:val="28"/>
                <w14:ligatures w14:val="none"/>
              </w:rPr>
            </w:pPr>
            <w:r w:rsidRPr="00A05ECF">
              <w:rPr>
                <w:sz w:val="28"/>
                <w:szCs w:val="28"/>
              </w:rPr>
              <w:t>SYNCHRO 4D, 3DS Max, Digital Twin, GIS</w:t>
            </w:r>
          </w:p>
        </w:tc>
        <w:tc>
          <w:tcPr>
            <w:tcW w:w="306" w:type="dxa"/>
            <w:tcBorders>
              <w:top w:val="nil"/>
              <w:left w:val="single" w:sz="4" w:space="0" w:color="757171"/>
              <w:bottom w:val="nil"/>
              <w:right w:val="nil"/>
            </w:tcBorders>
            <w:shd w:val="clear" w:color="auto" w:fill="auto"/>
            <w:noWrap/>
            <w:vAlign w:val="bottom"/>
          </w:tcPr>
          <w:p w:rsidR="005B2BFA" w:rsidRPr="00B05A10" w:rsidRDefault="005B2BFA" w:rsidP="00593823">
            <w:pPr>
              <w:spacing w:line="240" w:lineRule="auto"/>
              <w:rPr>
                <w:rFonts w:eastAsia="Times New Roman"/>
                <w:kern w:val="0"/>
                <w14:ligatures w14:val="none"/>
              </w:rPr>
            </w:pPr>
          </w:p>
        </w:tc>
      </w:tr>
      <w:tr w:rsidR="005B2BFA" w:rsidRPr="00B05A10" w:rsidTr="00593823">
        <w:trPr>
          <w:trHeight w:val="690"/>
        </w:trPr>
        <w:tc>
          <w:tcPr>
            <w:tcW w:w="580" w:type="dxa"/>
            <w:tcBorders>
              <w:top w:val="nil"/>
              <w:left w:val="nil"/>
              <w:bottom w:val="nil"/>
              <w:right w:val="nil"/>
            </w:tcBorders>
            <w:shd w:val="clear" w:color="auto" w:fill="auto"/>
            <w:noWrap/>
            <w:vAlign w:val="bottom"/>
          </w:tcPr>
          <w:p w:rsidR="005B2BFA" w:rsidRPr="00B05A10" w:rsidRDefault="005B2BFA" w:rsidP="00593823">
            <w:pPr>
              <w:spacing w:line="240" w:lineRule="auto"/>
              <w:rPr>
                <w:rFonts w:eastAsia="Times New Roman"/>
                <w:kern w:val="0"/>
                <w14:ligatures w14:val="none"/>
              </w:rPr>
            </w:pPr>
          </w:p>
        </w:tc>
        <w:tc>
          <w:tcPr>
            <w:tcW w:w="2287" w:type="dxa"/>
            <w:tcBorders>
              <w:top w:val="nil"/>
              <w:left w:val="single" w:sz="4" w:space="0" w:color="757171"/>
              <w:bottom w:val="single" w:sz="4" w:space="0" w:color="757171"/>
              <w:right w:val="single" w:sz="4" w:space="0" w:color="757171"/>
            </w:tcBorders>
            <w:shd w:val="clear" w:color="auto" w:fill="auto"/>
            <w:noWrap/>
            <w:vAlign w:val="bottom"/>
          </w:tcPr>
          <w:p w:rsidR="005B2BFA" w:rsidRDefault="005B2BFA" w:rsidP="00593823">
            <w:pPr>
              <w:spacing w:line="276" w:lineRule="auto"/>
              <w:rPr>
                <w:rFonts w:eastAsia="Times New Roman"/>
                <w:kern w:val="0"/>
                <w:sz w:val="28"/>
                <w:szCs w:val="28"/>
                <w14:ligatures w14:val="none"/>
              </w:rPr>
            </w:pPr>
            <w:r>
              <w:rPr>
                <w:rFonts w:eastAsia="Times New Roman"/>
                <w:kern w:val="0"/>
                <w:sz w:val="28"/>
                <w:szCs w:val="28"/>
                <w14:ligatures w14:val="none"/>
              </w:rPr>
              <w:t>Data Integration &amp; Services Layer</w:t>
            </w:r>
            <w:r w:rsidRPr="00B05A10">
              <w:rPr>
                <w:rFonts w:eastAsia="Times New Roman"/>
                <w:kern w:val="0"/>
                <w:sz w:val="28"/>
                <w:szCs w:val="28"/>
                <w14:ligatures w14:val="none"/>
              </w:rPr>
              <w:t xml:space="preserve"> </w:t>
            </w:r>
          </w:p>
        </w:tc>
        <w:tc>
          <w:tcPr>
            <w:tcW w:w="9454" w:type="dxa"/>
            <w:tcBorders>
              <w:top w:val="single" w:sz="4" w:space="0" w:color="757171"/>
              <w:left w:val="nil"/>
              <w:bottom w:val="single" w:sz="4" w:space="0" w:color="757171"/>
              <w:right w:val="single" w:sz="4" w:space="0" w:color="757171"/>
            </w:tcBorders>
            <w:shd w:val="clear" w:color="auto" w:fill="auto"/>
            <w:noWrap/>
            <w:vAlign w:val="bottom"/>
          </w:tcPr>
          <w:p w:rsidR="005B2BFA" w:rsidRPr="00236AD4" w:rsidRDefault="005B2BFA" w:rsidP="00593823">
            <w:pPr>
              <w:spacing w:line="276" w:lineRule="auto"/>
              <w:rPr>
                <w:rFonts w:eastAsia="Times New Roman"/>
                <w:kern w:val="0"/>
                <w:sz w:val="28"/>
                <w:szCs w:val="28"/>
                <w14:ligatures w14:val="none"/>
              </w:rPr>
            </w:pPr>
            <w:r>
              <w:rPr>
                <w:rFonts w:eastAsia="Times New Roman"/>
                <w:kern w:val="0"/>
                <w:sz w:val="28"/>
                <w:szCs w:val="28"/>
                <w14:ligatures w14:val="none"/>
              </w:rPr>
              <w:t>System Connectors (</w:t>
            </w:r>
            <w:r w:rsidRPr="00296062">
              <w:rPr>
                <w:rFonts w:eastAsia="Times New Roman"/>
                <w:kern w:val="0"/>
                <w:sz w:val="28"/>
                <w:szCs w:val="28"/>
                <w14:ligatures w14:val="none"/>
              </w:rPr>
              <w:t>SAP ERP, SAP Ariba, Autodesk BIM (Revit, ACC), Oracle Primavera, Salesforce</w:t>
            </w:r>
            <w:r>
              <w:rPr>
                <w:rFonts w:eastAsia="Times New Roman"/>
                <w:kern w:val="0"/>
                <w:sz w:val="28"/>
                <w:szCs w:val="28"/>
                <w14:ligatures w14:val="none"/>
              </w:rPr>
              <w:t>), and External Connectors (</w:t>
            </w:r>
            <w:proofErr w:type="spellStart"/>
            <w:r w:rsidRPr="00943C80">
              <w:rPr>
                <w:rFonts w:eastAsia="Times New Roman"/>
                <w:kern w:val="0"/>
                <w:sz w:val="28"/>
                <w:szCs w:val="28"/>
                <w14:ligatures w14:val="none"/>
              </w:rPr>
              <w:t>MuleSoft</w:t>
            </w:r>
            <w:proofErr w:type="spellEnd"/>
            <w:r w:rsidRPr="00943C80">
              <w:rPr>
                <w:rFonts w:eastAsia="Times New Roman"/>
                <w:kern w:val="0"/>
                <w:sz w:val="28"/>
                <w:szCs w:val="28"/>
                <w14:ligatures w14:val="none"/>
              </w:rPr>
              <w:t>, Autodesk Forge/Tandem APIs, OCCI, KYC/AML APIs</w:t>
            </w:r>
            <w:r>
              <w:rPr>
                <w:rFonts w:eastAsia="Times New Roman"/>
                <w:kern w:val="0"/>
                <w:sz w:val="28"/>
                <w:szCs w:val="28"/>
                <w14:ligatures w14:val="none"/>
              </w:rPr>
              <w:t>)</w:t>
            </w:r>
          </w:p>
        </w:tc>
        <w:tc>
          <w:tcPr>
            <w:tcW w:w="306" w:type="dxa"/>
            <w:tcBorders>
              <w:top w:val="nil"/>
              <w:left w:val="nil"/>
              <w:bottom w:val="nil"/>
              <w:right w:val="nil"/>
            </w:tcBorders>
            <w:shd w:val="clear" w:color="auto" w:fill="auto"/>
            <w:noWrap/>
            <w:vAlign w:val="bottom"/>
          </w:tcPr>
          <w:p w:rsidR="005B2BFA" w:rsidRPr="00B05A10" w:rsidRDefault="005B2BFA" w:rsidP="00593823">
            <w:pPr>
              <w:spacing w:line="240" w:lineRule="auto"/>
              <w:rPr>
                <w:rFonts w:eastAsia="Times New Roman"/>
                <w:kern w:val="0"/>
                <w14:ligatures w14:val="none"/>
              </w:rPr>
            </w:pPr>
          </w:p>
        </w:tc>
      </w:tr>
      <w:tr w:rsidR="005B2BFA" w:rsidRPr="00B05A10" w:rsidTr="00593823">
        <w:trPr>
          <w:trHeight w:val="690"/>
        </w:trPr>
        <w:tc>
          <w:tcPr>
            <w:tcW w:w="580" w:type="dxa"/>
            <w:tcBorders>
              <w:top w:val="nil"/>
              <w:left w:val="nil"/>
              <w:bottom w:val="nil"/>
              <w:right w:val="nil"/>
            </w:tcBorders>
            <w:shd w:val="clear" w:color="auto" w:fill="auto"/>
            <w:noWrap/>
            <w:vAlign w:val="bottom"/>
            <w:hideMark/>
          </w:tcPr>
          <w:p w:rsidR="005B2BFA" w:rsidRPr="00B05A10" w:rsidRDefault="005B2BFA" w:rsidP="00593823">
            <w:pPr>
              <w:spacing w:line="240" w:lineRule="auto"/>
              <w:rPr>
                <w:rFonts w:eastAsia="Times New Roman"/>
                <w:kern w:val="0"/>
                <w14:ligatures w14:val="none"/>
              </w:rPr>
            </w:pPr>
          </w:p>
        </w:tc>
        <w:tc>
          <w:tcPr>
            <w:tcW w:w="2287" w:type="dxa"/>
            <w:tcBorders>
              <w:top w:val="single" w:sz="4" w:space="0" w:color="757171"/>
              <w:left w:val="single" w:sz="4" w:space="0" w:color="757171"/>
              <w:bottom w:val="single" w:sz="4" w:space="0" w:color="auto"/>
              <w:right w:val="single" w:sz="4" w:space="0" w:color="757171"/>
            </w:tcBorders>
            <w:shd w:val="clear" w:color="auto" w:fill="auto"/>
            <w:noWrap/>
            <w:vAlign w:val="bottom"/>
            <w:hideMark/>
          </w:tcPr>
          <w:p w:rsidR="005B2BFA" w:rsidRPr="00B05A10" w:rsidRDefault="005B2BFA" w:rsidP="00593823">
            <w:pPr>
              <w:spacing w:line="240" w:lineRule="auto"/>
              <w:rPr>
                <w:rFonts w:eastAsia="Times New Roman"/>
                <w:kern w:val="0"/>
                <w:sz w:val="28"/>
                <w:szCs w:val="28"/>
                <w14:ligatures w14:val="none"/>
              </w:rPr>
            </w:pPr>
            <w:r>
              <w:rPr>
                <w:rFonts w:eastAsia="Times New Roman"/>
                <w:kern w:val="0"/>
                <w:sz w:val="28"/>
                <w:szCs w:val="28"/>
                <w14:ligatures w14:val="none"/>
              </w:rPr>
              <w:t>Storage</w:t>
            </w:r>
          </w:p>
        </w:tc>
        <w:tc>
          <w:tcPr>
            <w:tcW w:w="9454" w:type="dxa"/>
            <w:tcBorders>
              <w:top w:val="single" w:sz="4" w:space="0" w:color="757171"/>
              <w:left w:val="nil"/>
              <w:bottom w:val="single" w:sz="4" w:space="0" w:color="757171"/>
              <w:right w:val="single" w:sz="4" w:space="0" w:color="757171"/>
            </w:tcBorders>
            <w:shd w:val="clear" w:color="auto" w:fill="auto"/>
            <w:noWrap/>
            <w:vAlign w:val="bottom"/>
            <w:hideMark/>
          </w:tcPr>
          <w:p w:rsidR="005B2BFA" w:rsidRPr="00B05A10" w:rsidRDefault="005B2BFA" w:rsidP="00593823">
            <w:pPr>
              <w:spacing w:line="240" w:lineRule="auto"/>
              <w:rPr>
                <w:rFonts w:eastAsia="Times New Roman"/>
                <w:kern w:val="0"/>
                <w:sz w:val="28"/>
                <w:szCs w:val="28"/>
                <w14:ligatures w14:val="none"/>
              </w:rPr>
            </w:pPr>
            <w:r>
              <w:rPr>
                <w:rFonts w:eastAsia="Times New Roman"/>
                <w:kern w:val="0"/>
                <w:sz w:val="28"/>
                <w:szCs w:val="28"/>
                <w14:ligatures w14:val="none"/>
              </w:rPr>
              <w:t xml:space="preserve">AWS/GCP/Azure </w:t>
            </w:r>
          </w:p>
        </w:tc>
        <w:tc>
          <w:tcPr>
            <w:tcW w:w="306" w:type="dxa"/>
            <w:tcBorders>
              <w:top w:val="nil"/>
              <w:left w:val="nil"/>
              <w:bottom w:val="nil"/>
              <w:right w:val="nil"/>
            </w:tcBorders>
            <w:shd w:val="clear" w:color="auto" w:fill="auto"/>
            <w:noWrap/>
            <w:vAlign w:val="bottom"/>
            <w:hideMark/>
          </w:tcPr>
          <w:p w:rsidR="005B2BFA" w:rsidRPr="00B05A10" w:rsidRDefault="005B2BFA" w:rsidP="00593823">
            <w:pPr>
              <w:spacing w:line="240" w:lineRule="auto"/>
              <w:rPr>
                <w:rFonts w:eastAsia="Times New Roman"/>
                <w:kern w:val="0"/>
                <w14:ligatures w14:val="none"/>
              </w:rPr>
            </w:pPr>
            <w:r w:rsidRPr="00B05A10">
              <w:rPr>
                <w:rFonts w:eastAsia="Times New Roman"/>
                <w:kern w:val="0"/>
                <w14:ligatures w14:val="none"/>
              </w:rPr>
              <w:t> </w:t>
            </w:r>
          </w:p>
        </w:tc>
      </w:tr>
      <w:tr w:rsidR="005B2BFA" w:rsidRPr="00B05A10" w:rsidTr="00593823">
        <w:trPr>
          <w:trHeight w:val="690"/>
        </w:trPr>
        <w:tc>
          <w:tcPr>
            <w:tcW w:w="580" w:type="dxa"/>
            <w:tcBorders>
              <w:top w:val="nil"/>
              <w:left w:val="nil"/>
              <w:bottom w:val="nil"/>
              <w:right w:val="nil"/>
            </w:tcBorders>
            <w:shd w:val="clear" w:color="auto" w:fill="auto"/>
            <w:noWrap/>
            <w:vAlign w:val="bottom"/>
          </w:tcPr>
          <w:p w:rsidR="005B2BFA" w:rsidRPr="00B05A10" w:rsidRDefault="005B2BFA" w:rsidP="00593823">
            <w:pPr>
              <w:spacing w:line="240" w:lineRule="auto"/>
              <w:rPr>
                <w:rFonts w:eastAsia="Times New Roman"/>
                <w:kern w:val="0"/>
                <w14:ligatures w14:val="none"/>
              </w:rPr>
            </w:pPr>
          </w:p>
        </w:tc>
        <w:tc>
          <w:tcPr>
            <w:tcW w:w="2287" w:type="dxa"/>
            <w:tcBorders>
              <w:top w:val="single" w:sz="4" w:space="0" w:color="auto"/>
              <w:left w:val="single" w:sz="4" w:space="0" w:color="757171"/>
              <w:bottom w:val="single" w:sz="4" w:space="0" w:color="757171"/>
              <w:right w:val="single" w:sz="4" w:space="0" w:color="757171"/>
            </w:tcBorders>
            <w:shd w:val="clear" w:color="auto" w:fill="auto"/>
            <w:noWrap/>
          </w:tcPr>
          <w:p w:rsidR="005B2BFA" w:rsidRPr="00943C80" w:rsidRDefault="005B2BFA" w:rsidP="00593823">
            <w:pPr>
              <w:spacing w:line="240" w:lineRule="auto"/>
              <w:rPr>
                <w:rFonts w:eastAsia="Times New Roman"/>
                <w:kern w:val="0"/>
                <w:sz w:val="28"/>
                <w:szCs w:val="28"/>
                <w14:ligatures w14:val="none"/>
              </w:rPr>
            </w:pPr>
            <w:r w:rsidRPr="00943C80">
              <w:rPr>
                <w:bCs/>
                <w:sz w:val="28"/>
                <w:szCs w:val="28"/>
              </w:rPr>
              <w:t>Analytics</w:t>
            </w:r>
          </w:p>
        </w:tc>
        <w:tc>
          <w:tcPr>
            <w:tcW w:w="9454" w:type="dxa"/>
            <w:tcBorders>
              <w:top w:val="single" w:sz="4" w:space="0" w:color="757171"/>
              <w:left w:val="nil"/>
              <w:bottom w:val="single" w:sz="4" w:space="0" w:color="757171"/>
              <w:right w:val="single" w:sz="4" w:space="0" w:color="757171"/>
            </w:tcBorders>
            <w:shd w:val="clear" w:color="auto" w:fill="auto"/>
            <w:noWrap/>
          </w:tcPr>
          <w:p w:rsidR="005B2BFA" w:rsidRDefault="005B2BFA" w:rsidP="00593823">
            <w:pPr>
              <w:spacing w:line="240" w:lineRule="auto"/>
              <w:rPr>
                <w:rFonts w:eastAsia="Times New Roman"/>
                <w:kern w:val="0"/>
                <w:sz w:val="28"/>
                <w:szCs w:val="28"/>
                <w14:ligatures w14:val="none"/>
              </w:rPr>
            </w:pPr>
            <w:r w:rsidRPr="00A05ECF">
              <w:rPr>
                <w:sz w:val="28"/>
                <w:szCs w:val="28"/>
              </w:rPr>
              <w:t>Power BI, Python ML pipelines</w:t>
            </w:r>
          </w:p>
        </w:tc>
        <w:tc>
          <w:tcPr>
            <w:tcW w:w="306" w:type="dxa"/>
            <w:tcBorders>
              <w:top w:val="nil"/>
              <w:left w:val="nil"/>
              <w:bottom w:val="nil"/>
              <w:right w:val="nil"/>
            </w:tcBorders>
            <w:shd w:val="clear" w:color="auto" w:fill="auto"/>
            <w:noWrap/>
            <w:vAlign w:val="bottom"/>
          </w:tcPr>
          <w:p w:rsidR="005B2BFA" w:rsidRPr="00B05A10" w:rsidRDefault="005B2BFA" w:rsidP="00593823">
            <w:pPr>
              <w:spacing w:line="240" w:lineRule="auto"/>
              <w:rPr>
                <w:rFonts w:eastAsia="Times New Roman"/>
                <w:kern w:val="0"/>
                <w14:ligatures w14:val="none"/>
              </w:rPr>
            </w:pPr>
          </w:p>
        </w:tc>
      </w:tr>
    </w:tbl>
    <w:p w:rsidR="009E2F89" w:rsidRDefault="009E2F89"/>
    <w:p w:rsidR="005B2BFA" w:rsidRPr="00727DFA" w:rsidRDefault="005B2BFA" w:rsidP="005B2BFA">
      <w:pPr>
        <w:pStyle w:val="Heading2"/>
        <w:rPr>
          <w:b/>
          <w:sz w:val="32"/>
          <w:szCs w:val="32"/>
        </w:rPr>
      </w:pPr>
      <w:r w:rsidRPr="00727DFA">
        <w:rPr>
          <w:b/>
          <w:sz w:val="32"/>
          <w:szCs w:val="32"/>
        </w:rPr>
        <w:t>Milestones</w:t>
      </w:r>
      <w:r>
        <w:rPr>
          <w:b/>
          <w:sz w:val="32"/>
          <w:szCs w:val="32"/>
        </w:rPr>
        <w:t>:</w:t>
      </w:r>
    </w:p>
    <w:p w:rsidR="005B2BFA" w:rsidRPr="0045458A" w:rsidRDefault="005B2BFA" w:rsidP="005B2BFA">
      <w:pPr>
        <w:pStyle w:val="Heading3"/>
        <w:spacing w:line="276" w:lineRule="auto"/>
        <w:contextualSpacing/>
      </w:pPr>
      <w:r w:rsidRPr="0045458A">
        <w:rPr>
          <w:rStyle w:val="Strong"/>
          <w:sz w:val="28"/>
          <w:szCs w:val="28"/>
        </w:rPr>
        <w:t xml:space="preserve">Milestone 1: </w:t>
      </w:r>
      <w:r w:rsidRPr="00550520">
        <w:rPr>
          <w:b/>
          <w:sz w:val="28"/>
          <w:szCs w:val="28"/>
        </w:rPr>
        <w:t>Requirements Finalization &amp; Architecture Blueprint</w:t>
      </w:r>
    </w:p>
    <w:p w:rsidR="005B2BFA" w:rsidRPr="00727DFA" w:rsidRDefault="005B2BFA" w:rsidP="005B2BFA">
      <w:pPr>
        <w:spacing w:after="100" w:afterAutospacing="1" w:line="276" w:lineRule="auto"/>
        <w:contextualSpacing/>
        <w:rPr>
          <w:b/>
          <w:sz w:val="28"/>
          <w:szCs w:val="28"/>
        </w:rPr>
      </w:pPr>
      <w:r w:rsidRPr="00727DFA">
        <w:rPr>
          <w:rStyle w:val="Strong"/>
          <w:sz w:val="28"/>
          <w:szCs w:val="28"/>
        </w:rPr>
        <w:t>Duration:</w:t>
      </w:r>
      <w:r w:rsidRPr="00727DFA">
        <w:rPr>
          <w:b/>
          <w:sz w:val="28"/>
          <w:szCs w:val="28"/>
        </w:rPr>
        <w:t xml:space="preserve"> </w:t>
      </w:r>
      <w:r>
        <w:rPr>
          <w:sz w:val="28"/>
          <w:szCs w:val="28"/>
        </w:rPr>
        <w:t>1</w:t>
      </w:r>
      <w:r w:rsidRPr="00727DFA">
        <w:rPr>
          <w:sz w:val="28"/>
          <w:szCs w:val="28"/>
        </w:rPr>
        <w:t xml:space="preserve"> week</w:t>
      </w:r>
    </w:p>
    <w:p w:rsidR="005B2BFA" w:rsidRPr="00727DFA" w:rsidRDefault="005B2BFA" w:rsidP="005B2BFA">
      <w:pPr>
        <w:spacing w:after="0" w:line="276" w:lineRule="auto"/>
        <w:ind w:left="3"/>
        <w:rPr>
          <w:b/>
          <w:sz w:val="28"/>
          <w:szCs w:val="28"/>
        </w:rPr>
      </w:pPr>
      <w:r w:rsidRPr="00727DFA">
        <w:rPr>
          <w:rStyle w:val="Strong"/>
          <w:sz w:val="28"/>
          <w:szCs w:val="28"/>
        </w:rPr>
        <w:t xml:space="preserve">Activities: </w:t>
      </w:r>
    </w:p>
    <w:p w:rsidR="005B2BFA" w:rsidRPr="00E82ECE" w:rsidRDefault="005B2BFA" w:rsidP="005B2BFA">
      <w:pPr>
        <w:pStyle w:val="ListParagraph"/>
        <w:numPr>
          <w:ilvl w:val="0"/>
          <w:numId w:val="18"/>
        </w:numPr>
        <w:spacing w:after="0" w:line="276" w:lineRule="auto"/>
        <w:rPr>
          <w:sz w:val="28"/>
          <w:szCs w:val="28"/>
        </w:rPr>
      </w:pPr>
      <w:r w:rsidRPr="00E82ECE">
        <w:rPr>
          <w:sz w:val="28"/>
          <w:szCs w:val="28"/>
        </w:rPr>
        <w:t xml:space="preserve">Conduct discovery workshops across Pre-Contract, Design, QS, Planning, Procurement, </w:t>
      </w:r>
      <w:r>
        <w:rPr>
          <w:sz w:val="28"/>
          <w:szCs w:val="28"/>
        </w:rPr>
        <w:t>ICV &amp; Economic Gardening</w:t>
      </w:r>
      <w:r w:rsidRPr="00E82ECE">
        <w:rPr>
          <w:sz w:val="28"/>
          <w:szCs w:val="28"/>
        </w:rPr>
        <w:t>, Finance.</w:t>
      </w:r>
    </w:p>
    <w:p w:rsidR="005B2BFA" w:rsidRPr="00E82ECE" w:rsidRDefault="005B2BFA" w:rsidP="005B2BFA">
      <w:pPr>
        <w:pStyle w:val="ListParagraph"/>
        <w:numPr>
          <w:ilvl w:val="0"/>
          <w:numId w:val="18"/>
        </w:numPr>
        <w:spacing w:after="0" w:line="276" w:lineRule="auto"/>
        <w:rPr>
          <w:sz w:val="28"/>
          <w:szCs w:val="28"/>
        </w:rPr>
      </w:pPr>
      <w:r w:rsidRPr="00E82ECE">
        <w:rPr>
          <w:sz w:val="28"/>
          <w:szCs w:val="28"/>
        </w:rPr>
        <w:t>Finalize all 10 agents + Unified Dashboard + Orchestrator definitions.</w:t>
      </w:r>
    </w:p>
    <w:p w:rsidR="005B2BFA" w:rsidRPr="00E82ECE" w:rsidRDefault="005B2BFA" w:rsidP="005B2BFA">
      <w:pPr>
        <w:pStyle w:val="ListParagraph"/>
        <w:numPr>
          <w:ilvl w:val="0"/>
          <w:numId w:val="18"/>
        </w:numPr>
        <w:spacing w:after="0" w:line="276" w:lineRule="auto"/>
        <w:rPr>
          <w:sz w:val="28"/>
          <w:szCs w:val="28"/>
        </w:rPr>
      </w:pPr>
      <w:r w:rsidRPr="00E82ECE">
        <w:rPr>
          <w:sz w:val="28"/>
          <w:szCs w:val="28"/>
        </w:rPr>
        <w:t xml:space="preserve">Confirm integrations: ACC, Revit, </w:t>
      </w:r>
      <w:proofErr w:type="spellStart"/>
      <w:r w:rsidRPr="00E82ECE">
        <w:rPr>
          <w:sz w:val="28"/>
          <w:szCs w:val="28"/>
        </w:rPr>
        <w:t>Spacemaker</w:t>
      </w:r>
      <w:proofErr w:type="spellEnd"/>
      <w:r w:rsidRPr="00E82ECE">
        <w:rPr>
          <w:sz w:val="28"/>
          <w:szCs w:val="28"/>
        </w:rPr>
        <w:t xml:space="preserve">, SAP ERP, SAP Ariba, </w:t>
      </w:r>
      <w:proofErr w:type="spellStart"/>
      <w:r w:rsidRPr="00E82ECE">
        <w:rPr>
          <w:sz w:val="28"/>
          <w:szCs w:val="28"/>
        </w:rPr>
        <w:t>Coupa</w:t>
      </w:r>
      <w:proofErr w:type="spellEnd"/>
      <w:r w:rsidRPr="00E82ECE">
        <w:rPr>
          <w:sz w:val="28"/>
          <w:szCs w:val="28"/>
        </w:rPr>
        <w:t xml:space="preserve">, P6, SYNCHRO, GIS, Satellite Imagery, Power BI, Digital Twin, </w:t>
      </w:r>
      <w:proofErr w:type="spellStart"/>
      <w:r w:rsidRPr="00E82ECE">
        <w:rPr>
          <w:sz w:val="28"/>
          <w:szCs w:val="28"/>
        </w:rPr>
        <w:t>Blockchain</w:t>
      </w:r>
      <w:proofErr w:type="spellEnd"/>
      <w:r w:rsidRPr="00E82ECE">
        <w:rPr>
          <w:sz w:val="28"/>
          <w:szCs w:val="28"/>
        </w:rPr>
        <w:t>.</w:t>
      </w:r>
    </w:p>
    <w:p w:rsidR="005B2BFA" w:rsidRPr="00E82ECE" w:rsidRDefault="005B2BFA" w:rsidP="005B2BFA">
      <w:pPr>
        <w:pStyle w:val="ListParagraph"/>
        <w:numPr>
          <w:ilvl w:val="0"/>
          <w:numId w:val="18"/>
        </w:numPr>
        <w:spacing w:after="0" w:line="276" w:lineRule="auto"/>
        <w:rPr>
          <w:sz w:val="28"/>
          <w:szCs w:val="28"/>
        </w:rPr>
      </w:pPr>
      <w:r w:rsidRPr="00E82ECE">
        <w:rPr>
          <w:sz w:val="28"/>
          <w:szCs w:val="28"/>
        </w:rPr>
        <w:t>Create end-to-end MAS architecture (Agent Interactions + Data Flow + Event Contracts</w:t>
      </w:r>
      <w:r>
        <w:rPr>
          <w:sz w:val="28"/>
          <w:szCs w:val="28"/>
        </w:rPr>
        <w:t>)</w:t>
      </w:r>
      <w:r w:rsidRPr="00E82ECE">
        <w:rPr>
          <w:sz w:val="28"/>
          <w:szCs w:val="28"/>
        </w:rPr>
        <w:t>.</w:t>
      </w:r>
    </w:p>
    <w:p w:rsidR="005B2BFA" w:rsidRPr="00E82ECE" w:rsidRDefault="005B2BFA" w:rsidP="005B2BFA">
      <w:pPr>
        <w:pStyle w:val="ListParagraph"/>
        <w:numPr>
          <w:ilvl w:val="0"/>
          <w:numId w:val="18"/>
        </w:numPr>
        <w:spacing w:after="0" w:line="276" w:lineRule="auto"/>
        <w:rPr>
          <w:sz w:val="28"/>
          <w:szCs w:val="28"/>
        </w:rPr>
      </w:pPr>
      <w:r>
        <w:rPr>
          <w:sz w:val="28"/>
          <w:szCs w:val="28"/>
        </w:rPr>
        <w:t>Define standardized data models</w:t>
      </w:r>
      <w:r w:rsidRPr="00E82ECE">
        <w:rPr>
          <w:sz w:val="28"/>
          <w:szCs w:val="28"/>
        </w:rPr>
        <w:t>.</w:t>
      </w:r>
    </w:p>
    <w:p w:rsidR="005B2BFA" w:rsidRPr="00E82ECE" w:rsidRDefault="005B2BFA" w:rsidP="005B2BFA">
      <w:pPr>
        <w:pStyle w:val="ListParagraph"/>
        <w:numPr>
          <w:ilvl w:val="0"/>
          <w:numId w:val="18"/>
        </w:numPr>
        <w:spacing w:after="0" w:line="276" w:lineRule="auto"/>
        <w:rPr>
          <w:sz w:val="28"/>
          <w:szCs w:val="28"/>
        </w:rPr>
      </w:pPr>
      <w:r w:rsidRPr="00E82ECE">
        <w:rPr>
          <w:sz w:val="28"/>
          <w:szCs w:val="28"/>
        </w:rPr>
        <w:t>Finalize human-in-loop approvals, governance, and compliance checkpoints.</w:t>
      </w:r>
    </w:p>
    <w:p w:rsidR="005B2BFA" w:rsidRDefault="005B2BFA" w:rsidP="005B2BFA">
      <w:pPr>
        <w:pStyle w:val="ListParagraph"/>
        <w:numPr>
          <w:ilvl w:val="0"/>
          <w:numId w:val="18"/>
        </w:numPr>
        <w:spacing w:after="0" w:line="276" w:lineRule="auto"/>
        <w:rPr>
          <w:sz w:val="28"/>
          <w:szCs w:val="28"/>
        </w:rPr>
      </w:pPr>
      <w:r w:rsidRPr="00E82ECE">
        <w:rPr>
          <w:sz w:val="28"/>
          <w:szCs w:val="28"/>
        </w:rPr>
        <w:t>Prepare full Technical Architecture Blueprint (</w:t>
      </w:r>
      <w:proofErr w:type="spellStart"/>
      <w:r w:rsidRPr="00E82ECE">
        <w:rPr>
          <w:sz w:val="28"/>
          <w:szCs w:val="28"/>
        </w:rPr>
        <w:t>LangGraph</w:t>
      </w:r>
      <w:proofErr w:type="spellEnd"/>
      <w:r w:rsidRPr="00E82ECE">
        <w:rPr>
          <w:sz w:val="28"/>
          <w:szCs w:val="28"/>
        </w:rPr>
        <w:t xml:space="preserve"> + </w:t>
      </w:r>
      <w:proofErr w:type="spellStart"/>
      <w:r w:rsidRPr="00E82ECE">
        <w:rPr>
          <w:sz w:val="28"/>
          <w:szCs w:val="28"/>
        </w:rPr>
        <w:t>CrewAI</w:t>
      </w:r>
      <w:proofErr w:type="spellEnd"/>
      <w:r w:rsidRPr="00E82ECE">
        <w:rPr>
          <w:sz w:val="28"/>
          <w:szCs w:val="28"/>
        </w:rPr>
        <w:t xml:space="preserve"> + ADK)</w:t>
      </w:r>
      <w:r w:rsidRPr="00727DFA">
        <w:rPr>
          <w:sz w:val="28"/>
          <w:szCs w:val="28"/>
        </w:rPr>
        <w:t>.</w:t>
      </w:r>
    </w:p>
    <w:p w:rsidR="005B2BFA" w:rsidRPr="00727DFA" w:rsidRDefault="005B2BFA" w:rsidP="005B2BFA">
      <w:pPr>
        <w:spacing w:after="0" w:line="276" w:lineRule="auto"/>
        <w:rPr>
          <w:sz w:val="28"/>
          <w:szCs w:val="28"/>
        </w:rPr>
      </w:pPr>
    </w:p>
    <w:p w:rsidR="005B2BFA" w:rsidRPr="0045458A" w:rsidRDefault="005B2BFA" w:rsidP="005B2BFA">
      <w:pPr>
        <w:pStyle w:val="Heading3"/>
        <w:spacing w:line="276" w:lineRule="auto"/>
        <w:rPr>
          <w:sz w:val="28"/>
          <w:szCs w:val="28"/>
        </w:rPr>
      </w:pPr>
      <w:r w:rsidRPr="0045458A">
        <w:rPr>
          <w:rStyle w:val="Strong"/>
          <w:sz w:val="28"/>
          <w:szCs w:val="28"/>
        </w:rPr>
        <w:t xml:space="preserve">Milestone 2: </w:t>
      </w:r>
      <w:r w:rsidRPr="00550520">
        <w:rPr>
          <w:rStyle w:val="Strong"/>
          <w:sz w:val="28"/>
          <w:szCs w:val="28"/>
        </w:rPr>
        <w:t>Platform Foundation Setup (ADK, Orchestration, Infra)</w:t>
      </w:r>
    </w:p>
    <w:p w:rsidR="005B2BFA" w:rsidRPr="00727DFA" w:rsidRDefault="005B2BFA" w:rsidP="005B2BFA">
      <w:pPr>
        <w:spacing w:after="0" w:line="276" w:lineRule="auto"/>
        <w:rPr>
          <w:b/>
          <w:sz w:val="28"/>
          <w:szCs w:val="28"/>
        </w:rPr>
      </w:pPr>
      <w:r w:rsidRPr="00727DFA">
        <w:rPr>
          <w:rStyle w:val="Strong"/>
          <w:sz w:val="28"/>
          <w:szCs w:val="28"/>
        </w:rPr>
        <w:t>Duration:</w:t>
      </w:r>
      <w:r w:rsidRPr="00727DFA">
        <w:rPr>
          <w:b/>
          <w:sz w:val="28"/>
          <w:szCs w:val="28"/>
        </w:rPr>
        <w:t xml:space="preserve"> </w:t>
      </w:r>
      <w:r>
        <w:rPr>
          <w:sz w:val="28"/>
          <w:szCs w:val="28"/>
        </w:rPr>
        <w:t>1 week</w:t>
      </w:r>
    </w:p>
    <w:p w:rsidR="005B2BFA" w:rsidRPr="00727DFA" w:rsidRDefault="005B2BFA" w:rsidP="005B2BFA">
      <w:pPr>
        <w:spacing w:after="0" w:line="276" w:lineRule="auto"/>
        <w:rPr>
          <w:b/>
          <w:sz w:val="28"/>
          <w:szCs w:val="28"/>
        </w:rPr>
      </w:pPr>
      <w:r w:rsidRPr="00727DFA">
        <w:rPr>
          <w:rStyle w:val="Strong"/>
          <w:sz w:val="28"/>
          <w:szCs w:val="28"/>
        </w:rPr>
        <w:t>Activities:</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Cloud infrastructure setup (AWS/Azure/GCP).</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Deploy ADK Agent Development Kit and build agent containers.</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 xml:space="preserve">Configure </w:t>
      </w:r>
      <w:proofErr w:type="spellStart"/>
      <w:r w:rsidRPr="00E82ECE">
        <w:rPr>
          <w:sz w:val="28"/>
          <w:szCs w:val="28"/>
        </w:rPr>
        <w:t>LangGraph</w:t>
      </w:r>
      <w:proofErr w:type="spellEnd"/>
      <w:r w:rsidRPr="00E82ECE">
        <w:rPr>
          <w:sz w:val="28"/>
          <w:szCs w:val="28"/>
        </w:rPr>
        <w:t xml:space="preserve"> orchestration environment.</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 xml:space="preserve">Setup </w:t>
      </w:r>
      <w:proofErr w:type="spellStart"/>
      <w:r w:rsidRPr="00E82ECE">
        <w:rPr>
          <w:sz w:val="28"/>
          <w:szCs w:val="28"/>
        </w:rPr>
        <w:t>CrewAI</w:t>
      </w:r>
      <w:proofErr w:type="spellEnd"/>
      <w:r w:rsidRPr="00E82ECE">
        <w:rPr>
          <w:sz w:val="28"/>
          <w:szCs w:val="28"/>
        </w:rPr>
        <w:t xml:space="preserve"> worker clusters for parallel runs.</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Implement Event Bus (Kafka/NATS) + caching layer (</w:t>
      </w:r>
      <w:proofErr w:type="spellStart"/>
      <w:r w:rsidRPr="00E82ECE">
        <w:rPr>
          <w:sz w:val="28"/>
          <w:szCs w:val="28"/>
        </w:rPr>
        <w:t>Redis</w:t>
      </w:r>
      <w:proofErr w:type="spellEnd"/>
      <w:r w:rsidRPr="00E82ECE">
        <w:rPr>
          <w:sz w:val="28"/>
          <w:szCs w:val="28"/>
        </w:rPr>
        <w:t>).</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Setup Observability: logging, tracing, metrics.</w:t>
      </w:r>
    </w:p>
    <w:p w:rsidR="005B2BFA" w:rsidRPr="00E82ECE" w:rsidRDefault="005B2BFA" w:rsidP="005B2BFA">
      <w:pPr>
        <w:pStyle w:val="ListParagraph"/>
        <w:numPr>
          <w:ilvl w:val="0"/>
          <w:numId w:val="19"/>
        </w:numPr>
        <w:spacing w:after="100" w:afterAutospacing="1" w:line="276" w:lineRule="auto"/>
        <w:rPr>
          <w:sz w:val="28"/>
          <w:szCs w:val="28"/>
        </w:rPr>
      </w:pPr>
      <w:r w:rsidRPr="00E82ECE">
        <w:rPr>
          <w:sz w:val="28"/>
          <w:szCs w:val="28"/>
        </w:rPr>
        <w:t>Configure CI/CD pipelines + staging environments.</w:t>
      </w:r>
    </w:p>
    <w:p w:rsidR="005B2BFA" w:rsidRPr="00EE039D" w:rsidRDefault="005B2BFA" w:rsidP="005B2BFA">
      <w:pPr>
        <w:pStyle w:val="ListParagraph"/>
        <w:numPr>
          <w:ilvl w:val="0"/>
          <w:numId w:val="19"/>
        </w:numPr>
        <w:spacing w:after="100" w:afterAutospacing="1" w:line="276" w:lineRule="auto"/>
        <w:rPr>
          <w:sz w:val="28"/>
          <w:szCs w:val="28"/>
        </w:rPr>
      </w:pPr>
      <w:r w:rsidRPr="00E82ECE">
        <w:rPr>
          <w:sz w:val="28"/>
          <w:szCs w:val="28"/>
        </w:rPr>
        <w:t>Implement Identity &amp; Access (OAuth, RBAC)</w:t>
      </w:r>
      <w:r w:rsidRPr="00727DFA">
        <w:rPr>
          <w:sz w:val="28"/>
          <w:szCs w:val="28"/>
        </w:rPr>
        <w:t>.</w:t>
      </w:r>
    </w:p>
    <w:p w:rsidR="005B2BFA" w:rsidRPr="0045458A" w:rsidRDefault="005B2BFA" w:rsidP="005B2BFA">
      <w:pPr>
        <w:pStyle w:val="Heading3"/>
        <w:spacing w:line="276" w:lineRule="auto"/>
        <w:rPr>
          <w:rStyle w:val="Strong"/>
          <w:sz w:val="28"/>
          <w:szCs w:val="28"/>
        </w:rPr>
      </w:pPr>
      <w:r>
        <w:rPr>
          <w:rStyle w:val="Strong"/>
          <w:sz w:val="28"/>
          <w:szCs w:val="28"/>
        </w:rPr>
        <w:t>Milestone 3:</w:t>
      </w:r>
      <w:r w:rsidRPr="00550520">
        <w:rPr>
          <w:rStyle w:val="Strong"/>
          <w:sz w:val="28"/>
          <w:szCs w:val="28"/>
        </w:rPr>
        <w:t xml:space="preserve"> Bid Intelligence &amp; </w:t>
      </w:r>
      <w:r>
        <w:rPr>
          <w:rStyle w:val="Strong"/>
          <w:sz w:val="28"/>
          <w:szCs w:val="28"/>
        </w:rPr>
        <w:t>Collaboration Agent</w:t>
      </w:r>
    </w:p>
    <w:p w:rsidR="005B2BFA" w:rsidRPr="00EE039D" w:rsidRDefault="005B2BFA" w:rsidP="005B2BFA">
      <w:pPr>
        <w:tabs>
          <w:tab w:val="num" w:pos="1440"/>
        </w:tabs>
        <w:spacing w:after="0" w:line="276" w:lineRule="auto"/>
        <w:rPr>
          <w:sz w:val="28"/>
          <w:szCs w:val="28"/>
        </w:rPr>
      </w:pPr>
      <w:r w:rsidRPr="00EE039D">
        <w:rPr>
          <w:rStyle w:val="Strong"/>
          <w:sz w:val="28"/>
          <w:szCs w:val="28"/>
        </w:rPr>
        <w:t>Duration:</w:t>
      </w:r>
      <w:r w:rsidRPr="00EE039D">
        <w:rPr>
          <w:sz w:val="28"/>
          <w:szCs w:val="28"/>
        </w:rPr>
        <w:t xml:space="preserve"> </w:t>
      </w:r>
      <w:r>
        <w:rPr>
          <w:sz w:val="28"/>
          <w:szCs w:val="28"/>
        </w:rPr>
        <w:t>3</w:t>
      </w:r>
      <w:r w:rsidRPr="00EE039D">
        <w:rPr>
          <w:sz w:val="28"/>
          <w:szCs w:val="28"/>
        </w:rPr>
        <w:t xml:space="preserve"> weeks </w:t>
      </w:r>
    </w:p>
    <w:p w:rsidR="005B2BFA" w:rsidRPr="00EE039D" w:rsidRDefault="005B2BFA" w:rsidP="005B2BFA">
      <w:pPr>
        <w:tabs>
          <w:tab w:val="num" w:pos="1440"/>
        </w:tabs>
        <w:spacing w:after="0" w:line="276" w:lineRule="auto"/>
        <w:rPr>
          <w:b/>
          <w:sz w:val="28"/>
          <w:szCs w:val="28"/>
        </w:rPr>
      </w:pPr>
      <w:r w:rsidRPr="00EE039D">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Develop OCR/AI/CV pipeline for tender PDF, drawings, BOQs, images.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NLP pipelines for requirement extraction, clause mapping, evaluation criteria extraction.</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tender compliance gap detection.</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version &amp; revision change detection module.</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Integrate </w:t>
      </w:r>
      <w:proofErr w:type="spellStart"/>
      <w:r w:rsidRPr="00702680">
        <w:rPr>
          <w:sz w:val="28"/>
          <w:szCs w:val="28"/>
        </w:rPr>
        <w:t>blockchain</w:t>
      </w:r>
      <w:proofErr w:type="spellEnd"/>
      <w:r w:rsidRPr="00702680">
        <w:rPr>
          <w:sz w:val="28"/>
          <w:szCs w:val="28"/>
        </w:rPr>
        <w:t>-based immutable logs for transparency &amp; auditability.</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Enable internal collaboration workflows using BIM </w:t>
      </w:r>
      <w:proofErr w:type="spellStart"/>
      <w:r w:rsidRPr="00702680">
        <w:rPr>
          <w:sz w:val="28"/>
          <w:szCs w:val="28"/>
        </w:rPr>
        <w:t>markups</w:t>
      </w:r>
      <w:proofErr w:type="spellEnd"/>
      <w:r w:rsidRPr="00702680">
        <w:rPr>
          <w:sz w:val="28"/>
          <w:szCs w:val="28"/>
        </w:rPr>
        <w:t>, comments, shared models.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Integrate ACC Docs / BIM Collaborate Pro / Bluebeam </w:t>
      </w:r>
      <w:proofErr w:type="spellStart"/>
      <w:r w:rsidRPr="00702680">
        <w:rPr>
          <w:sz w:val="28"/>
          <w:szCs w:val="28"/>
        </w:rPr>
        <w:t>Revu</w:t>
      </w:r>
      <w:proofErr w:type="spellEnd"/>
      <w:r w:rsidRPr="00702680">
        <w:rPr>
          <w:sz w:val="28"/>
          <w:szCs w:val="28"/>
        </w:rPr>
        <w:t xml:space="preserve"> for document-based coordination.</w:t>
      </w:r>
    </w:p>
    <w:p w:rsidR="005B2BFA" w:rsidRPr="006B4EE0" w:rsidRDefault="005B2BFA" w:rsidP="005B2BFA">
      <w:pPr>
        <w:pStyle w:val="ListParagraph"/>
        <w:numPr>
          <w:ilvl w:val="0"/>
          <w:numId w:val="19"/>
        </w:numPr>
        <w:spacing w:after="100" w:afterAutospacing="1" w:line="276" w:lineRule="auto"/>
        <w:rPr>
          <w:sz w:val="28"/>
          <w:szCs w:val="28"/>
        </w:rPr>
      </w:pPr>
      <w:r w:rsidRPr="00702680">
        <w:rPr>
          <w:sz w:val="28"/>
          <w:szCs w:val="28"/>
        </w:rPr>
        <w:t>Build structured client interaction module (queries, clarifi</w:t>
      </w:r>
      <w:r>
        <w:rPr>
          <w:sz w:val="28"/>
          <w:szCs w:val="28"/>
        </w:rPr>
        <w:t>cations, communication history).</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4</w:t>
      </w:r>
      <w:r w:rsidRPr="0045458A">
        <w:rPr>
          <w:rStyle w:val="Strong"/>
          <w:sz w:val="28"/>
          <w:szCs w:val="28"/>
        </w:rPr>
        <w:t xml:space="preserve">: </w:t>
      </w:r>
      <w:r>
        <w:rPr>
          <w:b/>
          <w:sz w:val="28"/>
          <w:szCs w:val="28"/>
        </w:rPr>
        <w:t xml:space="preserve">Smart </w:t>
      </w:r>
      <w:r w:rsidRPr="00EA0529">
        <w:rPr>
          <w:b/>
          <w:sz w:val="28"/>
          <w:szCs w:val="28"/>
        </w:rPr>
        <w:t>&amp; Sustainability</w:t>
      </w:r>
      <w:r>
        <w:rPr>
          <w:b/>
          <w:sz w:val="28"/>
          <w:szCs w:val="28"/>
        </w:rPr>
        <w:t xml:space="preserve"> Design</w:t>
      </w:r>
      <w:r w:rsidRPr="00EA0529">
        <w:rPr>
          <w:b/>
          <w:sz w:val="28"/>
          <w:szCs w:val="28"/>
        </w:rPr>
        <w:t xml:space="preserve"> 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4</w:t>
      </w:r>
      <w:r w:rsidRPr="006B4EE0">
        <w:rPr>
          <w:sz w:val="28"/>
          <w:szCs w:val="28"/>
        </w:rPr>
        <w:t xml:space="preserve"> weeks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Configure Autodesk Generative Design + Autodesk </w:t>
      </w:r>
      <w:proofErr w:type="spellStart"/>
      <w:r w:rsidRPr="00702680">
        <w:rPr>
          <w:sz w:val="28"/>
          <w:szCs w:val="28"/>
        </w:rPr>
        <w:t>Spacemaker</w:t>
      </w:r>
      <w:proofErr w:type="spellEnd"/>
      <w:r w:rsidRPr="00702680">
        <w:rPr>
          <w:sz w:val="28"/>
          <w:szCs w:val="28"/>
        </w:rPr>
        <w:t xml:space="preserve"> integration.</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generative design option generator with cost, material, and sustainability limits.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environmental performance engine (energy demand, daylight, carbon footprint).</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Integrate GIS + satellite imagery for topography, climate, ground features, site constraints.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Run structural feasibility checks using Structural Analysis for Revit.</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clash detection &amp; early constructability analysis.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Automate optimized design output formats (drawings, renders, alternatives).</w:t>
      </w:r>
    </w:p>
    <w:p w:rsidR="005B2BFA"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Integrate Civil 3D, Map 3D, </w:t>
      </w:r>
      <w:proofErr w:type="spellStart"/>
      <w:r w:rsidRPr="00702680">
        <w:rPr>
          <w:sz w:val="28"/>
          <w:szCs w:val="28"/>
        </w:rPr>
        <w:t>InfraWorks</w:t>
      </w:r>
      <w:proofErr w:type="spellEnd"/>
      <w:r w:rsidRPr="00702680">
        <w:rPr>
          <w:sz w:val="28"/>
          <w:szCs w:val="28"/>
        </w:rPr>
        <w:t xml:space="preserve"> for environmental and terrain modeling</w:t>
      </w:r>
      <w:r>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4</w:t>
      </w:r>
      <w:r w:rsidRPr="0045458A">
        <w:rPr>
          <w:rStyle w:val="Strong"/>
          <w:sz w:val="28"/>
          <w:szCs w:val="28"/>
        </w:rPr>
        <w:t>:</w:t>
      </w:r>
      <w:r>
        <w:rPr>
          <w:rStyle w:val="Strong"/>
          <w:sz w:val="28"/>
          <w:szCs w:val="28"/>
        </w:rPr>
        <w:t xml:space="preserve"> </w:t>
      </w:r>
      <w:r>
        <w:rPr>
          <w:b/>
          <w:sz w:val="28"/>
          <w:szCs w:val="28"/>
        </w:rPr>
        <w:t>Bid Preparation Agent</w:t>
      </w:r>
    </w:p>
    <w:p w:rsidR="005B2BFA" w:rsidRPr="00550520" w:rsidRDefault="005B2BFA" w:rsidP="005B2BFA">
      <w:pPr>
        <w:tabs>
          <w:tab w:val="num" w:pos="1440"/>
        </w:tabs>
        <w:spacing w:after="0" w:line="276" w:lineRule="auto"/>
        <w:rPr>
          <w:rStyle w:val="Strong"/>
          <w:bCs w:val="0"/>
          <w:sz w:val="28"/>
          <w:szCs w:val="28"/>
        </w:rPr>
      </w:pPr>
      <w:r w:rsidRPr="006B4EE0">
        <w:rPr>
          <w:rStyle w:val="Strong"/>
          <w:sz w:val="28"/>
          <w:szCs w:val="28"/>
        </w:rPr>
        <w:t>Duration:</w:t>
      </w:r>
      <w:r w:rsidRPr="006B4EE0">
        <w:rPr>
          <w:b/>
          <w:sz w:val="28"/>
          <w:szCs w:val="28"/>
        </w:rPr>
        <w:t xml:space="preserve"> </w:t>
      </w:r>
      <w:r>
        <w:rPr>
          <w:sz w:val="28"/>
          <w:szCs w:val="28"/>
        </w:rPr>
        <w:t>4</w:t>
      </w:r>
      <w:r w:rsidRPr="006B4EE0">
        <w:rPr>
          <w:sz w:val="28"/>
          <w:szCs w:val="28"/>
        </w:rPr>
        <w:t xml:space="preserve"> weeks</w:t>
      </w:r>
      <w:r w:rsidRPr="006B4EE0">
        <w:rPr>
          <w:b/>
          <w:sz w:val="28"/>
          <w:szCs w:val="28"/>
        </w:rPr>
        <w:t xml:space="preserve"> </w:t>
      </w:r>
    </w:p>
    <w:p w:rsidR="005B2BFA" w:rsidRPr="00550520" w:rsidRDefault="005B2BFA" w:rsidP="005B2BFA">
      <w:pPr>
        <w:tabs>
          <w:tab w:val="num" w:pos="1440"/>
        </w:tabs>
        <w:spacing w:after="0" w:line="276" w:lineRule="auto"/>
        <w:rPr>
          <w:b/>
          <w:sz w:val="28"/>
          <w:szCs w:val="28"/>
        </w:rPr>
      </w:pPr>
      <w:r w:rsidRPr="0055052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AI engine to extract deliverables, timelines, specs, evaluation criteria.</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Analyse historical tenders for winning patterns, rejection factors, compliance expectations.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Benchmark competitor pricing, </w:t>
      </w:r>
      <w:r>
        <w:rPr>
          <w:sz w:val="28"/>
          <w:szCs w:val="28"/>
        </w:rPr>
        <w:t xml:space="preserve">ICV &amp; Economic Gardening </w:t>
      </w:r>
      <w:r w:rsidRPr="00702680">
        <w:rPr>
          <w:sz w:val="28"/>
          <w:szCs w:val="28"/>
        </w:rPr>
        <w:t>behaviours, and market tendencies.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Generate cost-optimized design alternatives aligned to tender requirements.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Integrate BIM 5D + QS consultant + supplier/subcontractor pricing.</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predictive risk analytics for cost, schedule, supplier reliability.</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Build vendor/subcontractor </w:t>
      </w:r>
      <w:proofErr w:type="spellStart"/>
      <w:r w:rsidRPr="00702680">
        <w:rPr>
          <w:sz w:val="28"/>
          <w:szCs w:val="28"/>
        </w:rPr>
        <w:t>onboarding</w:t>
      </w:r>
      <w:proofErr w:type="spellEnd"/>
      <w:r w:rsidRPr="00702680">
        <w:rPr>
          <w:sz w:val="28"/>
          <w:szCs w:val="28"/>
        </w:rPr>
        <w:t xml:space="preserve"> automation (KYC/AML, license validation, </w:t>
      </w:r>
      <w:r>
        <w:rPr>
          <w:sz w:val="28"/>
          <w:szCs w:val="28"/>
        </w:rPr>
        <w:t>ICV &amp; Economic Gardening</w:t>
      </w:r>
      <w:r w:rsidRPr="00702680">
        <w:rPr>
          <w:sz w:val="28"/>
          <w:szCs w:val="28"/>
        </w:rPr>
        <w:t xml:space="preserve"> checks).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Implement Economic Gardening MOU </w:t>
      </w:r>
      <w:proofErr w:type="spellStart"/>
      <w:r w:rsidRPr="00702680">
        <w:rPr>
          <w:sz w:val="28"/>
          <w:szCs w:val="28"/>
        </w:rPr>
        <w:t>onboarding</w:t>
      </w:r>
      <w:proofErr w:type="spellEnd"/>
      <w:r w:rsidRPr="00702680">
        <w:rPr>
          <w:sz w:val="28"/>
          <w:szCs w:val="28"/>
        </w:rPr>
        <w:t xml:space="preserve"> workflows using SAP + QS pricing.</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Develop construction methodology writer using BIM 4D + Lean + Modular + Innovative materials.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VE engine for materials/methods optimization.</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Generate construction statements, VE notes, sustainability summaries.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Add client-specific personalization using Salesforce insights.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complete submission packaging generator (PDF, visuals, renders, dashboards).</w:t>
      </w:r>
    </w:p>
    <w:p w:rsidR="005B2BFA" w:rsidRPr="00550520" w:rsidRDefault="005B2BFA" w:rsidP="005B2BFA">
      <w:pPr>
        <w:pStyle w:val="ListParagraph"/>
        <w:numPr>
          <w:ilvl w:val="0"/>
          <w:numId w:val="19"/>
        </w:numPr>
        <w:spacing w:after="100" w:afterAutospacing="1" w:line="276" w:lineRule="auto"/>
        <w:rPr>
          <w:sz w:val="28"/>
          <w:szCs w:val="28"/>
        </w:rPr>
      </w:pPr>
      <w:r w:rsidRPr="00702680">
        <w:rPr>
          <w:sz w:val="28"/>
          <w:szCs w:val="28"/>
        </w:rPr>
        <w:t>Implement AI-driven QA validator for compliance, completeness, and pricing accuracy</w:t>
      </w:r>
      <w:r>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5</w:t>
      </w:r>
      <w:r w:rsidRPr="0045458A">
        <w:rPr>
          <w:rStyle w:val="Strong"/>
          <w:sz w:val="28"/>
          <w:szCs w:val="28"/>
        </w:rPr>
        <w:t xml:space="preserve">: </w:t>
      </w:r>
      <w:r w:rsidRPr="00702680">
        <w:rPr>
          <w:rStyle w:val="Strong"/>
          <w:sz w:val="28"/>
          <w:szCs w:val="28"/>
        </w:rPr>
        <w:t xml:space="preserve">Project Financials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Extract BIM quantities using 5D tools to calculate material/labour/equipment costs.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Integrate QS consultant price data, supplier rates, and subcontractor pricing.</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cost breakdown, budget scenarios, and financial dashboards.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Develop ML-based financial risk prediction (price volatility, cash flow risk).</w:t>
      </w:r>
    </w:p>
    <w:p w:rsidR="005B2BFA" w:rsidRDefault="005B2BFA" w:rsidP="005B2BFA">
      <w:pPr>
        <w:pStyle w:val="ListParagraph"/>
        <w:numPr>
          <w:ilvl w:val="0"/>
          <w:numId w:val="19"/>
        </w:numPr>
        <w:spacing w:after="100" w:afterAutospacing="1" w:line="276" w:lineRule="auto"/>
        <w:rPr>
          <w:sz w:val="28"/>
          <w:szCs w:val="28"/>
        </w:rPr>
      </w:pPr>
      <w:r w:rsidRPr="00702680">
        <w:rPr>
          <w:sz w:val="28"/>
          <w:szCs w:val="28"/>
        </w:rPr>
        <w:t>Automate cost summaries aligned with tender formats</w:t>
      </w:r>
      <w:r w:rsidRPr="00314419">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6</w:t>
      </w:r>
      <w:r w:rsidRPr="0045458A">
        <w:rPr>
          <w:rStyle w:val="Strong"/>
          <w:sz w:val="28"/>
          <w:szCs w:val="28"/>
        </w:rPr>
        <w:t xml:space="preserve">: </w:t>
      </w:r>
      <w:r w:rsidRPr="00702680">
        <w:rPr>
          <w:rStyle w:val="Strong"/>
          <w:sz w:val="28"/>
          <w:szCs w:val="28"/>
        </w:rPr>
        <w:t xml:space="preserve">Project Management Planning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BIM-linked 4D planning engine (sequence, timeline, 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Perform 4D construction simulation to identify delays, conflicts, and constraints.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Predict schedule risks using time, cost, logistics, and resource analytics.</w:t>
      </w:r>
    </w:p>
    <w:p w:rsidR="005B2BFA" w:rsidRDefault="005B2BFA" w:rsidP="005B2BFA">
      <w:pPr>
        <w:pStyle w:val="ListParagraph"/>
        <w:numPr>
          <w:ilvl w:val="0"/>
          <w:numId w:val="19"/>
        </w:numPr>
        <w:spacing w:after="100" w:afterAutospacing="1" w:line="276" w:lineRule="auto"/>
        <w:rPr>
          <w:sz w:val="28"/>
          <w:szCs w:val="28"/>
        </w:rPr>
      </w:pPr>
      <w:r w:rsidRPr="00702680">
        <w:rPr>
          <w:sz w:val="28"/>
          <w:szCs w:val="28"/>
        </w:rPr>
        <w:t>Set PM frameworks: milestones, critical path, buffer times, resource plans</w:t>
      </w:r>
      <w:r w:rsidRPr="00550520">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7</w:t>
      </w:r>
      <w:r w:rsidRPr="0045458A">
        <w:rPr>
          <w:rStyle w:val="Strong"/>
          <w:sz w:val="28"/>
          <w:szCs w:val="28"/>
        </w:rPr>
        <w:t xml:space="preserve">: </w:t>
      </w:r>
      <w:r>
        <w:rPr>
          <w:rStyle w:val="Strong"/>
          <w:sz w:val="28"/>
          <w:szCs w:val="28"/>
        </w:rPr>
        <w:t xml:space="preserve">ICV &amp; Economic Gardening </w:t>
      </w:r>
      <w:r w:rsidRPr="00702680">
        <w:rPr>
          <w:rStyle w:val="Strong"/>
          <w:sz w:val="28"/>
          <w:szCs w:val="28"/>
        </w:rPr>
        <w:t xml:space="preserve">Planning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Analyse local workforce and supplier availability using QS data + OCCI databases.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Build </w:t>
      </w:r>
      <w:r>
        <w:rPr>
          <w:sz w:val="28"/>
          <w:szCs w:val="28"/>
        </w:rPr>
        <w:t xml:space="preserve">ICV &amp; Economic Gardening </w:t>
      </w:r>
      <w:r w:rsidRPr="00702680">
        <w:rPr>
          <w:sz w:val="28"/>
          <w:szCs w:val="28"/>
        </w:rPr>
        <w:t>dashboards showing local materials, labour % and local supplier dependence.</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Integrate </w:t>
      </w:r>
      <w:r>
        <w:rPr>
          <w:sz w:val="28"/>
          <w:szCs w:val="28"/>
        </w:rPr>
        <w:t>ICV &amp; Economic Gardening</w:t>
      </w:r>
      <w:r w:rsidRPr="00702680">
        <w:rPr>
          <w:sz w:val="28"/>
          <w:szCs w:val="28"/>
        </w:rPr>
        <w:t xml:space="preserve"> scoring within the bid preparation flow.</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 xml:space="preserve">Validate all </w:t>
      </w:r>
      <w:r>
        <w:rPr>
          <w:sz w:val="28"/>
          <w:szCs w:val="28"/>
        </w:rPr>
        <w:t xml:space="preserve">ICV &amp; Economic Gardening </w:t>
      </w:r>
      <w:r w:rsidRPr="00702680">
        <w:rPr>
          <w:sz w:val="28"/>
          <w:szCs w:val="28"/>
        </w:rPr>
        <w:t>documents, certificates, and supplier reporting.</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8</w:t>
      </w:r>
      <w:r w:rsidRPr="0045458A">
        <w:rPr>
          <w:rStyle w:val="Strong"/>
          <w:sz w:val="28"/>
          <w:szCs w:val="28"/>
        </w:rPr>
        <w:t xml:space="preserve">: </w:t>
      </w:r>
      <w:r w:rsidRPr="00702680">
        <w:rPr>
          <w:rStyle w:val="Strong"/>
          <w:sz w:val="28"/>
          <w:szCs w:val="28"/>
        </w:rPr>
        <w:t xml:space="preserve">Procurement Planning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Use BIM 5D quantities to plan procurement requirements.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TCO analysis to evaluate long-term cost/value.</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Set up BIM–SAP integration to detect procurement risks early (delays, unclear specs).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Implement procurement best practices (Toyota JIT, Amazon data-driven scoring).</w:t>
      </w:r>
    </w:p>
    <w:p w:rsidR="005B2BFA" w:rsidRDefault="005B2BFA" w:rsidP="005B2BFA">
      <w:pPr>
        <w:pStyle w:val="ListParagraph"/>
        <w:numPr>
          <w:ilvl w:val="0"/>
          <w:numId w:val="19"/>
        </w:numPr>
        <w:spacing w:after="100" w:afterAutospacing="1" w:line="276" w:lineRule="auto"/>
        <w:rPr>
          <w:sz w:val="28"/>
          <w:szCs w:val="28"/>
        </w:rPr>
      </w:pPr>
      <w:r w:rsidRPr="00702680">
        <w:rPr>
          <w:sz w:val="28"/>
          <w:szCs w:val="28"/>
        </w:rPr>
        <w:t>Enable SRM-based supplier relationship analytics and risk scoring</w:t>
      </w:r>
      <w:r w:rsidRPr="00550520">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9</w:t>
      </w:r>
      <w:r w:rsidRPr="0045458A">
        <w:rPr>
          <w:rStyle w:val="Strong"/>
          <w:sz w:val="28"/>
          <w:szCs w:val="28"/>
        </w:rPr>
        <w:t xml:space="preserve">: </w:t>
      </w:r>
      <w:r w:rsidRPr="00702680">
        <w:rPr>
          <w:rStyle w:val="Strong"/>
          <w:sz w:val="28"/>
          <w:szCs w:val="28"/>
        </w:rPr>
        <w:t xml:space="preserve">Stakeholder Engagement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1 week</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structured engagement workflows for regulators, local bodies, communities.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Create stakeholder communication and update-sharing platform.</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Develop social media analytics + sentiment monitoring engine.</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Link stakeholder insights to risk register and corrective action logic.</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10</w:t>
      </w:r>
      <w:r w:rsidRPr="0045458A">
        <w:rPr>
          <w:rStyle w:val="Strong"/>
          <w:sz w:val="28"/>
          <w:szCs w:val="28"/>
        </w:rPr>
        <w:t xml:space="preserve">: </w:t>
      </w:r>
      <w:r w:rsidRPr="00702680">
        <w:rPr>
          <w:rStyle w:val="Strong"/>
          <w:sz w:val="28"/>
          <w:szCs w:val="28"/>
        </w:rPr>
        <w:t>Monitoring, Control &amp; Corrective Actions</w:t>
      </w:r>
      <w:r>
        <w:rPr>
          <w:rStyle w:val="Strong"/>
          <w:sz w:val="28"/>
          <w:szCs w:val="28"/>
        </w:rPr>
        <w:t xml:space="preserve"> </w:t>
      </w:r>
      <w:r w:rsidRPr="00550520">
        <w:rPr>
          <w:rStyle w:val="Strong"/>
          <w:sz w:val="28"/>
          <w:szCs w:val="28"/>
        </w:rPr>
        <w:t>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 weeks</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Build real-time dashboards showing progress, milestones, resource usage, issues.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Detect deviations from planned timelines using BIM + SAP feeds.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Recommend corrective actions to responsible teams.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Identify critical bottlenecks, high-risk activities, and overdue tasks.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Trigger escalation alerts through PM communication tools.</w:t>
      </w:r>
    </w:p>
    <w:p w:rsidR="005B2BFA" w:rsidRPr="00702680" w:rsidRDefault="005B2BFA" w:rsidP="005B2BFA">
      <w:pPr>
        <w:pStyle w:val="ListParagraph"/>
        <w:numPr>
          <w:ilvl w:val="0"/>
          <w:numId w:val="19"/>
        </w:numPr>
        <w:spacing w:after="100" w:afterAutospacing="1" w:line="276" w:lineRule="auto"/>
        <w:rPr>
          <w:sz w:val="28"/>
          <w:szCs w:val="28"/>
        </w:rPr>
      </w:pPr>
      <w:r w:rsidRPr="00702680">
        <w:rPr>
          <w:sz w:val="28"/>
          <w:szCs w:val="28"/>
        </w:rPr>
        <w:t>Integrate ACC + SAP + P6 data streams for real-time updates.</w:t>
      </w:r>
    </w:p>
    <w:p w:rsidR="005B2BFA" w:rsidRPr="00702680" w:rsidRDefault="005B2BFA" w:rsidP="005B2BFA">
      <w:pPr>
        <w:pStyle w:val="ListParagraph"/>
        <w:numPr>
          <w:ilvl w:val="0"/>
          <w:numId w:val="19"/>
        </w:numPr>
        <w:spacing w:after="100" w:afterAutospacing="1" w:line="276" w:lineRule="auto"/>
        <w:rPr>
          <w:rStyle w:val="Strong"/>
          <w:b w:val="0"/>
          <w:bCs w:val="0"/>
          <w:sz w:val="28"/>
          <w:szCs w:val="28"/>
        </w:rPr>
      </w:pPr>
      <w:r w:rsidRPr="00702680">
        <w:rPr>
          <w:sz w:val="28"/>
          <w:szCs w:val="28"/>
        </w:rPr>
        <w:t>Build health summary indicators for bid readiness.</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11</w:t>
      </w:r>
      <w:r w:rsidRPr="0045458A">
        <w:rPr>
          <w:rStyle w:val="Strong"/>
          <w:sz w:val="28"/>
          <w:szCs w:val="28"/>
        </w:rPr>
        <w:t xml:space="preserve">: </w:t>
      </w:r>
      <w:r w:rsidRPr="00550520">
        <w:rPr>
          <w:rStyle w:val="Strong"/>
          <w:sz w:val="28"/>
          <w:szCs w:val="28"/>
        </w:rPr>
        <w:t>Central Orchestration Agent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1 week</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Build end-to-end workflow routing across all AI agents.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 xml:space="preserve">Implement cross-agent trigger graph (Design → Cost → Procurement → </w:t>
      </w:r>
      <w:r>
        <w:rPr>
          <w:sz w:val="28"/>
          <w:szCs w:val="28"/>
        </w:rPr>
        <w:t>ICV &amp; Economic Gardening</w:t>
      </w:r>
      <w:r w:rsidRPr="0064553A">
        <w:rPr>
          <w:sz w:val="28"/>
          <w:szCs w:val="28"/>
        </w:rPr>
        <w:t xml:space="preserve"> → Risk → Submission).</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Build approvals: finance, procurement, compliance, management.</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Implement human-in-loop workflows for KYC exceptions, High-risk suppliers, Cost anomalies, Technical statement QA</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Maintain system-wide audit logs and data lineage.</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Route data between ACC, Revit, SAP, Ariba, Salesforce, Power BI.</w:t>
      </w:r>
    </w:p>
    <w:p w:rsidR="005B2BFA" w:rsidRPr="00550520" w:rsidRDefault="005B2BFA" w:rsidP="005B2BFA">
      <w:pPr>
        <w:pStyle w:val="ListParagraph"/>
        <w:numPr>
          <w:ilvl w:val="0"/>
          <w:numId w:val="19"/>
        </w:numPr>
        <w:spacing w:after="100" w:afterAutospacing="1" w:line="276" w:lineRule="auto"/>
        <w:rPr>
          <w:sz w:val="28"/>
          <w:szCs w:val="28"/>
        </w:rPr>
      </w:pPr>
      <w:r w:rsidRPr="0064553A">
        <w:rPr>
          <w:sz w:val="28"/>
          <w:szCs w:val="28"/>
        </w:rPr>
        <w:t>Recalculate cost/schedule/</w:t>
      </w:r>
      <w:r>
        <w:rPr>
          <w:sz w:val="28"/>
          <w:szCs w:val="28"/>
        </w:rPr>
        <w:t xml:space="preserve">ICV &amp; Economic Gardening </w:t>
      </w:r>
      <w:r w:rsidRPr="0064553A">
        <w:rPr>
          <w:sz w:val="28"/>
          <w:szCs w:val="28"/>
        </w:rPr>
        <w:t>impact base</w:t>
      </w:r>
      <w:r>
        <w:rPr>
          <w:sz w:val="28"/>
          <w:szCs w:val="28"/>
        </w:rPr>
        <w:t>d on design or quantity changes.</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12</w:t>
      </w:r>
      <w:r w:rsidRPr="0045458A">
        <w:rPr>
          <w:rStyle w:val="Strong"/>
          <w:sz w:val="28"/>
          <w:szCs w:val="28"/>
        </w:rPr>
        <w:t xml:space="preserve">: </w:t>
      </w:r>
      <w:r w:rsidRPr="0064553A">
        <w:rPr>
          <w:rStyle w:val="Strong"/>
          <w:sz w:val="28"/>
          <w:szCs w:val="28"/>
        </w:rPr>
        <w:t>Unified Dashboard Layer</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1</w:t>
      </w:r>
      <w:r w:rsidRPr="006B4EE0">
        <w:rPr>
          <w:sz w:val="28"/>
          <w:szCs w:val="28"/>
        </w:rPr>
        <w:t xml:space="preserve"> week</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Build unified system-level dashboard (9 Agents + Orchestrator).</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Add execution controls (start, stop, override).</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Show full audit history of AI decisions.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Display KPI analytics across Tender progress, Design readiness, Cost status, Procurement/</w:t>
      </w:r>
      <w:r>
        <w:rPr>
          <w:sz w:val="28"/>
          <w:szCs w:val="28"/>
        </w:rPr>
        <w:t>ICV &amp; Economic Gardening</w:t>
      </w:r>
      <w:r w:rsidRPr="0064553A">
        <w:rPr>
          <w:sz w:val="28"/>
          <w:szCs w:val="28"/>
        </w:rPr>
        <w:t xml:space="preserve">, VE opportunities, </w:t>
      </w:r>
      <w:r>
        <w:rPr>
          <w:sz w:val="28"/>
          <w:szCs w:val="28"/>
        </w:rPr>
        <w:t xml:space="preserve">and </w:t>
      </w:r>
      <w:r w:rsidRPr="0064553A">
        <w:rPr>
          <w:sz w:val="28"/>
          <w:szCs w:val="28"/>
        </w:rPr>
        <w:t>Overall bid health</w:t>
      </w:r>
      <w:r>
        <w:rPr>
          <w:sz w:val="28"/>
          <w:szCs w:val="28"/>
        </w:rPr>
        <w:t>.</w:t>
      </w:r>
    </w:p>
    <w:p w:rsidR="005B2BFA" w:rsidRPr="00550520" w:rsidRDefault="005B2BFA" w:rsidP="005B2BFA">
      <w:pPr>
        <w:pStyle w:val="ListParagraph"/>
        <w:numPr>
          <w:ilvl w:val="0"/>
          <w:numId w:val="19"/>
        </w:numPr>
        <w:spacing w:after="100" w:afterAutospacing="1" w:line="276" w:lineRule="auto"/>
        <w:rPr>
          <w:sz w:val="28"/>
          <w:szCs w:val="28"/>
        </w:rPr>
      </w:pPr>
      <w:r w:rsidRPr="0064553A">
        <w:rPr>
          <w:sz w:val="28"/>
          <w:szCs w:val="28"/>
        </w:rPr>
        <w:t>Build consolidated reports for management review</w:t>
      </w:r>
      <w:r w:rsidRPr="00550520">
        <w:rPr>
          <w:sz w:val="28"/>
          <w:szCs w:val="28"/>
        </w:rPr>
        <w:t>.</w:t>
      </w:r>
    </w:p>
    <w:p w:rsidR="005B2BFA" w:rsidRPr="0045458A" w:rsidRDefault="005B2BFA" w:rsidP="005B2BFA">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13</w:t>
      </w:r>
      <w:r w:rsidRPr="0045458A">
        <w:rPr>
          <w:rStyle w:val="Strong"/>
          <w:sz w:val="28"/>
          <w:szCs w:val="28"/>
        </w:rPr>
        <w:t xml:space="preserve">: </w:t>
      </w:r>
      <w:r w:rsidRPr="0064553A">
        <w:rPr>
          <w:rStyle w:val="Strong"/>
          <w:sz w:val="28"/>
          <w:szCs w:val="28"/>
        </w:rPr>
        <w:t>Integration, Testing &amp; Deployment</w:t>
      </w:r>
    </w:p>
    <w:p w:rsidR="005B2BFA" w:rsidRPr="006B4EE0" w:rsidRDefault="005B2BFA" w:rsidP="005B2BFA">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w:t>
      </w:r>
      <w:r>
        <w:rPr>
          <w:sz w:val="28"/>
          <w:szCs w:val="28"/>
        </w:rPr>
        <w:t>s</w:t>
      </w:r>
      <w:r w:rsidRPr="006B4EE0">
        <w:rPr>
          <w:b/>
          <w:sz w:val="28"/>
          <w:szCs w:val="28"/>
        </w:rPr>
        <w:t xml:space="preserve"> </w:t>
      </w:r>
    </w:p>
    <w:p w:rsidR="005B2BFA" w:rsidRPr="006B4EE0" w:rsidRDefault="005B2BFA" w:rsidP="005B2BFA">
      <w:pPr>
        <w:tabs>
          <w:tab w:val="num" w:pos="1440"/>
        </w:tabs>
        <w:spacing w:after="0" w:line="276" w:lineRule="auto"/>
        <w:rPr>
          <w:b/>
          <w:sz w:val="28"/>
          <w:szCs w:val="28"/>
        </w:rPr>
      </w:pPr>
      <w:r w:rsidRPr="006B4EE0">
        <w:rPr>
          <w:rStyle w:val="Strong"/>
          <w:sz w:val="28"/>
          <w:szCs w:val="28"/>
        </w:rPr>
        <w:t>Activities: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 xml:space="preserve">Connect all agents via </w:t>
      </w:r>
      <w:proofErr w:type="spellStart"/>
      <w:r w:rsidRPr="0064553A">
        <w:rPr>
          <w:sz w:val="28"/>
          <w:szCs w:val="28"/>
        </w:rPr>
        <w:t>LangGraph</w:t>
      </w:r>
      <w:proofErr w:type="spellEnd"/>
      <w:r w:rsidRPr="0064553A">
        <w:rPr>
          <w:sz w:val="28"/>
          <w:szCs w:val="28"/>
        </w:rPr>
        <w:t xml:space="preserve"> orchestrator.</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Run full tender simulations from upload → submission.</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Validate SAP, ACC, Ariba, Salesforce, Primavera integrations.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 xml:space="preserve">Test concurrency, failover, retry, </w:t>
      </w:r>
      <w:proofErr w:type="spellStart"/>
      <w:r w:rsidRPr="0064553A">
        <w:rPr>
          <w:sz w:val="28"/>
          <w:szCs w:val="28"/>
        </w:rPr>
        <w:t>fallback</w:t>
      </w:r>
      <w:proofErr w:type="spellEnd"/>
      <w:r w:rsidRPr="0064553A">
        <w:rPr>
          <w:sz w:val="28"/>
          <w:szCs w:val="28"/>
        </w:rPr>
        <w:t xml:space="preserve"> paths.</w:t>
      </w:r>
    </w:p>
    <w:p w:rsidR="005B2BFA" w:rsidRDefault="005B2BFA" w:rsidP="005B2BFA">
      <w:pPr>
        <w:pStyle w:val="ListParagraph"/>
        <w:numPr>
          <w:ilvl w:val="0"/>
          <w:numId w:val="19"/>
        </w:numPr>
        <w:spacing w:after="100" w:afterAutospacing="1" w:line="276" w:lineRule="auto"/>
        <w:rPr>
          <w:sz w:val="28"/>
          <w:szCs w:val="28"/>
        </w:rPr>
      </w:pPr>
      <w:r w:rsidRPr="0064553A">
        <w:rPr>
          <w:sz w:val="28"/>
          <w:szCs w:val="28"/>
        </w:rPr>
        <w:t xml:space="preserve">Validate all compliance, risk, </w:t>
      </w:r>
      <w:r>
        <w:rPr>
          <w:sz w:val="28"/>
          <w:szCs w:val="28"/>
        </w:rPr>
        <w:t>ICV &amp; Economic Gardening</w:t>
      </w:r>
      <w:r w:rsidRPr="0064553A">
        <w:rPr>
          <w:sz w:val="28"/>
          <w:szCs w:val="28"/>
        </w:rPr>
        <w:t>, and finance checks.</w:t>
      </w:r>
    </w:p>
    <w:p w:rsidR="005B2BFA" w:rsidRPr="0064553A" w:rsidRDefault="005B2BFA" w:rsidP="005B2BFA">
      <w:pPr>
        <w:pStyle w:val="ListParagraph"/>
        <w:numPr>
          <w:ilvl w:val="0"/>
          <w:numId w:val="19"/>
        </w:numPr>
        <w:spacing w:after="100" w:afterAutospacing="1" w:line="276" w:lineRule="auto"/>
        <w:rPr>
          <w:sz w:val="28"/>
          <w:szCs w:val="28"/>
        </w:rPr>
      </w:pPr>
      <w:r w:rsidRPr="00617107">
        <w:rPr>
          <w:sz w:val="28"/>
          <w:szCs w:val="28"/>
        </w:rPr>
        <w:t>Conduct structured Knowledge Transfer (KT) sessions for client stakeholders, ensuring they fully understand how to operate each AI agent, interpre</w:t>
      </w:r>
      <w:r>
        <w:rPr>
          <w:sz w:val="28"/>
          <w:szCs w:val="28"/>
        </w:rPr>
        <w:t>t dashboards, and manage workflows tasks.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UAT with all functional units.</w:t>
      </w:r>
    </w:p>
    <w:p w:rsidR="005B2BFA" w:rsidRPr="0064553A" w:rsidRDefault="005B2BFA" w:rsidP="005B2BFA">
      <w:pPr>
        <w:pStyle w:val="ListParagraph"/>
        <w:numPr>
          <w:ilvl w:val="0"/>
          <w:numId w:val="19"/>
        </w:numPr>
        <w:spacing w:after="100" w:afterAutospacing="1" w:line="276" w:lineRule="auto"/>
        <w:rPr>
          <w:sz w:val="28"/>
          <w:szCs w:val="28"/>
        </w:rPr>
      </w:pPr>
      <w:r w:rsidRPr="0064553A">
        <w:rPr>
          <w:sz w:val="28"/>
          <w:szCs w:val="28"/>
        </w:rPr>
        <w:t>Final deployment to production.</w:t>
      </w:r>
    </w:p>
    <w:p w:rsidR="005B2BFA" w:rsidRPr="00B57F95" w:rsidRDefault="005B2BFA" w:rsidP="005B2BFA">
      <w:pPr>
        <w:spacing w:before="100" w:beforeAutospacing="1" w:after="100" w:afterAutospacing="1" w:line="240" w:lineRule="auto"/>
        <w:rPr>
          <w:b/>
          <w:sz w:val="28"/>
          <w:szCs w:val="28"/>
        </w:rPr>
      </w:pPr>
      <w:r w:rsidRPr="00B57F95">
        <w:rPr>
          <w:b/>
          <w:sz w:val="28"/>
          <w:szCs w:val="28"/>
        </w:rPr>
        <w:t>Story point: Time required</w:t>
      </w:r>
      <w:r>
        <w:rPr>
          <w:b/>
          <w:sz w:val="28"/>
          <w:szCs w:val="28"/>
        </w:rPr>
        <w:t xml:space="preserve"> 7 months </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Requirements Finalization &amp; Architecture Blueprint - </w:t>
      </w:r>
      <w:r>
        <w:rPr>
          <w:sz w:val="28"/>
          <w:szCs w:val="28"/>
        </w:rPr>
        <w:t>1 week</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Platform Foundation Setup </w:t>
      </w:r>
      <w:r>
        <w:rPr>
          <w:sz w:val="28"/>
          <w:szCs w:val="28"/>
        </w:rPr>
        <w:t>– 1 week</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Bid Intelligence &amp; collaboration Agent - </w:t>
      </w:r>
      <w:r>
        <w:rPr>
          <w:sz w:val="28"/>
          <w:szCs w:val="28"/>
        </w:rPr>
        <w:t>3</w:t>
      </w:r>
      <w:r w:rsidRPr="00863A3B">
        <w:rPr>
          <w:sz w:val="28"/>
          <w:szCs w:val="28"/>
        </w:rPr>
        <w:t xml:space="preserve">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Smart &amp; Sustainability Design Agent – </w:t>
      </w:r>
      <w:r>
        <w:rPr>
          <w:sz w:val="28"/>
          <w:szCs w:val="28"/>
        </w:rPr>
        <w:t>4</w:t>
      </w:r>
      <w:r w:rsidRPr="00863A3B">
        <w:rPr>
          <w:sz w:val="28"/>
          <w:szCs w:val="28"/>
        </w:rPr>
        <w:t xml:space="preserve">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Bid Preparation Agent – </w:t>
      </w:r>
      <w:r>
        <w:rPr>
          <w:sz w:val="28"/>
          <w:szCs w:val="28"/>
        </w:rPr>
        <w:t>4</w:t>
      </w:r>
      <w:r w:rsidRPr="00863A3B">
        <w:rPr>
          <w:sz w:val="28"/>
          <w:szCs w:val="28"/>
        </w:rPr>
        <w:t xml:space="preserve">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Project Financials Agent – </w:t>
      </w:r>
      <w:r>
        <w:rPr>
          <w:sz w:val="28"/>
          <w:szCs w:val="28"/>
        </w:rPr>
        <w:t>2</w:t>
      </w:r>
      <w:r w:rsidRPr="00863A3B">
        <w:rPr>
          <w:sz w:val="28"/>
          <w:szCs w:val="28"/>
        </w:rPr>
        <w:t xml:space="preserve">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Project management planning Agent – </w:t>
      </w:r>
      <w:r>
        <w:rPr>
          <w:sz w:val="28"/>
          <w:szCs w:val="28"/>
        </w:rPr>
        <w:t>2</w:t>
      </w:r>
      <w:r w:rsidRPr="00863A3B">
        <w:rPr>
          <w:sz w:val="28"/>
          <w:szCs w:val="28"/>
        </w:rPr>
        <w:t xml:space="preserve">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Pr>
          <w:sz w:val="28"/>
          <w:szCs w:val="28"/>
        </w:rPr>
        <w:t xml:space="preserve">ICV &amp; Economic Gardening </w:t>
      </w:r>
      <w:r w:rsidRPr="00863A3B">
        <w:rPr>
          <w:sz w:val="28"/>
          <w:szCs w:val="28"/>
        </w:rPr>
        <w:t>Planning Agent – 2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Procurement planning Agent – 2 weeks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Stakeholder Engagement Agent – 1 week</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Monitoring, Control and Corrective Agents – </w:t>
      </w:r>
      <w:r>
        <w:rPr>
          <w:sz w:val="28"/>
          <w:szCs w:val="28"/>
        </w:rPr>
        <w:t>2</w:t>
      </w:r>
      <w:r w:rsidRPr="00863A3B">
        <w:rPr>
          <w:sz w:val="28"/>
          <w:szCs w:val="28"/>
        </w:rPr>
        <w:t xml:space="preserve"> week</w:t>
      </w:r>
      <w:r>
        <w:rPr>
          <w:sz w:val="28"/>
          <w:szCs w:val="28"/>
        </w:rPr>
        <w:t>s</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 xml:space="preserve">Central Orchestration Agent - </w:t>
      </w:r>
      <w:r>
        <w:rPr>
          <w:sz w:val="28"/>
          <w:szCs w:val="28"/>
        </w:rPr>
        <w:t>1</w:t>
      </w:r>
      <w:r w:rsidRPr="00863A3B">
        <w:rPr>
          <w:sz w:val="28"/>
          <w:szCs w:val="28"/>
        </w:rPr>
        <w:t xml:space="preserve"> week</w:t>
      </w:r>
    </w:p>
    <w:p w:rsidR="005B2BFA" w:rsidRPr="00863A3B"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Unified Dashboard Layer – 1 week</w:t>
      </w:r>
    </w:p>
    <w:p w:rsidR="005B2BFA" w:rsidRDefault="005B2BFA" w:rsidP="005B2BFA">
      <w:pPr>
        <w:pStyle w:val="ListParagraph"/>
        <w:numPr>
          <w:ilvl w:val="0"/>
          <w:numId w:val="20"/>
        </w:numPr>
        <w:spacing w:before="100" w:beforeAutospacing="1" w:after="100" w:afterAutospacing="1" w:line="276" w:lineRule="auto"/>
        <w:rPr>
          <w:sz w:val="28"/>
          <w:szCs w:val="28"/>
        </w:rPr>
      </w:pPr>
      <w:r w:rsidRPr="00863A3B">
        <w:rPr>
          <w:sz w:val="28"/>
          <w:szCs w:val="28"/>
        </w:rPr>
        <w:t>Integration, Testing &amp; Deployment – 2 weeks</w:t>
      </w:r>
    </w:p>
    <w:p w:rsidR="00593823" w:rsidRDefault="00593823" w:rsidP="00593823">
      <w:pPr>
        <w:spacing w:before="100" w:beforeAutospacing="1" w:after="100" w:afterAutospacing="1" w:line="276" w:lineRule="auto"/>
        <w:rPr>
          <w:sz w:val="28"/>
          <w:szCs w:val="28"/>
        </w:rPr>
      </w:pPr>
    </w:p>
    <w:p w:rsidR="00593823" w:rsidRPr="00240516" w:rsidRDefault="00593823" w:rsidP="00240516">
      <w:pPr>
        <w:pStyle w:val="Heading1"/>
        <w:ind w:left="0" w:firstLine="0"/>
        <w:rPr>
          <w:b/>
          <w:sz w:val="32"/>
          <w:szCs w:val="33"/>
        </w:rPr>
      </w:pPr>
      <w:r w:rsidRPr="00593823">
        <w:rPr>
          <w:b/>
          <w:sz w:val="32"/>
          <w:szCs w:val="33"/>
        </w:rPr>
        <w:t>Phase 2 – Contract Execution Phase</w:t>
      </w:r>
    </w:p>
    <w:p w:rsidR="00593823" w:rsidRDefault="00593823" w:rsidP="00593823">
      <w:pPr>
        <w:spacing w:before="240"/>
        <w:rPr>
          <w:b/>
          <w:sz w:val="28"/>
          <w:szCs w:val="28"/>
        </w:rPr>
      </w:pPr>
      <w:r w:rsidRPr="00B341F7">
        <w:rPr>
          <w:b/>
          <w:sz w:val="28"/>
          <w:szCs w:val="28"/>
        </w:rPr>
        <w:t>AI Agent Team:</w:t>
      </w:r>
    </w:p>
    <w:p w:rsidR="00593823" w:rsidRPr="00657BFF" w:rsidRDefault="00593823" w:rsidP="00593823">
      <w:pPr>
        <w:pStyle w:val="ListParagraph"/>
        <w:numPr>
          <w:ilvl w:val="0"/>
          <w:numId w:val="22"/>
        </w:numPr>
        <w:spacing w:line="276" w:lineRule="auto"/>
        <w:rPr>
          <w:b/>
          <w:sz w:val="28"/>
          <w:szCs w:val="28"/>
        </w:rPr>
      </w:pPr>
      <w:r w:rsidRPr="000A3308">
        <w:rPr>
          <w:b/>
          <w:sz w:val="28"/>
          <w:szCs w:val="28"/>
        </w:rPr>
        <w:t xml:space="preserve">Dynamic Project Management </w:t>
      </w:r>
      <w:r w:rsidRPr="00657BFF">
        <w:rPr>
          <w:b/>
          <w:sz w:val="28"/>
          <w:szCs w:val="28"/>
        </w:rPr>
        <w:t>Agent:</w:t>
      </w:r>
    </w:p>
    <w:p w:rsidR="00593823" w:rsidRDefault="00593823" w:rsidP="00593823">
      <w:pPr>
        <w:pStyle w:val="ListParagraph"/>
        <w:spacing w:line="276" w:lineRule="auto"/>
        <w:ind w:left="360"/>
        <w:rPr>
          <w:sz w:val="28"/>
          <w:szCs w:val="28"/>
        </w:rPr>
      </w:pPr>
      <w:r>
        <w:rPr>
          <w:sz w:val="28"/>
          <w:szCs w:val="28"/>
        </w:rPr>
        <w:t xml:space="preserve">Purpose: </w:t>
      </w:r>
      <w:r w:rsidRPr="00657BFF">
        <w:rPr>
          <w:sz w:val="28"/>
          <w:szCs w:val="28"/>
        </w:rPr>
        <w:t>To manage day</w:t>
      </w:r>
      <w:r w:rsidRPr="00657BFF">
        <w:rPr>
          <w:sz w:val="28"/>
          <w:szCs w:val="28"/>
        </w:rPr>
        <w:noBreakHyphen/>
        <w:t>to</w:t>
      </w:r>
      <w:r w:rsidRPr="00657BFF">
        <w:rPr>
          <w:sz w:val="28"/>
          <w:szCs w:val="28"/>
        </w:rPr>
        <w:noBreakHyphen/>
        <w:t>day and multi</w:t>
      </w:r>
      <w:r w:rsidRPr="00657BFF">
        <w:rPr>
          <w:sz w:val="28"/>
          <w:szCs w:val="28"/>
        </w:rPr>
        <w:noBreakHyphen/>
        <w:t xml:space="preserve">project execution using BIM, Digital Twins, and </w:t>
      </w:r>
      <w:r w:rsidRPr="000A3308">
        <w:rPr>
          <w:sz w:val="28"/>
          <w:szCs w:val="28"/>
        </w:rPr>
        <w:t>advanced scheduling tools so that progress, risks, and resources are continuously optimized and project milestones are met across all active projects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930C7C">
        <w:rPr>
          <w:sz w:val="28"/>
          <w:szCs w:val="28"/>
        </w:rPr>
        <w:t>Simulate project progress using Digital Twins and update schedules in real time, referencing the 4D plans and methodology produced by the Pre</w:t>
      </w:r>
      <w:r w:rsidRPr="00930C7C">
        <w:rPr>
          <w:rFonts w:ascii="Cambria Math" w:hAnsi="Cambria Math" w:cs="Cambria Math"/>
          <w:sz w:val="28"/>
          <w:szCs w:val="28"/>
        </w:rPr>
        <w:t>‑</w:t>
      </w:r>
      <w:r w:rsidRPr="00930C7C">
        <w:rPr>
          <w:sz w:val="28"/>
          <w:szCs w:val="28"/>
        </w:rPr>
        <w:t>Contract Project Management Planning Agent</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906E38">
        <w:rPr>
          <w:sz w:val="28"/>
          <w:szCs w:val="28"/>
        </w:rPr>
        <w:t>Manage the project, track unexpected changes, and ensure milestones are met, including automatic propagation of change impacts to cost, ICV, and procurement agents</w:t>
      </w:r>
      <w:r w:rsidRPr="005F78DA">
        <w:rPr>
          <w:sz w:val="28"/>
          <w:szCs w:val="28"/>
        </w:rPr>
        <w:t>.</w:t>
      </w:r>
      <w:r>
        <w:rPr>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906E38">
        <w:rPr>
          <w:sz w:val="28"/>
          <w:szCs w:val="28"/>
        </w:rPr>
        <w:t xml:space="preserve">Facilitate team collaboration by managing modifications and communications across BIM, ACC, </w:t>
      </w:r>
      <w:proofErr w:type="spellStart"/>
      <w:r w:rsidRPr="00906E38">
        <w:rPr>
          <w:sz w:val="28"/>
          <w:szCs w:val="28"/>
        </w:rPr>
        <w:t>Procore</w:t>
      </w:r>
      <w:proofErr w:type="spellEnd"/>
      <w:r w:rsidRPr="00906E38">
        <w:rPr>
          <w:sz w:val="28"/>
          <w:szCs w:val="28"/>
        </w:rPr>
        <w:t>, and Build</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906E38">
        <w:rPr>
          <w:sz w:val="28"/>
          <w:szCs w:val="28"/>
        </w:rPr>
        <w:t>Monitor resource utilization (</w:t>
      </w:r>
      <w:proofErr w:type="spellStart"/>
      <w:r w:rsidRPr="00906E38">
        <w:rPr>
          <w:sz w:val="28"/>
          <w:szCs w:val="28"/>
        </w:rPr>
        <w:t>labor</w:t>
      </w:r>
      <w:proofErr w:type="spellEnd"/>
      <w:r w:rsidRPr="00906E38">
        <w:rPr>
          <w:sz w:val="28"/>
          <w:szCs w:val="28"/>
        </w:rPr>
        <w:t>, equipment) to achieve the 20% timeline reduction target and flag under/over</w:t>
      </w:r>
      <w:r w:rsidRPr="00906E38">
        <w:rPr>
          <w:rFonts w:ascii="Cambria Math" w:hAnsi="Cambria Math" w:cs="Cambria Math"/>
          <w:sz w:val="28"/>
          <w:szCs w:val="28"/>
        </w:rPr>
        <w:t>‑</w:t>
      </w:r>
      <w:r w:rsidRPr="00906E38">
        <w:rPr>
          <w:sz w:val="28"/>
          <w:szCs w:val="28"/>
        </w:rPr>
        <w:t>utilization</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7B79E9">
        <w:rPr>
          <w:sz w:val="28"/>
          <w:szCs w:val="28"/>
        </w:rPr>
        <w:t>Manage multiple projects simultaneously with a tiered approach: full suite (Digital Twin, P6, ALICE, SYNCHRO) for large projects, simplified tools for small projects</w:t>
      </w:r>
      <w:r>
        <w:rPr>
          <w:sz w:val="28"/>
          <w:szCs w:val="28"/>
        </w:rPr>
        <w:t>.</w:t>
      </w:r>
    </w:p>
    <w:p w:rsidR="00593823" w:rsidRPr="00492E5A" w:rsidRDefault="00593823" w:rsidP="00593823">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7B79E9">
        <w:rPr>
          <w:sz w:val="28"/>
          <w:szCs w:val="28"/>
        </w:rPr>
        <w:t>Imports baseline 4D schedule, methodology, and risk register from the Pre</w:t>
      </w:r>
      <w:r w:rsidRPr="007B79E9">
        <w:rPr>
          <w:rFonts w:ascii="Cambria Math" w:hAnsi="Cambria Math" w:cs="Cambria Math"/>
          <w:sz w:val="28"/>
          <w:szCs w:val="28"/>
        </w:rPr>
        <w:t>‑</w:t>
      </w:r>
      <w:r w:rsidRPr="007B79E9">
        <w:rPr>
          <w:sz w:val="28"/>
          <w:szCs w:val="28"/>
        </w:rPr>
        <w:t>Contract Project Management Planning Agent.</w:t>
      </w:r>
    </w:p>
    <w:p w:rsidR="00593823" w:rsidRPr="007B79E9" w:rsidRDefault="00593823" w:rsidP="00593823">
      <w:pPr>
        <w:pStyle w:val="ListParagraph"/>
        <w:numPr>
          <w:ilvl w:val="0"/>
          <w:numId w:val="23"/>
        </w:numPr>
        <w:spacing w:after="0" w:line="276" w:lineRule="auto"/>
        <w:ind w:left="1080"/>
        <w:rPr>
          <w:sz w:val="28"/>
          <w:szCs w:val="28"/>
        </w:rPr>
      </w:pPr>
      <w:r w:rsidRPr="007B79E9">
        <w:rPr>
          <w:sz w:val="28"/>
          <w:szCs w:val="28"/>
        </w:rPr>
        <w:t>Imports bid commitments (ICV, sustainability, innovation, value engineering, lean targets) from the Pre</w:t>
      </w:r>
      <w:r w:rsidRPr="007B79E9">
        <w:rPr>
          <w:sz w:val="28"/>
          <w:szCs w:val="28"/>
        </w:rPr>
        <w:noBreakHyphen/>
        <w:t>Contract Bids Preparation Agent and Smart Sustainability Design Agent</w:t>
      </w:r>
      <w:r>
        <w:rPr>
          <w:sz w:val="28"/>
          <w:szCs w:val="28"/>
        </w:rPr>
        <w:t>.</w:t>
      </w:r>
    </w:p>
    <w:p w:rsidR="00593823" w:rsidRPr="007B79E9" w:rsidRDefault="00593823" w:rsidP="00593823">
      <w:pPr>
        <w:pStyle w:val="Heading1"/>
        <w:spacing w:line="276" w:lineRule="auto"/>
        <w:ind w:left="360" w:firstLine="0"/>
        <w:rPr>
          <w:color w:val="000000"/>
          <w:sz w:val="28"/>
          <w:szCs w:val="28"/>
        </w:rPr>
      </w:pPr>
      <w:r w:rsidRPr="000977A4">
        <w:rPr>
          <w:sz w:val="28"/>
          <w:szCs w:val="28"/>
        </w:rPr>
        <w:t xml:space="preserve">Tools &amp; Integrations: - </w:t>
      </w:r>
      <w:r w:rsidRPr="007B79E9">
        <w:rPr>
          <w:sz w:val="28"/>
          <w:szCs w:val="28"/>
        </w:rPr>
        <w:t xml:space="preserve">ALICE, SYNCHRO 4D Pro, Oracle Primavera P6, Autodesk Construction Cloud, Build, </w:t>
      </w:r>
      <w:proofErr w:type="spellStart"/>
      <w:r w:rsidRPr="007B79E9">
        <w:rPr>
          <w:sz w:val="28"/>
          <w:szCs w:val="28"/>
        </w:rPr>
        <w:t>Procore</w:t>
      </w:r>
      <w:proofErr w:type="spellEnd"/>
      <w:r w:rsidRPr="007B79E9">
        <w:rPr>
          <w:sz w:val="28"/>
          <w:szCs w:val="28"/>
        </w:rPr>
        <w:t xml:space="preserve">, Digital </w:t>
      </w:r>
      <w:r w:rsidRPr="007B79E9">
        <w:rPr>
          <w:color w:val="000000"/>
          <w:sz w:val="28"/>
          <w:szCs w:val="28"/>
        </w:rPr>
        <w:t>Twins, Power BI.</w:t>
      </w:r>
    </w:p>
    <w:p w:rsidR="00593823" w:rsidRDefault="00593823" w:rsidP="00593823"/>
    <w:p w:rsidR="00593823" w:rsidRDefault="00593823" w:rsidP="00593823">
      <w:pPr>
        <w:pStyle w:val="ListParagraph"/>
        <w:numPr>
          <w:ilvl w:val="0"/>
          <w:numId w:val="22"/>
        </w:numPr>
        <w:spacing w:line="276" w:lineRule="auto"/>
        <w:rPr>
          <w:b/>
          <w:sz w:val="28"/>
          <w:szCs w:val="28"/>
        </w:rPr>
      </w:pPr>
      <w:r>
        <w:rPr>
          <w:b/>
          <w:sz w:val="28"/>
          <w:szCs w:val="28"/>
        </w:rPr>
        <w:t xml:space="preserve">Project Financials Execution </w:t>
      </w:r>
      <w:r w:rsidRPr="00657BFF">
        <w:rPr>
          <w:b/>
          <w:sz w:val="28"/>
          <w:szCs w:val="28"/>
        </w:rPr>
        <w:t>Agent: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maintain real</w:t>
      </w:r>
      <w:r w:rsidRPr="007B79E9">
        <w:rPr>
          <w:sz w:val="28"/>
          <w:szCs w:val="28"/>
        </w:rPr>
        <w:noBreakHyphen/>
        <w:t>time financial control during execution by tracking all project expenses, forecasting financial risks, and ensuring alignment with the 15% cost</w:t>
      </w:r>
      <w:r w:rsidRPr="007B79E9">
        <w:rPr>
          <w:sz w:val="28"/>
          <w:szCs w:val="28"/>
        </w:rPr>
        <w:noBreakHyphen/>
        <w:t>reduction target and pre</w:t>
      </w:r>
      <w:r w:rsidRPr="007B79E9">
        <w:rPr>
          <w:sz w:val="28"/>
          <w:szCs w:val="28"/>
        </w:rPr>
        <w:noBreakHyphen/>
        <w:t>contract cost baselines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492E5A">
        <w:rPr>
          <w:sz w:val="28"/>
          <w:szCs w:val="28"/>
        </w:rPr>
        <w:t>Track all expenses in real time from SAP ERP and Autodesk Cost Management, ensuring alignment with the 15% cost reduction target defined at bid stage</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492E5A">
        <w:rPr>
          <w:sz w:val="28"/>
          <w:szCs w:val="28"/>
        </w:rPr>
        <w:t>Generate financial reports: cost variance analysis, cash</w:t>
      </w:r>
      <w:r w:rsidRPr="00492E5A">
        <w:rPr>
          <w:rFonts w:ascii="Cambria Math" w:hAnsi="Cambria Math" w:cs="Cambria Math"/>
          <w:sz w:val="28"/>
          <w:szCs w:val="28"/>
        </w:rPr>
        <w:t>‑</w:t>
      </w:r>
      <w:r w:rsidRPr="00492E5A">
        <w:rPr>
          <w:sz w:val="28"/>
          <w:szCs w:val="28"/>
        </w:rPr>
        <w:t>flow tracking, and budget adherence</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492E5A">
        <w:rPr>
          <w:sz w:val="28"/>
          <w:szCs w:val="28"/>
        </w:rPr>
        <w:t>Monitor supplier and subcontractor payments to maintain financial transparency and proper reconciliation against contracts</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492E5A">
        <w:rPr>
          <w:sz w:val="28"/>
          <w:szCs w:val="28"/>
        </w:rPr>
        <w:t>Forecast financial risks, including market price volatility, using predictive analytics trained on QS/supplier pricing used in Pre</w:t>
      </w:r>
      <w:r w:rsidRPr="00492E5A">
        <w:rPr>
          <w:rFonts w:ascii="Cambria Math" w:hAnsi="Cambria Math" w:cs="Cambria Math"/>
          <w:sz w:val="28"/>
          <w:szCs w:val="28"/>
        </w:rPr>
        <w:t>‑</w:t>
      </w:r>
      <w:r w:rsidRPr="00492E5A">
        <w:rPr>
          <w:sz w:val="28"/>
          <w:szCs w:val="28"/>
        </w:rPr>
        <w:t>Contract financial models</w:t>
      </w:r>
      <w:r>
        <w:rPr>
          <w:sz w:val="28"/>
          <w:szCs w:val="28"/>
        </w:rPr>
        <w:t>.</w:t>
      </w:r>
    </w:p>
    <w:p w:rsidR="00593823" w:rsidRPr="00492E5A" w:rsidRDefault="00593823" w:rsidP="00593823">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492E5A">
        <w:rPr>
          <w:sz w:val="28"/>
          <w:szCs w:val="28"/>
        </w:rPr>
        <w:t>Baseline cost breakdown, budget, and risk assumptions from the Pre</w:t>
      </w:r>
      <w:r w:rsidRPr="00492E5A">
        <w:rPr>
          <w:sz w:val="28"/>
          <w:szCs w:val="28"/>
        </w:rPr>
        <w:noBreakHyphen/>
        <w:t xml:space="preserve">Contract Project Financials </w:t>
      </w:r>
      <w:r w:rsidRPr="007B79E9">
        <w:rPr>
          <w:sz w:val="28"/>
          <w:szCs w:val="28"/>
        </w:rPr>
        <w:t>Agent.</w:t>
      </w:r>
    </w:p>
    <w:p w:rsidR="00593823" w:rsidRPr="007B79E9" w:rsidRDefault="00593823" w:rsidP="00593823">
      <w:pPr>
        <w:pStyle w:val="ListParagraph"/>
        <w:numPr>
          <w:ilvl w:val="0"/>
          <w:numId w:val="23"/>
        </w:numPr>
        <w:spacing w:after="0" w:line="276" w:lineRule="auto"/>
        <w:ind w:left="1080"/>
        <w:rPr>
          <w:sz w:val="28"/>
          <w:szCs w:val="28"/>
        </w:rPr>
      </w:pPr>
      <w:r w:rsidRPr="00492E5A">
        <w:rPr>
          <w:sz w:val="28"/>
          <w:szCs w:val="28"/>
        </w:rPr>
        <w:t>Original supplier/subcontractor pricing and TCO analysis from Pre</w:t>
      </w:r>
      <w:r w:rsidRPr="00492E5A">
        <w:rPr>
          <w:sz w:val="28"/>
          <w:szCs w:val="28"/>
        </w:rPr>
        <w:noBreakHyphen/>
        <w:t>Contract Bids Preparation and Procurement Planning Agents</w:t>
      </w:r>
      <w:r>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492E5A">
        <w:rPr>
          <w:sz w:val="28"/>
          <w:szCs w:val="28"/>
        </w:rPr>
        <w:t xml:space="preserve">SAP ERP, Autodesk Cost Management, SAP Ariba, </w:t>
      </w:r>
      <w:proofErr w:type="spellStart"/>
      <w:r w:rsidRPr="00492E5A">
        <w:rPr>
          <w:sz w:val="28"/>
          <w:szCs w:val="28"/>
        </w:rPr>
        <w:t>Coupa</w:t>
      </w:r>
      <w:proofErr w:type="spellEnd"/>
      <w:r w:rsidRPr="00492E5A">
        <w:rPr>
          <w:sz w:val="28"/>
          <w:szCs w:val="28"/>
        </w:rPr>
        <w:t>, Power BI, Oracle Primavera Risk Analysis, ML models</w:t>
      </w:r>
      <w:r>
        <w:rPr>
          <w:sz w:val="28"/>
          <w:szCs w:val="28"/>
        </w:rPr>
        <w:t>.</w:t>
      </w:r>
    </w:p>
    <w:p w:rsidR="00593823" w:rsidRPr="00657BFF"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sz w:val="28"/>
          <w:szCs w:val="28"/>
        </w:rPr>
      </w:pPr>
      <w:r w:rsidRPr="00C53787">
        <w:rPr>
          <w:b/>
          <w:sz w:val="28"/>
          <w:szCs w:val="28"/>
        </w:rPr>
        <w:t>ICV Monitoring</w:t>
      </w:r>
      <w:r>
        <w:rPr>
          <w:b/>
          <w:sz w:val="28"/>
          <w:szCs w:val="28"/>
        </w:rPr>
        <w:t xml:space="preserve"> </w:t>
      </w:r>
      <w:r w:rsidRPr="00657BFF">
        <w:rPr>
          <w:b/>
          <w:sz w:val="28"/>
          <w:szCs w:val="28"/>
        </w:rPr>
        <w:t>Agent: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 xml:space="preserve">To operationalize and monitor </w:t>
      </w:r>
      <w:proofErr w:type="gramStart"/>
      <w:r w:rsidRPr="007B79E9">
        <w:rPr>
          <w:sz w:val="28"/>
          <w:szCs w:val="28"/>
        </w:rPr>
        <w:t>In</w:t>
      </w:r>
      <w:proofErr w:type="gramEnd"/>
      <w:r w:rsidRPr="007B79E9">
        <w:rPr>
          <w:sz w:val="28"/>
          <w:szCs w:val="28"/>
        </w:rPr>
        <w:noBreakHyphen/>
        <w:t xml:space="preserve">Country Value commitments during construction by tracking local </w:t>
      </w:r>
      <w:proofErr w:type="spellStart"/>
      <w:r w:rsidRPr="007B79E9">
        <w:rPr>
          <w:sz w:val="28"/>
          <w:szCs w:val="28"/>
        </w:rPr>
        <w:t>labor</w:t>
      </w:r>
      <w:proofErr w:type="spellEnd"/>
      <w:r w:rsidRPr="007B79E9">
        <w:rPr>
          <w:sz w:val="28"/>
          <w:szCs w:val="28"/>
        </w:rPr>
        <w:t>, materials, and services, and driving corrective procurement and staffing actions to keep ICV KPIs on target</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C53787">
        <w:rPr>
          <w:sz w:val="28"/>
          <w:szCs w:val="28"/>
        </w:rPr>
        <w:t xml:space="preserve">Track ICV contributions (local </w:t>
      </w:r>
      <w:proofErr w:type="spellStart"/>
      <w:r w:rsidRPr="00C53787">
        <w:rPr>
          <w:sz w:val="28"/>
          <w:szCs w:val="28"/>
        </w:rPr>
        <w:t>labor</w:t>
      </w:r>
      <w:proofErr w:type="spellEnd"/>
      <w:r w:rsidRPr="00C53787">
        <w:rPr>
          <w:sz w:val="28"/>
          <w:szCs w:val="28"/>
        </w:rPr>
        <w:t>, materials, services) using SAP/Ariba/</w:t>
      </w:r>
      <w:proofErr w:type="spellStart"/>
      <w:r w:rsidRPr="00C53787">
        <w:rPr>
          <w:sz w:val="28"/>
          <w:szCs w:val="28"/>
        </w:rPr>
        <w:t>Coupa</w:t>
      </w:r>
      <w:proofErr w:type="spellEnd"/>
      <w:r w:rsidRPr="00C53787">
        <w:rPr>
          <w:sz w:val="28"/>
          <w:szCs w:val="28"/>
        </w:rPr>
        <w:t xml:space="preserve"> spend data and workforce data to ensure compliance with targets set in the Pre</w:t>
      </w:r>
      <w:r w:rsidRPr="00C53787">
        <w:rPr>
          <w:rFonts w:ascii="Cambria Math" w:hAnsi="Cambria Math" w:cs="Cambria Math"/>
          <w:sz w:val="28"/>
          <w:szCs w:val="28"/>
        </w:rPr>
        <w:t>‑</w:t>
      </w:r>
      <w:r w:rsidRPr="00C53787">
        <w:rPr>
          <w:sz w:val="28"/>
          <w:szCs w:val="28"/>
        </w:rPr>
        <w:t>Contract ICV Planning Agent</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C53787">
        <w:rPr>
          <w:sz w:val="28"/>
          <w:szCs w:val="28"/>
        </w:rPr>
        <w:t xml:space="preserve">Monitor ICV KPIs in real time, such as percentage of local spending and local </w:t>
      </w:r>
      <w:proofErr w:type="spellStart"/>
      <w:r w:rsidRPr="00C53787">
        <w:rPr>
          <w:sz w:val="28"/>
          <w:szCs w:val="28"/>
        </w:rPr>
        <w:t>labor</w:t>
      </w:r>
      <w:proofErr w:type="spellEnd"/>
      <w:r w:rsidRPr="00C53787">
        <w:rPr>
          <w:sz w:val="28"/>
          <w:szCs w:val="28"/>
        </w:rPr>
        <w:t xml:space="preserve"> hours, at project and portfolio level</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C53787">
        <w:rPr>
          <w:sz w:val="28"/>
          <w:szCs w:val="28"/>
        </w:rPr>
        <w:t>Adjust procurement strategies to meet ICV targets without compromising timelines or costs, recommending local alternatives from QS/OCCI databases</w:t>
      </w:r>
      <w:r>
        <w:rPr>
          <w:sz w:val="28"/>
          <w:szCs w:val="28"/>
        </w:rPr>
        <w:t>.</w:t>
      </w:r>
    </w:p>
    <w:p w:rsidR="00593823" w:rsidRDefault="00593823" w:rsidP="00593823">
      <w:pPr>
        <w:spacing w:after="0" w:line="276" w:lineRule="auto"/>
        <w:ind w:left="360"/>
        <w:rPr>
          <w:sz w:val="28"/>
          <w:szCs w:val="28"/>
        </w:rPr>
      </w:pPr>
      <w:r w:rsidRPr="00C53787">
        <w:rPr>
          <w:sz w:val="28"/>
          <w:szCs w:val="28"/>
          <w:u w:val="single"/>
        </w:rPr>
        <w:t>Key data dependencies from pre</w:t>
      </w:r>
      <w:r w:rsidRPr="00C53787">
        <w:rPr>
          <w:rFonts w:ascii="Cambria Math" w:hAnsi="Cambria Math" w:cs="Cambria Math"/>
          <w:sz w:val="28"/>
          <w:szCs w:val="28"/>
          <w:u w:val="single"/>
        </w:rPr>
        <w:t>‑</w:t>
      </w:r>
      <w:r w:rsidRPr="00C53787">
        <w:rPr>
          <w:sz w:val="28"/>
          <w:szCs w:val="28"/>
          <w:u w:val="single"/>
        </w:rPr>
        <w:t>contract</w:t>
      </w:r>
      <w:r>
        <w:rPr>
          <w:sz w:val="28"/>
          <w:szCs w:val="28"/>
        </w:rPr>
        <w:t>:</w:t>
      </w:r>
    </w:p>
    <w:p w:rsidR="00593823" w:rsidRDefault="00593823" w:rsidP="00593823">
      <w:pPr>
        <w:pStyle w:val="ListParagraph"/>
        <w:numPr>
          <w:ilvl w:val="0"/>
          <w:numId w:val="23"/>
        </w:numPr>
        <w:spacing w:after="0" w:line="276" w:lineRule="auto"/>
        <w:ind w:left="1080"/>
        <w:rPr>
          <w:sz w:val="28"/>
          <w:szCs w:val="28"/>
        </w:rPr>
      </w:pPr>
      <w:r w:rsidRPr="00C53787">
        <w:rPr>
          <w:sz w:val="28"/>
          <w:szCs w:val="28"/>
        </w:rPr>
        <w:t>Baseline ICV plan and targets from the Pre</w:t>
      </w:r>
      <w:r w:rsidRPr="00C53787">
        <w:rPr>
          <w:sz w:val="28"/>
          <w:szCs w:val="28"/>
        </w:rPr>
        <w:noBreakHyphen/>
        <w:t>Contract ICV Economic Gardening Planning Agent</w:t>
      </w:r>
      <w:r w:rsidRPr="007B79E9">
        <w:rPr>
          <w:sz w:val="28"/>
          <w:szCs w:val="28"/>
        </w:rPr>
        <w:t>.</w:t>
      </w:r>
    </w:p>
    <w:p w:rsidR="00593823" w:rsidRPr="007B79E9" w:rsidRDefault="00593823" w:rsidP="00593823">
      <w:pPr>
        <w:pStyle w:val="ListParagraph"/>
        <w:numPr>
          <w:ilvl w:val="0"/>
          <w:numId w:val="23"/>
        </w:numPr>
        <w:spacing w:after="0" w:line="276" w:lineRule="auto"/>
        <w:ind w:left="1080"/>
        <w:rPr>
          <w:sz w:val="28"/>
          <w:szCs w:val="28"/>
        </w:rPr>
      </w:pPr>
      <w:r w:rsidRPr="00C53787">
        <w:rPr>
          <w:sz w:val="28"/>
          <w:szCs w:val="28"/>
        </w:rPr>
        <w:t>List of approved local suppliers, subcontractors, and ICV scoring from Bids Preparation and Procurement Planning Agents</w:t>
      </w:r>
      <w:r>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0E087D">
        <w:rPr>
          <w:sz w:val="28"/>
          <w:szCs w:val="28"/>
        </w:rPr>
        <w:t xml:space="preserve">SAP Ariba, </w:t>
      </w:r>
      <w:proofErr w:type="spellStart"/>
      <w:r w:rsidRPr="000E087D">
        <w:rPr>
          <w:sz w:val="28"/>
          <w:szCs w:val="28"/>
        </w:rPr>
        <w:t>Coupa</w:t>
      </w:r>
      <w:proofErr w:type="spellEnd"/>
      <w:r w:rsidRPr="000E087D">
        <w:rPr>
          <w:sz w:val="28"/>
          <w:szCs w:val="28"/>
        </w:rPr>
        <w:t xml:space="preserve">, Microsoft Power </w:t>
      </w:r>
      <w:proofErr w:type="spellStart"/>
      <w:r w:rsidRPr="000E087D">
        <w:rPr>
          <w:sz w:val="28"/>
          <w:szCs w:val="28"/>
        </w:rPr>
        <w:t>B</w:t>
      </w:r>
      <w:r w:rsidRPr="007B79E9">
        <w:rPr>
          <w:sz w:val="28"/>
          <w:szCs w:val="28"/>
        </w:rPr>
        <w:t>l</w:t>
      </w:r>
      <w:proofErr w:type="spellEnd"/>
      <w:r>
        <w:rPr>
          <w:sz w:val="28"/>
          <w:szCs w:val="28"/>
        </w:rPr>
        <w:t>, OCCI Databases.</w:t>
      </w:r>
    </w:p>
    <w:p w:rsidR="00593823" w:rsidRPr="00C53787" w:rsidRDefault="00593823" w:rsidP="00593823">
      <w:pPr>
        <w:pStyle w:val="ListParagraph"/>
        <w:spacing w:line="276" w:lineRule="auto"/>
        <w:ind w:left="360"/>
        <w:rPr>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Integrated Automation 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coordinate construction robots and automated systems, monitor clashes and structural integrity, and optimize robot performance so that execution becomes safer, faster, and less prone to rework</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C53787">
        <w:rPr>
          <w:sz w:val="28"/>
          <w:szCs w:val="28"/>
        </w:rPr>
        <w:t>Coordinate robots for rebar tying, plastering, painting, bricklaying, floor finishing, and demolition, scheduling them from the live 4D plan</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C53787">
        <w:rPr>
          <w:sz w:val="28"/>
          <w:szCs w:val="28"/>
        </w:rPr>
        <w:t>Monitor model</w:t>
      </w:r>
      <w:r w:rsidRPr="00C53787">
        <w:rPr>
          <w:rFonts w:ascii="Cambria Math" w:hAnsi="Cambria Math" w:cs="Cambria Math"/>
          <w:sz w:val="28"/>
          <w:szCs w:val="28"/>
        </w:rPr>
        <w:t>‑</w:t>
      </w:r>
      <w:r w:rsidRPr="00C53787">
        <w:rPr>
          <w:sz w:val="28"/>
          <w:szCs w:val="28"/>
        </w:rPr>
        <w:t>based clashes during execution (</w:t>
      </w:r>
      <w:proofErr w:type="spellStart"/>
      <w:r w:rsidRPr="00C53787">
        <w:rPr>
          <w:sz w:val="28"/>
          <w:szCs w:val="28"/>
        </w:rPr>
        <w:t>Navisworks</w:t>
      </w:r>
      <w:proofErr w:type="spellEnd"/>
      <w:r w:rsidRPr="00C53787">
        <w:rPr>
          <w:sz w:val="28"/>
          <w:szCs w:val="28"/>
        </w:rPr>
        <w:t>/</w:t>
      </w:r>
      <w:proofErr w:type="spellStart"/>
      <w:r w:rsidRPr="00C53787">
        <w:rPr>
          <w:sz w:val="28"/>
          <w:szCs w:val="28"/>
        </w:rPr>
        <w:t>iConstruct</w:t>
      </w:r>
      <w:proofErr w:type="spellEnd"/>
      <w:r w:rsidRPr="00C53787">
        <w:rPr>
          <w:sz w:val="28"/>
          <w:szCs w:val="28"/>
        </w:rPr>
        <w:t>) to prevent rework before robots or crews start work</w:t>
      </w:r>
      <w:r w:rsidRPr="005F78DA">
        <w:rPr>
          <w:sz w:val="28"/>
          <w:szCs w:val="28"/>
        </w:rPr>
        <w:t>.</w:t>
      </w:r>
      <w:r>
        <w:rPr>
          <w:sz w:val="28"/>
          <w:szCs w:val="28"/>
        </w:rPr>
        <w:t xml:space="preserve"> </w:t>
      </w:r>
    </w:p>
    <w:p w:rsidR="00593823" w:rsidRPr="005F78DA" w:rsidRDefault="00593823" w:rsidP="00593823">
      <w:pPr>
        <w:pStyle w:val="ListParagraph"/>
        <w:numPr>
          <w:ilvl w:val="0"/>
          <w:numId w:val="8"/>
        </w:numPr>
        <w:spacing w:line="276" w:lineRule="auto"/>
        <w:rPr>
          <w:sz w:val="28"/>
          <w:szCs w:val="28"/>
        </w:rPr>
      </w:pPr>
      <w:proofErr w:type="spellStart"/>
      <w:r w:rsidRPr="00741E1A">
        <w:rPr>
          <w:sz w:val="28"/>
          <w:szCs w:val="28"/>
        </w:rPr>
        <w:t>Analyze</w:t>
      </w:r>
      <w:proofErr w:type="spellEnd"/>
      <w:r w:rsidRPr="00741E1A">
        <w:rPr>
          <w:sz w:val="28"/>
          <w:szCs w:val="28"/>
        </w:rPr>
        <w:t xml:space="preserve"> structural integrity during construction using structural models and sensor readings</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741E1A">
        <w:rPr>
          <w:sz w:val="28"/>
          <w:szCs w:val="28"/>
        </w:rPr>
        <w:t>Monitor robot performance (productivity, quality, downtime) to optimize deployment and ROI</w:t>
      </w:r>
      <w:r>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Pr>
          <w:sz w:val="28"/>
          <w:szCs w:val="28"/>
        </w:rPr>
        <w:t>Robot (</w:t>
      </w:r>
      <w:proofErr w:type="spellStart"/>
      <w:r w:rsidRPr="00741E1A">
        <w:rPr>
          <w:sz w:val="28"/>
          <w:szCs w:val="28"/>
        </w:rPr>
        <w:t>Okibo</w:t>
      </w:r>
      <w:proofErr w:type="spellEnd"/>
      <w:r w:rsidRPr="00741E1A">
        <w:rPr>
          <w:sz w:val="28"/>
          <w:szCs w:val="28"/>
        </w:rPr>
        <w:t xml:space="preserve">, </w:t>
      </w:r>
      <w:proofErr w:type="spellStart"/>
      <w:r w:rsidRPr="00741E1A">
        <w:rPr>
          <w:sz w:val="28"/>
          <w:szCs w:val="28"/>
        </w:rPr>
        <w:t>PaintJet</w:t>
      </w:r>
      <w:proofErr w:type="spellEnd"/>
      <w:r w:rsidRPr="00741E1A">
        <w:rPr>
          <w:sz w:val="28"/>
          <w:szCs w:val="28"/>
        </w:rPr>
        <w:t xml:space="preserve">, </w:t>
      </w:r>
      <w:proofErr w:type="spellStart"/>
      <w:r w:rsidRPr="00741E1A">
        <w:rPr>
          <w:sz w:val="28"/>
          <w:szCs w:val="28"/>
        </w:rPr>
        <w:t>TyBot</w:t>
      </w:r>
      <w:proofErr w:type="spellEnd"/>
      <w:r w:rsidRPr="00741E1A">
        <w:rPr>
          <w:sz w:val="28"/>
          <w:szCs w:val="28"/>
        </w:rPr>
        <w:t xml:space="preserve">, </w:t>
      </w:r>
      <w:proofErr w:type="spellStart"/>
      <w:r w:rsidRPr="00741E1A">
        <w:rPr>
          <w:sz w:val="28"/>
          <w:szCs w:val="28"/>
        </w:rPr>
        <w:t>Brokk</w:t>
      </w:r>
      <w:proofErr w:type="spellEnd"/>
      <w:r w:rsidRPr="00741E1A">
        <w:rPr>
          <w:sz w:val="28"/>
          <w:szCs w:val="28"/>
        </w:rPr>
        <w:t xml:space="preserve">, Hadrian X, </w:t>
      </w:r>
      <w:proofErr w:type="spellStart"/>
      <w:r w:rsidRPr="00741E1A">
        <w:rPr>
          <w:sz w:val="28"/>
          <w:szCs w:val="28"/>
        </w:rPr>
        <w:t>Randek</w:t>
      </w:r>
      <w:proofErr w:type="spellEnd"/>
      <w:r w:rsidRPr="00741E1A">
        <w:rPr>
          <w:sz w:val="28"/>
          <w:szCs w:val="28"/>
        </w:rPr>
        <w:t xml:space="preserve"> </w:t>
      </w:r>
      <w:proofErr w:type="spellStart"/>
      <w:r w:rsidRPr="00741E1A">
        <w:rPr>
          <w:sz w:val="28"/>
          <w:szCs w:val="28"/>
        </w:rPr>
        <w:t>ZeroLabor</w:t>
      </w:r>
      <w:proofErr w:type="spellEnd"/>
      <w:r>
        <w:rPr>
          <w:sz w:val="28"/>
          <w:szCs w:val="28"/>
        </w:rPr>
        <w:t>)</w:t>
      </w:r>
      <w:r w:rsidRPr="00741E1A">
        <w:rPr>
          <w:sz w:val="28"/>
          <w:szCs w:val="28"/>
        </w:rPr>
        <w:t xml:space="preserve">, Spot, </w:t>
      </w:r>
      <w:proofErr w:type="spellStart"/>
      <w:r w:rsidRPr="00741E1A">
        <w:rPr>
          <w:sz w:val="28"/>
          <w:szCs w:val="28"/>
        </w:rPr>
        <w:t>iConstruct</w:t>
      </w:r>
      <w:proofErr w:type="spellEnd"/>
      <w:r w:rsidRPr="00741E1A">
        <w:rPr>
          <w:sz w:val="28"/>
          <w:szCs w:val="28"/>
        </w:rPr>
        <w:t xml:space="preserve"> PRO, </w:t>
      </w:r>
      <w:proofErr w:type="spellStart"/>
      <w:r w:rsidRPr="00741E1A">
        <w:rPr>
          <w:sz w:val="28"/>
          <w:szCs w:val="28"/>
        </w:rPr>
        <w:t>Navisworks</w:t>
      </w:r>
      <w:proofErr w:type="spellEnd"/>
      <w:r w:rsidRPr="00741E1A">
        <w:rPr>
          <w:sz w:val="28"/>
          <w:szCs w:val="28"/>
        </w:rPr>
        <w:t xml:space="preserve"> Manage, Robot Structural Analysis, Revit</w:t>
      </w:r>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Sa</w:t>
      </w:r>
      <w:r>
        <w:rPr>
          <w:b/>
          <w:sz w:val="28"/>
          <w:szCs w:val="28"/>
        </w:rPr>
        <w:t>fety Enhancement Agent: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achieve and sustain a zero</w:t>
      </w:r>
      <w:r w:rsidRPr="007B79E9">
        <w:rPr>
          <w:sz w:val="28"/>
          <w:szCs w:val="28"/>
        </w:rPr>
        <w:noBreakHyphen/>
        <w:t xml:space="preserve">incident construction environment by continuously </w:t>
      </w:r>
      <w:proofErr w:type="spellStart"/>
      <w:r w:rsidRPr="007B79E9">
        <w:rPr>
          <w:sz w:val="28"/>
          <w:szCs w:val="28"/>
        </w:rPr>
        <w:t>analyzing</w:t>
      </w:r>
      <w:proofErr w:type="spellEnd"/>
      <w:r w:rsidRPr="007B79E9">
        <w:rPr>
          <w:sz w:val="28"/>
          <w:szCs w:val="28"/>
        </w:rPr>
        <w:t xml:space="preserve"> safety data from wearables, drones, and sensors and reinforcing safe </w:t>
      </w:r>
      <w:proofErr w:type="spellStart"/>
      <w:r w:rsidRPr="007B79E9">
        <w:rPr>
          <w:sz w:val="28"/>
          <w:szCs w:val="28"/>
        </w:rPr>
        <w:t>behavior</w:t>
      </w:r>
      <w:proofErr w:type="spellEnd"/>
      <w:r w:rsidRPr="007B79E9">
        <w:rPr>
          <w:sz w:val="28"/>
          <w:szCs w:val="28"/>
        </w:rPr>
        <w:t xml:space="preserve"> through AR/VR</w:t>
      </w:r>
      <w:r w:rsidRPr="007B79E9">
        <w:rPr>
          <w:sz w:val="28"/>
          <w:szCs w:val="28"/>
        </w:rPr>
        <w:noBreakHyphen/>
        <w:t>based training</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proofErr w:type="spellStart"/>
      <w:r w:rsidRPr="00144F82">
        <w:rPr>
          <w:sz w:val="28"/>
          <w:szCs w:val="28"/>
        </w:rPr>
        <w:t>Analyze</w:t>
      </w:r>
      <w:proofErr w:type="spellEnd"/>
      <w:r w:rsidRPr="00144F82">
        <w:rPr>
          <w:sz w:val="28"/>
          <w:szCs w:val="28"/>
        </w:rPr>
        <w:t xml:space="preserve"> data from Wearable Devices, Drones, OpenSpace, and </w:t>
      </w:r>
      <w:proofErr w:type="spellStart"/>
      <w:r w:rsidRPr="00144F82">
        <w:rPr>
          <w:sz w:val="28"/>
          <w:szCs w:val="28"/>
        </w:rPr>
        <w:t>IoT</w:t>
      </w:r>
      <w:proofErr w:type="spellEnd"/>
      <w:r w:rsidRPr="00144F82">
        <w:rPr>
          <w:sz w:val="28"/>
          <w:szCs w:val="28"/>
        </w:rPr>
        <w:t xml:space="preserve"> sensors to detect safety risks and maintain a zero</w:t>
      </w:r>
      <w:r w:rsidRPr="00144F82">
        <w:rPr>
          <w:rFonts w:ascii="Cambria Math" w:hAnsi="Cambria Math" w:cs="Cambria Math"/>
          <w:sz w:val="28"/>
          <w:szCs w:val="28"/>
        </w:rPr>
        <w:t>‑</w:t>
      </w:r>
      <w:r w:rsidRPr="00144F82">
        <w:rPr>
          <w:sz w:val="28"/>
          <w:szCs w:val="28"/>
        </w:rPr>
        <w:t>incident record goal</w:t>
      </w:r>
      <w:r w:rsidRPr="009E1D79">
        <w:rPr>
          <w:color w:val="auto"/>
          <w:sz w:val="28"/>
          <w:szCs w:val="28"/>
        </w:rPr>
        <w:t xml:space="preserve">. </w:t>
      </w:r>
    </w:p>
    <w:p w:rsidR="00593823" w:rsidRPr="00D76D37" w:rsidRDefault="00593823" w:rsidP="00593823">
      <w:pPr>
        <w:pStyle w:val="ListParagraph"/>
        <w:numPr>
          <w:ilvl w:val="0"/>
          <w:numId w:val="8"/>
        </w:numPr>
        <w:spacing w:after="0" w:line="276" w:lineRule="auto"/>
        <w:rPr>
          <w:sz w:val="28"/>
          <w:szCs w:val="28"/>
        </w:rPr>
      </w:pPr>
      <w:r w:rsidRPr="00D76D37">
        <w:rPr>
          <w:sz w:val="28"/>
          <w:szCs w:val="28"/>
        </w:rPr>
        <w:t xml:space="preserve">Train workers with AR/VR simulations and gamified modules to improve safety awareness, customized for </w:t>
      </w:r>
      <w:proofErr w:type="spellStart"/>
      <w:r w:rsidRPr="00D76D37">
        <w:rPr>
          <w:sz w:val="28"/>
          <w:szCs w:val="28"/>
        </w:rPr>
        <w:t>Musandam’s</w:t>
      </w:r>
      <w:proofErr w:type="spellEnd"/>
      <w:r w:rsidRPr="00D76D37">
        <w:rPr>
          <w:sz w:val="28"/>
          <w:szCs w:val="28"/>
        </w:rPr>
        <w:t xml:space="preserve"> workforce roles.</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144F82">
        <w:rPr>
          <w:sz w:val="28"/>
          <w:szCs w:val="28"/>
        </w:rPr>
        <w:t xml:space="preserve">Wearables, Drones, </w:t>
      </w:r>
      <w:proofErr w:type="spellStart"/>
      <w:r w:rsidRPr="00144F82">
        <w:rPr>
          <w:sz w:val="28"/>
          <w:szCs w:val="28"/>
        </w:rPr>
        <w:t>IoT</w:t>
      </w:r>
      <w:proofErr w:type="spellEnd"/>
      <w:r w:rsidRPr="00144F82">
        <w:rPr>
          <w:sz w:val="28"/>
          <w:szCs w:val="28"/>
        </w:rPr>
        <w:t>, OpenSpace, AR/VR platforms</w:t>
      </w:r>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Sustainability 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ensure construction meets the project’s sustainability goals by improving energy efficiency, reducing material waste by at least 10%, supporting circular</w:t>
      </w:r>
      <w:r w:rsidRPr="007B79E9">
        <w:rPr>
          <w:sz w:val="28"/>
          <w:szCs w:val="28"/>
        </w:rPr>
        <w:noBreakHyphen/>
        <w:t>economy practices, and monitoring carbon footprint throughout the project lifecycle</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144F82">
        <w:rPr>
          <w:sz w:val="28"/>
          <w:szCs w:val="28"/>
        </w:rPr>
        <w:t xml:space="preserve">Use Energy Harvesting, sensors, and </w:t>
      </w:r>
      <w:proofErr w:type="spellStart"/>
      <w:r w:rsidRPr="00144F82">
        <w:rPr>
          <w:sz w:val="28"/>
          <w:szCs w:val="28"/>
        </w:rPr>
        <w:t>IoT</w:t>
      </w:r>
      <w:proofErr w:type="spellEnd"/>
      <w:r w:rsidRPr="00144F82">
        <w:rPr>
          <w:sz w:val="28"/>
          <w:szCs w:val="28"/>
        </w:rPr>
        <w:t xml:space="preserve"> to monitor and improve energy efficiency of site operations</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082F6A">
        <w:rPr>
          <w:sz w:val="28"/>
          <w:szCs w:val="28"/>
        </w:rPr>
        <w:t>Reduce waste by 10% through material usage analysis, tracking over</w:t>
      </w:r>
      <w:r w:rsidRPr="00082F6A">
        <w:rPr>
          <w:sz w:val="28"/>
          <w:szCs w:val="28"/>
        </w:rPr>
        <w:noBreakHyphen/>
        <w:t>ordering, off</w:t>
      </w:r>
      <w:r w:rsidRPr="00082F6A">
        <w:rPr>
          <w:sz w:val="28"/>
          <w:szCs w:val="28"/>
        </w:rPr>
        <w:noBreakHyphen/>
        <w:t>cuts, and rework</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082F6A">
        <w:rPr>
          <w:sz w:val="28"/>
          <w:szCs w:val="28"/>
        </w:rPr>
        <w:t>Track material reuse/recycling and support circular</w:t>
      </w:r>
      <w:r w:rsidRPr="00082F6A">
        <w:rPr>
          <w:rFonts w:ascii="Cambria Math" w:hAnsi="Cambria Math" w:cs="Cambria Math"/>
          <w:sz w:val="28"/>
          <w:szCs w:val="28"/>
        </w:rPr>
        <w:t>‑</w:t>
      </w:r>
      <w:r w:rsidRPr="00082F6A">
        <w:rPr>
          <w:sz w:val="28"/>
          <w:szCs w:val="28"/>
        </w:rPr>
        <w:t>economy KPIs</w:t>
      </w:r>
      <w:r>
        <w:rPr>
          <w:sz w:val="28"/>
          <w:szCs w:val="28"/>
        </w:rPr>
        <w:t>.</w:t>
      </w:r>
      <w:r w:rsidRPr="00082F6A">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082F6A">
        <w:rPr>
          <w:sz w:val="28"/>
          <w:szCs w:val="28"/>
        </w:rPr>
        <w:t>Monitor and reduce carbon footprint across the project lifecycle, referencing design</w:t>
      </w:r>
      <w:r w:rsidRPr="00082F6A">
        <w:rPr>
          <w:sz w:val="28"/>
          <w:szCs w:val="28"/>
        </w:rPr>
        <w:noBreakHyphen/>
        <w:t>stage sustainability models from the Pre</w:t>
      </w:r>
      <w:r w:rsidRPr="00082F6A">
        <w:rPr>
          <w:sz w:val="28"/>
          <w:szCs w:val="28"/>
        </w:rPr>
        <w:noBreakHyphen/>
        <w:t>Contract Smart Sustainability Design Agent</w:t>
      </w:r>
      <w:r>
        <w:rPr>
          <w:sz w:val="28"/>
          <w:szCs w:val="28"/>
        </w:rPr>
        <w:t>.</w:t>
      </w:r>
    </w:p>
    <w:p w:rsidR="00593823" w:rsidRDefault="00593823" w:rsidP="00593823">
      <w:pPr>
        <w:spacing w:after="0" w:line="276" w:lineRule="auto"/>
        <w:ind w:left="360"/>
        <w:rPr>
          <w:sz w:val="28"/>
          <w:szCs w:val="28"/>
        </w:rPr>
      </w:pPr>
      <w:r w:rsidRPr="00812E3F">
        <w:rPr>
          <w:sz w:val="28"/>
          <w:szCs w:val="28"/>
          <w:u w:val="single"/>
        </w:rPr>
        <w:t>Key data dependencies from pre</w:t>
      </w:r>
      <w:r w:rsidRPr="00812E3F">
        <w:rPr>
          <w:rFonts w:ascii="Cambria Math" w:hAnsi="Cambria Math" w:cs="Cambria Math"/>
          <w:sz w:val="28"/>
          <w:szCs w:val="28"/>
          <w:u w:val="single"/>
        </w:rPr>
        <w:t>‑</w:t>
      </w:r>
      <w:r w:rsidRPr="00812E3F">
        <w:rPr>
          <w:sz w:val="28"/>
          <w:szCs w:val="28"/>
          <w:u w:val="single"/>
        </w:rPr>
        <w:t>contract</w:t>
      </w:r>
      <w:r>
        <w:rPr>
          <w:sz w:val="28"/>
          <w:szCs w:val="28"/>
        </w:rPr>
        <w:t>:</w:t>
      </w:r>
    </w:p>
    <w:p w:rsidR="00593823" w:rsidRPr="00082F6A" w:rsidRDefault="00593823" w:rsidP="00593823">
      <w:pPr>
        <w:pStyle w:val="ListParagraph"/>
        <w:numPr>
          <w:ilvl w:val="0"/>
          <w:numId w:val="23"/>
        </w:numPr>
        <w:spacing w:after="0" w:line="276" w:lineRule="auto"/>
        <w:ind w:left="1080"/>
        <w:rPr>
          <w:sz w:val="28"/>
          <w:szCs w:val="28"/>
        </w:rPr>
      </w:pPr>
      <w:r w:rsidRPr="00082F6A">
        <w:rPr>
          <w:sz w:val="28"/>
          <w:szCs w:val="28"/>
        </w:rPr>
        <w:t>Sustainability and design assumptions from Smart Sustainability Design Agent (energy, carbon, materials)</w:t>
      </w:r>
      <w:r w:rsidRPr="007B79E9">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082F6A">
        <w:rPr>
          <w:sz w:val="28"/>
          <w:szCs w:val="28"/>
        </w:rPr>
        <w:t xml:space="preserve">Energy Harvesting sensors, Insight, Carbon Footprint Tracking Tool, Material Reuse/Recycling Tracking System, </w:t>
      </w:r>
      <w:proofErr w:type="spellStart"/>
      <w:r w:rsidRPr="00082F6A">
        <w:rPr>
          <w:sz w:val="28"/>
          <w:szCs w:val="28"/>
        </w:rPr>
        <w:t>IoT</w:t>
      </w:r>
      <w:proofErr w:type="spellEnd"/>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Construction Methodology, Value Engineering &amp; Lean 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implement and continuously optimize the approved construction methodology, innovative techniques, new materials, value</w:t>
      </w:r>
      <w:r w:rsidRPr="007B79E9">
        <w:rPr>
          <w:sz w:val="28"/>
          <w:szCs w:val="28"/>
        </w:rPr>
        <w:noBreakHyphen/>
        <w:t>engineering decisions, and lean construction practices so that cost, time, safety, and sustainability targets set in the bid are actually delivered during execution</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C9461D">
        <w:rPr>
          <w:sz w:val="28"/>
          <w:szCs w:val="28"/>
        </w:rPr>
        <w:t>Monitor adherence to the construction methodology using Digital Twins and SYNCHRO 4D Pro, ensuring each phase (foundations, structural frame, etc.) is executed as per the bid submission and method statement from Pre</w:t>
      </w:r>
      <w:r w:rsidRPr="00C9461D">
        <w:rPr>
          <w:rFonts w:ascii="Cambria Math" w:hAnsi="Cambria Math" w:cs="Cambria Math"/>
          <w:sz w:val="28"/>
          <w:szCs w:val="28"/>
        </w:rPr>
        <w:t>‑</w:t>
      </w:r>
      <w:r w:rsidRPr="00C9461D">
        <w:rPr>
          <w:sz w:val="28"/>
          <w:szCs w:val="28"/>
        </w:rPr>
        <w:t>Contract</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C9461D">
        <w:rPr>
          <w:sz w:val="28"/>
          <w:szCs w:val="28"/>
        </w:rPr>
        <w:t xml:space="preserve">Implement innovative methodologies: monitor modular construction assembly, coordinate 3D printing activities, and ensure </w:t>
      </w:r>
      <w:r>
        <w:rPr>
          <w:sz w:val="28"/>
          <w:szCs w:val="28"/>
        </w:rPr>
        <w:t>quality and</w:t>
      </w:r>
      <w:r w:rsidRPr="00C9461D">
        <w:rPr>
          <w:sz w:val="28"/>
          <w:szCs w:val="28"/>
        </w:rPr>
        <w:t xml:space="preserve"> integration in the overall sequence</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C9461D">
        <w:rPr>
          <w:sz w:val="28"/>
          <w:szCs w:val="28"/>
        </w:rPr>
        <w:t>Apply lean construction principles continuously, identifying inefficiencies (idle equipment, queues) and recommending real</w:t>
      </w:r>
      <w:r w:rsidRPr="00C9461D">
        <w:rPr>
          <w:rFonts w:ascii="Cambria Math" w:hAnsi="Cambria Math" w:cs="Cambria Math"/>
          <w:sz w:val="28"/>
          <w:szCs w:val="28"/>
        </w:rPr>
        <w:t>‑</w:t>
      </w:r>
      <w:r w:rsidRPr="00C9461D">
        <w:rPr>
          <w:sz w:val="28"/>
          <w:szCs w:val="28"/>
        </w:rPr>
        <w:t>time adjustments</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C9461D">
        <w:rPr>
          <w:sz w:val="28"/>
          <w:szCs w:val="28"/>
        </w:rPr>
        <w:t>Manage new materials (e.g., self</w:t>
      </w:r>
      <w:r w:rsidRPr="00C9461D">
        <w:rPr>
          <w:rFonts w:ascii="Cambria Math" w:hAnsi="Cambria Math" w:cs="Cambria Math"/>
          <w:sz w:val="28"/>
          <w:szCs w:val="28"/>
        </w:rPr>
        <w:t>‑</w:t>
      </w:r>
      <w:r w:rsidRPr="00C9461D">
        <w:rPr>
          <w:sz w:val="28"/>
          <w:szCs w:val="28"/>
        </w:rPr>
        <w:t>healing concrete, low</w:t>
      </w:r>
      <w:r w:rsidRPr="00C9461D">
        <w:rPr>
          <w:rFonts w:ascii="Cambria Math" w:hAnsi="Cambria Math" w:cs="Cambria Math"/>
          <w:sz w:val="28"/>
          <w:szCs w:val="28"/>
        </w:rPr>
        <w:t>‑</w:t>
      </w:r>
      <w:r w:rsidRPr="00C9461D">
        <w:rPr>
          <w:sz w:val="28"/>
          <w:szCs w:val="28"/>
        </w:rPr>
        <w:t xml:space="preserve">carbon cement) using </w:t>
      </w:r>
      <w:proofErr w:type="spellStart"/>
      <w:r w:rsidRPr="00C9461D">
        <w:rPr>
          <w:sz w:val="28"/>
          <w:szCs w:val="28"/>
        </w:rPr>
        <w:t>IoT</w:t>
      </w:r>
      <w:proofErr w:type="spellEnd"/>
      <w:r w:rsidRPr="00C9461D">
        <w:rPr>
          <w:sz w:val="28"/>
          <w:szCs w:val="28"/>
        </w:rPr>
        <w:t xml:space="preserve"> sensors to ensure they meet expected standards and adjust procurement if supply issues arise</w:t>
      </w:r>
      <w:r>
        <w:rPr>
          <w:sz w:val="28"/>
          <w:szCs w:val="28"/>
        </w:rPr>
        <w:t>.</w:t>
      </w:r>
    </w:p>
    <w:p w:rsidR="00593823" w:rsidRDefault="00593823" w:rsidP="00593823">
      <w:pPr>
        <w:pStyle w:val="ListParagraph"/>
        <w:numPr>
          <w:ilvl w:val="0"/>
          <w:numId w:val="8"/>
        </w:numPr>
        <w:spacing w:after="0" w:line="276" w:lineRule="auto"/>
        <w:rPr>
          <w:sz w:val="28"/>
          <w:szCs w:val="28"/>
        </w:rPr>
      </w:pPr>
      <w:r w:rsidRPr="00C9461D">
        <w:rPr>
          <w:sz w:val="28"/>
          <w:szCs w:val="28"/>
        </w:rPr>
        <w:t>Integrate new trends and smart technologies (</w:t>
      </w:r>
      <w:proofErr w:type="spellStart"/>
      <w:r w:rsidRPr="00C9461D">
        <w:rPr>
          <w:sz w:val="28"/>
          <w:szCs w:val="28"/>
        </w:rPr>
        <w:t>IoT</w:t>
      </w:r>
      <w:proofErr w:type="spellEnd"/>
      <w:r w:rsidRPr="00C9461D">
        <w:rPr>
          <w:sz w:val="28"/>
          <w:szCs w:val="28"/>
        </w:rPr>
        <w:t xml:space="preserve"> building sensors, smart systems) as promised in the bid, verifying installation and operation</w:t>
      </w:r>
      <w:r>
        <w:rPr>
          <w:sz w:val="28"/>
          <w:szCs w:val="28"/>
        </w:rPr>
        <w:t>.</w:t>
      </w:r>
    </w:p>
    <w:p w:rsidR="00593823" w:rsidRDefault="00593823" w:rsidP="00593823">
      <w:pPr>
        <w:pStyle w:val="ListParagraph"/>
        <w:numPr>
          <w:ilvl w:val="0"/>
          <w:numId w:val="8"/>
        </w:numPr>
        <w:spacing w:after="0" w:line="276" w:lineRule="auto"/>
        <w:rPr>
          <w:sz w:val="28"/>
          <w:szCs w:val="28"/>
        </w:rPr>
      </w:pPr>
      <w:r w:rsidRPr="005368B9">
        <w:rPr>
          <w:sz w:val="28"/>
          <w:szCs w:val="28"/>
          <w:lang w:val="en-GB"/>
        </w:rPr>
        <w:t>Track the use of sustainable practices (e.g., energy-efficient equipment, waste recycling) to meet the 10% waste reduction target and reduce carbon footprint</w:t>
      </w:r>
      <w:r>
        <w:rPr>
          <w:sz w:val="28"/>
          <w:szCs w:val="28"/>
          <w:lang w:val="en-GB"/>
        </w:rPr>
        <w:t>.</w:t>
      </w:r>
    </w:p>
    <w:p w:rsidR="00593823" w:rsidRDefault="00593823" w:rsidP="00593823">
      <w:pPr>
        <w:pStyle w:val="ListParagraph"/>
        <w:numPr>
          <w:ilvl w:val="0"/>
          <w:numId w:val="8"/>
        </w:numPr>
        <w:spacing w:after="0" w:line="276" w:lineRule="auto"/>
        <w:rPr>
          <w:sz w:val="28"/>
          <w:szCs w:val="28"/>
        </w:rPr>
      </w:pPr>
      <w:r>
        <w:rPr>
          <w:sz w:val="28"/>
          <w:szCs w:val="28"/>
        </w:rPr>
        <w:t>M</w:t>
      </w:r>
      <w:r w:rsidRPr="00C9461D">
        <w:rPr>
          <w:sz w:val="28"/>
          <w:szCs w:val="28"/>
        </w:rPr>
        <w:t>onitor performance of VE solutions via Digital Twins, identify new VE opportunities using ML, enforce CEO approval for significant changes, and track cost savings in SAP/Power BI against the 15% cost</w:t>
      </w:r>
      <w:r w:rsidRPr="00C9461D">
        <w:rPr>
          <w:rFonts w:ascii="Cambria Math" w:hAnsi="Cambria Math" w:cs="Cambria Math"/>
          <w:sz w:val="28"/>
          <w:szCs w:val="28"/>
        </w:rPr>
        <w:t>‑</w:t>
      </w:r>
      <w:r w:rsidRPr="00C9461D">
        <w:rPr>
          <w:sz w:val="28"/>
          <w:szCs w:val="28"/>
        </w:rPr>
        <w:t>reduction target</w:t>
      </w:r>
      <w:r>
        <w:rPr>
          <w:sz w:val="28"/>
          <w:szCs w:val="28"/>
        </w:rPr>
        <w:t>.</w:t>
      </w:r>
    </w:p>
    <w:p w:rsidR="00593823" w:rsidRDefault="00593823" w:rsidP="00593823">
      <w:pPr>
        <w:pStyle w:val="ListParagraph"/>
        <w:numPr>
          <w:ilvl w:val="0"/>
          <w:numId w:val="8"/>
        </w:numPr>
        <w:spacing w:after="0" w:line="276" w:lineRule="auto"/>
        <w:rPr>
          <w:sz w:val="28"/>
          <w:szCs w:val="28"/>
        </w:rPr>
      </w:pPr>
      <w:r>
        <w:rPr>
          <w:sz w:val="28"/>
          <w:szCs w:val="28"/>
        </w:rPr>
        <w:t>M</w:t>
      </w:r>
      <w:r w:rsidRPr="00C9461D">
        <w:rPr>
          <w:sz w:val="28"/>
          <w:szCs w:val="28"/>
        </w:rPr>
        <w:t>onitor adherence to lean principles, identify and eliminate waste in real time, and optimize workflows using real</w:t>
      </w:r>
      <w:r w:rsidRPr="00C9461D">
        <w:rPr>
          <w:rFonts w:ascii="Cambria Math" w:hAnsi="Cambria Math" w:cs="Cambria Math"/>
          <w:sz w:val="28"/>
          <w:szCs w:val="28"/>
        </w:rPr>
        <w:t>‑</w:t>
      </w:r>
      <w:r w:rsidRPr="00C9461D">
        <w:rPr>
          <w:sz w:val="28"/>
          <w:szCs w:val="28"/>
        </w:rPr>
        <w:t>time data to support the 20% timeline reduction and 10% waste reduction targets</w:t>
      </w:r>
      <w:r>
        <w:rPr>
          <w:sz w:val="28"/>
          <w:szCs w:val="28"/>
        </w:rPr>
        <w:t>.</w:t>
      </w:r>
    </w:p>
    <w:p w:rsidR="00593823" w:rsidRDefault="00593823" w:rsidP="00593823">
      <w:pPr>
        <w:pStyle w:val="ListParagraph"/>
        <w:numPr>
          <w:ilvl w:val="0"/>
          <w:numId w:val="8"/>
        </w:numPr>
        <w:spacing w:after="0" w:line="276" w:lineRule="auto"/>
        <w:rPr>
          <w:sz w:val="28"/>
          <w:szCs w:val="28"/>
        </w:rPr>
      </w:pPr>
      <w:r w:rsidRPr="00C9461D">
        <w:rPr>
          <w:sz w:val="28"/>
          <w:szCs w:val="28"/>
        </w:rPr>
        <w:t xml:space="preserve">Resource optimization using QS/supplier price data to optimize </w:t>
      </w:r>
      <w:proofErr w:type="spellStart"/>
      <w:r w:rsidRPr="00C9461D">
        <w:rPr>
          <w:sz w:val="28"/>
          <w:szCs w:val="28"/>
        </w:rPr>
        <w:t>labor</w:t>
      </w:r>
      <w:proofErr w:type="spellEnd"/>
      <w:r w:rsidRPr="00C9461D">
        <w:rPr>
          <w:sz w:val="28"/>
          <w:szCs w:val="28"/>
        </w:rPr>
        <w:t xml:space="preserve"> and equipment allocation in real time with a focus on local </w:t>
      </w:r>
      <w:proofErr w:type="spellStart"/>
      <w:r w:rsidRPr="00C9461D">
        <w:rPr>
          <w:sz w:val="28"/>
          <w:szCs w:val="28"/>
        </w:rPr>
        <w:t>Musandam</w:t>
      </w:r>
      <w:proofErr w:type="spellEnd"/>
      <w:r w:rsidRPr="00C9461D">
        <w:rPr>
          <w:sz w:val="28"/>
          <w:szCs w:val="28"/>
        </w:rPr>
        <w:t xml:space="preserve"> resources</w:t>
      </w:r>
      <w:r>
        <w:rPr>
          <w:sz w:val="28"/>
          <w:szCs w:val="28"/>
        </w:rPr>
        <w:t>.</w:t>
      </w:r>
    </w:p>
    <w:p w:rsidR="00593823" w:rsidRDefault="00593823" w:rsidP="00593823">
      <w:pPr>
        <w:pStyle w:val="ListParagraph"/>
        <w:numPr>
          <w:ilvl w:val="0"/>
          <w:numId w:val="8"/>
        </w:numPr>
        <w:spacing w:after="0" w:line="276" w:lineRule="auto"/>
        <w:rPr>
          <w:sz w:val="28"/>
          <w:szCs w:val="28"/>
        </w:rPr>
      </w:pPr>
      <w:r w:rsidRPr="00C9461D">
        <w:rPr>
          <w:sz w:val="28"/>
          <w:szCs w:val="28"/>
        </w:rPr>
        <w:t>Safety enforcement and sustainability tracking in line with the methodology’s safety and sustainability goals</w:t>
      </w:r>
      <w:r>
        <w:rPr>
          <w:sz w:val="28"/>
          <w:szCs w:val="28"/>
        </w:rPr>
        <w:t>.</w:t>
      </w:r>
    </w:p>
    <w:p w:rsidR="00593823" w:rsidRDefault="00593823" w:rsidP="00593823">
      <w:pPr>
        <w:pStyle w:val="ListParagraph"/>
        <w:numPr>
          <w:ilvl w:val="0"/>
          <w:numId w:val="8"/>
        </w:numPr>
        <w:spacing w:after="0" w:line="276" w:lineRule="auto"/>
        <w:rPr>
          <w:sz w:val="28"/>
          <w:szCs w:val="28"/>
        </w:rPr>
      </w:pPr>
      <w:r w:rsidRPr="00C9461D">
        <w:rPr>
          <w:sz w:val="28"/>
          <w:szCs w:val="28"/>
        </w:rPr>
        <w:t>Adjust methodology dynamically when deviations occur (e.g., weather delays) using ML models trained on historical bids/pricing to recommend rescheduling and reallocation options</w:t>
      </w:r>
      <w:r>
        <w:rPr>
          <w:sz w:val="28"/>
          <w:szCs w:val="28"/>
        </w:rPr>
        <w:t>.</w:t>
      </w:r>
    </w:p>
    <w:p w:rsidR="00593823" w:rsidRPr="00812E3F" w:rsidRDefault="00593823" w:rsidP="00593823">
      <w:pPr>
        <w:spacing w:after="0" w:line="276" w:lineRule="auto"/>
        <w:ind w:left="360"/>
        <w:rPr>
          <w:sz w:val="28"/>
          <w:szCs w:val="28"/>
          <w:u w:val="single"/>
        </w:rPr>
      </w:pPr>
      <w:r w:rsidRPr="00812E3F">
        <w:rPr>
          <w:sz w:val="28"/>
          <w:szCs w:val="28"/>
          <w:u w:val="single"/>
        </w:rPr>
        <w:t>Key data dependencies from pre</w:t>
      </w:r>
      <w:r w:rsidRPr="00812E3F">
        <w:rPr>
          <w:rFonts w:ascii="Cambria Math" w:hAnsi="Cambria Math" w:cs="Cambria Math"/>
          <w:sz w:val="28"/>
          <w:szCs w:val="28"/>
          <w:u w:val="single"/>
        </w:rPr>
        <w:t>‑</w:t>
      </w:r>
      <w:r w:rsidRPr="00812E3F">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082F6A">
        <w:rPr>
          <w:sz w:val="28"/>
          <w:szCs w:val="28"/>
        </w:rPr>
        <w:t>Lean and value</w:t>
      </w:r>
      <w:r w:rsidRPr="00082F6A">
        <w:rPr>
          <w:sz w:val="28"/>
          <w:szCs w:val="28"/>
        </w:rPr>
        <w:noBreakHyphen/>
        <w:t>engineering decisions from Bids Preparation Agent</w:t>
      </w:r>
      <w:r w:rsidRPr="007B79E9">
        <w:rPr>
          <w:sz w:val="28"/>
          <w:szCs w:val="28"/>
        </w:rPr>
        <w:t>.</w:t>
      </w:r>
    </w:p>
    <w:p w:rsidR="00593823" w:rsidRPr="007B79E9" w:rsidRDefault="00593823" w:rsidP="00593823">
      <w:pPr>
        <w:pStyle w:val="ListParagraph"/>
        <w:numPr>
          <w:ilvl w:val="0"/>
          <w:numId w:val="23"/>
        </w:numPr>
        <w:spacing w:after="0" w:line="276" w:lineRule="auto"/>
        <w:ind w:left="1080"/>
        <w:rPr>
          <w:sz w:val="28"/>
          <w:szCs w:val="28"/>
        </w:rPr>
      </w:pPr>
      <w:r w:rsidRPr="00082F6A">
        <w:rPr>
          <w:sz w:val="28"/>
          <w:szCs w:val="28"/>
        </w:rPr>
        <w:t>Full construction methodology, sequence, and innovation roadmap from Bids Preparation Agent and Smart Sustainability Design Agent</w:t>
      </w:r>
      <w:r>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812E3F">
        <w:rPr>
          <w:sz w:val="28"/>
          <w:szCs w:val="28"/>
        </w:rPr>
        <w:t xml:space="preserve">Digital Twins, SYNCHRO 4D Pro, SAP ERP, Power BI, </w:t>
      </w:r>
      <w:proofErr w:type="spellStart"/>
      <w:r w:rsidRPr="00812E3F">
        <w:rPr>
          <w:sz w:val="28"/>
          <w:szCs w:val="28"/>
        </w:rPr>
        <w:t>IoT</w:t>
      </w:r>
      <w:proofErr w:type="spellEnd"/>
      <w:r w:rsidRPr="00812E3F">
        <w:rPr>
          <w:sz w:val="28"/>
          <w:szCs w:val="28"/>
        </w:rPr>
        <w:t xml:space="preserve"> sensors, ML models</w:t>
      </w:r>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bCs/>
          <w:sz w:val="28"/>
          <w:szCs w:val="28"/>
        </w:rPr>
      </w:pPr>
      <w:r w:rsidRPr="007B79E9">
        <w:rPr>
          <w:b/>
          <w:bCs/>
          <w:sz w:val="28"/>
          <w:szCs w:val="28"/>
        </w:rPr>
        <w:t>Construction Statements &amp; Client Reporting Agent</w:t>
      </w:r>
      <w:r>
        <w:rPr>
          <w:b/>
          <w:bCs/>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transform execution data and methodology adherence into clear, client</w:t>
      </w:r>
      <w:r w:rsidRPr="007B79E9">
        <w:rPr>
          <w:sz w:val="28"/>
          <w:szCs w:val="28"/>
        </w:rPr>
        <w:noBreakHyphen/>
        <w:t>facing construction statements and progress reports that demonstrate compliance with bid commitments and transparently justify any deviations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812E3F">
        <w:rPr>
          <w:sz w:val="28"/>
          <w:szCs w:val="28"/>
        </w:rPr>
        <w:t>Use the construction statement from the bid (produced by the Pre</w:t>
      </w:r>
      <w:r w:rsidRPr="00812E3F">
        <w:rPr>
          <w:rFonts w:ascii="Cambria Math" w:hAnsi="Cambria Math" w:cs="Cambria Math"/>
          <w:sz w:val="28"/>
          <w:szCs w:val="28"/>
        </w:rPr>
        <w:t>‑</w:t>
      </w:r>
      <w:r w:rsidRPr="00812E3F">
        <w:rPr>
          <w:sz w:val="28"/>
          <w:szCs w:val="28"/>
        </w:rPr>
        <w:t>Contract Bid Preparation Agent) as a baseline and generate progress reports explaining how the methodology is being implemented and highlighting engineering achievements (e.g., on</w:t>
      </w:r>
      <w:r w:rsidRPr="00812E3F">
        <w:rPr>
          <w:rFonts w:ascii="Cambria Math" w:hAnsi="Cambria Math" w:cs="Cambria Math"/>
          <w:sz w:val="28"/>
          <w:szCs w:val="28"/>
        </w:rPr>
        <w:t>‑</w:t>
      </w:r>
      <w:r w:rsidRPr="00812E3F">
        <w:rPr>
          <w:sz w:val="28"/>
          <w:szCs w:val="28"/>
        </w:rPr>
        <w:t>time modular completion)</w:t>
      </w:r>
      <w:r>
        <w:rPr>
          <w:sz w:val="28"/>
          <w:szCs w:val="28"/>
        </w:rPr>
        <w:t xml:space="preserve"> a</w:t>
      </w:r>
      <w:proofErr w:type="spellStart"/>
      <w:r w:rsidRPr="00812E3F">
        <w:rPr>
          <w:sz w:val="28"/>
          <w:szCs w:val="28"/>
          <w:lang w:val="en-GB"/>
        </w:rPr>
        <w:t>nd</w:t>
      </w:r>
      <w:proofErr w:type="spellEnd"/>
      <w:r w:rsidRPr="00812E3F">
        <w:rPr>
          <w:sz w:val="28"/>
          <w:szCs w:val="28"/>
          <w:lang w:val="en-GB"/>
        </w:rPr>
        <w:t xml:space="preserve"> showcasing value engineering and lean construction outcomes</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812E3F">
        <w:rPr>
          <w:sz w:val="28"/>
          <w:szCs w:val="28"/>
        </w:rPr>
        <w:t>Document deviations from the original methodology, justify changes (e.g., improved safety with a new material), and share updates via Salesforce and 3DEXPERIENCE</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812E3F">
        <w:rPr>
          <w:sz w:val="28"/>
          <w:szCs w:val="28"/>
        </w:rPr>
        <w:t xml:space="preserve">Monitor adherence to all engineering commitments in the bid (local </w:t>
      </w:r>
      <w:proofErr w:type="spellStart"/>
      <w:r w:rsidRPr="00812E3F">
        <w:rPr>
          <w:sz w:val="28"/>
          <w:szCs w:val="28"/>
        </w:rPr>
        <w:t>labor</w:t>
      </w:r>
      <w:proofErr w:type="spellEnd"/>
      <w:r w:rsidRPr="00812E3F">
        <w:rPr>
          <w:sz w:val="28"/>
          <w:szCs w:val="28"/>
        </w:rPr>
        <w:t>, sustainable practices, smart technologies) and report compliance to the client</w:t>
      </w:r>
      <w:r>
        <w:rPr>
          <w:sz w:val="28"/>
          <w:szCs w:val="28"/>
        </w:rPr>
        <w:t>.</w:t>
      </w:r>
    </w:p>
    <w:p w:rsidR="00593823" w:rsidRPr="00812E3F" w:rsidRDefault="00593823" w:rsidP="00593823">
      <w:pPr>
        <w:spacing w:after="0" w:line="276" w:lineRule="auto"/>
        <w:ind w:left="360"/>
        <w:rPr>
          <w:sz w:val="28"/>
          <w:szCs w:val="28"/>
          <w:u w:val="single"/>
        </w:rPr>
      </w:pPr>
      <w:r w:rsidRPr="00812E3F">
        <w:rPr>
          <w:sz w:val="28"/>
          <w:szCs w:val="28"/>
          <w:u w:val="single"/>
        </w:rPr>
        <w:t>Key data dependencies from pre</w:t>
      </w:r>
      <w:r w:rsidRPr="00812E3F">
        <w:rPr>
          <w:rFonts w:ascii="Cambria Math" w:hAnsi="Cambria Math" w:cs="Cambria Math"/>
          <w:sz w:val="28"/>
          <w:szCs w:val="28"/>
          <w:u w:val="single"/>
        </w:rPr>
        <w:t>‑</w:t>
      </w:r>
      <w:r w:rsidRPr="00812E3F">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082F6A">
        <w:rPr>
          <w:sz w:val="28"/>
          <w:szCs w:val="28"/>
        </w:rPr>
        <w:t>Lean and value</w:t>
      </w:r>
      <w:r w:rsidRPr="00082F6A">
        <w:rPr>
          <w:sz w:val="28"/>
          <w:szCs w:val="28"/>
        </w:rPr>
        <w:noBreakHyphen/>
        <w:t>engineering decisions from Bids Preparation Agent</w:t>
      </w:r>
      <w:r w:rsidRPr="007B79E9">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812E3F">
        <w:rPr>
          <w:sz w:val="28"/>
          <w:szCs w:val="28"/>
        </w:rPr>
        <w:t xml:space="preserve">Salesforce, </w:t>
      </w:r>
      <w:proofErr w:type="spellStart"/>
      <w:r w:rsidRPr="00812E3F">
        <w:rPr>
          <w:sz w:val="28"/>
          <w:szCs w:val="28"/>
        </w:rPr>
        <w:t>Dassault</w:t>
      </w:r>
      <w:proofErr w:type="spellEnd"/>
      <w:r w:rsidRPr="00812E3F">
        <w:rPr>
          <w:sz w:val="28"/>
          <w:szCs w:val="28"/>
        </w:rPr>
        <w:t xml:space="preserve"> 3DEXPERIENCE, BIM/ACC</w:t>
      </w:r>
      <w:r w:rsidRPr="007B79E9">
        <w:rPr>
          <w:sz w:val="28"/>
          <w:szCs w:val="28"/>
        </w:rPr>
        <w:t>, Power BI</w:t>
      </w:r>
      <w:r>
        <w:rPr>
          <w:sz w:val="28"/>
          <w:szCs w:val="28"/>
        </w:rPr>
        <w:t>.</w:t>
      </w:r>
    </w:p>
    <w:p w:rsidR="00593823" w:rsidRPr="007B79E9" w:rsidRDefault="00593823" w:rsidP="00593823">
      <w:pPr>
        <w:pStyle w:val="ListParagraph"/>
        <w:spacing w:line="276" w:lineRule="auto"/>
        <w:ind w:left="360"/>
        <w:rPr>
          <w:b/>
          <w:bCs/>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Procurement Optimization 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run BIM–SAP–SRM driven procurement during execution, ensuring just</w:t>
      </w:r>
      <w:r w:rsidRPr="007B79E9">
        <w:rPr>
          <w:sz w:val="28"/>
          <w:szCs w:val="28"/>
        </w:rPr>
        <w:noBreakHyphen/>
        <w:t>in</w:t>
      </w:r>
      <w:r w:rsidRPr="007B79E9">
        <w:rPr>
          <w:sz w:val="28"/>
          <w:szCs w:val="28"/>
        </w:rPr>
        <w:noBreakHyphen/>
        <w:t>time material delivery, robust supplier performance, risk</w:t>
      </w:r>
      <w:r w:rsidRPr="007B79E9">
        <w:rPr>
          <w:sz w:val="28"/>
          <w:szCs w:val="28"/>
        </w:rPr>
        <w:noBreakHyphen/>
        <w:t>aware sourcing decisions, and alignment with the red</w:t>
      </w:r>
      <w:r w:rsidRPr="007B79E9">
        <w:rPr>
          <w:sz w:val="28"/>
          <w:szCs w:val="28"/>
        </w:rPr>
        <w:noBreakHyphen/>
        <w:t>flag/green</w:t>
      </w:r>
      <w:r w:rsidRPr="007B79E9">
        <w:rPr>
          <w:sz w:val="28"/>
          <w:szCs w:val="28"/>
        </w:rPr>
        <w:noBreakHyphen/>
        <w:t>flag procurement principles defined in the RFP</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812E3F">
        <w:rPr>
          <w:sz w:val="28"/>
          <w:szCs w:val="28"/>
        </w:rPr>
        <w:t>Use BIM 5D data and SAP ERP to align procurement with project goals, ensuring just</w:t>
      </w:r>
      <w:r w:rsidRPr="00812E3F">
        <w:rPr>
          <w:rFonts w:ascii="Cambria Math" w:hAnsi="Cambria Math" w:cs="Cambria Math"/>
          <w:sz w:val="28"/>
          <w:szCs w:val="28"/>
        </w:rPr>
        <w:t>‑</w:t>
      </w:r>
      <w:r w:rsidRPr="00812E3F">
        <w:rPr>
          <w:sz w:val="28"/>
          <w:szCs w:val="28"/>
        </w:rPr>
        <w:t>in</w:t>
      </w:r>
      <w:r w:rsidRPr="00812E3F">
        <w:rPr>
          <w:rFonts w:ascii="Cambria Math" w:hAnsi="Cambria Math" w:cs="Cambria Math"/>
          <w:sz w:val="28"/>
          <w:szCs w:val="28"/>
        </w:rPr>
        <w:t>‑</w:t>
      </w:r>
      <w:r w:rsidRPr="00812E3F">
        <w:rPr>
          <w:sz w:val="28"/>
          <w:szCs w:val="28"/>
        </w:rPr>
        <w:t>time delivery based on supplier lead times from QS/supplier pricing</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812E3F">
        <w:rPr>
          <w:sz w:val="28"/>
          <w:szCs w:val="28"/>
        </w:rPr>
        <w:t>Avoid “chasing the lowest price” by simulating material options in BIM and calculating TCO in SAP/</w:t>
      </w:r>
      <w:proofErr w:type="spellStart"/>
      <w:r w:rsidRPr="00812E3F">
        <w:rPr>
          <w:sz w:val="28"/>
          <w:szCs w:val="28"/>
        </w:rPr>
        <w:t>Coupa</w:t>
      </w:r>
      <w:proofErr w:type="spellEnd"/>
      <w:r w:rsidRPr="00812E3F">
        <w:rPr>
          <w:sz w:val="28"/>
          <w:szCs w:val="28"/>
        </w:rPr>
        <w:t>, enforcing CEO approvals for budget overruns</w:t>
      </w:r>
      <w:r w:rsidRPr="005F78DA">
        <w:rPr>
          <w:sz w:val="28"/>
          <w:szCs w:val="28"/>
        </w:rPr>
        <w:t>.</w:t>
      </w:r>
      <w:r>
        <w:rPr>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812E3F">
        <w:rPr>
          <w:sz w:val="28"/>
          <w:szCs w:val="28"/>
        </w:rPr>
        <w:t>Strengthen supplier relationships by sharing BIM schedules, using SAP for consistent POs, and SRM tools for performance tracking</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812E3F">
        <w:rPr>
          <w:sz w:val="28"/>
          <w:szCs w:val="28"/>
        </w:rPr>
        <w:t>Proactively prevent issues by combining BIM 4D scheduling, SAP BOQ/budget checks, and predictive analytics for supplier reliability</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812E3F">
        <w:rPr>
          <w:sz w:val="28"/>
          <w:szCs w:val="28"/>
        </w:rPr>
        <w:t xml:space="preserve">Use SAP Ariba SRM and </w:t>
      </w:r>
      <w:proofErr w:type="spellStart"/>
      <w:r w:rsidRPr="00812E3F">
        <w:rPr>
          <w:sz w:val="28"/>
          <w:szCs w:val="28"/>
        </w:rPr>
        <w:t>blockchain</w:t>
      </w:r>
      <w:proofErr w:type="spellEnd"/>
      <w:r w:rsidRPr="00812E3F">
        <w:rPr>
          <w:sz w:val="28"/>
          <w:szCs w:val="28"/>
        </w:rPr>
        <w:t xml:space="preserve"> to ensure precise specifications, supplier reliability, and transparent supply chains</w:t>
      </w:r>
      <w:r>
        <w:rPr>
          <w:sz w:val="28"/>
          <w:szCs w:val="28"/>
        </w:rPr>
        <w:t>.</w:t>
      </w:r>
    </w:p>
    <w:p w:rsidR="00593823" w:rsidRDefault="00593823" w:rsidP="00593823">
      <w:pPr>
        <w:pStyle w:val="ListParagraph"/>
        <w:numPr>
          <w:ilvl w:val="0"/>
          <w:numId w:val="8"/>
        </w:numPr>
        <w:spacing w:after="0" w:line="276" w:lineRule="auto"/>
        <w:rPr>
          <w:sz w:val="28"/>
          <w:szCs w:val="28"/>
        </w:rPr>
      </w:pPr>
      <w:r w:rsidRPr="00812E3F">
        <w:rPr>
          <w:sz w:val="28"/>
          <w:szCs w:val="28"/>
        </w:rPr>
        <w:t>Emulate green</w:t>
      </w:r>
      <w:r w:rsidRPr="00812E3F">
        <w:rPr>
          <w:sz w:val="28"/>
          <w:szCs w:val="28"/>
        </w:rPr>
        <w:noBreakHyphen/>
        <w:t>flag practices: Toyota</w:t>
      </w:r>
      <w:r w:rsidRPr="00812E3F">
        <w:rPr>
          <w:sz w:val="28"/>
          <w:szCs w:val="28"/>
        </w:rPr>
        <w:noBreakHyphen/>
        <w:t xml:space="preserve">style </w:t>
      </w:r>
      <w:r w:rsidRPr="00F801AA">
        <w:rPr>
          <w:sz w:val="28"/>
          <w:szCs w:val="28"/>
        </w:rPr>
        <w:t xml:space="preserve">just-in-time </w:t>
      </w:r>
      <w:r w:rsidRPr="00812E3F">
        <w:rPr>
          <w:sz w:val="28"/>
          <w:szCs w:val="28"/>
        </w:rPr>
        <w:t>procurement, Amazon</w:t>
      </w:r>
      <w:r w:rsidRPr="00812E3F">
        <w:rPr>
          <w:sz w:val="28"/>
          <w:szCs w:val="28"/>
        </w:rPr>
        <w:noBreakHyphen/>
        <w:t>style data</w:t>
      </w:r>
      <w:r w:rsidRPr="00812E3F">
        <w:rPr>
          <w:sz w:val="28"/>
          <w:szCs w:val="28"/>
        </w:rPr>
        <w:noBreakHyphen/>
        <w:t>backed procurement, and long</w:t>
      </w:r>
      <w:r w:rsidRPr="00812E3F">
        <w:rPr>
          <w:sz w:val="28"/>
          <w:szCs w:val="28"/>
        </w:rPr>
        <w:noBreakHyphen/>
        <w:t>term strategic partnerships</w:t>
      </w:r>
      <w:r>
        <w:rPr>
          <w:sz w:val="28"/>
          <w:szCs w:val="28"/>
        </w:rPr>
        <w:t>.</w:t>
      </w:r>
    </w:p>
    <w:p w:rsidR="00593823" w:rsidRPr="00F801AA" w:rsidRDefault="00593823" w:rsidP="00593823">
      <w:pPr>
        <w:spacing w:after="0" w:line="276" w:lineRule="auto"/>
        <w:ind w:left="360"/>
        <w:rPr>
          <w:sz w:val="28"/>
          <w:szCs w:val="28"/>
          <w:u w:val="single"/>
        </w:rPr>
      </w:pPr>
      <w:r w:rsidRPr="00F801AA">
        <w:rPr>
          <w:sz w:val="28"/>
          <w:szCs w:val="28"/>
          <w:u w:val="single"/>
        </w:rPr>
        <w:t>Key data dependencies from pre</w:t>
      </w:r>
      <w:r w:rsidRPr="00F801AA">
        <w:rPr>
          <w:rFonts w:ascii="Cambria Math" w:hAnsi="Cambria Math" w:cs="Cambria Math"/>
          <w:sz w:val="28"/>
          <w:szCs w:val="28"/>
          <w:u w:val="single"/>
        </w:rPr>
        <w:t>‑</w:t>
      </w:r>
      <w:r w:rsidRPr="00F801AA">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F801AA">
        <w:rPr>
          <w:sz w:val="28"/>
          <w:szCs w:val="28"/>
        </w:rPr>
        <w:t>Material forecasts, TCO baselines, and supplier scoring from Procurement Planning Agent and Project Financials Agent</w:t>
      </w:r>
      <w:r w:rsidRPr="007B79E9">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812E3F">
        <w:rPr>
          <w:sz w:val="28"/>
          <w:szCs w:val="28"/>
        </w:rPr>
        <w:t xml:space="preserve">SAP ERP, SAP Ariba, </w:t>
      </w:r>
      <w:proofErr w:type="spellStart"/>
      <w:r w:rsidRPr="00812E3F">
        <w:rPr>
          <w:sz w:val="28"/>
          <w:szCs w:val="28"/>
        </w:rPr>
        <w:t>Coupa</w:t>
      </w:r>
      <w:proofErr w:type="spellEnd"/>
      <w:r w:rsidRPr="00812E3F">
        <w:rPr>
          <w:sz w:val="28"/>
          <w:szCs w:val="28"/>
        </w:rPr>
        <w:t xml:space="preserve">, BIM 5D/4D, SRM, </w:t>
      </w:r>
      <w:proofErr w:type="spellStart"/>
      <w:r w:rsidRPr="00812E3F">
        <w:rPr>
          <w:sz w:val="28"/>
          <w:szCs w:val="28"/>
        </w:rPr>
        <w:t>blockchain</w:t>
      </w:r>
      <w:proofErr w:type="spellEnd"/>
      <w:r w:rsidRPr="00812E3F">
        <w:rPr>
          <w:sz w:val="28"/>
          <w:szCs w:val="28"/>
        </w:rPr>
        <w:t>, predictive analytics</w:t>
      </w:r>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bCs/>
          <w:sz w:val="28"/>
          <w:szCs w:val="28"/>
        </w:rPr>
      </w:pPr>
      <w:r w:rsidRPr="007B79E9">
        <w:rPr>
          <w:b/>
          <w:bCs/>
          <w:sz w:val="28"/>
          <w:szCs w:val="28"/>
        </w:rPr>
        <w:t>Subcontractors &amp; Suppliers Economic Gardening Agent</w:t>
      </w:r>
      <w:r>
        <w:rPr>
          <w:b/>
          <w:bCs/>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 xml:space="preserve">To grow the </w:t>
      </w:r>
      <w:proofErr w:type="spellStart"/>
      <w:r w:rsidRPr="007B79E9">
        <w:rPr>
          <w:sz w:val="28"/>
          <w:szCs w:val="28"/>
        </w:rPr>
        <w:t>Musandam</w:t>
      </w:r>
      <w:proofErr w:type="spellEnd"/>
      <w:r w:rsidRPr="007B79E9">
        <w:rPr>
          <w:sz w:val="28"/>
          <w:szCs w:val="28"/>
        </w:rPr>
        <w:t xml:space="preserve"> local subcontractor and supplier ecosystem by delivering training, advisory, financing support, opportunity matching, and impact tracking in line with the Economic Gardening MOU</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F801AA">
        <w:rPr>
          <w:sz w:val="28"/>
          <w:szCs w:val="28"/>
        </w:rPr>
        <w:t>Deliver capacity</w:t>
      </w:r>
      <w:r w:rsidRPr="00F801AA">
        <w:rPr>
          <w:rFonts w:ascii="Cambria Math" w:hAnsi="Cambria Math" w:cs="Cambria Math"/>
          <w:sz w:val="28"/>
          <w:szCs w:val="28"/>
        </w:rPr>
        <w:t>‑</w:t>
      </w:r>
      <w:r w:rsidRPr="00F801AA">
        <w:rPr>
          <w:sz w:val="28"/>
          <w:szCs w:val="28"/>
        </w:rPr>
        <w:t>building and training programs (lean, VE, quality, safety, ICV</w:t>
      </w:r>
      <w:r>
        <w:rPr>
          <w:sz w:val="28"/>
          <w:szCs w:val="28"/>
        </w:rPr>
        <w:t xml:space="preserve"> compliance) with OCCI </w:t>
      </w:r>
      <w:proofErr w:type="spellStart"/>
      <w:r>
        <w:rPr>
          <w:sz w:val="28"/>
          <w:szCs w:val="28"/>
        </w:rPr>
        <w:t>Musandam</w:t>
      </w:r>
      <w:proofErr w:type="spellEnd"/>
      <w:r>
        <w:rPr>
          <w:sz w:val="28"/>
          <w:szCs w:val="28"/>
        </w:rPr>
        <w:t>.</w:t>
      </w:r>
      <w:r w:rsidRPr="00F801AA">
        <w:rPr>
          <w:sz w:val="28"/>
          <w:szCs w:val="28"/>
        </w:rPr>
        <w:t xml:space="preserve"> </w:t>
      </w:r>
      <w:r>
        <w:rPr>
          <w:sz w:val="28"/>
          <w:szCs w:val="28"/>
        </w:rPr>
        <w:t>U</w:t>
      </w:r>
      <w:r w:rsidRPr="00A17FD3">
        <w:rPr>
          <w:sz w:val="28"/>
          <w:szCs w:val="28"/>
          <w:lang w:val="en-GB"/>
        </w:rPr>
        <w:t>se gamified learning platforms to provide role-specific training</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F801AA">
        <w:rPr>
          <w:sz w:val="28"/>
          <w:szCs w:val="28"/>
        </w:rPr>
        <w:t>Provide qualification and advisory services (business planning, financial management) to enhance local enterprises’ capabilities</w:t>
      </w:r>
      <w:r w:rsidRPr="005F78DA">
        <w:rPr>
          <w:sz w:val="28"/>
          <w:szCs w:val="28"/>
        </w:rPr>
        <w:t>.</w:t>
      </w:r>
      <w:r>
        <w:rPr>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F801AA">
        <w:rPr>
          <w:sz w:val="28"/>
          <w:szCs w:val="28"/>
        </w:rPr>
        <w:t>Support access to financing via Oman Development Bank by preparing data</w:t>
      </w:r>
      <w:r w:rsidRPr="00F801AA">
        <w:rPr>
          <w:rFonts w:ascii="Cambria Math" w:hAnsi="Cambria Math" w:cs="Cambria Math"/>
          <w:sz w:val="28"/>
          <w:szCs w:val="28"/>
        </w:rPr>
        <w:t>‑</w:t>
      </w:r>
      <w:r w:rsidRPr="00F801AA">
        <w:rPr>
          <w:sz w:val="28"/>
          <w:szCs w:val="28"/>
        </w:rPr>
        <w:t>driven financial profiles and demand forecasts</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F801AA">
        <w:rPr>
          <w:sz w:val="28"/>
          <w:szCs w:val="28"/>
        </w:rPr>
        <w:t>Offer micro</w:t>
      </w:r>
      <w:r w:rsidRPr="00F801AA">
        <w:rPr>
          <w:rFonts w:ascii="Cambria Math" w:hAnsi="Cambria Math" w:cs="Cambria Math"/>
          <w:sz w:val="28"/>
          <w:szCs w:val="28"/>
        </w:rPr>
        <w:t>‑</w:t>
      </w:r>
      <w:r w:rsidRPr="00F801AA">
        <w:rPr>
          <w:sz w:val="28"/>
          <w:szCs w:val="28"/>
        </w:rPr>
        <w:t>financing insights and opportunities for smaller enterprises to scale (equipment, workforce) and join projects</w:t>
      </w:r>
      <w:r>
        <w:rPr>
          <w:sz w:val="28"/>
          <w:szCs w:val="28"/>
        </w:rPr>
        <w:t xml:space="preserve">. </w:t>
      </w:r>
    </w:p>
    <w:p w:rsidR="00593823" w:rsidRDefault="00593823" w:rsidP="00593823">
      <w:pPr>
        <w:pStyle w:val="ListParagraph"/>
        <w:numPr>
          <w:ilvl w:val="0"/>
          <w:numId w:val="8"/>
        </w:numPr>
        <w:spacing w:after="0" w:line="276" w:lineRule="auto"/>
        <w:rPr>
          <w:sz w:val="28"/>
          <w:szCs w:val="28"/>
        </w:rPr>
      </w:pPr>
      <w:proofErr w:type="spellStart"/>
      <w:r w:rsidRPr="00F801AA">
        <w:rPr>
          <w:sz w:val="28"/>
          <w:szCs w:val="28"/>
        </w:rPr>
        <w:t>Analyze</w:t>
      </w:r>
      <w:proofErr w:type="spellEnd"/>
      <w:r w:rsidRPr="00F801AA">
        <w:rPr>
          <w:sz w:val="28"/>
          <w:szCs w:val="28"/>
        </w:rPr>
        <w:t xml:space="preserve"> supply chain needs, supply/demand gaps, and match subcontractors/suppliers to specific project opportunities</w:t>
      </w:r>
      <w:r>
        <w:rPr>
          <w:sz w:val="28"/>
          <w:szCs w:val="28"/>
        </w:rPr>
        <w:t>.</w:t>
      </w:r>
    </w:p>
    <w:p w:rsidR="00593823" w:rsidRDefault="00593823" w:rsidP="00593823">
      <w:pPr>
        <w:pStyle w:val="ListParagraph"/>
        <w:numPr>
          <w:ilvl w:val="0"/>
          <w:numId w:val="8"/>
        </w:numPr>
        <w:spacing w:after="0" w:line="276" w:lineRule="auto"/>
        <w:rPr>
          <w:sz w:val="28"/>
          <w:szCs w:val="28"/>
        </w:rPr>
      </w:pPr>
      <w:r w:rsidRPr="00F801AA">
        <w:rPr>
          <w:sz w:val="28"/>
          <w:szCs w:val="28"/>
        </w:rPr>
        <w:t>Organize networking events, knowledge</w:t>
      </w:r>
      <w:r w:rsidRPr="00F801AA">
        <w:rPr>
          <w:rFonts w:ascii="Cambria Math" w:hAnsi="Cambria Math" w:cs="Cambria Math"/>
          <w:sz w:val="28"/>
          <w:szCs w:val="28"/>
        </w:rPr>
        <w:t>‑</w:t>
      </w:r>
      <w:r w:rsidRPr="00F801AA">
        <w:rPr>
          <w:sz w:val="28"/>
          <w:szCs w:val="28"/>
        </w:rPr>
        <w:t>sharing sessions, and cross</w:t>
      </w:r>
      <w:r w:rsidRPr="00F801AA">
        <w:rPr>
          <w:rFonts w:ascii="Cambria Math" w:hAnsi="Cambria Math" w:cs="Cambria Math"/>
          <w:sz w:val="28"/>
          <w:szCs w:val="28"/>
        </w:rPr>
        <w:t>‑</w:t>
      </w:r>
      <w:r w:rsidRPr="00F801AA">
        <w:rPr>
          <w:sz w:val="28"/>
          <w:szCs w:val="28"/>
        </w:rPr>
        <w:t>sector collaborations via the Stakeholder Engagement Platform</w:t>
      </w:r>
      <w:r>
        <w:rPr>
          <w:sz w:val="28"/>
          <w:szCs w:val="28"/>
        </w:rPr>
        <w:t>.</w:t>
      </w:r>
    </w:p>
    <w:p w:rsidR="00593823" w:rsidRDefault="00593823" w:rsidP="00593823">
      <w:pPr>
        <w:pStyle w:val="ListParagraph"/>
        <w:numPr>
          <w:ilvl w:val="0"/>
          <w:numId w:val="8"/>
        </w:numPr>
        <w:spacing w:after="0" w:line="276" w:lineRule="auto"/>
        <w:rPr>
          <w:sz w:val="28"/>
          <w:szCs w:val="28"/>
        </w:rPr>
      </w:pPr>
      <w:r w:rsidRPr="006E30A7">
        <w:rPr>
          <w:sz w:val="28"/>
          <w:szCs w:val="28"/>
        </w:rPr>
        <w:t>Monitors job creation, local revenue growth, and ICV contributions of local firms and reports them into the Economic Gardening KPIs</w:t>
      </w:r>
      <w:r>
        <w:rPr>
          <w:sz w:val="28"/>
          <w:szCs w:val="28"/>
        </w:rPr>
        <w:t>.</w:t>
      </w:r>
    </w:p>
    <w:p w:rsidR="00593823" w:rsidRPr="00F801AA" w:rsidRDefault="00593823" w:rsidP="00593823">
      <w:pPr>
        <w:spacing w:after="0" w:line="276" w:lineRule="auto"/>
        <w:ind w:left="360"/>
        <w:rPr>
          <w:sz w:val="28"/>
          <w:szCs w:val="28"/>
          <w:u w:val="single"/>
        </w:rPr>
      </w:pPr>
      <w:r w:rsidRPr="00F801AA">
        <w:rPr>
          <w:sz w:val="28"/>
          <w:szCs w:val="28"/>
          <w:u w:val="single"/>
        </w:rPr>
        <w:t>Key data dependencies from pre</w:t>
      </w:r>
      <w:r w:rsidRPr="00F801AA">
        <w:rPr>
          <w:rFonts w:ascii="Cambria Math" w:hAnsi="Cambria Math" w:cs="Cambria Math"/>
          <w:sz w:val="28"/>
          <w:szCs w:val="28"/>
          <w:u w:val="single"/>
        </w:rPr>
        <w:t>‑</w:t>
      </w:r>
      <w:r w:rsidRPr="00F801AA">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F801AA">
        <w:rPr>
          <w:sz w:val="28"/>
          <w:szCs w:val="28"/>
        </w:rPr>
        <w:t>Initial vendor/subcontractor on</w:t>
      </w:r>
      <w:r>
        <w:rPr>
          <w:sz w:val="28"/>
          <w:szCs w:val="28"/>
        </w:rPr>
        <w:t xml:space="preserve"> </w:t>
      </w:r>
      <w:r w:rsidRPr="00F801AA">
        <w:rPr>
          <w:sz w:val="28"/>
          <w:szCs w:val="28"/>
        </w:rPr>
        <w:t>boarding and ICV/Economic Gardening profiles from Bids Preparation Agent</w:t>
      </w:r>
      <w:r w:rsidRPr="007B79E9">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F801AA">
        <w:rPr>
          <w:sz w:val="28"/>
          <w:szCs w:val="28"/>
        </w:rPr>
        <w:t>SAP ERP, Power BI, Stakeholder Engagement Platform, Social Media Analytics, Gamified Learning Platforms, OCCI data</w:t>
      </w:r>
      <w:r>
        <w:rPr>
          <w:sz w:val="28"/>
          <w:szCs w:val="28"/>
        </w:rPr>
        <w:t>.</w:t>
      </w:r>
    </w:p>
    <w:p w:rsidR="00593823" w:rsidRPr="007B79E9" w:rsidRDefault="00593823" w:rsidP="00593823">
      <w:pPr>
        <w:pStyle w:val="ListParagraph"/>
        <w:spacing w:line="276" w:lineRule="auto"/>
        <w:ind w:left="360"/>
        <w:rPr>
          <w:b/>
          <w:bCs/>
          <w:sz w:val="28"/>
          <w:szCs w:val="28"/>
        </w:rPr>
      </w:pPr>
    </w:p>
    <w:p w:rsidR="00593823" w:rsidRDefault="00593823" w:rsidP="00593823">
      <w:pPr>
        <w:pStyle w:val="ListParagraph"/>
        <w:numPr>
          <w:ilvl w:val="0"/>
          <w:numId w:val="22"/>
        </w:numPr>
        <w:spacing w:line="276" w:lineRule="auto"/>
        <w:rPr>
          <w:b/>
          <w:sz w:val="28"/>
          <w:szCs w:val="28"/>
        </w:rPr>
      </w:pPr>
      <w:r>
        <w:rPr>
          <w:b/>
          <w:sz w:val="28"/>
          <w:szCs w:val="28"/>
        </w:rPr>
        <w:t xml:space="preserve">Stakeholder Engagement </w:t>
      </w:r>
      <w:r w:rsidRPr="007B79E9">
        <w:rPr>
          <w:b/>
          <w:sz w:val="28"/>
          <w:szCs w:val="28"/>
        </w:rPr>
        <w:t>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maintain proactive, transparent communication with local communities, regulators, and other stakeholders and to capture and respond to community sentiment related to ongoing construction activities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Default="00593823" w:rsidP="00593823">
      <w:pPr>
        <w:pStyle w:val="ListParagraph"/>
        <w:numPr>
          <w:ilvl w:val="0"/>
          <w:numId w:val="8"/>
        </w:numPr>
        <w:spacing w:line="276" w:lineRule="auto"/>
        <w:rPr>
          <w:sz w:val="28"/>
          <w:szCs w:val="28"/>
        </w:rPr>
      </w:pPr>
      <w:r w:rsidRPr="00F801AA">
        <w:rPr>
          <w:sz w:val="28"/>
          <w:szCs w:val="28"/>
        </w:rPr>
        <w:t>Share project updates, particularly on ICV, sustainability, and economic gardening, with local communities and regulatory bodies through a stakeholder platform</w:t>
      </w:r>
      <w:r>
        <w:rPr>
          <w:sz w:val="28"/>
          <w:szCs w:val="28"/>
        </w:rPr>
        <w:t>.</w:t>
      </w:r>
    </w:p>
    <w:p w:rsidR="00593823" w:rsidRPr="00F801AA" w:rsidRDefault="00593823" w:rsidP="00593823">
      <w:pPr>
        <w:pStyle w:val="ListParagraph"/>
        <w:numPr>
          <w:ilvl w:val="0"/>
          <w:numId w:val="8"/>
        </w:numPr>
        <w:spacing w:after="0" w:line="276" w:lineRule="auto"/>
        <w:rPr>
          <w:sz w:val="28"/>
          <w:szCs w:val="28"/>
        </w:rPr>
      </w:pPr>
      <w:r w:rsidRPr="00F801AA">
        <w:rPr>
          <w:sz w:val="28"/>
          <w:szCs w:val="28"/>
        </w:rPr>
        <w:t>Monitor community sentiment via social media analytics and escalate issues to project management and sustainability agents</w:t>
      </w:r>
      <w:r w:rsidRPr="005F78DA">
        <w:rPr>
          <w:sz w:val="28"/>
          <w:szCs w:val="28"/>
        </w:rPr>
        <w:t>.</w:t>
      </w:r>
      <w:r>
        <w:rPr>
          <w:sz w:val="28"/>
          <w:szCs w:val="28"/>
        </w:rPr>
        <w:t xml:space="preserve"> </w:t>
      </w:r>
    </w:p>
    <w:p w:rsidR="00593823" w:rsidRPr="00F801AA" w:rsidRDefault="00593823" w:rsidP="00593823">
      <w:pPr>
        <w:spacing w:after="0" w:line="276" w:lineRule="auto"/>
        <w:ind w:left="360"/>
        <w:rPr>
          <w:sz w:val="28"/>
          <w:szCs w:val="28"/>
          <w:u w:val="single"/>
        </w:rPr>
      </w:pPr>
      <w:r w:rsidRPr="00F801AA">
        <w:rPr>
          <w:sz w:val="28"/>
          <w:szCs w:val="28"/>
          <w:u w:val="single"/>
        </w:rPr>
        <w:t>Key data dependencies from pre</w:t>
      </w:r>
      <w:r w:rsidRPr="00F801AA">
        <w:rPr>
          <w:rFonts w:ascii="Cambria Math" w:hAnsi="Cambria Math" w:cs="Cambria Math"/>
          <w:sz w:val="28"/>
          <w:szCs w:val="28"/>
          <w:u w:val="single"/>
        </w:rPr>
        <w:t>‑</w:t>
      </w:r>
      <w:r w:rsidRPr="00F801AA">
        <w:rPr>
          <w:sz w:val="28"/>
          <w:szCs w:val="28"/>
          <w:u w:val="single"/>
        </w:rPr>
        <w:t>contract:</w:t>
      </w:r>
    </w:p>
    <w:p w:rsidR="00593823" w:rsidRDefault="00593823" w:rsidP="00593823">
      <w:pPr>
        <w:pStyle w:val="ListParagraph"/>
        <w:numPr>
          <w:ilvl w:val="0"/>
          <w:numId w:val="23"/>
        </w:numPr>
        <w:spacing w:after="0" w:line="276" w:lineRule="auto"/>
        <w:ind w:left="1080"/>
        <w:rPr>
          <w:sz w:val="28"/>
          <w:szCs w:val="28"/>
        </w:rPr>
      </w:pPr>
      <w:r w:rsidRPr="00F801AA">
        <w:rPr>
          <w:sz w:val="28"/>
          <w:szCs w:val="28"/>
        </w:rPr>
        <w:t>Stakeholder map and engagement plan from Stakeholder Engagement Agent in pre</w:t>
      </w:r>
      <w:r w:rsidRPr="00F801AA">
        <w:rPr>
          <w:sz w:val="28"/>
          <w:szCs w:val="28"/>
        </w:rPr>
        <w:noBreakHyphen/>
        <w:t>contract phase</w:t>
      </w:r>
      <w:r w:rsidRPr="007B79E9">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Pr>
          <w:sz w:val="28"/>
          <w:szCs w:val="28"/>
        </w:rPr>
        <w:t>S</w:t>
      </w:r>
      <w:r w:rsidRPr="00F801AA">
        <w:rPr>
          <w:sz w:val="28"/>
          <w:szCs w:val="28"/>
        </w:rPr>
        <w:t>takeholder Engagement Platform, Social Media Analytics Tools, Salesforce</w:t>
      </w:r>
      <w:r>
        <w:rPr>
          <w:sz w:val="28"/>
          <w:szCs w:val="28"/>
        </w:rPr>
        <w:t>.</w:t>
      </w:r>
    </w:p>
    <w:p w:rsidR="00593823" w:rsidRDefault="00593823" w:rsidP="00593823">
      <w:pPr>
        <w:pStyle w:val="ListParagraph"/>
        <w:spacing w:line="276" w:lineRule="auto"/>
        <w:ind w:left="360"/>
        <w:rPr>
          <w:b/>
          <w:sz w:val="28"/>
          <w:szCs w:val="28"/>
        </w:rPr>
      </w:pPr>
    </w:p>
    <w:p w:rsidR="00593823" w:rsidRDefault="00593823" w:rsidP="00593823">
      <w:pPr>
        <w:pStyle w:val="ListParagraph"/>
        <w:numPr>
          <w:ilvl w:val="0"/>
          <w:numId w:val="22"/>
        </w:numPr>
        <w:spacing w:line="276" w:lineRule="auto"/>
        <w:rPr>
          <w:b/>
          <w:sz w:val="28"/>
          <w:szCs w:val="28"/>
        </w:rPr>
      </w:pPr>
      <w:r w:rsidRPr="007B79E9">
        <w:rPr>
          <w:b/>
          <w:sz w:val="28"/>
          <w:szCs w:val="28"/>
        </w:rPr>
        <w:t>Monitoring, Control &amp; Corrective Actions Agent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provide integrated dashboards and analytics (progress, status, forecasting, variance, trends, and earned value) that enable early issue detection and data</w:t>
      </w:r>
      <w:r w:rsidRPr="007B79E9">
        <w:rPr>
          <w:sz w:val="28"/>
          <w:szCs w:val="28"/>
        </w:rPr>
        <w:noBreakHyphen/>
        <w:t>driven corrective actions across all execution functions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Pr="005F78DA" w:rsidRDefault="00593823" w:rsidP="00593823">
      <w:pPr>
        <w:pStyle w:val="ListParagraph"/>
        <w:numPr>
          <w:ilvl w:val="0"/>
          <w:numId w:val="8"/>
        </w:numPr>
        <w:spacing w:line="276" w:lineRule="auto"/>
        <w:rPr>
          <w:sz w:val="28"/>
          <w:szCs w:val="28"/>
        </w:rPr>
      </w:pPr>
      <w:r w:rsidRPr="00F801AA">
        <w:rPr>
          <w:sz w:val="28"/>
          <w:szCs w:val="28"/>
        </w:rPr>
        <w:t xml:space="preserve">Progress Report Dashboard: </w:t>
      </w:r>
      <w:r>
        <w:rPr>
          <w:sz w:val="28"/>
          <w:szCs w:val="28"/>
        </w:rPr>
        <w:t xml:space="preserve">Show </w:t>
      </w:r>
      <w:r w:rsidRPr="00F801AA">
        <w:rPr>
          <w:sz w:val="28"/>
          <w:szCs w:val="28"/>
        </w:rPr>
        <w:t>tasks completed vs planned, milestones timeline, resource utilization, high</w:t>
      </w:r>
      <w:r w:rsidRPr="00F801AA">
        <w:rPr>
          <w:sz w:val="28"/>
          <w:szCs w:val="28"/>
        </w:rPr>
        <w:noBreakHyphen/>
        <w:t>level</w:t>
      </w:r>
      <w:r>
        <w:rPr>
          <w:sz w:val="28"/>
          <w:szCs w:val="28"/>
        </w:rPr>
        <w:t xml:space="preserve"> summary</w:t>
      </w:r>
      <w:r w:rsidRPr="00F801AA">
        <w:rPr>
          <w:sz w:val="28"/>
          <w:szCs w:val="28"/>
        </w:rPr>
        <w:t xml:space="preserve"> KPIs; monitors</w:t>
      </w:r>
      <w:r>
        <w:rPr>
          <w:sz w:val="28"/>
          <w:szCs w:val="28"/>
        </w:rPr>
        <w:t xml:space="preserve"> </w:t>
      </w:r>
      <w:r w:rsidRPr="006932F5">
        <w:rPr>
          <w:sz w:val="28"/>
          <w:szCs w:val="28"/>
        </w:rPr>
        <w:t xml:space="preserve">task completion </w:t>
      </w:r>
      <w:r w:rsidRPr="00F801AA">
        <w:rPr>
          <w:sz w:val="28"/>
          <w:szCs w:val="28"/>
        </w:rPr>
        <w:t xml:space="preserve">data from Autodesk ACC and SAP ERP in real time and triggers alerts via </w:t>
      </w:r>
      <w:proofErr w:type="spellStart"/>
      <w:r w:rsidRPr="00F801AA">
        <w:rPr>
          <w:sz w:val="28"/>
          <w:szCs w:val="28"/>
        </w:rPr>
        <w:t>Procore</w:t>
      </w:r>
      <w:proofErr w:type="spellEnd"/>
      <w:r w:rsidRPr="00F801AA">
        <w:rPr>
          <w:sz w:val="28"/>
          <w:szCs w:val="28"/>
        </w:rPr>
        <w:t>/Build when delays are detected, updating Primavera P6 schedules</w:t>
      </w:r>
      <w:r w:rsidRPr="009E1D79">
        <w:rPr>
          <w:color w:val="auto"/>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F801AA">
        <w:rPr>
          <w:sz w:val="28"/>
          <w:szCs w:val="28"/>
        </w:rPr>
        <w:t>Status Report Dashboard: progress bar, bottlenecks list, critical tasks ahead, project</w:t>
      </w:r>
      <w:r w:rsidRPr="00F801AA">
        <w:rPr>
          <w:rFonts w:ascii="Cambria Math" w:hAnsi="Cambria Math" w:cs="Cambria Math"/>
          <w:sz w:val="28"/>
          <w:szCs w:val="28"/>
        </w:rPr>
        <w:t>‑</w:t>
      </w:r>
      <w:r w:rsidRPr="00F801AA">
        <w:rPr>
          <w:sz w:val="28"/>
          <w:szCs w:val="28"/>
        </w:rPr>
        <w:t>health traffic lights; escalates issues via Build and recommends expedited workflows</w:t>
      </w:r>
      <w:r w:rsidRPr="005F78DA">
        <w:rPr>
          <w:sz w:val="28"/>
          <w:szCs w:val="28"/>
        </w:rPr>
        <w:t>.</w:t>
      </w:r>
      <w:r>
        <w:rPr>
          <w:sz w:val="28"/>
          <w:szCs w:val="28"/>
        </w:rPr>
        <w:t xml:space="preserve"> </w:t>
      </w:r>
    </w:p>
    <w:p w:rsidR="00593823" w:rsidRPr="005F78DA" w:rsidRDefault="00593823" w:rsidP="00593823">
      <w:pPr>
        <w:pStyle w:val="ListParagraph"/>
        <w:numPr>
          <w:ilvl w:val="0"/>
          <w:numId w:val="8"/>
        </w:numPr>
        <w:spacing w:line="276" w:lineRule="auto"/>
        <w:rPr>
          <w:sz w:val="28"/>
          <w:szCs w:val="28"/>
        </w:rPr>
      </w:pPr>
      <w:r w:rsidRPr="00F801AA">
        <w:rPr>
          <w:sz w:val="28"/>
          <w:szCs w:val="28"/>
        </w:rPr>
        <w:t>Forecasting Dashboard: expected completion dates, cost</w:t>
      </w:r>
      <w:r w:rsidRPr="00F801AA">
        <w:rPr>
          <w:rFonts w:ascii="Cambria Math" w:hAnsi="Cambria Math" w:cs="Cambria Math"/>
          <w:sz w:val="28"/>
          <w:szCs w:val="28"/>
        </w:rPr>
        <w:t>‑</w:t>
      </w:r>
      <w:r w:rsidRPr="00F801AA">
        <w:rPr>
          <w:sz w:val="28"/>
          <w:szCs w:val="28"/>
        </w:rPr>
        <w:t>to</w:t>
      </w:r>
      <w:r w:rsidRPr="00F801AA">
        <w:rPr>
          <w:rFonts w:ascii="Cambria Math" w:hAnsi="Cambria Math" w:cs="Cambria Math"/>
          <w:sz w:val="28"/>
          <w:szCs w:val="28"/>
        </w:rPr>
        <w:t>‑</w:t>
      </w:r>
      <w:r w:rsidRPr="00F801AA">
        <w:rPr>
          <w:sz w:val="28"/>
          <w:szCs w:val="28"/>
        </w:rPr>
        <w:t>complete, resource needs, risk matrix using Autodesk schedules, SAP resource constraints, and predictive analytics (supplier reliability, price volatility); recommends adjustments</w:t>
      </w:r>
      <w:r>
        <w:rPr>
          <w:sz w:val="28"/>
          <w:szCs w:val="28"/>
        </w:rPr>
        <w:t xml:space="preserve"> and PO changes via SAP Ariba</w:t>
      </w:r>
      <w:r w:rsidRPr="005F78DA">
        <w:rPr>
          <w:sz w:val="28"/>
          <w:szCs w:val="28"/>
        </w:rPr>
        <w:t>.</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F801AA">
        <w:rPr>
          <w:sz w:val="28"/>
          <w:szCs w:val="28"/>
        </w:rPr>
        <w:t>Variance Dashboard: schedule and budget variances, root</w:t>
      </w:r>
      <w:r w:rsidRPr="00F801AA">
        <w:rPr>
          <w:sz w:val="28"/>
          <w:szCs w:val="28"/>
        </w:rPr>
        <w:noBreakHyphen/>
        <w:t>cause analysis, and corrective</w:t>
      </w:r>
      <w:r w:rsidRPr="00F801AA">
        <w:rPr>
          <w:sz w:val="28"/>
          <w:szCs w:val="28"/>
        </w:rPr>
        <w:noBreakHyphen/>
        <w:t xml:space="preserve">action status, including supplier switching suggestions via </w:t>
      </w:r>
      <w:proofErr w:type="spellStart"/>
      <w:r w:rsidRPr="00F801AA">
        <w:rPr>
          <w:sz w:val="28"/>
          <w:szCs w:val="28"/>
        </w:rPr>
        <w:t>Coupa</w:t>
      </w:r>
      <w:proofErr w:type="spellEnd"/>
      <w:r w:rsidRPr="00F801AA">
        <w:rPr>
          <w:sz w:val="28"/>
          <w:szCs w:val="28"/>
        </w:rPr>
        <w:t>, with CEO approvals</w:t>
      </w:r>
      <w:r>
        <w:rPr>
          <w:sz w:val="28"/>
          <w:szCs w:val="28"/>
        </w:rPr>
        <w:t xml:space="preserve">. </w:t>
      </w:r>
    </w:p>
    <w:p w:rsidR="00593823" w:rsidRDefault="00593823" w:rsidP="00593823">
      <w:pPr>
        <w:pStyle w:val="ListParagraph"/>
        <w:numPr>
          <w:ilvl w:val="0"/>
          <w:numId w:val="8"/>
        </w:numPr>
        <w:spacing w:after="0" w:line="276" w:lineRule="auto"/>
        <w:rPr>
          <w:sz w:val="28"/>
          <w:szCs w:val="28"/>
        </w:rPr>
      </w:pPr>
      <w:r w:rsidRPr="00F801AA">
        <w:rPr>
          <w:sz w:val="28"/>
          <w:szCs w:val="28"/>
        </w:rPr>
        <w:t>Trend Dashboard: progress and cost/schedule trends plus recurring</w:t>
      </w:r>
      <w:r w:rsidRPr="00F801AA">
        <w:rPr>
          <w:sz w:val="28"/>
          <w:szCs w:val="28"/>
        </w:rPr>
        <w:noBreakHyphen/>
        <w:t>issue heatmaps, recommending long</w:t>
      </w:r>
      <w:r w:rsidRPr="00F801AA">
        <w:rPr>
          <w:sz w:val="28"/>
          <w:szCs w:val="28"/>
        </w:rPr>
        <w:noBreakHyphen/>
        <w:t>term solutions (e.g., supplier diversification via SAP Ariba SRM</w:t>
      </w:r>
      <w:r>
        <w:rPr>
          <w:sz w:val="28"/>
          <w:szCs w:val="28"/>
        </w:rPr>
        <w:t>).</w:t>
      </w:r>
    </w:p>
    <w:p w:rsidR="00593823" w:rsidRPr="00A17FD3" w:rsidRDefault="00593823" w:rsidP="00593823">
      <w:pPr>
        <w:pStyle w:val="ListParagraph"/>
        <w:numPr>
          <w:ilvl w:val="0"/>
          <w:numId w:val="8"/>
        </w:numPr>
        <w:spacing w:after="0" w:line="276" w:lineRule="auto"/>
        <w:rPr>
          <w:sz w:val="28"/>
          <w:szCs w:val="28"/>
        </w:rPr>
      </w:pPr>
      <w:r w:rsidRPr="00F801AA">
        <w:rPr>
          <w:sz w:val="28"/>
          <w:szCs w:val="28"/>
        </w:rPr>
        <w:t>Earned Value Dashboard: PV, EV, AC curves and CPI/SPI; if CPI/SPI &lt; 1, trigger cost</w:t>
      </w:r>
      <w:r w:rsidRPr="00F801AA">
        <w:rPr>
          <w:rFonts w:ascii="Cambria Math" w:hAnsi="Cambria Math" w:cs="Cambria Math"/>
          <w:sz w:val="28"/>
          <w:szCs w:val="28"/>
        </w:rPr>
        <w:t>‑</w:t>
      </w:r>
      <w:r w:rsidRPr="00F801AA">
        <w:rPr>
          <w:sz w:val="28"/>
          <w:szCs w:val="28"/>
        </w:rPr>
        <w:t>saving suggestions (e.g., optimized orders via Ariba) and adjust forecasts in SAP ERP</w:t>
      </w:r>
      <w:r>
        <w:rPr>
          <w:sz w:val="28"/>
          <w:szCs w:val="28"/>
        </w:rPr>
        <w:t>.</w:t>
      </w:r>
    </w:p>
    <w:p w:rsidR="00593823" w:rsidRDefault="00593823" w:rsidP="00593823">
      <w:pPr>
        <w:pStyle w:val="ListParagraph"/>
        <w:spacing w:line="276" w:lineRule="auto"/>
        <w:ind w:left="360"/>
        <w:rPr>
          <w:sz w:val="28"/>
          <w:szCs w:val="28"/>
        </w:rPr>
      </w:pPr>
      <w:r w:rsidRPr="000977A4">
        <w:rPr>
          <w:sz w:val="28"/>
          <w:szCs w:val="28"/>
        </w:rPr>
        <w:t xml:space="preserve">Tools &amp; Integrations: - </w:t>
      </w:r>
      <w:r w:rsidRPr="00F801AA">
        <w:rPr>
          <w:sz w:val="28"/>
          <w:szCs w:val="28"/>
        </w:rPr>
        <w:t xml:space="preserve">Autodesk ACC, SAP ERP, Primavera P6, </w:t>
      </w:r>
      <w:proofErr w:type="spellStart"/>
      <w:r w:rsidRPr="00F801AA">
        <w:rPr>
          <w:sz w:val="28"/>
          <w:szCs w:val="28"/>
        </w:rPr>
        <w:t>Procore</w:t>
      </w:r>
      <w:proofErr w:type="spellEnd"/>
      <w:r w:rsidRPr="00F801AA">
        <w:rPr>
          <w:sz w:val="28"/>
          <w:szCs w:val="28"/>
        </w:rPr>
        <w:t xml:space="preserve">, Build, SAP Ariba, </w:t>
      </w:r>
      <w:proofErr w:type="spellStart"/>
      <w:r w:rsidRPr="00F801AA">
        <w:rPr>
          <w:sz w:val="28"/>
          <w:szCs w:val="28"/>
        </w:rPr>
        <w:t>Coupa</w:t>
      </w:r>
      <w:proofErr w:type="spellEnd"/>
      <w:r w:rsidRPr="00F801AA">
        <w:rPr>
          <w:sz w:val="28"/>
          <w:szCs w:val="28"/>
        </w:rPr>
        <w:t>, Power BI, predictive analytics</w:t>
      </w:r>
      <w:r>
        <w:rPr>
          <w:sz w:val="28"/>
          <w:szCs w:val="28"/>
        </w:rPr>
        <w:t>.</w:t>
      </w:r>
    </w:p>
    <w:p w:rsidR="00593823" w:rsidRDefault="00593823" w:rsidP="00593823">
      <w:pPr>
        <w:pStyle w:val="ListParagraph"/>
        <w:spacing w:line="276" w:lineRule="auto"/>
        <w:ind w:left="360"/>
        <w:rPr>
          <w:b/>
          <w:sz w:val="28"/>
          <w:szCs w:val="28"/>
        </w:rPr>
      </w:pPr>
    </w:p>
    <w:p w:rsidR="00593823" w:rsidRPr="00657BFF" w:rsidRDefault="00593823" w:rsidP="00593823">
      <w:pPr>
        <w:pStyle w:val="ListParagraph"/>
        <w:numPr>
          <w:ilvl w:val="0"/>
          <w:numId w:val="22"/>
        </w:numPr>
        <w:spacing w:line="276" w:lineRule="auto"/>
        <w:rPr>
          <w:b/>
          <w:sz w:val="28"/>
          <w:szCs w:val="28"/>
        </w:rPr>
      </w:pPr>
      <w:r w:rsidRPr="007B79E9">
        <w:rPr>
          <w:b/>
          <w:sz w:val="28"/>
          <w:szCs w:val="28"/>
        </w:rPr>
        <w:t>Team Support Agent</w:t>
      </w:r>
      <w:r>
        <w:rPr>
          <w:b/>
          <w:sz w:val="28"/>
          <w:szCs w:val="28"/>
        </w:rPr>
        <w:t>:</w:t>
      </w:r>
    </w:p>
    <w:p w:rsidR="00593823" w:rsidRDefault="00593823" w:rsidP="00593823">
      <w:pPr>
        <w:pStyle w:val="ListParagraph"/>
        <w:spacing w:line="276" w:lineRule="auto"/>
        <w:ind w:left="360"/>
        <w:rPr>
          <w:sz w:val="28"/>
          <w:szCs w:val="28"/>
        </w:rPr>
      </w:pPr>
      <w:r>
        <w:rPr>
          <w:sz w:val="28"/>
          <w:szCs w:val="28"/>
        </w:rPr>
        <w:t xml:space="preserve">Purpose: </w:t>
      </w:r>
      <w:r w:rsidRPr="007B79E9">
        <w:rPr>
          <w:sz w:val="28"/>
          <w:szCs w:val="28"/>
        </w:rPr>
        <w:t>To deliver user</w:t>
      </w:r>
      <w:r w:rsidRPr="007B79E9">
        <w:rPr>
          <w:rFonts w:ascii="Cambria Math" w:hAnsi="Cambria Math" w:cs="Cambria Math"/>
          <w:sz w:val="28"/>
          <w:szCs w:val="28"/>
        </w:rPr>
        <w:t>‑</w:t>
      </w:r>
      <w:r w:rsidRPr="007B79E9">
        <w:rPr>
          <w:sz w:val="28"/>
          <w:szCs w:val="28"/>
        </w:rPr>
        <w:t>friendly, role</w:t>
      </w:r>
      <w:r w:rsidRPr="007B79E9">
        <w:rPr>
          <w:rFonts w:ascii="Cambria Math" w:hAnsi="Cambria Math" w:cs="Cambria Math"/>
          <w:sz w:val="28"/>
          <w:szCs w:val="28"/>
        </w:rPr>
        <w:t>‑</w:t>
      </w:r>
      <w:r w:rsidRPr="007B79E9">
        <w:rPr>
          <w:sz w:val="28"/>
          <w:szCs w:val="28"/>
        </w:rPr>
        <w:t>based interfaces and 3D/4D visualizations that give site teams and managers real</w:t>
      </w:r>
      <w:r w:rsidRPr="007B79E9">
        <w:rPr>
          <w:rFonts w:ascii="Cambria Math" w:hAnsi="Cambria Math" w:cs="Cambria Math"/>
          <w:sz w:val="28"/>
          <w:szCs w:val="28"/>
        </w:rPr>
        <w:t>‑</w:t>
      </w:r>
      <w:r w:rsidRPr="007B79E9">
        <w:rPr>
          <w:sz w:val="28"/>
          <w:szCs w:val="28"/>
        </w:rPr>
        <w:t>time, understandable insights from all other execution agents for faster and better decisions</w:t>
      </w:r>
      <w:r>
        <w:rPr>
          <w:sz w:val="28"/>
          <w:szCs w:val="28"/>
        </w:rPr>
        <w:t xml:space="preserve">. </w:t>
      </w:r>
    </w:p>
    <w:p w:rsidR="00593823" w:rsidRPr="004E11FB" w:rsidRDefault="00593823" w:rsidP="00593823">
      <w:pPr>
        <w:pStyle w:val="ListParagraph"/>
        <w:spacing w:line="276" w:lineRule="auto"/>
        <w:ind w:left="360"/>
        <w:rPr>
          <w:sz w:val="28"/>
          <w:szCs w:val="28"/>
          <w:u w:val="single"/>
        </w:rPr>
      </w:pPr>
      <w:r w:rsidRPr="004E11FB">
        <w:rPr>
          <w:sz w:val="28"/>
          <w:szCs w:val="28"/>
          <w:u w:val="single"/>
        </w:rPr>
        <w:t xml:space="preserve">Functionalities:  </w:t>
      </w:r>
    </w:p>
    <w:p w:rsidR="00593823" w:rsidRDefault="00593823" w:rsidP="00593823">
      <w:pPr>
        <w:pStyle w:val="ListParagraph"/>
        <w:numPr>
          <w:ilvl w:val="0"/>
          <w:numId w:val="8"/>
        </w:numPr>
        <w:spacing w:after="0" w:line="276" w:lineRule="auto"/>
        <w:rPr>
          <w:sz w:val="28"/>
          <w:szCs w:val="28"/>
        </w:rPr>
      </w:pPr>
      <w:r w:rsidRPr="006E30A7">
        <w:rPr>
          <w:sz w:val="28"/>
          <w:szCs w:val="28"/>
        </w:rPr>
        <w:t>Provide real</w:t>
      </w:r>
      <w:r w:rsidRPr="006E30A7">
        <w:rPr>
          <w:rFonts w:ascii="Cambria Math" w:hAnsi="Cambria Math" w:cs="Cambria Math"/>
          <w:sz w:val="28"/>
          <w:szCs w:val="28"/>
        </w:rPr>
        <w:t>‑</w:t>
      </w:r>
      <w:r w:rsidRPr="006E30A7">
        <w:rPr>
          <w:sz w:val="28"/>
          <w:szCs w:val="28"/>
        </w:rPr>
        <w:t>time insights to on</w:t>
      </w:r>
      <w:r w:rsidRPr="006E30A7">
        <w:rPr>
          <w:rFonts w:ascii="Cambria Math" w:hAnsi="Cambria Math" w:cs="Cambria Math"/>
          <w:sz w:val="28"/>
          <w:szCs w:val="28"/>
        </w:rPr>
        <w:t>‑</w:t>
      </w:r>
      <w:r w:rsidRPr="006E30A7">
        <w:rPr>
          <w:sz w:val="28"/>
          <w:szCs w:val="28"/>
        </w:rPr>
        <w:t>site teams and office staff through user</w:t>
      </w:r>
      <w:r w:rsidRPr="006E30A7">
        <w:rPr>
          <w:rFonts w:ascii="Cambria Math" w:hAnsi="Cambria Math" w:cs="Cambria Math"/>
          <w:sz w:val="28"/>
          <w:szCs w:val="28"/>
        </w:rPr>
        <w:t>‑</w:t>
      </w:r>
      <w:r w:rsidRPr="006E30A7">
        <w:rPr>
          <w:sz w:val="28"/>
          <w:szCs w:val="28"/>
        </w:rPr>
        <w:t>friendly interfaces tailored for non</w:t>
      </w:r>
      <w:r w:rsidRPr="006E30A7">
        <w:rPr>
          <w:rFonts w:ascii="Cambria Math" w:hAnsi="Cambria Math" w:cs="Cambria Math"/>
          <w:sz w:val="28"/>
          <w:szCs w:val="28"/>
        </w:rPr>
        <w:t>‑</w:t>
      </w:r>
      <w:r>
        <w:rPr>
          <w:sz w:val="28"/>
          <w:szCs w:val="28"/>
        </w:rPr>
        <w:t xml:space="preserve">technical users. </w:t>
      </w:r>
    </w:p>
    <w:p w:rsidR="00593823" w:rsidRDefault="00593823" w:rsidP="00593823">
      <w:pPr>
        <w:pStyle w:val="ListParagraph"/>
        <w:numPr>
          <w:ilvl w:val="0"/>
          <w:numId w:val="8"/>
        </w:numPr>
        <w:spacing w:after="0" w:line="276" w:lineRule="auto"/>
        <w:rPr>
          <w:sz w:val="28"/>
          <w:szCs w:val="28"/>
        </w:rPr>
      </w:pPr>
      <w:r w:rsidRPr="006E30A7">
        <w:rPr>
          <w:sz w:val="28"/>
          <w:szCs w:val="28"/>
        </w:rPr>
        <w:t>Enable 3D visualization for better decision</w:t>
      </w:r>
      <w:r w:rsidRPr="006E30A7">
        <w:rPr>
          <w:rFonts w:ascii="Cambria Math" w:hAnsi="Cambria Math" w:cs="Cambria Math"/>
          <w:sz w:val="28"/>
          <w:szCs w:val="28"/>
        </w:rPr>
        <w:t>‑</w:t>
      </w:r>
      <w:r w:rsidRPr="006E30A7">
        <w:rPr>
          <w:sz w:val="28"/>
          <w:szCs w:val="28"/>
        </w:rPr>
        <w:t>making, combining BIM views with KPIs from execution dashboards</w:t>
      </w:r>
      <w:r>
        <w:rPr>
          <w:sz w:val="28"/>
          <w:szCs w:val="28"/>
        </w:rPr>
        <w:t>.</w:t>
      </w:r>
    </w:p>
    <w:p w:rsidR="00593823" w:rsidRDefault="00593823" w:rsidP="00593823">
      <w:pPr>
        <w:pStyle w:val="ListParagraph"/>
        <w:spacing w:line="276" w:lineRule="auto"/>
        <w:ind w:left="360"/>
        <w:rPr>
          <w:sz w:val="28"/>
          <w:szCs w:val="28"/>
        </w:rPr>
      </w:pPr>
      <w:r w:rsidRPr="00593823">
        <w:rPr>
          <w:sz w:val="28"/>
          <w:szCs w:val="28"/>
        </w:rPr>
        <w:t>Tools &amp; Integrations: - Autodesk Construction Cloud BIM, 3DS Max, AutoCAD Mobile/Web, Power BI embedded.</w:t>
      </w:r>
    </w:p>
    <w:p w:rsidR="00593823" w:rsidRDefault="00593823" w:rsidP="00593823">
      <w:pPr>
        <w:pStyle w:val="ListParagraph"/>
        <w:spacing w:line="276" w:lineRule="auto"/>
        <w:ind w:left="360"/>
        <w:rPr>
          <w:sz w:val="28"/>
          <w:szCs w:val="28"/>
        </w:rPr>
      </w:pPr>
    </w:p>
    <w:p w:rsidR="003521A9" w:rsidRPr="00727DFA" w:rsidRDefault="003521A9" w:rsidP="003521A9">
      <w:pPr>
        <w:pStyle w:val="Heading2"/>
        <w:rPr>
          <w:b/>
          <w:sz w:val="32"/>
          <w:szCs w:val="32"/>
        </w:rPr>
      </w:pPr>
      <w:r w:rsidRPr="00727DFA">
        <w:rPr>
          <w:b/>
          <w:sz w:val="32"/>
          <w:szCs w:val="32"/>
        </w:rPr>
        <w:t>Milestones</w:t>
      </w:r>
      <w:r>
        <w:rPr>
          <w:b/>
          <w:sz w:val="32"/>
          <w:szCs w:val="32"/>
        </w:rPr>
        <w:t>:</w:t>
      </w:r>
    </w:p>
    <w:p w:rsidR="003521A9" w:rsidRPr="003521A9" w:rsidRDefault="003521A9" w:rsidP="003521A9">
      <w:pPr>
        <w:pStyle w:val="Heading3"/>
        <w:spacing w:line="276" w:lineRule="auto"/>
        <w:contextualSpacing/>
        <w:rPr>
          <w:b/>
          <w:bCs/>
          <w:sz w:val="28"/>
          <w:szCs w:val="28"/>
        </w:rPr>
      </w:pPr>
      <w:r w:rsidRPr="0045458A">
        <w:rPr>
          <w:rStyle w:val="Strong"/>
          <w:sz w:val="28"/>
          <w:szCs w:val="28"/>
        </w:rPr>
        <w:t xml:space="preserve">Milestone 1: </w:t>
      </w:r>
      <w:r w:rsidRPr="003521A9">
        <w:rPr>
          <w:b/>
          <w:bCs/>
          <w:sz w:val="28"/>
          <w:szCs w:val="28"/>
        </w:rPr>
        <w:t>Requirements Finalization &amp; Execution Architecture</w:t>
      </w:r>
    </w:p>
    <w:p w:rsidR="003521A9" w:rsidRPr="00727DFA" w:rsidRDefault="003521A9" w:rsidP="003521A9">
      <w:pPr>
        <w:spacing w:after="100" w:afterAutospacing="1" w:line="276" w:lineRule="auto"/>
        <w:contextualSpacing/>
        <w:rPr>
          <w:b/>
          <w:sz w:val="28"/>
          <w:szCs w:val="28"/>
        </w:rPr>
      </w:pPr>
      <w:r w:rsidRPr="00727DFA">
        <w:rPr>
          <w:rStyle w:val="Strong"/>
          <w:sz w:val="28"/>
          <w:szCs w:val="28"/>
        </w:rPr>
        <w:t>Duration:</w:t>
      </w:r>
      <w:r w:rsidRPr="00727DFA">
        <w:rPr>
          <w:b/>
          <w:sz w:val="28"/>
          <w:szCs w:val="28"/>
        </w:rPr>
        <w:t xml:space="preserve"> </w:t>
      </w:r>
      <w:r>
        <w:rPr>
          <w:sz w:val="28"/>
          <w:szCs w:val="28"/>
        </w:rPr>
        <w:t>1</w:t>
      </w:r>
      <w:r w:rsidRPr="00727DFA">
        <w:rPr>
          <w:sz w:val="28"/>
          <w:szCs w:val="28"/>
        </w:rPr>
        <w:t xml:space="preserve"> week</w:t>
      </w:r>
    </w:p>
    <w:p w:rsidR="003521A9" w:rsidRPr="00727DFA" w:rsidRDefault="003521A9" w:rsidP="003521A9">
      <w:pPr>
        <w:spacing w:after="0" w:line="276" w:lineRule="auto"/>
        <w:ind w:left="3"/>
        <w:rPr>
          <w:b/>
          <w:sz w:val="28"/>
          <w:szCs w:val="28"/>
        </w:rPr>
      </w:pPr>
      <w:r w:rsidRPr="00727DFA">
        <w:rPr>
          <w:rStyle w:val="Strong"/>
          <w:sz w:val="28"/>
          <w:szCs w:val="28"/>
        </w:rPr>
        <w:t xml:space="preserve">Activities: </w:t>
      </w:r>
    </w:p>
    <w:p w:rsidR="003521A9" w:rsidRPr="00E82ECE" w:rsidRDefault="003521A9" w:rsidP="003521A9">
      <w:pPr>
        <w:pStyle w:val="ListParagraph"/>
        <w:numPr>
          <w:ilvl w:val="0"/>
          <w:numId w:val="18"/>
        </w:numPr>
        <w:spacing w:after="0" w:line="276" w:lineRule="auto"/>
        <w:rPr>
          <w:sz w:val="28"/>
          <w:szCs w:val="28"/>
        </w:rPr>
      </w:pPr>
      <w:r w:rsidRPr="003521A9">
        <w:rPr>
          <w:sz w:val="28"/>
          <w:szCs w:val="28"/>
        </w:rPr>
        <w:t>Conduct discovery workshops with Construction, Site PM, HSE, QA/QC, Sustainability, ICV, Procurement, Finance, and Stakeholder teams to refine execution</w:t>
      </w:r>
      <w:r w:rsidRPr="003521A9">
        <w:rPr>
          <w:sz w:val="28"/>
          <w:szCs w:val="28"/>
        </w:rPr>
        <w:noBreakHyphen/>
        <w:t>phase use cases per RFP scope</w:t>
      </w:r>
      <w:r w:rsidRPr="00E82ECE">
        <w:rPr>
          <w:sz w:val="28"/>
          <w:szCs w:val="28"/>
        </w:rPr>
        <w:t>.</w:t>
      </w:r>
    </w:p>
    <w:p w:rsidR="003521A9" w:rsidRPr="00E82ECE" w:rsidRDefault="003521A9" w:rsidP="003521A9">
      <w:pPr>
        <w:pStyle w:val="ListParagraph"/>
        <w:numPr>
          <w:ilvl w:val="0"/>
          <w:numId w:val="18"/>
        </w:numPr>
        <w:spacing w:after="0" w:line="276" w:lineRule="auto"/>
        <w:rPr>
          <w:sz w:val="28"/>
          <w:szCs w:val="28"/>
        </w:rPr>
      </w:pPr>
      <w:r w:rsidRPr="003521A9">
        <w:rPr>
          <w:sz w:val="28"/>
          <w:szCs w:val="28"/>
        </w:rPr>
        <w:t>Confirm detailed requirements for all 13 Contract Execution agents and their cross</w:t>
      </w:r>
      <w:r w:rsidRPr="003521A9">
        <w:rPr>
          <w:rFonts w:ascii="Cambria Math" w:hAnsi="Cambria Math" w:cs="Cambria Math"/>
          <w:sz w:val="28"/>
          <w:szCs w:val="28"/>
        </w:rPr>
        <w:t>‑</w:t>
      </w:r>
      <w:r w:rsidRPr="003521A9">
        <w:rPr>
          <w:sz w:val="28"/>
          <w:szCs w:val="28"/>
        </w:rPr>
        <w:t>links to the 10 Pre</w:t>
      </w:r>
      <w:r w:rsidRPr="003521A9">
        <w:rPr>
          <w:rFonts w:ascii="Cambria Math" w:hAnsi="Cambria Math" w:cs="Cambria Math"/>
          <w:sz w:val="28"/>
          <w:szCs w:val="28"/>
        </w:rPr>
        <w:t>‑</w:t>
      </w:r>
      <w:r w:rsidRPr="003521A9">
        <w:rPr>
          <w:sz w:val="28"/>
          <w:szCs w:val="28"/>
        </w:rPr>
        <w:t>Contract agents (data contracts, dependencies, KPIs</w:t>
      </w:r>
      <w:r>
        <w:rPr>
          <w:sz w:val="28"/>
          <w:szCs w:val="28"/>
        </w:rPr>
        <w:t>)</w:t>
      </w:r>
      <w:r w:rsidRPr="00E82ECE">
        <w:rPr>
          <w:sz w:val="28"/>
          <w:szCs w:val="28"/>
        </w:rPr>
        <w:t>.</w:t>
      </w:r>
    </w:p>
    <w:p w:rsidR="003521A9" w:rsidRPr="00E82ECE" w:rsidRDefault="003521A9" w:rsidP="003521A9">
      <w:pPr>
        <w:pStyle w:val="ListParagraph"/>
        <w:numPr>
          <w:ilvl w:val="0"/>
          <w:numId w:val="18"/>
        </w:numPr>
        <w:spacing w:after="0" w:line="276" w:lineRule="auto"/>
        <w:rPr>
          <w:sz w:val="28"/>
          <w:szCs w:val="28"/>
        </w:rPr>
      </w:pPr>
      <w:r w:rsidRPr="003521A9">
        <w:rPr>
          <w:sz w:val="28"/>
          <w:szCs w:val="28"/>
        </w:rPr>
        <w:t xml:space="preserve">Finalize technical architecture for Phase 2: agent graph, orchestration with </w:t>
      </w:r>
      <w:proofErr w:type="spellStart"/>
      <w:r w:rsidRPr="003521A9">
        <w:rPr>
          <w:sz w:val="28"/>
          <w:szCs w:val="28"/>
        </w:rPr>
        <w:t>LangGraph</w:t>
      </w:r>
      <w:proofErr w:type="spellEnd"/>
      <w:r w:rsidRPr="003521A9">
        <w:rPr>
          <w:sz w:val="28"/>
          <w:szCs w:val="28"/>
        </w:rPr>
        <w:t>/</w:t>
      </w:r>
      <w:proofErr w:type="spellStart"/>
      <w:r w:rsidRPr="003521A9">
        <w:rPr>
          <w:sz w:val="28"/>
          <w:szCs w:val="28"/>
        </w:rPr>
        <w:t>CrewAI</w:t>
      </w:r>
      <w:proofErr w:type="spellEnd"/>
      <w:r w:rsidRPr="003521A9">
        <w:rPr>
          <w:sz w:val="28"/>
          <w:szCs w:val="28"/>
        </w:rPr>
        <w:t>/ADK, Digital Twin stack, BIM–SAP integration patterns, security and audit requirements</w:t>
      </w:r>
      <w:r w:rsidRPr="00E82ECE">
        <w:rPr>
          <w:sz w:val="28"/>
          <w:szCs w:val="28"/>
        </w:rPr>
        <w:t>.</w:t>
      </w:r>
    </w:p>
    <w:p w:rsidR="003521A9" w:rsidRDefault="003521A9" w:rsidP="003521A9">
      <w:pPr>
        <w:pStyle w:val="ListParagraph"/>
        <w:numPr>
          <w:ilvl w:val="0"/>
          <w:numId w:val="18"/>
        </w:numPr>
        <w:spacing w:after="0" w:line="276" w:lineRule="auto"/>
        <w:rPr>
          <w:sz w:val="28"/>
          <w:szCs w:val="28"/>
        </w:rPr>
      </w:pPr>
      <w:r w:rsidRPr="003521A9">
        <w:rPr>
          <w:sz w:val="28"/>
          <w:szCs w:val="28"/>
        </w:rPr>
        <w:t>Define standardized execution</w:t>
      </w:r>
      <w:r w:rsidRPr="003521A9">
        <w:rPr>
          <w:rFonts w:ascii="Cambria Math" w:hAnsi="Cambria Math" w:cs="Cambria Math"/>
          <w:sz w:val="28"/>
          <w:szCs w:val="28"/>
        </w:rPr>
        <w:t>‑</w:t>
      </w:r>
      <w:r w:rsidRPr="003521A9">
        <w:rPr>
          <w:sz w:val="28"/>
          <w:szCs w:val="28"/>
        </w:rPr>
        <w:t>phase data models (progress, cost, ICV, safety, sustainability, VE, dashboards) aligned with pre</w:t>
      </w:r>
      <w:r w:rsidRPr="003521A9">
        <w:rPr>
          <w:rFonts w:ascii="Cambria Math" w:hAnsi="Cambria Math" w:cs="Cambria Math"/>
          <w:sz w:val="28"/>
          <w:szCs w:val="28"/>
        </w:rPr>
        <w:t>‑</w:t>
      </w:r>
      <w:r w:rsidRPr="003521A9">
        <w:rPr>
          <w:sz w:val="28"/>
          <w:szCs w:val="28"/>
        </w:rPr>
        <w:t>contract schemas</w:t>
      </w:r>
      <w:r w:rsidRPr="00E82ECE">
        <w:rPr>
          <w:sz w:val="28"/>
          <w:szCs w:val="28"/>
        </w:rPr>
        <w:t>)</w:t>
      </w:r>
      <w:r w:rsidRPr="00727DFA">
        <w:rPr>
          <w:sz w:val="28"/>
          <w:szCs w:val="28"/>
        </w:rPr>
        <w:t>.</w:t>
      </w:r>
    </w:p>
    <w:p w:rsidR="003521A9" w:rsidRPr="00727DFA" w:rsidRDefault="003521A9" w:rsidP="003521A9">
      <w:pPr>
        <w:spacing w:after="0" w:line="276" w:lineRule="auto"/>
        <w:rPr>
          <w:sz w:val="28"/>
          <w:szCs w:val="28"/>
        </w:rPr>
      </w:pPr>
    </w:p>
    <w:p w:rsidR="003521A9" w:rsidRPr="0045458A" w:rsidRDefault="003521A9" w:rsidP="003521A9">
      <w:pPr>
        <w:pStyle w:val="Heading3"/>
        <w:spacing w:line="276" w:lineRule="auto"/>
        <w:rPr>
          <w:sz w:val="28"/>
          <w:szCs w:val="28"/>
        </w:rPr>
      </w:pPr>
      <w:r w:rsidRPr="0045458A">
        <w:rPr>
          <w:rStyle w:val="Strong"/>
          <w:sz w:val="28"/>
          <w:szCs w:val="28"/>
        </w:rPr>
        <w:t xml:space="preserve">Milestone 2: </w:t>
      </w:r>
      <w:r w:rsidRPr="00550520">
        <w:rPr>
          <w:rStyle w:val="Strong"/>
          <w:sz w:val="28"/>
          <w:szCs w:val="28"/>
        </w:rPr>
        <w:t xml:space="preserve">Platform Foundation </w:t>
      </w:r>
      <w:r w:rsidRPr="003521A9">
        <w:rPr>
          <w:rStyle w:val="Strong"/>
          <w:sz w:val="28"/>
          <w:szCs w:val="28"/>
        </w:rPr>
        <w:t>Extension for Execution</w:t>
      </w:r>
    </w:p>
    <w:p w:rsidR="003521A9" w:rsidRPr="00727DFA" w:rsidRDefault="003521A9" w:rsidP="003521A9">
      <w:pPr>
        <w:spacing w:after="0" w:line="276" w:lineRule="auto"/>
        <w:rPr>
          <w:b/>
          <w:sz w:val="28"/>
          <w:szCs w:val="28"/>
        </w:rPr>
      </w:pPr>
      <w:r w:rsidRPr="00727DFA">
        <w:rPr>
          <w:rStyle w:val="Strong"/>
          <w:sz w:val="28"/>
          <w:szCs w:val="28"/>
        </w:rPr>
        <w:t>Duration:</w:t>
      </w:r>
      <w:r w:rsidRPr="00727DFA">
        <w:rPr>
          <w:b/>
          <w:sz w:val="28"/>
          <w:szCs w:val="28"/>
        </w:rPr>
        <w:t xml:space="preserve"> </w:t>
      </w:r>
      <w:r>
        <w:rPr>
          <w:sz w:val="28"/>
          <w:szCs w:val="28"/>
        </w:rPr>
        <w:t>1 week</w:t>
      </w:r>
    </w:p>
    <w:p w:rsidR="003521A9" w:rsidRPr="00727DFA" w:rsidRDefault="003521A9" w:rsidP="003521A9">
      <w:pPr>
        <w:spacing w:after="0" w:line="276" w:lineRule="auto"/>
        <w:rPr>
          <w:b/>
          <w:sz w:val="28"/>
          <w:szCs w:val="28"/>
        </w:rPr>
      </w:pPr>
      <w:r w:rsidRPr="00727DFA">
        <w:rPr>
          <w:rStyle w:val="Strong"/>
          <w:sz w:val="28"/>
          <w:szCs w:val="28"/>
        </w:rPr>
        <w:t>Activities:</w:t>
      </w:r>
    </w:p>
    <w:p w:rsidR="003521A9" w:rsidRPr="00E82ECE"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Extend existing MAS infrastructure from Phase 1: deploy additional agent containers for execution agents, update </w:t>
      </w:r>
      <w:proofErr w:type="spellStart"/>
      <w:r w:rsidRPr="003521A9">
        <w:rPr>
          <w:sz w:val="28"/>
          <w:szCs w:val="28"/>
        </w:rPr>
        <w:t>LangGraph</w:t>
      </w:r>
      <w:proofErr w:type="spellEnd"/>
      <w:r w:rsidRPr="003521A9">
        <w:rPr>
          <w:sz w:val="28"/>
          <w:szCs w:val="28"/>
        </w:rPr>
        <w:t xml:space="preserve"> orchestration graphs, and extend event contracts for site</w:t>
      </w:r>
      <w:r w:rsidRPr="003521A9">
        <w:rPr>
          <w:rFonts w:ascii="Cambria Math" w:hAnsi="Cambria Math" w:cs="Cambria Math"/>
          <w:sz w:val="28"/>
          <w:szCs w:val="28"/>
        </w:rPr>
        <w:t>‑</w:t>
      </w:r>
      <w:r w:rsidRPr="003521A9">
        <w:rPr>
          <w:sz w:val="28"/>
          <w:szCs w:val="28"/>
        </w:rPr>
        <w:t xml:space="preserve">data streams (ACC, </w:t>
      </w:r>
      <w:proofErr w:type="spellStart"/>
      <w:r w:rsidRPr="003521A9">
        <w:rPr>
          <w:sz w:val="28"/>
          <w:szCs w:val="28"/>
        </w:rPr>
        <w:t>Procore</w:t>
      </w:r>
      <w:proofErr w:type="spellEnd"/>
      <w:r w:rsidRPr="003521A9">
        <w:rPr>
          <w:sz w:val="28"/>
          <w:szCs w:val="28"/>
        </w:rPr>
        <w:t>, Build, sensors, wearables</w:t>
      </w:r>
      <w:r>
        <w:rPr>
          <w:sz w:val="28"/>
          <w:szCs w:val="28"/>
        </w:rPr>
        <w:t>)</w:t>
      </w:r>
      <w:r w:rsidRPr="00E82ECE">
        <w:rPr>
          <w:sz w:val="28"/>
          <w:szCs w:val="28"/>
        </w:rPr>
        <w:t>.</w:t>
      </w:r>
    </w:p>
    <w:p w:rsidR="003521A9" w:rsidRPr="00E82ECE"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Configure integrations for execution tools: Autodesk ACC/Build, </w:t>
      </w:r>
      <w:proofErr w:type="spellStart"/>
      <w:r w:rsidRPr="003521A9">
        <w:rPr>
          <w:sz w:val="28"/>
          <w:szCs w:val="28"/>
        </w:rPr>
        <w:t>Procore</w:t>
      </w:r>
      <w:proofErr w:type="spellEnd"/>
      <w:r w:rsidRPr="003521A9">
        <w:rPr>
          <w:sz w:val="28"/>
          <w:szCs w:val="28"/>
        </w:rPr>
        <w:t xml:space="preserve">, Digital Twins, SAP ERP execution projects, Autodesk Cost Management, SAP Ariba SRM, </w:t>
      </w:r>
      <w:proofErr w:type="spellStart"/>
      <w:r w:rsidRPr="003521A9">
        <w:rPr>
          <w:sz w:val="28"/>
          <w:szCs w:val="28"/>
        </w:rPr>
        <w:t>Coupa</w:t>
      </w:r>
      <w:proofErr w:type="spellEnd"/>
      <w:r w:rsidRPr="003521A9">
        <w:rPr>
          <w:sz w:val="28"/>
          <w:szCs w:val="28"/>
        </w:rPr>
        <w:t xml:space="preserve">, ICV dashboards, </w:t>
      </w:r>
      <w:proofErr w:type="spellStart"/>
      <w:r w:rsidRPr="003521A9">
        <w:rPr>
          <w:sz w:val="28"/>
          <w:szCs w:val="28"/>
        </w:rPr>
        <w:t>IoT</w:t>
      </w:r>
      <w:proofErr w:type="spellEnd"/>
      <w:r w:rsidRPr="003521A9">
        <w:rPr>
          <w:sz w:val="28"/>
          <w:szCs w:val="28"/>
        </w:rPr>
        <w:t xml:space="preserve"> and safety devices</w:t>
      </w:r>
      <w:r w:rsidRPr="00E82ECE">
        <w:rPr>
          <w:sz w:val="28"/>
          <w:szCs w:val="28"/>
        </w:rPr>
        <w:t>.</w:t>
      </w:r>
    </w:p>
    <w:p w:rsidR="003521A9" w:rsidRPr="00E82ECE" w:rsidRDefault="003521A9" w:rsidP="003521A9">
      <w:pPr>
        <w:pStyle w:val="ListParagraph"/>
        <w:numPr>
          <w:ilvl w:val="0"/>
          <w:numId w:val="19"/>
        </w:numPr>
        <w:spacing w:after="100" w:afterAutospacing="1" w:line="276" w:lineRule="auto"/>
        <w:rPr>
          <w:sz w:val="28"/>
          <w:szCs w:val="28"/>
        </w:rPr>
      </w:pPr>
      <w:r w:rsidRPr="003521A9">
        <w:rPr>
          <w:sz w:val="28"/>
          <w:szCs w:val="28"/>
        </w:rPr>
        <w:t>Extend observability (logging, tracing, metrics) to include execution</w:t>
      </w:r>
      <w:r w:rsidRPr="003521A9">
        <w:rPr>
          <w:rFonts w:ascii="Cambria Math" w:hAnsi="Cambria Math" w:cs="Cambria Math"/>
          <w:sz w:val="28"/>
          <w:szCs w:val="28"/>
        </w:rPr>
        <w:t>‑</w:t>
      </w:r>
      <w:r>
        <w:rPr>
          <w:sz w:val="28"/>
          <w:szCs w:val="28"/>
        </w:rPr>
        <w:t>phase agents and dashboards</w:t>
      </w:r>
      <w:r w:rsidRPr="00E82ECE">
        <w:rPr>
          <w:sz w:val="28"/>
          <w:szCs w:val="28"/>
        </w:rPr>
        <w:t>.</w:t>
      </w:r>
    </w:p>
    <w:p w:rsidR="003521A9" w:rsidRPr="00EE039D" w:rsidRDefault="003521A9" w:rsidP="003521A9">
      <w:pPr>
        <w:pStyle w:val="ListParagraph"/>
        <w:numPr>
          <w:ilvl w:val="0"/>
          <w:numId w:val="19"/>
        </w:numPr>
        <w:spacing w:after="100" w:afterAutospacing="1" w:line="276" w:lineRule="auto"/>
        <w:rPr>
          <w:sz w:val="28"/>
          <w:szCs w:val="28"/>
        </w:rPr>
      </w:pPr>
      <w:r w:rsidRPr="003521A9">
        <w:rPr>
          <w:sz w:val="28"/>
          <w:szCs w:val="28"/>
        </w:rPr>
        <w:t>Update access control and RBAC rules for site roles</w:t>
      </w:r>
      <w:r w:rsidRPr="00727DFA">
        <w:rPr>
          <w:sz w:val="28"/>
          <w:szCs w:val="28"/>
        </w:rPr>
        <w:t>.</w:t>
      </w:r>
    </w:p>
    <w:p w:rsidR="003521A9" w:rsidRPr="0045458A" w:rsidRDefault="003521A9" w:rsidP="003521A9">
      <w:pPr>
        <w:pStyle w:val="Heading3"/>
        <w:spacing w:line="276" w:lineRule="auto"/>
        <w:rPr>
          <w:rStyle w:val="Strong"/>
          <w:sz w:val="28"/>
          <w:szCs w:val="28"/>
        </w:rPr>
      </w:pPr>
      <w:r>
        <w:rPr>
          <w:rStyle w:val="Strong"/>
          <w:sz w:val="28"/>
          <w:szCs w:val="28"/>
        </w:rPr>
        <w:t>Milestone 3:</w:t>
      </w:r>
      <w:r w:rsidRPr="00550520">
        <w:rPr>
          <w:rStyle w:val="Strong"/>
          <w:sz w:val="28"/>
          <w:szCs w:val="28"/>
        </w:rPr>
        <w:t xml:space="preserve"> </w:t>
      </w:r>
      <w:r w:rsidRPr="003521A9">
        <w:rPr>
          <w:rStyle w:val="Strong"/>
          <w:sz w:val="28"/>
          <w:szCs w:val="28"/>
        </w:rPr>
        <w:t>Core Execution Engine Agents</w:t>
      </w:r>
      <w:r>
        <w:rPr>
          <w:rStyle w:val="Strong"/>
          <w:sz w:val="28"/>
          <w:szCs w:val="28"/>
        </w:rPr>
        <w:t xml:space="preserve"> (</w:t>
      </w:r>
      <w:r w:rsidRPr="003521A9">
        <w:rPr>
          <w:rStyle w:val="Strong"/>
          <w:sz w:val="28"/>
          <w:szCs w:val="28"/>
        </w:rPr>
        <w:t>Dynamic Project Management Agent</w:t>
      </w:r>
      <w:r>
        <w:rPr>
          <w:rStyle w:val="Strong"/>
          <w:sz w:val="28"/>
          <w:szCs w:val="28"/>
        </w:rPr>
        <w:t xml:space="preserve"> + </w:t>
      </w:r>
      <w:r w:rsidRPr="003521A9">
        <w:rPr>
          <w:rStyle w:val="Strong"/>
          <w:sz w:val="28"/>
          <w:szCs w:val="28"/>
        </w:rPr>
        <w:t>Project Financials Execution Agent</w:t>
      </w:r>
      <w:r>
        <w:rPr>
          <w:rStyle w:val="Strong"/>
          <w:sz w:val="28"/>
          <w:szCs w:val="28"/>
        </w:rPr>
        <w:t xml:space="preserve"> + </w:t>
      </w:r>
      <w:r w:rsidRPr="003521A9">
        <w:rPr>
          <w:rStyle w:val="Strong"/>
          <w:sz w:val="28"/>
          <w:szCs w:val="28"/>
        </w:rPr>
        <w:t>ICV Monitoring Agent</w:t>
      </w:r>
      <w:r>
        <w:rPr>
          <w:rStyle w:val="Strong"/>
          <w:sz w:val="28"/>
          <w:szCs w:val="28"/>
        </w:rPr>
        <w:t>)</w:t>
      </w:r>
    </w:p>
    <w:p w:rsidR="003521A9" w:rsidRPr="00EE039D" w:rsidRDefault="003521A9" w:rsidP="003521A9">
      <w:pPr>
        <w:tabs>
          <w:tab w:val="num" w:pos="1440"/>
        </w:tabs>
        <w:spacing w:after="0" w:line="276" w:lineRule="auto"/>
        <w:rPr>
          <w:sz w:val="28"/>
          <w:szCs w:val="28"/>
        </w:rPr>
      </w:pPr>
      <w:r w:rsidRPr="00EE039D">
        <w:rPr>
          <w:rStyle w:val="Strong"/>
          <w:sz w:val="28"/>
          <w:szCs w:val="28"/>
        </w:rPr>
        <w:t>Duration:</w:t>
      </w:r>
      <w:r w:rsidRPr="00EE039D">
        <w:rPr>
          <w:sz w:val="28"/>
          <w:szCs w:val="28"/>
        </w:rPr>
        <w:t xml:space="preserve"> </w:t>
      </w:r>
      <w:r>
        <w:rPr>
          <w:sz w:val="28"/>
          <w:szCs w:val="28"/>
        </w:rPr>
        <w:t>3</w:t>
      </w:r>
      <w:r w:rsidRPr="00EE039D">
        <w:rPr>
          <w:sz w:val="28"/>
          <w:szCs w:val="28"/>
        </w:rPr>
        <w:t xml:space="preserve"> weeks </w:t>
      </w:r>
    </w:p>
    <w:p w:rsidR="003521A9" w:rsidRPr="00EE039D" w:rsidRDefault="003521A9" w:rsidP="003521A9">
      <w:pPr>
        <w:tabs>
          <w:tab w:val="num" w:pos="1440"/>
        </w:tabs>
        <w:spacing w:after="0" w:line="276" w:lineRule="auto"/>
        <w:rPr>
          <w:b/>
          <w:sz w:val="28"/>
          <w:szCs w:val="28"/>
        </w:rPr>
      </w:pPr>
      <w:r w:rsidRPr="00EE039D">
        <w:rPr>
          <w:rStyle w:val="Strong"/>
          <w:sz w:val="28"/>
          <w:szCs w:val="28"/>
        </w:rPr>
        <w:t>Activities:</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Build Dynamic PM logic: ingest 4D baseline from Pre</w:t>
      </w:r>
      <w:r w:rsidRPr="003521A9">
        <w:rPr>
          <w:rFonts w:ascii="Cambria Math" w:hAnsi="Cambria Math" w:cs="Cambria Math"/>
          <w:sz w:val="28"/>
          <w:szCs w:val="28"/>
        </w:rPr>
        <w:t>‑</w:t>
      </w:r>
      <w:r w:rsidRPr="003521A9">
        <w:rPr>
          <w:sz w:val="28"/>
          <w:szCs w:val="28"/>
        </w:rPr>
        <w:t>Contract PM Planning Agent, connect to P6/ALICE/SYNCHRO, and enable Digital Twin</w:t>
      </w:r>
      <w:r w:rsidRPr="003521A9">
        <w:rPr>
          <w:rFonts w:ascii="Cambria Math" w:hAnsi="Cambria Math" w:cs="Cambria Math"/>
          <w:sz w:val="28"/>
          <w:szCs w:val="28"/>
        </w:rPr>
        <w:t>‑</w:t>
      </w:r>
      <w:r w:rsidRPr="003521A9">
        <w:rPr>
          <w:sz w:val="28"/>
          <w:szCs w:val="28"/>
        </w:rPr>
        <w:t>driven real</w:t>
      </w:r>
      <w:r w:rsidRPr="003521A9">
        <w:rPr>
          <w:rFonts w:ascii="Cambria Math" w:hAnsi="Cambria Math" w:cs="Cambria Math"/>
          <w:sz w:val="28"/>
          <w:szCs w:val="28"/>
        </w:rPr>
        <w:t>‑</w:t>
      </w:r>
      <w:r w:rsidRPr="003521A9">
        <w:rPr>
          <w:sz w:val="28"/>
          <w:szCs w:val="28"/>
        </w:rPr>
        <w:t>time schedule updates and multi</w:t>
      </w:r>
      <w:r w:rsidRPr="003521A9">
        <w:rPr>
          <w:rFonts w:ascii="Cambria Math" w:hAnsi="Cambria Math" w:cs="Cambria Math"/>
          <w:sz w:val="28"/>
          <w:szCs w:val="28"/>
        </w:rPr>
        <w:t>‑</w:t>
      </w:r>
      <w:r w:rsidRPr="003521A9">
        <w:rPr>
          <w:sz w:val="28"/>
          <w:szCs w:val="28"/>
        </w:rPr>
        <w:t>project tiered management</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Implement change</w:t>
      </w:r>
      <w:r w:rsidRPr="003521A9">
        <w:rPr>
          <w:rFonts w:ascii="Cambria Math" w:hAnsi="Cambria Math" w:cs="Cambria Math"/>
          <w:sz w:val="28"/>
          <w:szCs w:val="28"/>
        </w:rPr>
        <w:t>‑</w:t>
      </w:r>
      <w:r w:rsidRPr="003521A9">
        <w:rPr>
          <w:sz w:val="28"/>
          <w:szCs w:val="28"/>
        </w:rPr>
        <w:t>impact propagation from Dynamic PM into cost, ICV, and procurement agents, with governance workflow and alerts</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Develop Project Financials Execution features: real</w:t>
      </w:r>
      <w:r w:rsidRPr="003521A9">
        <w:rPr>
          <w:rFonts w:ascii="Cambria Math" w:hAnsi="Cambria Math" w:cs="Cambria Math"/>
          <w:sz w:val="28"/>
          <w:szCs w:val="28"/>
        </w:rPr>
        <w:t>‑</w:t>
      </w:r>
      <w:r w:rsidRPr="003521A9">
        <w:rPr>
          <w:sz w:val="28"/>
          <w:szCs w:val="28"/>
        </w:rPr>
        <w:t>time cost capture from SAP/Autodesk Cost Management, variance analysis, cash</w:t>
      </w:r>
      <w:r w:rsidRPr="003521A9">
        <w:rPr>
          <w:rFonts w:ascii="Cambria Math" w:hAnsi="Cambria Math" w:cs="Cambria Math"/>
          <w:sz w:val="28"/>
          <w:szCs w:val="28"/>
        </w:rPr>
        <w:t>‑</w:t>
      </w:r>
      <w:r w:rsidRPr="003521A9">
        <w:rPr>
          <w:sz w:val="28"/>
          <w:szCs w:val="28"/>
        </w:rPr>
        <w:t>flow curves, and ML</w:t>
      </w:r>
      <w:r w:rsidRPr="003521A9">
        <w:rPr>
          <w:rFonts w:ascii="Cambria Math" w:hAnsi="Cambria Math" w:cs="Cambria Math"/>
          <w:sz w:val="28"/>
          <w:szCs w:val="28"/>
        </w:rPr>
        <w:t>‑</w:t>
      </w:r>
      <w:r w:rsidRPr="003521A9">
        <w:rPr>
          <w:sz w:val="28"/>
          <w:szCs w:val="28"/>
        </w:rPr>
        <w:t>based risk forecasts using QS/supplier pricing</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Configure ICV Monitoring: link SAP/Ariba/</w:t>
      </w:r>
      <w:proofErr w:type="spellStart"/>
      <w:r w:rsidRPr="003521A9">
        <w:rPr>
          <w:sz w:val="28"/>
          <w:szCs w:val="28"/>
        </w:rPr>
        <w:t>Coupa</w:t>
      </w:r>
      <w:proofErr w:type="spellEnd"/>
      <w:r w:rsidRPr="003521A9">
        <w:rPr>
          <w:sz w:val="28"/>
          <w:szCs w:val="28"/>
        </w:rPr>
        <w:t xml:space="preserve"> spend, workforce data, and local supplier databases; compute real</w:t>
      </w:r>
      <w:r w:rsidRPr="003521A9">
        <w:rPr>
          <w:rFonts w:ascii="Cambria Math" w:hAnsi="Cambria Math" w:cs="Cambria Math"/>
          <w:sz w:val="28"/>
          <w:szCs w:val="28"/>
        </w:rPr>
        <w:t>‑</w:t>
      </w:r>
      <w:r w:rsidRPr="003521A9">
        <w:rPr>
          <w:sz w:val="28"/>
          <w:szCs w:val="28"/>
        </w:rPr>
        <w:t>time ICV KPIs; build rule engine for corrective procurement/staffing suggestions</w:t>
      </w:r>
      <w:r w:rsidRPr="00702680">
        <w:rPr>
          <w:sz w:val="28"/>
          <w:szCs w:val="28"/>
        </w:rPr>
        <w:t>.</w:t>
      </w:r>
    </w:p>
    <w:p w:rsidR="003521A9" w:rsidRPr="006B4EE0" w:rsidRDefault="003521A9" w:rsidP="003521A9">
      <w:pPr>
        <w:pStyle w:val="ListParagraph"/>
        <w:numPr>
          <w:ilvl w:val="0"/>
          <w:numId w:val="19"/>
        </w:numPr>
        <w:spacing w:after="100" w:afterAutospacing="1" w:line="276" w:lineRule="auto"/>
        <w:rPr>
          <w:sz w:val="28"/>
          <w:szCs w:val="28"/>
        </w:rPr>
      </w:pPr>
      <w:r w:rsidRPr="003521A9">
        <w:rPr>
          <w:sz w:val="28"/>
          <w:szCs w:val="28"/>
        </w:rPr>
        <w:t>Create initial execution dashboards for schedule, cost, and ICV metrics (internal only, not yet Milestone 7 dashboards</w:t>
      </w:r>
      <w:r>
        <w:rPr>
          <w:sz w:val="28"/>
          <w:szCs w:val="28"/>
        </w:rPr>
        <w:t>).</w:t>
      </w:r>
    </w:p>
    <w:p w:rsidR="003521A9" w:rsidRPr="0045458A" w:rsidRDefault="003521A9" w:rsidP="003521A9">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4</w:t>
      </w:r>
      <w:r w:rsidRPr="0045458A">
        <w:rPr>
          <w:rStyle w:val="Strong"/>
          <w:sz w:val="28"/>
          <w:szCs w:val="28"/>
        </w:rPr>
        <w:t xml:space="preserve">: </w:t>
      </w:r>
      <w:r w:rsidRPr="003521A9">
        <w:rPr>
          <w:b/>
          <w:sz w:val="28"/>
          <w:szCs w:val="28"/>
        </w:rPr>
        <w:t>Integrated Automation Agent</w:t>
      </w:r>
      <w:r>
        <w:rPr>
          <w:b/>
          <w:sz w:val="28"/>
          <w:szCs w:val="28"/>
        </w:rPr>
        <w:t xml:space="preserve"> + </w:t>
      </w:r>
      <w:r w:rsidRPr="003521A9">
        <w:rPr>
          <w:b/>
          <w:sz w:val="28"/>
          <w:szCs w:val="28"/>
        </w:rPr>
        <w:t>Safety Enhancement Agent</w:t>
      </w:r>
      <w:r>
        <w:rPr>
          <w:b/>
          <w:sz w:val="28"/>
          <w:szCs w:val="28"/>
        </w:rPr>
        <w:t xml:space="preserve"> + </w:t>
      </w:r>
      <w:r w:rsidRPr="003521A9">
        <w:rPr>
          <w:b/>
          <w:sz w:val="28"/>
          <w:szCs w:val="28"/>
        </w:rPr>
        <w:t>Sustainability Agent</w:t>
      </w:r>
    </w:p>
    <w:p w:rsidR="003521A9" w:rsidRPr="006B4EE0" w:rsidRDefault="003521A9" w:rsidP="003521A9">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4</w:t>
      </w:r>
      <w:r w:rsidRPr="006B4EE0">
        <w:rPr>
          <w:sz w:val="28"/>
          <w:szCs w:val="28"/>
        </w:rPr>
        <w:t xml:space="preserve"> weeks</w:t>
      </w:r>
      <w:r w:rsidRPr="006B4EE0">
        <w:rPr>
          <w:b/>
          <w:sz w:val="28"/>
          <w:szCs w:val="28"/>
        </w:rPr>
        <w:t xml:space="preserve"> </w:t>
      </w:r>
    </w:p>
    <w:p w:rsidR="003521A9" w:rsidRPr="006B4EE0" w:rsidRDefault="003521A9" w:rsidP="003521A9">
      <w:pPr>
        <w:tabs>
          <w:tab w:val="num" w:pos="1440"/>
        </w:tabs>
        <w:spacing w:after="0" w:line="276" w:lineRule="auto"/>
        <w:rPr>
          <w:b/>
          <w:sz w:val="28"/>
          <w:szCs w:val="28"/>
        </w:rPr>
      </w:pPr>
      <w:r w:rsidRPr="006B4EE0">
        <w:rPr>
          <w:rStyle w:val="Strong"/>
          <w:sz w:val="28"/>
          <w:szCs w:val="28"/>
        </w:rPr>
        <w:t>Activities:</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Integrate robotics platforms (</w:t>
      </w:r>
      <w:proofErr w:type="spellStart"/>
      <w:r w:rsidRPr="003521A9">
        <w:rPr>
          <w:sz w:val="28"/>
          <w:szCs w:val="28"/>
        </w:rPr>
        <w:t>Okibo</w:t>
      </w:r>
      <w:proofErr w:type="spellEnd"/>
      <w:r w:rsidRPr="003521A9">
        <w:rPr>
          <w:sz w:val="28"/>
          <w:szCs w:val="28"/>
        </w:rPr>
        <w:t xml:space="preserve">, </w:t>
      </w:r>
      <w:proofErr w:type="spellStart"/>
      <w:r w:rsidRPr="003521A9">
        <w:rPr>
          <w:sz w:val="28"/>
          <w:szCs w:val="28"/>
        </w:rPr>
        <w:t>PaintJet</w:t>
      </w:r>
      <w:proofErr w:type="spellEnd"/>
      <w:r w:rsidRPr="003521A9">
        <w:rPr>
          <w:sz w:val="28"/>
          <w:szCs w:val="28"/>
        </w:rPr>
        <w:t xml:space="preserve">, </w:t>
      </w:r>
      <w:proofErr w:type="spellStart"/>
      <w:r w:rsidRPr="003521A9">
        <w:rPr>
          <w:sz w:val="28"/>
          <w:szCs w:val="28"/>
        </w:rPr>
        <w:t>TyBot</w:t>
      </w:r>
      <w:proofErr w:type="spellEnd"/>
      <w:r w:rsidRPr="003521A9">
        <w:rPr>
          <w:sz w:val="28"/>
          <w:szCs w:val="28"/>
        </w:rPr>
        <w:t xml:space="preserve">, </w:t>
      </w:r>
      <w:proofErr w:type="spellStart"/>
      <w:r w:rsidRPr="003521A9">
        <w:rPr>
          <w:sz w:val="28"/>
          <w:szCs w:val="28"/>
        </w:rPr>
        <w:t>Brokk</w:t>
      </w:r>
      <w:proofErr w:type="spellEnd"/>
      <w:r w:rsidRPr="003521A9">
        <w:rPr>
          <w:sz w:val="28"/>
          <w:szCs w:val="28"/>
        </w:rPr>
        <w:t xml:space="preserve">, Hadrian X, </w:t>
      </w:r>
      <w:proofErr w:type="spellStart"/>
      <w:r w:rsidRPr="003521A9">
        <w:rPr>
          <w:sz w:val="28"/>
          <w:szCs w:val="28"/>
        </w:rPr>
        <w:t>Randek</w:t>
      </w:r>
      <w:proofErr w:type="spellEnd"/>
      <w:r w:rsidRPr="003521A9">
        <w:rPr>
          <w:sz w:val="28"/>
          <w:szCs w:val="28"/>
        </w:rPr>
        <w:t xml:space="preserve"> </w:t>
      </w:r>
      <w:proofErr w:type="spellStart"/>
      <w:r w:rsidRPr="003521A9">
        <w:rPr>
          <w:sz w:val="28"/>
          <w:szCs w:val="28"/>
        </w:rPr>
        <w:t>ZeroLabor</w:t>
      </w:r>
      <w:proofErr w:type="spellEnd"/>
      <w:r w:rsidRPr="003521A9">
        <w:rPr>
          <w:sz w:val="28"/>
          <w:szCs w:val="28"/>
        </w:rPr>
        <w:t>, Spot) with 4D schedule data for task planning and performance feedback loops</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Implement clash and structural integrity monitoring logic using </w:t>
      </w:r>
      <w:proofErr w:type="spellStart"/>
      <w:r w:rsidRPr="003521A9">
        <w:rPr>
          <w:sz w:val="28"/>
          <w:szCs w:val="28"/>
        </w:rPr>
        <w:t>Navisworks</w:t>
      </w:r>
      <w:proofErr w:type="spellEnd"/>
      <w:r w:rsidRPr="003521A9">
        <w:rPr>
          <w:sz w:val="28"/>
          <w:szCs w:val="28"/>
        </w:rPr>
        <w:t xml:space="preserve">, </w:t>
      </w:r>
      <w:proofErr w:type="spellStart"/>
      <w:r w:rsidRPr="003521A9">
        <w:rPr>
          <w:sz w:val="28"/>
          <w:szCs w:val="28"/>
        </w:rPr>
        <w:t>iConstruct</w:t>
      </w:r>
      <w:proofErr w:type="spellEnd"/>
      <w:r w:rsidRPr="003521A9">
        <w:rPr>
          <w:sz w:val="28"/>
          <w:szCs w:val="28"/>
        </w:rPr>
        <w:t xml:space="preserve"> PRO, Robot Structural Analysis, and sensor feeds</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Build safety analytics pipelines on top of wearables, drones, OpenSpace, </w:t>
      </w:r>
      <w:proofErr w:type="spellStart"/>
      <w:r w:rsidRPr="003521A9">
        <w:rPr>
          <w:sz w:val="28"/>
          <w:szCs w:val="28"/>
        </w:rPr>
        <w:t>IoT</w:t>
      </w:r>
      <w:proofErr w:type="spellEnd"/>
      <w:r w:rsidRPr="003521A9">
        <w:rPr>
          <w:sz w:val="28"/>
          <w:szCs w:val="28"/>
        </w:rPr>
        <w:t>; implement risk</w:t>
      </w:r>
      <w:r w:rsidRPr="003521A9">
        <w:rPr>
          <w:rFonts w:ascii="Cambria Math" w:hAnsi="Cambria Math" w:cs="Cambria Math"/>
          <w:sz w:val="28"/>
          <w:szCs w:val="28"/>
        </w:rPr>
        <w:t>‑</w:t>
      </w:r>
      <w:r w:rsidRPr="003521A9">
        <w:rPr>
          <w:sz w:val="28"/>
          <w:szCs w:val="28"/>
        </w:rPr>
        <w:t>detection, alerting, and safety KPI tracking dashboards</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Configure AR/VR training workflows and link training completion to safety performance analytics</w:t>
      </w:r>
      <w:r w:rsidRPr="00702680">
        <w:rPr>
          <w:sz w:val="28"/>
          <w:szCs w:val="28"/>
        </w:rPr>
        <w:t>.</w:t>
      </w:r>
    </w:p>
    <w:p w:rsidR="003521A9" w:rsidRDefault="003521A9" w:rsidP="003521A9">
      <w:pPr>
        <w:pStyle w:val="ListParagraph"/>
        <w:numPr>
          <w:ilvl w:val="0"/>
          <w:numId w:val="19"/>
        </w:numPr>
        <w:spacing w:after="100" w:afterAutospacing="1" w:line="276" w:lineRule="auto"/>
        <w:rPr>
          <w:sz w:val="28"/>
          <w:szCs w:val="28"/>
        </w:rPr>
      </w:pPr>
      <w:r w:rsidRPr="003521A9">
        <w:rPr>
          <w:sz w:val="28"/>
          <w:szCs w:val="28"/>
        </w:rPr>
        <w:t>Implement Sustainability Agent logic: energy</w:t>
      </w:r>
      <w:r w:rsidRPr="003521A9">
        <w:rPr>
          <w:sz w:val="28"/>
          <w:szCs w:val="28"/>
        </w:rPr>
        <w:noBreakHyphen/>
        <w:t>use monitoring via Energy Harvesting/</w:t>
      </w:r>
      <w:proofErr w:type="spellStart"/>
      <w:r w:rsidRPr="003521A9">
        <w:rPr>
          <w:sz w:val="28"/>
          <w:szCs w:val="28"/>
        </w:rPr>
        <w:t>IoT</w:t>
      </w:r>
      <w:proofErr w:type="spellEnd"/>
      <w:r w:rsidRPr="003521A9">
        <w:rPr>
          <w:sz w:val="28"/>
          <w:szCs w:val="28"/>
        </w:rPr>
        <w:t>, material</w:t>
      </w:r>
      <w:r w:rsidRPr="003521A9">
        <w:rPr>
          <w:sz w:val="28"/>
          <w:szCs w:val="28"/>
        </w:rPr>
        <w:noBreakHyphen/>
        <w:t>waste analytics, reuse/recycling tracking, and carbon</w:t>
      </w:r>
      <w:r w:rsidRPr="003521A9">
        <w:rPr>
          <w:sz w:val="28"/>
          <w:szCs w:val="28"/>
        </w:rPr>
        <w:noBreakHyphen/>
        <w:t>footprint calculation referencing pre</w:t>
      </w:r>
      <w:r w:rsidRPr="003521A9">
        <w:rPr>
          <w:sz w:val="28"/>
          <w:szCs w:val="28"/>
        </w:rPr>
        <w:noBreakHyphen/>
        <w:t>contract sustainability baselines</w:t>
      </w:r>
      <w:r>
        <w:rPr>
          <w:sz w:val="28"/>
          <w:szCs w:val="28"/>
        </w:rPr>
        <w:t>.</w:t>
      </w:r>
    </w:p>
    <w:p w:rsidR="003521A9" w:rsidRPr="0045458A" w:rsidRDefault="003521A9" w:rsidP="003521A9">
      <w:pPr>
        <w:pStyle w:val="Heading3"/>
        <w:spacing w:line="276" w:lineRule="auto"/>
        <w:rPr>
          <w:rStyle w:val="Strong"/>
          <w:sz w:val="28"/>
          <w:szCs w:val="28"/>
        </w:rPr>
      </w:pPr>
      <w:r w:rsidRPr="0045458A">
        <w:rPr>
          <w:rStyle w:val="Strong"/>
          <w:sz w:val="28"/>
          <w:szCs w:val="28"/>
        </w:rPr>
        <w:t xml:space="preserve">Milestone </w:t>
      </w:r>
      <w:r w:rsidR="008F42FC">
        <w:rPr>
          <w:rStyle w:val="Strong"/>
          <w:sz w:val="28"/>
          <w:szCs w:val="28"/>
        </w:rPr>
        <w:t>5</w:t>
      </w:r>
      <w:r w:rsidRPr="0045458A">
        <w:rPr>
          <w:rStyle w:val="Strong"/>
          <w:sz w:val="28"/>
          <w:szCs w:val="28"/>
        </w:rPr>
        <w:t>:</w:t>
      </w:r>
      <w:r>
        <w:rPr>
          <w:rStyle w:val="Strong"/>
          <w:sz w:val="28"/>
          <w:szCs w:val="28"/>
        </w:rPr>
        <w:t xml:space="preserve"> </w:t>
      </w:r>
      <w:r w:rsidRPr="003521A9">
        <w:rPr>
          <w:b/>
          <w:sz w:val="28"/>
          <w:szCs w:val="28"/>
        </w:rPr>
        <w:t>Construction Methodology, Value Engineering &amp; Lean Agent</w:t>
      </w:r>
      <w:r>
        <w:rPr>
          <w:b/>
          <w:sz w:val="28"/>
          <w:szCs w:val="28"/>
        </w:rPr>
        <w:t xml:space="preserve"> + </w:t>
      </w:r>
      <w:r w:rsidRPr="003521A9">
        <w:rPr>
          <w:b/>
          <w:sz w:val="28"/>
          <w:szCs w:val="28"/>
        </w:rPr>
        <w:t>Construction Statements &amp; Client Reporting Agent</w:t>
      </w:r>
    </w:p>
    <w:p w:rsidR="003521A9" w:rsidRPr="00550520" w:rsidRDefault="003521A9" w:rsidP="003521A9">
      <w:pPr>
        <w:tabs>
          <w:tab w:val="num" w:pos="1440"/>
        </w:tabs>
        <w:spacing w:after="0" w:line="276" w:lineRule="auto"/>
        <w:rPr>
          <w:rStyle w:val="Strong"/>
          <w:bCs w:val="0"/>
          <w:sz w:val="28"/>
          <w:szCs w:val="28"/>
        </w:rPr>
      </w:pPr>
      <w:r w:rsidRPr="006B4EE0">
        <w:rPr>
          <w:rStyle w:val="Strong"/>
          <w:sz w:val="28"/>
          <w:szCs w:val="28"/>
        </w:rPr>
        <w:t>Duration:</w:t>
      </w:r>
      <w:r w:rsidRPr="006B4EE0">
        <w:rPr>
          <w:b/>
          <w:sz w:val="28"/>
          <w:szCs w:val="28"/>
        </w:rPr>
        <w:t xml:space="preserve"> </w:t>
      </w:r>
      <w:r>
        <w:rPr>
          <w:sz w:val="28"/>
          <w:szCs w:val="28"/>
        </w:rPr>
        <w:t>4</w:t>
      </w:r>
      <w:r w:rsidRPr="006B4EE0">
        <w:rPr>
          <w:sz w:val="28"/>
          <w:szCs w:val="28"/>
        </w:rPr>
        <w:t xml:space="preserve"> weeks</w:t>
      </w:r>
      <w:r w:rsidRPr="006B4EE0">
        <w:rPr>
          <w:b/>
          <w:sz w:val="28"/>
          <w:szCs w:val="28"/>
        </w:rPr>
        <w:t xml:space="preserve"> </w:t>
      </w:r>
    </w:p>
    <w:p w:rsidR="003521A9" w:rsidRPr="00550520" w:rsidRDefault="003521A9" w:rsidP="003521A9">
      <w:pPr>
        <w:tabs>
          <w:tab w:val="num" w:pos="1440"/>
        </w:tabs>
        <w:spacing w:after="0" w:line="276" w:lineRule="auto"/>
        <w:rPr>
          <w:b/>
          <w:sz w:val="28"/>
          <w:szCs w:val="28"/>
        </w:rPr>
      </w:pPr>
      <w:r w:rsidRPr="00550520">
        <w:rPr>
          <w:rStyle w:val="Strong"/>
          <w:sz w:val="28"/>
          <w:szCs w:val="28"/>
        </w:rPr>
        <w:t>Activities:</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Implement methodology adherence checks using Digital Twins and SYNCHRO, mapping each execution phase (foundation, frame, MEP, finishes) to the pre</w:t>
      </w:r>
      <w:r w:rsidRPr="003521A9">
        <w:rPr>
          <w:rFonts w:ascii="Cambria Math" w:hAnsi="Cambria Math" w:cs="Cambria Math"/>
          <w:sz w:val="28"/>
          <w:szCs w:val="28"/>
        </w:rPr>
        <w:t>‑</w:t>
      </w:r>
      <w:r w:rsidRPr="003521A9">
        <w:rPr>
          <w:sz w:val="28"/>
          <w:szCs w:val="28"/>
        </w:rPr>
        <w:t>contract method statement and VE plan</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Configure monitoring of modular construction, 3D printing, smart building technologies, and new material performance using </w:t>
      </w:r>
      <w:proofErr w:type="spellStart"/>
      <w:r w:rsidRPr="003521A9">
        <w:rPr>
          <w:sz w:val="28"/>
          <w:szCs w:val="28"/>
        </w:rPr>
        <w:t>IoT</w:t>
      </w:r>
      <w:proofErr w:type="spellEnd"/>
      <w:r w:rsidRPr="003521A9">
        <w:rPr>
          <w:sz w:val="28"/>
          <w:szCs w:val="28"/>
        </w:rPr>
        <w:t xml:space="preserve"> and BIM data</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Build VE and lean optimization engines: track realized VE savings, detect new VE opportunities, compute waste reduction and time</w:t>
      </w:r>
      <w:r w:rsidRPr="003521A9">
        <w:rPr>
          <w:rFonts w:ascii="Cambria Math" w:hAnsi="Cambria Math" w:cs="Cambria Math"/>
          <w:sz w:val="28"/>
          <w:szCs w:val="28"/>
        </w:rPr>
        <w:t>‑</w:t>
      </w:r>
      <w:r w:rsidRPr="003521A9">
        <w:rPr>
          <w:sz w:val="28"/>
          <w:szCs w:val="28"/>
        </w:rPr>
        <w:t>reduction metrics, enforce CEO approval flows for major chan</w:t>
      </w:r>
      <w:r>
        <w:rPr>
          <w:sz w:val="28"/>
          <w:szCs w:val="28"/>
        </w:rPr>
        <w:t>ges</w:t>
      </w:r>
      <w:r w:rsidRPr="00702680">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Develop Construction Statements Agent: pull baseline construction statement from Pre</w:t>
      </w:r>
      <w:r w:rsidRPr="003521A9">
        <w:rPr>
          <w:rFonts w:ascii="Cambria Math" w:hAnsi="Cambria Math" w:cs="Cambria Math"/>
          <w:sz w:val="28"/>
          <w:szCs w:val="28"/>
        </w:rPr>
        <w:t>‑</w:t>
      </w:r>
      <w:r w:rsidRPr="003521A9">
        <w:rPr>
          <w:sz w:val="28"/>
          <w:szCs w:val="28"/>
        </w:rPr>
        <w:t>Contract Bid Preparation Agent, auto</w:t>
      </w:r>
      <w:r w:rsidRPr="003521A9">
        <w:rPr>
          <w:rFonts w:ascii="Cambria Math" w:hAnsi="Cambria Math" w:cs="Cambria Math"/>
          <w:sz w:val="28"/>
          <w:szCs w:val="28"/>
        </w:rPr>
        <w:t>‑</w:t>
      </w:r>
      <w:r w:rsidRPr="003521A9">
        <w:rPr>
          <w:sz w:val="28"/>
          <w:szCs w:val="28"/>
        </w:rPr>
        <w:t>generate progress narratives, deviation justifications, and engineering achievement highlights for client reporting</w:t>
      </w:r>
      <w:r w:rsidRPr="00702680">
        <w:rPr>
          <w:sz w:val="28"/>
          <w:szCs w:val="28"/>
        </w:rPr>
        <w:t>.</w:t>
      </w:r>
    </w:p>
    <w:p w:rsidR="003521A9" w:rsidRPr="00550520" w:rsidRDefault="003521A9" w:rsidP="003521A9">
      <w:pPr>
        <w:pStyle w:val="ListParagraph"/>
        <w:numPr>
          <w:ilvl w:val="0"/>
          <w:numId w:val="19"/>
        </w:numPr>
        <w:spacing w:after="100" w:afterAutospacing="1" w:line="276" w:lineRule="auto"/>
        <w:rPr>
          <w:sz w:val="28"/>
          <w:szCs w:val="28"/>
        </w:rPr>
      </w:pPr>
      <w:r w:rsidRPr="003521A9">
        <w:rPr>
          <w:sz w:val="28"/>
          <w:szCs w:val="28"/>
        </w:rPr>
        <w:t xml:space="preserve">Integrate Salesforce and </w:t>
      </w:r>
      <w:proofErr w:type="spellStart"/>
      <w:r w:rsidRPr="003521A9">
        <w:rPr>
          <w:sz w:val="28"/>
          <w:szCs w:val="28"/>
        </w:rPr>
        <w:t>Dassault</w:t>
      </w:r>
      <w:proofErr w:type="spellEnd"/>
      <w:r w:rsidRPr="003521A9">
        <w:rPr>
          <w:sz w:val="28"/>
          <w:szCs w:val="28"/>
        </w:rPr>
        <w:t xml:space="preserve"> 3DEXPERIENCE for client</w:t>
      </w:r>
      <w:r w:rsidRPr="003521A9">
        <w:rPr>
          <w:rFonts w:ascii="Cambria Math" w:hAnsi="Cambria Math" w:cs="Cambria Math"/>
          <w:sz w:val="28"/>
          <w:szCs w:val="28"/>
        </w:rPr>
        <w:t>‑</w:t>
      </w:r>
      <w:r w:rsidRPr="003521A9">
        <w:rPr>
          <w:sz w:val="28"/>
          <w:szCs w:val="28"/>
        </w:rPr>
        <w:t>facing documentation and visualizations</w:t>
      </w:r>
      <w:r>
        <w:rPr>
          <w:sz w:val="28"/>
          <w:szCs w:val="28"/>
        </w:rPr>
        <w:t>.</w:t>
      </w:r>
    </w:p>
    <w:p w:rsidR="003521A9" w:rsidRPr="003521A9" w:rsidRDefault="003521A9" w:rsidP="003521A9">
      <w:pPr>
        <w:spacing w:after="0"/>
        <w:rPr>
          <w:rStyle w:val="Strong"/>
          <w:rFonts w:asciiTheme="majorHAnsi" w:eastAsiaTheme="majorEastAsia" w:hAnsiTheme="majorHAnsi" w:cstheme="majorBidi"/>
          <w:color w:val="1F4D78" w:themeColor="accent1" w:themeShade="7F"/>
          <w:sz w:val="28"/>
          <w:szCs w:val="28"/>
        </w:rPr>
      </w:pPr>
      <w:r w:rsidRPr="008F42FC">
        <w:rPr>
          <w:rStyle w:val="Strong"/>
          <w:rFonts w:asciiTheme="majorHAnsi" w:eastAsiaTheme="majorEastAsia" w:hAnsiTheme="majorHAnsi" w:cstheme="majorBidi"/>
          <w:color w:val="1F4D78" w:themeColor="accent1" w:themeShade="7F"/>
          <w:sz w:val="28"/>
          <w:szCs w:val="28"/>
        </w:rPr>
        <w:t xml:space="preserve">Milestone </w:t>
      </w:r>
      <w:r w:rsidR="008F42FC">
        <w:rPr>
          <w:rStyle w:val="Strong"/>
          <w:rFonts w:asciiTheme="majorHAnsi" w:eastAsiaTheme="majorEastAsia" w:hAnsiTheme="majorHAnsi" w:cstheme="majorBidi"/>
          <w:color w:val="1F4D78" w:themeColor="accent1" w:themeShade="7F"/>
          <w:sz w:val="28"/>
          <w:szCs w:val="28"/>
        </w:rPr>
        <w:t>6</w:t>
      </w:r>
      <w:r w:rsidRPr="008F42FC">
        <w:rPr>
          <w:rStyle w:val="Strong"/>
          <w:rFonts w:asciiTheme="majorHAnsi" w:eastAsiaTheme="majorEastAsia" w:hAnsiTheme="majorHAnsi" w:cstheme="majorBidi"/>
          <w:color w:val="1F4D78" w:themeColor="accent1" w:themeShade="7F"/>
          <w:sz w:val="28"/>
          <w:szCs w:val="28"/>
        </w:rPr>
        <w:t xml:space="preserve">: </w:t>
      </w:r>
      <w:r>
        <w:rPr>
          <w:rStyle w:val="Strong"/>
          <w:rFonts w:asciiTheme="majorHAnsi" w:eastAsiaTheme="majorEastAsia" w:hAnsiTheme="majorHAnsi" w:cstheme="majorBidi"/>
          <w:color w:val="1F4D78" w:themeColor="accent1" w:themeShade="7F"/>
          <w:sz w:val="28"/>
          <w:szCs w:val="28"/>
        </w:rPr>
        <w:t xml:space="preserve">Procurement Optimization Agent + </w:t>
      </w:r>
      <w:r w:rsidRPr="003521A9">
        <w:rPr>
          <w:rStyle w:val="Strong"/>
          <w:rFonts w:asciiTheme="majorHAnsi" w:eastAsiaTheme="majorEastAsia" w:hAnsiTheme="majorHAnsi" w:cstheme="majorBidi"/>
          <w:color w:val="1F4D78" w:themeColor="accent1" w:themeShade="7F"/>
          <w:sz w:val="28"/>
          <w:szCs w:val="28"/>
        </w:rPr>
        <w:t>Subcontractors &amp; Suppliers Economic Gardening Agent</w:t>
      </w:r>
    </w:p>
    <w:p w:rsidR="003521A9" w:rsidRPr="006B4EE0" w:rsidRDefault="003521A9" w:rsidP="003521A9">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sidR="008F42FC">
        <w:rPr>
          <w:sz w:val="28"/>
          <w:szCs w:val="28"/>
        </w:rPr>
        <w:t>4</w:t>
      </w:r>
      <w:r w:rsidRPr="006B4EE0">
        <w:rPr>
          <w:sz w:val="28"/>
          <w:szCs w:val="28"/>
        </w:rPr>
        <w:t xml:space="preserve"> weeks</w:t>
      </w:r>
      <w:r w:rsidRPr="006B4EE0">
        <w:rPr>
          <w:b/>
          <w:sz w:val="28"/>
          <w:szCs w:val="28"/>
        </w:rPr>
        <w:t xml:space="preserve"> </w:t>
      </w:r>
    </w:p>
    <w:p w:rsidR="003521A9" w:rsidRPr="006B4EE0" w:rsidRDefault="003521A9" w:rsidP="003521A9">
      <w:pPr>
        <w:tabs>
          <w:tab w:val="num" w:pos="1440"/>
        </w:tabs>
        <w:spacing w:after="0" w:line="276" w:lineRule="auto"/>
        <w:rPr>
          <w:b/>
          <w:sz w:val="28"/>
          <w:szCs w:val="28"/>
        </w:rPr>
      </w:pPr>
      <w:r w:rsidRPr="006B4EE0">
        <w:rPr>
          <w:rStyle w:val="Strong"/>
          <w:sz w:val="28"/>
          <w:szCs w:val="28"/>
        </w:rPr>
        <w:t>Activities:</w:t>
      </w:r>
    </w:p>
    <w:p w:rsidR="003521A9" w:rsidRDefault="003521A9" w:rsidP="003521A9">
      <w:pPr>
        <w:pStyle w:val="ListParagraph"/>
        <w:numPr>
          <w:ilvl w:val="0"/>
          <w:numId w:val="19"/>
        </w:numPr>
        <w:spacing w:after="100" w:afterAutospacing="1" w:line="276" w:lineRule="auto"/>
        <w:rPr>
          <w:sz w:val="28"/>
          <w:szCs w:val="28"/>
        </w:rPr>
      </w:pPr>
      <w:r w:rsidRPr="003521A9">
        <w:rPr>
          <w:sz w:val="28"/>
          <w:szCs w:val="28"/>
        </w:rPr>
        <w:t>Implement BIM–SAP–SRM procurement workflows for execution: JIT delivery planning, TCO</w:t>
      </w:r>
      <w:r w:rsidRPr="003521A9">
        <w:rPr>
          <w:rFonts w:ascii="Cambria Math" w:hAnsi="Cambria Math" w:cs="Cambria Math"/>
          <w:sz w:val="28"/>
          <w:szCs w:val="28"/>
        </w:rPr>
        <w:t>‑</w:t>
      </w:r>
      <w:r w:rsidRPr="003521A9">
        <w:rPr>
          <w:sz w:val="28"/>
          <w:szCs w:val="28"/>
        </w:rPr>
        <w:t xml:space="preserve">based material choice, predictive supplier reliability scoring, and </w:t>
      </w:r>
      <w:proofErr w:type="spellStart"/>
      <w:r w:rsidRPr="003521A9">
        <w:rPr>
          <w:sz w:val="28"/>
          <w:szCs w:val="28"/>
        </w:rPr>
        <w:t>blockchain</w:t>
      </w:r>
      <w:proofErr w:type="spellEnd"/>
      <w:r w:rsidRPr="003521A9">
        <w:rPr>
          <w:rFonts w:ascii="Cambria Math" w:hAnsi="Cambria Math" w:cs="Cambria Math"/>
          <w:sz w:val="28"/>
          <w:szCs w:val="28"/>
        </w:rPr>
        <w:t>‑</w:t>
      </w:r>
      <w:r w:rsidRPr="003521A9">
        <w:rPr>
          <w:sz w:val="28"/>
          <w:szCs w:val="28"/>
        </w:rPr>
        <w:t>based transparency</w:t>
      </w:r>
      <w:r>
        <w:rPr>
          <w:sz w:val="28"/>
          <w:szCs w:val="28"/>
        </w:rPr>
        <w:t>.</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Configure red</w:t>
      </w:r>
      <w:r w:rsidRPr="003521A9">
        <w:rPr>
          <w:rFonts w:ascii="Cambria Math" w:hAnsi="Cambria Math" w:cs="Cambria Math"/>
          <w:sz w:val="28"/>
          <w:szCs w:val="28"/>
        </w:rPr>
        <w:t>‑</w:t>
      </w:r>
      <w:r w:rsidRPr="003521A9">
        <w:rPr>
          <w:sz w:val="28"/>
          <w:szCs w:val="28"/>
        </w:rPr>
        <w:t>flag/green</w:t>
      </w:r>
      <w:r w:rsidRPr="003521A9">
        <w:rPr>
          <w:rFonts w:ascii="Cambria Math" w:hAnsi="Cambria Math" w:cs="Cambria Math"/>
          <w:sz w:val="28"/>
          <w:szCs w:val="28"/>
        </w:rPr>
        <w:t>‑</w:t>
      </w:r>
      <w:r w:rsidRPr="003521A9">
        <w:rPr>
          <w:sz w:val="28"/>
          <w:szCs w:val="28"/>
        </w:rPr>
        <w:t>flag logic exactly as in RFP (avoid lowest</w:t>
      </w:r>
      <w:r w:rsidRPr="003521A9">
        <w:rPr>
          <w:rFonts w:ascii="Cambria Math" w:hAnsi="Cambria Math" w:cs="Cambria Math"/>
          <w:sz w:val="28"/>
          <w:szCs w:val="28"/>
        </w:rPr>
        <w:t>‑</w:t>
      </w:r>
      <w:r w:rsidRPr="003521A9">
        <w:rPr>
          <w:sz w:val="28"/>
          <w:szCs w:val="28"/>
        </w:rPr>
        <w:t>price bias, emulate Toyota JIT and Amazon data</w:t>
      </w:r>
      <w:r w:rsidRPr="003521A9">
        <w:rPr>
          <w:rFonts w:ascii="Cambria Math" w:hAnsi="Cambria Math" w:cs="Cambria Math"/>
          <w:sz w:val="28"/>
          <w:szCs w:val="28"/>
        </w:rPr>
        <w:t>‑</w:t>
      </w:r>
      <w:r w:rsidRPr="003521A9">
        <w:rPr>
          <w:sz w:val="28"/>
          <w:szCs w:val="28"/>
        </w:rPr>
        <w:t>backed procurement, enforce CEO approval for budget overruns).</w:t>
      </w:r>
    </w:p>
    <w:p w:rsidR="003521A9" w:rsidRPr="00702680" w:rsidRDefault="003521A9" w:rsidP="003521A9">
      <w:pPr>
        <w:pStyle w:val="ListParagraph"/>
        <w:numPr>
          <w:ilvl w:val="0"/>
          <w:numId w:val="19"/>
        </w:numPr>
        <w:spacing w:after="100" w:afterAutospacing="1" w:line="276" w:lineRule="auto"/>
        <w:rPr>
          <w:sz w:val="28"/>
          <w:szCs w:val="28"/>
        </w:rPr>
      </w:pPr>
      <w:r w:rsidRPr="003521A9">
        <w:rPr>
          <w:sz w:val="28"/>
          <w:szCs w:val="28"/>
        </w:rPr>
        <w:t>Build Economic Gardening logic: training program orchestration with OCCI, SME capability profiling, financing</w:t>
      </w:r>
      <w:r w:rsidRPr="003521A9">
        <w:rPr>
          <w:rFonts w:ascii="Cambria Math" w:hAnsi="Cambria Math" w:cs="Cambria Math"/>
          <w:sz w:val="28"/>
          <w:szCs w:val="28"/>
        </w:rPr>
        <w:t>‑</w:t>
      </w:r>
      <w:r w:rsidRPr="003521A9">
        <w:rPr>
          <w:sz w:val="28"/>
          <w:szCs w:val="28"/>
        </w:rPr>
        <w:t>support document generation for Oman Development Bank, market</w:t>
      </w:r>
      <w:r w:rsidRPr="003521A9">
        <w:rPr>
          <w:rFonts w:ascii="Cambria Math" w:hAnsi="Cambria Math" w:cs="Cambria Math"/>
          <w:sz w:val="28"/>
          <w:szCs w:val="28"/>
        </w:rPr>
        <w:t>‑</w:t>
      </w:r>
      <w:r w:rsidRPr="003521A9">
        <w:rPr>
          <w:sz w:val="28"/>
          <w:szCs w:val="28"/>
        </w:rPr>
        <w:t>demand and supply</w:t>
      </w:r>
      <w:r w:rsidRPr="003521A9">
        <w:rPr>
          <w:rFonts w:ascii="Cambria Math" w:hAnsi="Cambria Math" w:cs="Cambria Math"/>
          <w:sz w:val="28"/>
          <w:szCs w:val="28"/>
        </w:rPr>
        <w:t>‑</w:t>
      </w:r>
      <w:r w:rsidRPr="003521A9">
        <w:rPr>
          <w:sz w:val="28"/>
          <w:szCs w:val="28"/>
        </w:rPr>
        <w:t>gap analytics</w:t>
      </w:r>
      <w:r w:rsidRPr="00702680">
        <w:rPr>
          <w:sz w:val="28"/>
          <w:szCs w:val="28"/>
        </w:rPr>
        <w:t>.</w:t>
      </w:r>
    </w:p>
    <w:p w:rsidR="003521A9" w:rsidRDefault="003521A9" w:rsidP="003521A9">
      <w:pPr>
        <w:pStyle w:val="ListParagraph"/>
        <w:numPr>
          <w:ilvl w:val="0"/>
          <w:numId w:val="19"/>
        </w:numPr>
        <w:spacing w:after="100" w:afterAutospacing="1" w:line="276" w:lineRule="auto"/>
        <w:rPr>
          <w:sz w:val="28"/>
          <w:szCs w:val="28"/>
        </w:rPr>
      </w:pPr>
      <w:r w:rsidRPr="003521A9">
        <w:rPr>
          <w:sz w:val="28"/>
          <w:szCs w:val="28"/>
        </w:rPr>
        <w:t>Implement opportunity</w:t>
      </w:r>
      <w:r w:rsidRPr="003521A9">
        <w:rPr>
          <w:rFonts w:ascii="Cambria Math" w:hAnsi="Cambria Math" w:cs="Cambria Math"/>
          <w:sz w:val="28"/>
          <w:szCs w:val="28"/>
        </w:rPr>
        <w:t>‑</w:t>
      </w:r>
      <w:r w:rsidRPr="003521A9">
        <w:rPr>
          <w:sz w:val="28"/>
          <w:szCs w:val="28"/>
        </w:rPr>
        <w:t>matching engine between project needs and local SMEs, plus economic</w:t>
      </w:r>
      <w:r w:rsidRPr="003521A9">
        <w:rPr>
          <w:rFonts w:ascii="Cambria Math" w:hAnsi="Cambria Math" w:cs="Cambria Math"/>
          <w:sz w:val="28"/>
          <w:szCs w:val="28"/>
        </w:rPr>
        <w:t>‑</w:t>
      </w:r>
      <w:r w:rsidRPr="003521A9">
        <w:rPr>
          <w:sz w:val="28"/>
          <w:szCs w:val="28"/>
        </w:rPr>
        <w:t>impact KPIs (jobs created, local content, SME revenue growth</w:t>
      </w:r>
      <w:r w:rsidRPr="00314419">
        <w:rPr>
          <w:sz w:val="28"/>
          <w:szCs w:val="28"/>
        </w:rPr>
        <w:t>.</w:t>
      </w:r>
    </w:p>
    <w:p w:rsidR="003521A9" w:rsidRPr="0045458A" w:rsidRDefault="003521A9" w:rsidP="003521A9">
      <w:pPr>
        <w:pStyle w:val="Heading3"/>
        <w:spacing w:line="276" w:lineRule="auto"/>
        <w:rPr>
          <w:rStyle w:val="Strong"/>
          <w:sz w:val="28"/>
          <w:szCs w:val="28"/>
        </w:rPr>
      </w:pPr>
      <w:r w:rsidRPr="0045458A">
        <w:rPr>
          <w:rStyle w:val="Strong"/>
          <w:sz w:val="28"/>
          <w:szCs w:val="28"/>
        </w:rPr>
        <w:t xml:space="preserve">Milestone </w:t>
      </w:r>
      <w:r w:rsidR="008F42FC">
        <w:rPr>
          <w:rStyle w:val="Strong"/>
          <w:sz w:val="28"/>
          <w:szCs w:val="28"/>
        </w:rPr>
        <w:t>7</w:t>
      </w:r>
      <w:r w:rsidRPr="0045458A">
        <w:rPr>
          <w:rStyle w:val="Strong"/>
          <w:sz w:val="28"/>
          <w:szCs w:val="28"/>
        </w:rPr>
        <w:t xml:space="preserve">: </w:t>
      </w:r>
      <w:r w:rsidRPr="003521A9">
        <w:rPr>
          <w:rStyle w:val="Strong"/>
          <w:sz w:val="28"/>
          <w:szCs w:val="28"/>
        </w:rPr>
        <w:t>Stakeholder Engagement Agent</w:t>
      </w:r>
      <w:r>
        <w:rPr>
          <w:rStyle w:val="Strong"/>
          <w:sz w:val="28"/>
          <w:szCs w:val="28"/>
        </w:rPr>
        <w:t xml:space="preserve"> + </w:t>
      </w:r>
      <w:r w:rsidRPr="003521A9">
        <w:rPr>
          <w:rStyle w:val="Strong"/>
          <w:sz w:val="28"/>
          <w:szCs w:val="28"/>
        </w:rPr>
        <w:t>Monitoring, Control &amp; Corrective Actions Agent</w:t>
      </w:r>
      <w:r>
        <w:rPr>
          <w:rStyle w:val="Strong"/>
          <w:sz w:val="28"/>
          <w:szCs w:val="28"/>
        </w:rPr>
        <w:t xml:space="preserve"> + </w:t>
      </w:r>
      <w:r w:rsidRPr="003521A9">
        <w:rPr>
          <w:rStyle w:val="Strong"/>
          <w:sz w:val="28"/>
          <w:szCs w:val="28"/>
        </w:rPr>
        <w:t>Team Support Agent</w:t>
      </w:r>
    </w:p>
    <w:p w:rsidR="003521A9" w:rsidRPr="006B4EE0" w:rsidRDefault="003521A9" w:rsidP="003521A9">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sidR="008F42FC">
        <w:rPr>
          <w:sz w:val="28"/>
          <w:szCs w:val="28"/>
        </w:rPr>
        <w:t>3</w:t>
      </w:r>
      <w:r w:rsidRPr="006B4EE0">
        <w:rPr>
          <w:sz w:val="28"/>
          <w:szCs w:val="28"/>
        </w:rPr>
        <w:t xml:space="preserve"> weeks</w:t>
      </w:r>
      <w:r w:rsidRPr="006B4EE0">
        <w:rPr>
          <w:b/>
          <w:sz w:val="28"/>
          <w:szCs w:val="28"/>
        </w:rPr>
        <w:t xml:space="preserve"> </w:t>
      </w:r>
    </w:p>
    <w:p w:rsidR="003521A9" w:rsidRPr="006B4EE0" w:rsidRDefault="003521A9" w:rsidP="003521A9">
      <w:pPr>
        <w:tabs>
          <w:tab w:val="num" w:pos="1440"/>
        </w:tabs>
        <w:spacing w:after="0" w:line="276" w:lineRule="auto"/>
        <w:rPr>
          <w:b/>
          <w:sz w:val="28"/>
          <w:szCs w:val="28"/>
        </w:rPr>
      </w:pPr>
      <w:r w:rsidRPr="006B4EE0">
        <w:rPr>
          <w:rStyle w:val="Strong"/>
          <w:sz w:val="28"/>
          <w:szCs w:val="28"/>
        </w:rPr>
        <w:t>Activities:</w:t>
      </w:r>
    </w:p>
    <w:p w:rsidR="003521A9" w:rsidRPr="00702680" w:rsidRDefault="008F42FC" w:rsidP="008F42FC">
      <w:pPr>
        <w:pStyle w:val="ListParagraph"/>
        <w:numPr>
          <w:ilvl w:val="0"/>
          <w:numId w:val="19"/>
        </w:numPr>
        <w:spacing w:after="100" w:afterAutospacing="1" w:line="276" w:lineRule="auto"/>
        <w:rPr>
          <w:sz w:val="28"/>
          <w:szCs w:val="28"/>
        </w:rPr>
      </w:pPr>
      <w:r w:rsidRPr="008F42FC">
        <w:rPr>
          <w:sz w:val="28"/>
          <w:szCs w:val="28"/>
        </w:rPr>
        <w:t>Configure Stakeholder Engagement Agent: stakeholder mapping import from Pre</w:t>
      </w:r>
      <w:r w:rsidRPr="008F42FC">
        <w:rPr>
          <w:rFonts w:ascii="Cambria Math" w:hAnsi="Cambria Math" w:cs="Cambria Math"/>
          <w:sz w:val="28"/>
          <w:szCs w:val="28"/>
        </w:rPr>
        <w:t>‑</w:t>
      </w:r>
      <w:r w:rsidRPr="008F42FC">
        <w:rPr>
          <w:sz w:val="28"/>
          <w:szCs w:val="28"/>
        </w:rPr>
        <w:t>Contract, structured communication templates, and social</w:t>
      </w:r>
      <w:r w:rsidRPr="008F42FC">
        <w:rPr>
          <w:rFonts w:ascii="Cambria Math" w:hAnsi="Cambria Math" w:cs="Cambria Math"/>
          <w:sz w:val="28"/>
          <w:szCs w:val="28"/>
        </w:rPr>
        <w:t>‑</w:t>
      </w:r>
      <w:r w:rsidRPr="008F42FC">
        <w:rPr>
          <w:sz w:val="28"/>
          <w:szCs w:val="28"/>
        </w:rPr>
        <w:t>media sentiment analytics feeding risk registers</w:t>
      </w:r>
      <w:r w:rsidR="003521A9" w:rsidRPr="00702680">
        <w:rPr>
          <w:sz w:val="28"/>
          <w:szCs w:val="28"/>
        </w:rPr>
        <w:t>.</w:t>
      </w:r>
    </w:p>
    <w:p w:rsidR="003521A9" w:rsidRPr="00702680" w:rsidRDefault="008F42FC" w:rsidP="008F42FC">
      <w:pPr>
        <w:pStyle w:val="ListParagraph"/>
        <w:numPr>
          <w:ilvl w:val="0"/>
          <w:numId w:val="19"/>
        </w:numPr>
        <w:spacing w:after="100" w:afterAutospacing="1" w:line="276" w:lineRule="auto"/>
        <w:rPr>
          <w:sz w:val="28"/>
          <w:szCs w:val="28"/>
        </w:rPr>
      </w:pPr>
      <w:r w:rsidRPr="008F42FC">
        <w:rPr>
          <w:sz w:val="28"/>
          <w:szCs w:val="28"/>
        </w:rPr>
        <w:t xml:space="preserve">Build all execution dashboards specified in the RFP: Progress, Status, Forecasting, Variance, Trend, and Earned Value, fully wired to ACC, SAP ERP, Primavera, Ariba, </w:t>
      </w:r>
      <w:proofErr w:type="spellStart"/>
      <w:r w:rsidRPr="008F42FC">
        <w:rPr>
          <w:sz w:val="28"/>
          <w:szCs w:val="28"/>
        </w:rPr>
        <w:t>Coupa</w:t>
      </w:r>
      <w:proofErr w:type="spellEnd"/>
      <w:r w:rsidRPr="008F42FC">
        <w:rPr>
          <w:sz w:val="28"/>
          <w:szCs w:val="28"/>
        </w:rPr>
        <w:t>, and other agents’ outputs</w:t>
      </w:r>
      <w:r w:rsidR="003521A9" w:rsidRPr="00702680">
        <w:rPr>
          <w:sz w:val="28"/>
          <w:szCs w:val="28"/>
        </w:rPr>
        <w:t>.</w:t>
      </w:r>
    </w:p>
    <w:p w:rsidR="003521A9" w:rsidRPr="00702680" w:rsidRDefault="008F42FC" w:rsidP="008F42FC">
      <w:pPr>
        <w:pStyle w:val="ListParagraph"/>
        <w:numPr>
          <w:ilvl w:val="0"/>
          <w:numId w:val="19"/>
        </w:numPr>
        <w:spacing w:after="100" w:afterAutospacing="1" w:line="276" w:lineRule="auto"/>
        <w:rPr>
          <w:sz w:val="28"/>
          <w:szCs w:val="28"/>
        </w:rPr>
      </w:pPr>
      <w:r w:rsidRPr="008F42FC">
        <w:rPr>
          <w:sz w:val="28"/>
          <w:szCs w:val="28"/>
        </w:rPr>
        <w:t>Implement corrective</w:t>
      </w:r>
      <w:r w:rsidRPr="008F42FC">
        <w:rPr>
          <w:rFonts w:ascii="Cambria Math" w:hAnsi="Cambria Math" w:cs="Cambria Math"/>
          <w:sz w:val="28"/>
          <w:szCs w:val="28"/>
        </w:rPr>
        <w:t>‑</w:t>
      </w:r>
      <w:r w:rsidRPr="008F42FC">
        <w:rPr>
          <w:sz w:val="28"/>
          <w:szCs w:val="28"/>
        </w:rPr>
        <w:t>action flows from dashboards (e.g., reallocation, expediting POs, supplier switching, recovery plans) with human</w:t>
      </w:r>
      <w:r w:rsidRPr="008F42FC">
        <w:rPr>
          <w:rFonts w:ascii="Cambria Math" w:hAnsi="Cambria Math" w:cs="Cambria Math"/>
          <w:sz w:val="28"/>
          <w:szCs w:val="28"/>
        </w:rPr>
        <w:t>‑</w:t>
      </w:r>
      <w:r w:rsidRPr="008F42FC">
        <w:rPr>
          <w:sz w:val="28"/>
          <w:szCs w:val="28"/>
        </w:rPr>
        <w:t>in</w:t>
      </w:r>
      <w:r w:rsidRPr="008F42FC">
        <w:rPr>
          <w:rFonts w:ascii="Cambria Math" w:hAnsi="Cambria Math" w:cs="Cambria Math"/>
          <w:sz w:val="28"/>
          <w:szCs w:val="28"/>
        </w:rPr>
        <w:t>‑</w:t>
      </w:r>
      <w:r w:rsidRPr="008F42FC">
        <w:rPr>
          <w:sz w:val="28"/>
          <w:szCs w:val="28"/>
        </w:rPr>
        <w:t>loop approvals</w:t>
      </w:r>
      <w:r w:rsidR="003521A9" w:rsidRPr="00702680">
        <w:rPr>
          <w:sz w:val="28"/>
          <w:szCs w:val="28"/>
        </w:rPr>
        <w:t>.</w:t>
      </w:r>
    </w:p>
    <w:p w:rsidR="003521A9" w:rsidRDefault="008F42FC" w:rsidP="008F42FC">
      <w:pPr>
        <w:pStyle w:val="ListParagraph"/>
        <w:numPr>
          <w:ilvl w:val="0"/>
          <w:numId w:val="19"/>
        </w:numPr>
        <w:spacing w:after="100" w:afterAutospacing="1" w:line="276" w:lineRule="auto"/>
        <w:rPr>
          <w:sz w:val="28"/>
          <w:szCs w:val="28"/>
        </w:rPr>
      </w:pPr>
      <w:r w:rsidRPr="008F42FC">
        <w:rPr>
          <w:sz w:val="28"/>
          <w:szCs w:val="28"/>
        </w:rPr>
        <w:t>Develop Team Support front</w:t>
      </w:r>
      <w:r w:rsidRPr="008F42FC">
        <w:rPr>
          <w:rFonts w:ascii="Cambria Math" w:hAnsi="Cambria Math" w:cs="Cambria Math"/>
          <w:sz w:val="28"/>
          <w:szCs w:val="28"/>
        </w:rPr>
        <w:t>‑</w:t>
      </w:r>
      <w:r w:rsidRPr="008F42FC">
        <w:rPr>
          <w:sz w:val="28"/>
          <w:szCs w:val="28"/>
        </w:rPr>
        <w:t>end: role</w:t>
      </w:r>
      <w:r w:rsidRPr="008F42FC">
        <w:rPr>
          <w:rFonts w:ascii="Cambria Math" w:hAnsi="Cambria Math" w:cs="Cambria Math"/>
          <w:sz w:val="28"/>
          <w:szCs w:val="28"/>
        </w:rPr>
        <w:t>‑</w:t>
      </w:r>
      <w:r w:rsidRPr="008F42FC">
        <w:rPr>
          <w:sz w:val="28"/>
          <w:szCs w:val="28"/>
        </w:rPr>
        <w:t>based UIs for field and office users, integrated BIM/3D/4D views (ACC/BIM Collaborate Pro/3DS Max/AutoCAD Mobile/Web) with embedded Power BI analytics</w:t>
      </w:r>
      <w:r w:rsidR="003521A9" w:rsidRPr="00550520">
        <w:rPr>
          <w:sz w:val="28"/>
          <w:szCs w:val="28"/>
        </w:rPr>
        <w:t>.</w:t>
      </w:r>
    </w:p>
    <w:p w:rsidR="003521A9" w:rsidRPr="0045458A" w:rsidRDefault="003521A9" w:rsidP="003521A9">
      <w:pPr>
        <w:pStyle w:val="Heading3"/>
        <w:spacing w:line="276" w:lineRule="auto"/>
        <w:rPr>
          <w:rStyle w:val="Strong"/>
          <w:sz w:val="28"/>
          <w:szCs w:val="28"/>
        </w:rPr>
      </w:pPr>
      <w:r w:rsidRPr="0045458A">
        <w:rPr>
          <w:rStyle w:val="Strong"/>
          <w:sz w:val="28"/>
          <w:szCs w:val="28"/>
        </w:rPr>
        <w:t xml:space="preserve">Milestone </w:t>
      </w:r>
      <w:r w:rsidR="008F42FC">
        <w:rPr>
          <w:rStyle w:val="Strong"/>
          <w:sz w:val="28"/>
          <w:szCs w:val="28"/>
        </w:rPr>
        <w:t>8</w:t>
      </w:r>
      <w:r w:rsidRPr="0045458A">
        <w:rPr>
          <w:rStyle w:val="Strong"/>
          <w:sz w:val="28"/>
          <w:szCs w:val="28"/>
        </w:rPr>
        <w:t xml:space="preserve">: </w:t>
      </w:r>
      <w:r w:rsidR="008F42FC" w:rsidRPr="008F42FC">
        <w:rPr>
          <w:rStyle w:val="Strong"/>
          <w:sz w:val="28"/>
          <w:szCs w:val="28"/>
        </w:rPr>
        <w:t>Integration, Testing, UAT &amp; Go</w:t>
      </w:r>
      <w:r w:rsidR="008F42FC" w:rsidRPr="008F42FC">
        <w:rPr>
          <w:rStyle w:val="Strong"/>
          <w:rFonts w:ascii="Cambria Math" w:hAnsi="Cambria Math" w:cs="Cambria Math"/>
          <w:sz w:val="28"/>
          <w:szCs w:val="28"/>
        </w:rPr>
        <w:t>‑</w:t>
      </w:r>
      <w:r w:rsidR="008F42FC" w:rsidRPr="008F42FC">
        <w:rPr>
          <w:rStyle w:val="Strong"/>
          <w:sz w:val="28"/>
          <w:szCs w:val="28"/>
        </w:rPr>
        <w:t>Live</w:t>
      </w:r>
    </w:p>
    <w:p w:rsidR="003521A9" w:rsidRPr="006B4EE0" w:rsidRDefault="003521A9" w:rsidP="003521A9">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2</w:t>
      </w:r>
      <w:r w:rsidRPr="006B4EE0">
        <w:rPr>
          <w:sz w:val="28"/>
          <w:szCs w:val="28"/>
        </w:rPr>
        <w:t xml:space="preserve"> weeks</w:t>
      </w:r>
      <w:r w:rsidRPr="006B4EE0">
        <w:rPr>
          <w:b/>
          <w:sz w:val="28"/>
          <w:szCs w:val="28"/>
        </w:rPr>
        <w:t xml:space="preserve"> </w:t>
      </w:r>
    </w:p>
    <w:p w:rsidR="003521A9" w:rsidRPr="006B4EE0" w:rsidRDefault="003521A9" w:rsidP="003521A9">
      <w:pPr>
        <w:tabs>
          <w:tab w:val="num" w:pos="1440"/>
        </w:tabs>
        <w:spacing w:after="0" w:line="276" w:lineRule="auto"/>
        <w:rPr>
          <w:b/>
          <w:sz w:val="28"/>
          <w:szCs w:val="28"/>
        </w:rPr>
      </w:pPr>
      <w:r w:rsidRPr="006B4EE0">
        <w:rPr>
          <w:rStyle w:val="Strong"/>
          <w:sz w:val="28"/>
          <w:szCs w:val="28"/>
        </w:rPr>
        <w:t>Activities:</w:t>
      </w:r>
    </w:p>
    <w:p w:rsidR="003521A9" w:rsidRPr="00702680" w:rsidRDefault="008F42FC" w:rsidP="008F42FC">
      <w:pPr>
        <w:pStyle w:val="ListParagraph"/>
        <w:numPr>
          <w:ilvl w:val="0"/>
          <w:numId w:val="19"/>
        </w:numPr>
        <w:spacing w:after="100" w:afterAutospacing="1" w:line="276" w:lineRule="auto"/>
        <w:rPr>
          <w:sz w:val="28"/>
          <w:szCs w:val="28"/>
        </w:rPr>
      </w:pPr>
      <w:r w:rsidRPr="008F42FC">
        <w:rPr>
          <w:sz w:val="28"/>
          <w:szCs w:val="28"/>
        </w:rPr>
        <w:t>Connect all 13 execution agents with the existing 10 pre</w:t>
      </w:r>
      <w:r w:rsidRPr="008F42FC">
        <w:rPr>
          <w:rFonts w:ascii="Cambria Math" w:hAnsi="Cambria Math" w:cs="Cambria Math"/>
          <w:sz w:val="28"/>
          <w:szCs w:val="28"/>
        </w:rPr>
        <w:t>‑</w:t>
      </w:r>
      <w:r w:rsidRPr="008F42FC">
        <w:rPr>
          <w:sz w:val="28"/>
          <w:szCs w:val="28"/>
        </w:rPr>
        <w:t>contract agents through the central Orchestration Agent; validate all cross</w:t>
      </w:r>
      <w:r w:rsidRPr="008F42FC">
        <w:rPr>
          <w:rFonts w:ascii="Cambria Math" w:hAnsi="Cambria Math" w:cs="Cambria Math"/>
          <w:sz w:val="28"/>
          <w:szCs w:val="28"/>
        </w:rPr>
        <w:t>‑</w:t>
      </w:r>
      <w:r w:rsidRPr="008F42FC">
        <w:rPr>
          <w:sz w:val="28"/>
          <w:szCs w:val="28"/>
        </w:rPr>
        <w:t>phase data flows (schedule, cost, ICV, VE, sustainability, procurement</w:t>
      </w:r>
      <w:r w:rsidR="003521A9" w:rsidRPr="00702680">
        <w:rPr>
          <w:sz w:val="28"/>
          <w:szCs w:val="28"/>
        </w:rPr>
        <w:t>.</w:t>
      </w:r>
    </w:p>
    <w:p w:rsidR="003521A9" w:rsidRPr="00702680" w:rsidRDefault="008F42FC" w:rsidP="008F42FC">
      <w:pPr>
        <w:pStyle w:val="ListParagraph"/>
        <w:numPr>
          <w:ilvl w:val="0"/>
          <w:numId w:val="19"/>
        </w:numPr>
        <w:spacing w:after="100" w:afterAutospacing="1" w:line="276" w:lineRule="auto"/>
        <w:rPr>
          <w:sz w:val="28"/>
          <w:szCs w:val="28"/>
        </w:rPr>
      </w:pPr>
      <w:r w:rsidRPr="008F42FC">
        <w:rPr>
          <w:sz w:val="28"/>
          <w:szCs w:val="28"/>
        </w:rPr>
        <w:t>Run end</w:t>
      </w:r>
      <w:r w:rsidRPr="008F42FC">
        <w:rPr>
          <w:rFonts w:ascii="Cambria Math" w:hAnsi="Cambria Math" w:cs="Cambria Math"/>
          <w:sz w:val="28"/>
          <w:szCs w:val="28"/>
        </w:rPr>
        <w:t>‑</w:t>
      </w:r>
      <w:r w:rsidRPr="008F42FC">
        <w:rPr>
          <w:sz w:val="28"/>
          <w:szCs w:val="28"/>
        </w:rPr>
        <w:t>to</w:t>
      </w:r>
      <w:r w:rsidRPr="008F42FC">
        <w:rPr>
          <w:rFonts w:ascii="Cambria Math" w:hAnsi="Cambria Math" w:cs="Cambria Math"/>
          <w:sz w:val="28"/>
          <w:szCs w:val="28"/>
        </w:rPr>
        <w:t>‑</w:t>
      </w:r>
      <w:r w:rsidRPr="008F42FC">
        <w:rPr>
          <w:sz w:val="28"/>
          <w:szCs w:val="28"/>
        </w:rPr>
        <w:t>end execution scenarios (from pre</w:t>
      </w:r>
      <w:r w:rsidRPr="008F42FC">
        <w:rPr>
          <w:rFonts w:ascii="Cambria Math" w:hAnsi="Cambria Math" w:cs="Cambria Math"/>
          <w:sz w:val="28"/>
          <w:szCs w:val="28"/>
        </w:rPr>
        <w:t>‑</w:t>
      </w:r>
      <w:r w:rsidRPr="008F42FC">
        <w:rPr>
          <w:sz w:val="28"/>
          <w:szCs w:val="28"/>
        </w:rPr>
        <w:t>contract handover to live monitoring and corrective actions) on projects</w:t>
      </w:r>
      <w:r w:rsidR="003521A9" w:rsidRPr="00702680">
        <w:rPr>
          <w:sz w:val="28"/>
          <w:szCs w:val="28"/>
        </w:rPr>
        <w:t>.</w:t>
      </w:r>
    </w:p>
    <w:p w:rsidR="003521A9" w:rsidRDefault="00065E54" w:rsidP="00065E54">
      <w:pPr>
        <w:pStyle w:val="ListParagraph"/>
        <w:numPr>
          <w:ilvl w:val="0"/>
          <w:numId w:val="19"/>
        </w:numPr>
        <w:spacing w:after="100" w:afterAutospacing="1" w:line="276" w:lineRule="auto"/>
        <w:rPr>
          <w:sz w:val="28"/>
          <w:szCs w:val="28"/>
        </w:rPr>
      </w:pPr>
      <w:r w:rsidRPr="00065E54">
        <w:rPr>
          <w:sz w:val="28"/>
          <w:szCs w:val="28"/>
        </w:rPr>
        <w:t>Perform performance, resilience, and security testing for execution</w:t>
      </w:r>
      <w:r w:rsidRPr="00065E54">
        <w:rPr>
          <w:rFonts w:ascii="Cambria Math" w:hAnsi="Cambria Math" w:cs="Cambria Math"/>
          <w:sz w:val="28"/>
          <w:szCs w:val="28"/>
        </w:rPr>
        <w:t>‑</w:t>
      </w:r>
      <w:r w:rsidRPr="00065E54">
        <w:rPr>
          <w:sz w:val="28"/>
          <w:szCs w:val="28"/>
        </w:rPr>
        <w:t xml:space="preserve">phase loads (site data, </w:t>
      </w:r>
      <w:proofErr w:type="spellStart"/>
      <w:r w:rsidRPr="00065E54">
        <w:rPr>
          <w:sz w:val="28"/>
          <w:szCs w:val="28"/>
        </w:rPr>
        <w:t>IoT</w:t>
      </w:r>
      <w:proofErr w:type="spellEnd"/>
      <w:r w:rsidRPr="00065E54">
        <w:rPr>
          <w:sz w:val="28"/>
          <w:szCs w:val="28"/>
        </w:rPr>
        <w:t xml:space="preserve"> streams, multiple projects)</w:t>
      </w:r>
      <w:r w:rsidR="003521A9" w:rsidRPr="00702680">
        <w:rPr>
          <w:sz w:val="28"/>
          <w:szCs w:val="28"/>
        </w:rPr>
        <w:t>.</w:t>
      </w:r>
    </w:p>
    <w:p w:rsidR="00065E54" w:rsidRPr="00702680" w:rsidRDefault="00065E54" w:rsidP="00065E54">
      <w:pPr>
        <w:pStyle w:val="ListParagraph"/>
        <w:numPr>
          <w:ilvl w:val="0"/>
          <w:numId w:val="19"/>
        </w:numPr>
        <w:spacing w:after="100" w:afterAutospacing="1" w:line="276" w:lineRule="auto"/>
        <w:rPr>
          <w:sz w:val="28"/>
          <w:szCs w:val="28"/>
        </w:rPr>
      </w:pPr>
      <w:r w:rsidRPr="00065E54">
        <w:rPr>
          <w:sz w:val="28"/>
          <w:szCs w:val="28"/>
        </w:rPr>
        <w:t>Conduct structured UAT sessions with all functional units and refine agents/dashboards based on feedback</w:t>
      </w:r>
      <w:r>
        <w:rPr>
          <w:sz w:val="28"/>
          <w:szCs w:val="28"/>
        </w:rPr>
        <w:t>.</w:t>
      </w:r>
    </w:p>
    <w:p w:rsidR="003521A9" w:rsidRPr="00065E54" w:rsidRDefault="00065E54" w:rsidP="00065E54">
      <w:pPr>
        <w:pStyle w:val="ListParagraph"/>
        <w:numPr>
          <w:ilvl w:val="0"/>
          <w:numId w:val="19"/>
        </w:numPr>
        <w:spacing w:after="100" w:afterAutospacing="1" w:line="276" w:lineRule="auto"/>
        <w:rPr>
          <w:sz w:val="28"/>
          <w:szCs w:val="28"/>
        </w:rPr>
      </w:pPr>
      <w:r w:rsidRPr="00065E54">
        <w:rPr>
          <w:sz w:val="28"/>
          <w:szCs w:val="28"/>
        </w:rPr>
        <w:t>Finalize documentation and deliver knowledge</w:t>
      </w:r>
      <w:r w:rsidRPr="00065E54">
        <w:rPr>
          <w:rFonts w:ascii="Cambria Math" w:hAnsi="Cambria Math" w:cs="Cambria Math"/>
          <w:sz w:val="28"/>
          <w:szCs w:val="28"/>
        </w:rPr>
        <w:t>‑</w:t>
      </w:r>
      <w:r w:rsidRPr="00065E54">
        <w:rPr>
          <w:sz w:val="28"/>
          <w:szCs w:val="28"/>
        </w:rPr>
        <w:t>transfer sessions for operations teams to run Phase 2 independently</w:t>
      </w:r>
      <w:r w:rsidR="003521A9" w:rsidRPr="00702680">
        <w:rPr>
          <w:sz w:val="28"/>
          <w:szCs w:val="28"/>
        </w:rPr>
        <w:t>.</w:t>
      </w:r>
    </w:p>
    <w:p w:rsidR="003521A9" w:rsidRPr="00B57F95" w:rsidRDefault="003521A9" w:rsidP="003521A9">
      <w:pPr>
        <w:spacing w:before="100" w:beforeAutospacing="1" w:after="100" w:afterAutospacing="1" w:line="240" w:lineRule="auto"/>
        <w:rPr>
          <w:b/>
          <w:sz w:val="28"/>
          <w:szCs w:val="28"/>
        </w:rPr>
      </w:pPr>
      <w:r w:rsidRPr="00B57F95">
        <w:rPr>
          <w:b/>
          <w:sz w:val="28"/>
          <w:szCs w:val="28"/>
        </w:rPr>
        <w:t>Story point: Time required</w:t>
      </w:r>
      <w:r>
        <w:rPr>
          <w:b/>
          <w:sz w:val="28"/>
          <w:szCs w:val="28"/>
        </w:rPr>
        <w:t xml:space="preserve"> </w:t>
      </w:r>
      <w:r w:rsidR="00065E54">
        <w:rPr>
          <w:b/>
          <w:sz w:val="28"/>
          <w:szCs w:val="28"/>
        </w:rPr>
        <w:t>5.5</w:t>
      </w:r>
      <w:r>
        <w:rPr>
          <w:b/>
          <w:sz w:val="28"/>
          <w:szCs w:val="28"/>
        </w:rPr>
        <w:t xml:space="preserve"> months </w:t>
      </w:r>
    </w:p>
    <w:p w:rsidR="003521A9" w:rsidRPr="00863A3B" w:rsidRDefault="003521A9" w:rsidP="00065E54">
      <w:pPr>
        <w:pStyle w:val="ListParagraph"/>
        <w:numPr>
          <w:ilvl w:val="0"/>
          <w:numId w:val="20"/>
        </w:numPr>
        <w:spacing w:before="100" w:beforeAutospacing="1" w:after="100" w:afterAutospacing="1" w:line="276" w:lineRule="auto"/>
        <w:rPr>
          <w:sz w:val="28"/>
          <w:szCs w:val="28"/>
        </w:rPr>
      </w:pPr>
      <w:r w:rsidRPr="00863A3B">
        <w:rPr>
          <w:sz w:val="28"/>
          <w:szCs w:val="28"/>
        </w:rPr>
        <w:t xml:space="preserve">Requirements Finalization &amp; </w:t>
      </w:r>
      <w:r w:rsidR="00065E54" w:rsidRPr="00065E54">
        <w:rPr>
          <w:sz w:val="28"/>
          <w:szCs w:val="28"/>
        </w:rPr>
        <w:t xml:space="preserve">Execution Architecture </w:t>
      </w:r>
      <w:r w:rsidRPr="00863A3B">
        <w:rPr>
          <w:sz w:val="28"/>
          <w:szCs w:val="28"/>
        </w:rPr>
        <w:t xml:space="preserve">- </w:t>
      </w:r>
      <w:r>
        <w:rPr>
          <w:sz w:val="28"/>
          <w:szCs w:val="28"/>
        </w:rPr>
        <w:t>1 week</w:t>
      </w:r>
    </w:p>
    <w:p w:rsidR="003521A9" w:rsidRPr="00863A3B" w:rsidRDefault="00065E54" w:rsidP="00065E54">
      <w:pPr>
        <w:pStyle w:val="ListParagraph"/>
        <w:numPr>
          <w:ilvl w:val="0"/>
          <w:numId w:val="20"/>
        </w:numPr>
        <w:spacing w:before="100" w:beforeAutospacing="1" w:after="100" w:afterAutospacing="1" w:line="276" w:lineRule="auto"/>
        <w:rPr>
          <w:sz w:val="28"/>
          <w:szCs w:val="28"/>
        </w:rPr>
      </w:pPr>
      <w:r w:rsidRPr="00065E54">
        <w:rPr>
          <w:sz w:val="28"/>
          <w:szCs w:val="28"/>
        </w:rPr>
        <w:t xml:space="preserve">Platform Foundation Extension for Execution </w:t>
      </w:r>
      <w:r w:rsidR="003521A9">
        <w:rPr>
          <w:sz w:val="28"/>
          <w:szCs w:val="28"/>
        </w:rPr>
        <w:t>– 1 week</w:t>
      </w:r>
    </w:p>
    <w:p w:rsidR="003521A9" w:rsidRDefault="00065E54" w:rsidP="003521A9">
      <w:pPr>
        <w:pStyle w:val="ListParagraph"/>
        <w:numPr>
          <w:ilvl w:val="0"/>
          <w:numId w:val="20"/>
        </w:numPr>
        <w:spacing w:before="100" w:beforeAutospacing="1" w:after="100" w:afterAutospacing="1" w:line="276" w:lineRule="auto"/>
        <w:rPr>
          <w:sz w:val="28"/>
          <w:szCs w:val="28"/>
        </w:rPr>
      </w:pPr>
      <w:r w:rsidRPr="00065E54">
        <w:rPr>
          <w:rStyle w:val="Strong"/>
          <w:b w:val="0"/>
          <w:sz w:val="28"/>
          <w:szCs w:val="28"/>
        </w:rPr>
        <w:t xml:space="preserve">Core Execution Engine Agents (Dynamic Project Management Agent + Project Financials Execution Agent + ICV Monitoring Agent) </w:t>
      </w:r>
      <w:r w:rsidR="003521A9" w:rsidRPr="00863A3B">
        <w:rPr>
          <w:sz w:val="28"/>
          <w:szCs w:val="28"/>
        </w:rPr>
        <w:t xml:space="preserve">- </w:t>
      </w:r>
      <w:r w:rsidR="003521A9">
        <w:rPr>
          <w:sz w:val="28"/>
          <w:szCs w:val="28"/>
        </w:rPr>
        <w:t>3</w:t>
      </w:r>
      <w:r w:rsidR="003521A9" w:rsidRPr="00863A3B">
        <w:rPr>
          <w:sz w:val="28"/>
          <w:szCs w:val="28"/>
        </w:rPr>
        <w:t xml:space="preserve"> weeks</w:t>
      </w:r>
    </w:p>
    <w:p w:rsidR="00065E54" w:rsidRPr="00863A3B" w:rsidRDefault="00065E54" w:rsidP="00065E54">
      <w:pPr>
        <w:pStyle w:val="ListParagraph"/>
        <w:numPr>
          <w:ilvl w:val="0"/>
          <w:numId w:val="20"/>
        </w:numPr>
        <w:spacing w:before="100" w:beforeAutospacing="1" w:after="100" w:afterAutospacing="1" w:line="276" w:lineRule="auto"/>
        <w:rPr>
          <w:sz w:val="28"/>
          <w:szCs w:val="28"/>
        </w:rPr>
      </w:pPr>
      <w:r w:rsidRPr="00065E54">
        <w:rPr>
          <w:sz w:val="28"/>
          <w:szCs w:val="28"/>
        </w:rPr>
        <w:t>Integrated Automation Agent + Safety Enhancement Agent + Sustainability Agent</w:t>
      </w:r>
      <w:r>
        <w:rPr>
          <w:sz w:val="28"/>
          <w:szCs w:val="28"/>
        </w:rPr>
        <w:t xml:space="preserve"> </w:t>
      </w:r>
      <w:r w:rsidRPr="00863A3B">
        <w:rPr>
          <w:sz w:val="28"/>
          <w:szCs w:val="28"/>
        </w:rPr>
        <w:t xml:space="preserve">– </w:t>
      </w:r>
      <w:r>
        <w:rPr>
          <w:sz w:val="28"/>
          <w:szCs w:val="28"/>
        </w:rPr>
        <w:t>4</w:t>
      </w:r>
      <w:r w:rsidRPr="00863A3B">
        <w:rPr>
          <w:sz w:val="28"/>
          <w:szCs w:val="28"/>
        </w:rPr>
        <w:t xml:space="preserve"> weeks</w:t>
      </w:r>
    </w:p>
    <w:p w:rsidR="003521A9" w:rsidRPr="00863A3B" w:rsidRDefault="00065E54" w:rsidP="00065E54">
      <w:pPr>
        <w:pStyle w:val="ListParagraph"/>
        <w:numPr>
          <w:ilvl w:val="0"/>
          <w:numId w:val="20"/>
        </w:numPr>
        <w:spacing w:before="100" w:beforeAutospacing="1" w:after="100" w:afterAutospacing="1" w:line="276" w:lineRule="auto"/>
        <w:rPr>
          <w:sz w:val="28"/>
          <w:szCs w:val="28"/>
        </w:rPr>
      </w:pPr>
      <w:r w:rsidRPr="00065E54">
        <w:rPr>
          <w:sz w:val="28"/>
          <w:szCs w:val="28"/>
        </w:rPr>
        <w:t xml:space="preserve">Construction Methodology, Value Engineering &amp; Lean Agent + Construction Statements &amp; Client Reporting Agent </w:t>
      </w:r>
      <w:r w:rsidR="003521A9" w:rsidRPr="00863A3B">
        <w:rPr>
          <w:sz w:val="28"/>
          <w:szCs w:val="28"/>
        </w:rPr>
        <w:t xml:space="preserve">– </w:t>
      </w:r>
      <w:r w:rsidR="003521A9">
        <w:rPr>
          <w:sz w:val="28"/>
          <w:szCs w:val="28"/>
        </w:rPr>
        <w:t>4</w:t>
      </w:r>
      <w:r w:rsidR="003521A9" w:rsidRPr="00863A3B">
        <w:rPr>
          <w:sz w:val="28"/>
          <w:szCs w:val="28"/>
        </w:rPr>
        <w:t xml:space="preserve"> weeks</w:t>
      </w:r>
    </w:p>
    <w:p w:rsidR="003521A9" w:rsidRDefault="00065E54" w:rsidP="00065E54">
      <w:pPr>
        <w:pStyle w:val="ListParagraph"/>
        <w:numPr>
          <w:ilvl w:val="0"/>
          <w:numId w:val="20"/>
        </w:numPr>
        <w:spacing w:before="100" w:beforeAutospacing="1" w:after="100" w:afterAutospacing="1" w:line="276" w:lineRule="auto"/>
        <w:rPr>
          <w:sz w:val="28"/>
          <w:szCs w:val="28"/>
        </w:rPr>
      </w:pPr>
      <w:r w:rsidRPr="00065E54">
        <w:rPr>
          <w:sz w:val="28"/>
          <w:szCs w:val="28"/>
        </w:rPr>
        <w:t>Procurement Optimization Agent + Subcontractors &amp; Suppliers Economic Gardening Agent</w:t>
      </w:r>
      <w:r>
        <w:rPr>
          <w:sz w:val="28"/>
          <w:szCs w:val="28"/>
        </w:rPr>
        <w:t xml:space="preserve"> </w:t>
      </w:r>
      <w:r w:rsidR="003521A9" w:rsidRPr="00863A3B">
        <w:rPr>
          <w:sz w:val="28"/>
          <w:szCs w:val="28"/>
        </w:rPr>
        <w:t xml:space="preserve">– </w:t>
      </w:r>
      <w:r w:rsidR="003521A9">
        <w:rPr>
          <w:sz w:val="28"/>
          <w:szCs w:val="28"/>
        </w:rPr>
        <w:t>4</w:t>
      </w:r>
      <w:r w:rsidR="003521A9" w:rsidRPr="00863A3B">
        <w:rPr>
          <w:sz w:val="28"/>
          <w:szCs w:val="28"/>
        </w:rPr>
        <w:t xml:space="preserve"> weeks</w:t>
      </w:r>
    </w:p>
    <w:p w:rsidR="00065E54" w:rsidRPr="00863A3B" w:rsidRDefault="00065E54" w:rsidP="00065E54">
      <w:pPr>
        <w:pStyle w:val="ListParagraph"/>
        <w:numPr>
          <w:ilvl w:val="0"/>
          <w:numId w:val="20"/>
        </w:numPr>
        <w:spacing w:before="100" w:beforeAutospacing="1" w:after="100" w:afterAutospacing="1" w:line="276" w:lineRule="auto"/>
        <w:rPr>
          <w:sz w:val="28"/>
          <w:szCs w:val="28"/>
        </w:rPr>
      </w:pPr>
      <w:r w:rsidRPr="00065E54">
        <w:rPr>
          <w:sz w:val="28"/>
          <w:szCs w:val="28"/>
        </w:rPr>
        <w:t>Stakeholder Engagement Agent + Monitoring, Control &amp; Corrective Actions Agent + Team Support Agent</w:t>
      </w:r>
      <w:r>
        <w:rPr>
          <w:sz w:val="28"/>
          <w:szCs w:val="28"/>
        </w:rPr>
        <w:t xml:space="preserve"> - 3</w:t>
      </w:r>
      <w:r w:rsidRPr="00863A3B">
        <w:rPr>
          <w:sz w:val="28"/>
          <w:szCs w:val="28"/>
        </w:rPr>
        <w:t xml:space="preserve"> weeks</w:t>
      </w:r>
    </w:p>
    <w:p w:rsidR="003521A9" w:rsidRDefault="003521A9" w:rsidP="003521A9">
      <w:pPr>
        <w:pStyle w:val="ListParagraph"/>
        <w:numPr>
          <w:ilvl w:val="0"/>
          <w:numId w:val="20"/>
        </w:numPr>
        <w:spacing w:before="100" w:beforeAutospacing="1" w:after="100" w:afterAutospacing="1" w:line="276" w:lineRule="auto"/>
        <w:rPr>
          <w:sz w:val="28"/>
          <w:szCs w:val="28"/>
        </w:rPr>
      </w:pPr>
      <w:r w:rsidRPr="00863A3B">
        <w:rPr>
          <w:sz w:val="28"/>
          <w:szCs w:val="28"/>
        </w:rPr>
        <w:t>Integration, Testing &amp; Deployment – 2 weeks</w:t>
      </w:r>
    </w:p>
    <w:p w:rsidR="00593823" w:rsidRDefault="00593823" w:rsidP="003521A9">
      <w:pPr>
        <w:pStyle w:val="Heading1"/>
        <w:ind w:left="0" w:firstLine="0"/>
        <w:rPr>
          <w:b/>
          <w:sz w:val="32"/>
          <w:szCs w:val="33"/>
        </w:rPr>
      </w:pPr>
    </w:p>
    <w:p w:rsidR="003521A9" w:rsidRPr="003521A9" w:rsidRDefault="003521A9" w:rsidP="003521A9"/>
    <w:p w:rsidR="003521A9" w:rsidRDefault="003521A9" w:rsidP="003521A9">
      <w:pPr>
        <w:pStyle w:val="Heading1"/>
        <w:ind w:left="0" w:firstLine="0"/>
        <w:rPr>
          <w:b/>
          <w:sz w:val="32"/>
          <w:szCs w:val="33"/>
        </w:rPr>
      </w:pPr>
      <w:r w:rsidRPr="003521A9">
        <w:rPr>
          <w:b/>
          <w:sz w:val="32"/>
          <w:szCs w:val="33"/>
        </w:rPr>
        <w:t>Phase 3 – Closeout Phase:</w:t>
      </w:r>
    </w:p>
    <w:p w:rsidR="003521A9" w:rsidRPr="003521A9" w:rsidRDefault="00240516" w:rsidP="00240516">
      <w:r w:rsidRPr="003521A9">
        <w:rPr>
          <w:b/>
          <w:sz w:val="32"/>
          <w:szCs w:val="33"/>
        </w:rPr>
        <w:t>AI Agent Team</w:t>
      </w:r>
      <w:r>
        <w:rPr>
          <w:b/>
          <w:sz w:val="32"/>
          <w:szCs w:val="33"/>
        </w:rPr>
        <w:t>:</w:t>
      </w:r>
    </w:p>
    <w:p w:rsidR="003521A9" w:rsidRPr="00907CF0" w:rsidRDefault="003521A9" w:rsidP="003521A9">
      <w:pPr>
        <w:pStyle w:val="ListParagraph"/>
        <w:numPr>
          <w:ilvl w:val="0"/>
          <w:numId w:val="25"/>
        </w:numPr>
        <w:spacing w:line="276" w:lineRule="auto"/>
        <w:rPr>
          <w:b/>
          <w:sz w:val="28"/>
          <w:szCs w:val="28"/>
        </w:rPr>
      </w:pPr>
      <w:r w:rsidRPr="00907CF0">
        <w:rPr>
          <w:b/>
          <w:sz w:val="28"/>
          <w:szCs w:val="28"/>
        </w:rPr>
        <w:t>Closeout Documentation &amp; Records</w:t>
      </w:r>
      <w:r>
        <w:rPr>
          <w:b/>
          <w:sz w:val="28"/>
          <w:szCs w:val="28"/>
        </w:rPr>
        <w:t xml:space="preserve"> </w:t>
      </w:r>
      <w:r w:rsidRPr="00907CF0">
        <w:rPr>
          <w:b/>
          <w:sz w:val="28"/>
          <w:szCs w:val="28"/>
        </w:rPr>
        <w:t>Agent:</w:t>
      </w:r>
    </w:p>
    <w:p w:rsidR="003521A9" w:rsidRDefault="003521A9" w:rsidP="003521A9">
      <w:pPr>
        <w:pStyle w:val="ListParagraph"/>
        <w:spacing w:line="276" w:lineRule="auto"/>
        <w:ind w:left="360"/>
        <w:rPr>
          <w:sz w:val="28"/>
          <w:szCs w:val="28"/>
        </w:rPr>
      </w:pPr>
      <w:r>
        <w:rPr>
          <w:sz w:val="28"/>
          <w:szCs w:val="28"/>
        </w:rPr>
        <w:t xml:space="preserve">Purpose: </w:t>
      </w:r>
      <w:r w:rsidRPr="00907CF0">
        <w:rPr>
          <w:sz w:val="28"/>
          <w:szCs w:val="28"/>
        </w:rPr>
        <w:t>To ensure complete, accurate, and auditable documentation of the entire project by consolidating progress, cost, ICV, sustainability, and compliance information into a secure digital record</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907CF0">
        <w:rPr>
          <w:sz w:val="28"/>
          <w:szCs w:val="28"/>
        </w:rPr>
        <w:t>Compile final project documentation, including progress histories, cost data, ICV metrics, sustainability data, safety and quality records, and regulatory compliance evidence from Execution agents</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907CF0">
        <w:rPr>
          <w:sz w:val="28"/>
          <w:szCs w:val="28"/>
        </w:rPr>
        <w:t xml:space="preserve">Aggregate and freeze final BIM models, Digital Twin snapshots, </w:t>
      </w:r>
      <w:proofErr w:type="spellStart"/>
      <w:r w:rsidRPr="00907CF0">
        <w:rPr>
          <w:sz w:val="28"/>
          <w:szCs w:val="28"/>
        </w:rPr>
        <w:t>markups</w:t>
      </w:r>
      <w:proofErr w:type="spellEnd"/>
      <w:r w:rsidRPr="00907CF0">
        <w:rPr>
          <w:sz w:val="28"/>
          <w:szCs w:val="28"/>
        </w:rPr>
        <w:t>, RFIs, changes, and as</w:t>
      </w:r>
      <w:r w:rsidRPr="00907CF0">
        <w:rPr>
          <w:rFonts w:ascii="Cambria Math" w:hAnsi="Cambria Math" w:cs="Cambria Math"/>
          <w:sz w:val="28"/>
          <w:szCs w:val="28"/>
        </w:rPr>
        <w:t>‑</w:t>
      </w:r>
      <w:r w:rsidRPr="00907CF0">
        <w:rPr>
          <w:sz w:val="28"/>
          <w:szCs w:val="28"/>
        </w:rPr>
        <w:t>built data as the authoritative project record</w:t>
      </w:r>
      <w:r w:rsidRPr="005F78DA">
        <w:rPr>
          <w:sz w:val="28"/>
          <w:szCs w:val="28"/>
        </w:rPr>
        <w:t>.</w:t>
      </w:r>
      <w:r>
        <w:rPr>
          <w:sz w:val="28"/>
          <w:szCs w:val="28"/>
        </w:rPr>
        <w:t xml:space="preserve"> </w:t>
      </w:r>
    </w:p>
    <w:p w:rsidR="003521A9" w:rsidRDefault="003521A9" w:rsidP="003521A9">
      <w:pPr>
        <w:pStyle w:val="ListParagraph"/>
        <w:numPr>
          <w:ilvl w:val="0"/>
          <w:numId w:val="8"/>
        </w:numPr>
        <w:spacing w:line="276" w:lineRule="auto"/>
        <w:rPr>
          <w:sz w:val="28"/>
          <w:szCs w:val="28"/>
        </w:rPr>
      </w:pPr>
      <w:r w:rsidRPr="00907CF0">
        <w:rPr>
          <w:sz w:val="28"/>
          <w:szCs w:val="28"/>
        </w:rPr>
        <w:t xml:space="preserve">Capture and store final comments, </w:t>
      </w:r>
      <w:proofErr w:type="spellStart"/>
      <w:r w:rsidRPr="00907CF0">
        <w:rPr>
          <w:sz w:val="28"/>
          <w:szCs w:val="28"/>
        </w:rPr>
        <w:t>markups</w:t>
      </w:r>
      <w:proofErr w:type="spellEnd"/>
      <w:r w:rsidRPr="00907CF0">
        <w:rPr>
          <w:sz w:val="28"/>
          <w:szCs w:val="28"/>
        </w:rPr>
        <w:t>, and approvals from all stakeholders (client, consultants, contractors, authorities)</w:t>
      </w:r>
      <w:r w:rsidRPr="005F78DA">
        <w:rPr>
          <w:sz w:val="28"/>
          <w:szCs w:val="28"/>
        </w:rPr>
        <w:t>.</w:t>
      </w:r>
      <w:r>
        <w:rPr>
          <w:sz w:val="28"/>
          <w:szCs w:val="28"/>
        </w:rPr>
        <w:t xml:space="preserve"> </w:t>
      </w:r>
    </w:p>
    <w:p w:rsidR="003521A9" w:rsidRPr="00907CF0" w:rsidRDefault="003521A9" w:rsidP="003521A9">
      <w:pPr>
        <w:pStyle w:val="ListParagraph"/>
        <w:numPr>
          <w:ilvl w:val="0"/>
          <w:numId w:val="8"/>
        </w:numPr>
        <w:spacing w:after="0" w:line="276" w:lineRule="auto"/>
        <w:rPr>
          <w:sz w:val="28"/>
          <w:szCs w:val="28"/>
        </w:rPr>
      </w:pPr>
      <w:r w:rsidRPr="00907CF0">
        <w:rPr>
          <w:sz w:val="28"/>
          <w:szCs w:val="28"/>
        </w:rPr>
        <w:t xml:space="preserve">Securely record all documentation for audit purposes using </w:t>
      </w:r>
      <w:proofErr w:type="spellStart"/>
      <w:r w:rsidRPr="00907CF0">
        <w:rPr>
          <w:sz w:val="28"/>
          <w:szCs w:val="28"/>
        </w:rPr>
        <w:t>blockchain</w:t>
      </w:r>
      <w:proofErr w:type="spellEnd"/>
      <w:r w:rsidRPr="00907CF0">
        <w:rPr>
          <w:sz w:val="28"/>
          <w:szCs w:val="28"/>
        </w:rPr>
        <w:t xml:space="preserve"> and compliance tools, ensuring tamper</w:t>
      </w:r>
      <w:r w:rsidRPr="00907CF0">
        <w:rPr>
          <w:rFonts w:ascii="Cambria Math" w:hAnsi="Cambria Math" w:cs="Cambria Math"/>
          <w:sz w:val="28"/>
          <w:szCs w:val="28"/>
        </w:rPr>
        <w:t>‑</w:t>
      </w:r>
      <w:r w:rsidRPr="00907CF0">
        <w:rPr>
          <w:sz w:val="28"/>
          <w:szCs w:val="28"/>
        </w:rPr>
        <w:t>evident records and long</w:t>
      </w:r>
      <w:r w:rsidRPr="00907CF0">
        <w:rPr>
          <w:rFonts w:ascii="Cambria Math" w:hAnsi="Cambria Math" w:cs="Cambria Math"/>
          <w:sz w:val="28"/>
          <w:szCs w:val="28"/>
        </w:rPr>
        <w:t>‑</w:t>
      </w:r>
      <w:r w:rsidRPr="00907CF0">
        <w:rPr>
          <w:sz w:val="28"/>
          <w:szCs w:val="28"/>
        </w:rPr>
        <w:t>term accessibility</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907CF0">
        <w:rPr>
          <w:sz w:val="28"/>
          <w:szCs w:val="28"/>
        </w:rPr>
        <w:t>From Execution dashboards and agents: progress logs, schedule baselines/updates, cost history, safety and quality logs, ICV, sustainability metrics, procurement records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907CF0">
        <w:rPr>
          <w:sz w:val="28"/>
          <w:szCs w:val="28"/>
        </w:rPr>
        <w:t>From Pre</w:t>
      </w:r>
      <w:r w:rsidRPr="00907CF0">
        <w:rPr>
          <w:sz w:val="28"/>
          <w:szCs w:val="28"/>
        </w:rPr>
        <w:noBreakHyphen/>
        <w:t>Contract and Execution methodology/VE agents: original commitments and actual outcomes for inclusion in closeout records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907CF0">
        <w:rPr>
          <w:sz w:val="28"/>
          <w:szCs w:val="28"/>
        </w:rPr>
        <w:t xml:space="preserve">Autodesk Construction Cloud BIM, Digital Twins, Build, Bluebeam </w:t>
      </w:r>
      <w:proofErr w:type="spellStart"/>
      <w:r w:rsidRPr="00907CF0">
        <w:rPr>
          <w:sz w:val="28"/>
          <w:szCs w:val="28"/>
        </w:rPr>
        <w:t>Revu</w:t>
      </w:r>
      <w:proofErr w:type="spellEnd"/>
      <w:r>
        <w:rPr>
          <w:sz w:val="28"/>
          <w:szCs w:val="28"/>
        </w:rPr>
        <w:t xml:space="preserve">, </w:t>
      </w:r>
      <w:r w:rsidRPr="00907CF0">
        <w:rPr>
          <w:sz w:val="28"/>
          <w:szCs w:val="28"/>
        </w:rPr>
        <w:t>SAP ERP</w:t>
      </w:r>
      <w:r>
        <w:rPr>
          <w:sz w:val="28"/>
          <w:szCs w:val="28"/>
        </w:rPr>
        <w:t xml:space="preserve">, </w:t>
      </w:r>
      <w:r w:rsidRPr="00907CF0">
        <w:rPr>
          <w:sz w:val="28"/>
          <w:szCs w:val="28"/>
        </w:rPr>
        <w:t>SYNCHRO 4D Pro, Oracle Primavera P6</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907CF0">
        <w:rPr>
          <w:b/>
          <w:sz w:val="28"/>
          <w:szCs w:val="28"/>
        </w:rPr>
        <w:t>Quality &amp; Compliance Verification Agent:</w:t>
      </w:r>
    </w:p>
    <w:p w:rsidR="003521A9" w:rsidRDefault="003521A9" w:rsidP="003521A9">
      <w:pPr>
        <w:pStyle w:val="ListParagraph"/>
        <w:spacing w:line="276" w:lineRule="auto"/>
        <w:ind w:left="360"/>
        <w:rPr>
          <w:sz w:val="28"/>
          <w:szCs w:val="28"/>
        </w:rPr>
      </w:pPr>
      <w:r>
        <w:rPr>
          <w:sz w:val="28"/>
          <w:szCs w:val="28"/>
        </w:rPr>
        <w:t xml:space="preserve">Purpose: </w:t>
      </w:r>
      <w:r w:rsidRPr="00907CF0">
        <w:rPr>
          <w:sz w:val="28"/>
          <w:szCs w:val="28"/>
        </w:rPr>
        <w:t xml:space="preserve">To verify that the completed project meets all quality, contractual, regulatory, environmental, </w:t>
      </w:r>
      <w:proofErr w:type="spellStart"/>
      <w:r w:rsidRPr="00907CF0">
        <w:rPr>
          <w:sz w:val="28"/>
          <w:szCs w:val="28"/>
        </w:rPr>
        <w:t>labor</w:t>
      </w:r>
      <w:proofErr w:type="spellEnd"/>
      <w:r w:rsidRPr="00907CF0">
        <w:rPr>
          <w:sz w:val="28"/>
          <w:szCs w:val="28"/>
        </w:rPr>
        <w:t>, and ICV requirements before formal handover</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proofErr w:type="spellStart"/>
      <w:r w:rsidRPr="00907CF0">
        <w:rPr>
          <w:sz w:val="28"/>
          <w:szCs w:val="28"/>
        </w:rPr>
        <w:t>Analyze</w:t>
      </w:r>
      <w:proofErr w:type="spellEnd"/>
      <w:r w:rsidRPr="00907CF0">
        <w:rPr>
          <w:sz w:val="28"/>
          <w:szCs w:val="28"/>
        </w:rPr>
        <w:t xml:space="preserve"> project data to confirm that quality standards and specifications have been met</w:t>
      </w:r>
      <w:r w:rsidRPr="005F78DA">
        <w:rPr>
          <w:sz w:val="28"/>
          <w:szCs w:val="28"/>
        </w:rPr>
        <w:t>.</w:t>
      </w:r>
      <w:r>
        <w:rPr>
          <w:sz w:val="28"/>
          <w:szCs w:val="28"/>
        </w:rPr>
        <w:t xml:space="preserve"> </w:t>
      </w:r>
    </w:p>
    <w:p w:rsidR="003521A9" w:rsidRDefault="003521A9" w:rsidP="003521A9">
      <w:pPr>
        <w:pStyle w:val="ListParagraph"/>
        <w:numPr>
          <w:ilvl w:val="0"/>
          <w:numId w:val="8"/>
        </w:numPr>
        <w:spacing w:after="0" w:line="276" w:lineRule="auto"/>
        <w:rPr>
          <w:sz w:val="28"/>
          <w:szCs w:val="28"/>
        </w:rPr>
      </w:pPr>
      <w:r w:rsidRPr="00907CF0">
        <w:rPr>
          <w:sz w:val="28"/>
          <w:szCs w:val="28"/>
        </w:rPr>
        <w:t xml:space="preserve">Verify compliance with contract conditions, local regulations, environmental and </w:t>
      </w:r>
      <w:proofErr w:type="spellStart"/>
      <w:r w:rsidRPr="00907CF0">
        <w:rPr>
          <w:sz w:val="28"/>
          <w:szCs w:val="28"/>
        </w:rPr>
        <w:t>labor</w:t>
      </w:r>
      <w:proofErr w:type="spellEnd"/>
      <w:r w:rsidRPr="00907CF0">
        <w:rPr>
          <w:sz w:val="28"/>
          <w:szCs w:val="28"/>
        </w:rPr>
        <w:t xml:space="preserve"> laws, and ICV obligations using the Regulatory Compliance Dashboard and external databases</w:t>
      </w:r>
      <w:r>
        <w:rPr>
          <w:sz w:val="28"/>
          <w:szCs w:val="28"/>
        </w:rPr>
        <w:t>.</w:t>
      </w:r>
    </w:p>
    <w:p w:rsidR="003521A9" w:rsidRPr="00907CF0" w:rsidRDefault="003521A9" w:rsidP="003521A9">
      <w:pPr>
        <w:pStyle w:val="ListParagraph"/>
        <w:numPr>
          <w:ilvl w:val="0"/>
          <w:numId w:val="8"/>
        </w:numPr>
        <w:spacing w:after="0" w:line="276" w:lineRule="auto"/>
        <w:rPr>
          <w:sz w:val="28"/>
          <w:szCs w:val="28"/>
        </w:rPr>
      </w:pPr>
      <w:r w:rsidRPr="00907CF0">
        <w:rPr>
          <w:sz w:val="28"/>
          <w:szCs w:val="28"/>
        </w:rPr>
        <w:t>Flag any outstanding non</w:t>
      </w:r>
      <w:r w:rsidRPr="00907CF0">
        <w:rPr>
          <w:rFonts w:ascii="Cambria Math" w:hAnsi="Cambria Math" w:cs="Cambria Math"/>
          <w:sz w:val="28"/>
          <w:szCs w:val="28"/>
        </w:rPr>
        <w:t>‑</w:t>
      </w:r>
      <w:r w:rsidRPr="00907CF0">
        <w:rPr>
          <w:sz w:val="28"/>
          <w:szCs w:val="28"/>
        </w:rPr>
        <w:t>compliances or quality issues and coordinate with Execution agents to ensure close</w:t>
      </w:r>
      <w:r w:rsidRPr="00907CF0">
        <w:rPr>
          <w:rFonts w:ascii="Cambria Math" w:hAnsi="Cambria Math" w:cs="Cambria Math"/>
          <w:sz w:val="28"/>
          <w:szCs w:val="28"/>
        </w:rPr>
        <w:t>‑</w:t>
      </w:r>
      <w:r w:rsidRPr="00907CF0">
        <w:rPr>
          <w:sz w:val="28"/>
          <w:szCs w:val="28"/>
        </w:rPr>
        <w:t>out actions are completed and documented</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AA15D6">
        <w:rPr>
          <w:sz w:val="28"/>
          <w:szCs w:val="28"/>
        </w:rPr>
        <w:t>From Execution: quality inspections, NCRs, safety and environmental logs, ICV monitoring outputs, contract variation records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AA15D6">
        <w:rPr>
          <w:sz w:val="28"/>
          <w:szCs w:val="28"/>
        </w:rPr>
        <w:t>From Pre</w:t>
      </w:r>
      <w:r w:rsidRPr="00AA15D6">
        <w:rPr>
          <w:sz w:val="28"/>
          <w:szCs w:val="28"/>
        </w:rPr>
        <w:noBreakHyphen/>
        <w:t>Contract: contractual requirements, regulatory constraints, ICV targets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AA15D6">
        <w:rPr>
          <w:sz w:val="28"/>
          <w:szCs w:val="28"/>
        </w:rPr>
        <w:t>Regulatory Compliance Dashboard (Power BI), Compliance AI</w:t>
      </w:r>
      <w:r>
        <w:rPr>
          <w:sz w:val="28"/>
          <w:szCs w:val="28"/>
        </w:rPr>
        <w:t xml:space="preserve">, </w:t>
      </w:r>
      <w:r w:rsidRPr="00AA15D6">
        <w:rPr>
          <w:sz w:val="28"/>
          <w:szCs w:val="28"/>
        </w:rPr>
        <w:t xml:space="preserve">SAP ERP and HR systems for </w:t>
      </w:r>
      <w:proofErr w:type="spellStart"/>
      <w:r w:rsidRPr="00AA15D6">
        <w:rPr>
          <w:sz w:val="28"/>
          <w:szCs w:val="28"/>
        </w:rPr>
        <w:t>labor</w:t>
      </w:r>
      <w:proofErr w:type="spellEnd"/>
      <w:r w:rsidRPr="00AA15D6">
        <w:rPr>
          <w:sz w:val="28"/>
          <w:szCs w:val="28"/>
        </w:rPr>
        <w:t xml:space="preserve"> and ICV checks</w:t>
      </w:r>
      <w:r>
        <w:rPr>
          <w:sz w:val="28"/>
          <w:szCs w:val="28"/>
        </w:rPr>
        <w:t xml:space="preserve"> and </w:t>
      </w:r>
      <w:r w:rsidRPr="00AA15D6">
        <w:rPr>
          <w:sz w:val="28"/>
          <w:szCs w:val="28"/>
        </w:rPr>
        <w:t>External</w:t>
      </w:r>
      <w:r>
        <w:rPr>
          <w:sz w:val="28"/>
          <w:szCs w:val="28"/>
        </w:rPr>
        <w:t xml:space="preserve"> </w:t>
      </w:r>
      <w:r w:rsidRPr="00AA15D6">
        <w:rPr>
          <w:sz w:val="28"/>
          <w:szCs w:val="28"/>
        </w:rPr>
        <w:t>KYC/AML databases</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FC62F6">
        <w:rPr>
          <w:b/>
          <w:sz w:val="28"/>
          <w:szCs w:val="28"/>
        </w:rPr>
        <w:t>Financial Closeout</w:t>
      </w:r>
      <w:r>
        <w:rPr>
          <w:b/>
          <w:sz w:val="28"/>
          <w:szCs w:val="28"/>
        </w:rPr>
        <w:t xml:space="preserve"> </w:t>
      </w:r>
      <w:r w:rsidRPr="00907CF0">
        <w:rPr>
          <w:b/>
          <w:sz w:val="28"/>
          <w:szCs w:val="28"/>
        </w:rPr>
        <w:t>Agent:</w:t>
      </w:r>
    </w:p>
    <w:p w:rsidR="003521A9" w:rsidRDefault="003521A9" w:rsidP="003521A9">
      <w:pPr>
        <w:pStyle w:val="ListParagraph"/>
        <w:spacing w:line="276" w:lineRule="auto"/>
        <w:ind w:left="360"/>
        <w:rPr>
          <w:sz w:val="28"/>
          <w:szCs w:val="28"/>
        </w:rPr>
      </w:pPr>
      <w:r>
        <w:rPr>
          <w:sz w:val="28"/>
          <w:szCs w:val="28"/>
        </w:rPr>
        <w:t xml:space="preserve">Purpose: </w:t>
      </w:r>
      <w:r w:rsidRPr="00FC62F6">
        <w:rPr>
          <w:sz w:val="28"/>
          <w:szCs w:val="28"/>
        </w:rPr>
        <w:t>To perform complete financial reconciliation at project completion and quantify realized savings versus targets, including the 15% cost</w:t>
      </w:r>
      <w:r w:rsidRPr="00FC62F6">
        <w:rPr>
          <w:rFonts w:ascii="Cambria Math" w:hAnsi="Cambria Math" w:cs="Cambria Math"/>
          <w:sz w:val="28"/>
          <w:szCs w:val="28"/>
        </w:rPr>
        <w:t>‑</w:t>
      </w:r>
      <w:r w:rsidRPr="00FC62F6">
        <w:rPr>
          <w:sz w:val="28"/>
          <w:szCs w:val="28"/>
        </w:rPr>
        <w:t>reduction goal</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FC62F6">
        <w:rPr>
          <w:sz w:val="28"/>
          <w:szCs w:val="28"/>
        </w:rPr>
        <w:t>Reconcile all project financials: final costs vs baselines, committed vs actual, change orders, claims, retentions, and supplier/subcontractor payments</w:t>
      </w:r>
      <w:r w:rsidRPr="009E1D79">
        <w:rPr>
          <w:color w:val="auto"/>
          <w:sz w:val="28"/>
          <w:szCs w:val="28"/>
        </w:rPr>
        <w:t xml:space="preserve">. </w:t>
      </w:r>
    </w:p>
    <w:p w:rsidR="003521A9" w:rsidRDefault="003521A9" w:rsidP="003521A9">
      <w:pPr>
        <w:pStyle w:val="ListParagraph"/>
        <w:numPr>
          <w:ilvl w:val="0"/>
          <w:numId w:val="8"/>
        </w:numPr>
        <w:spacing w:line="276" w:lineRule="auto"/>
        <w:rPr>
          <w:sz w:val="28"/>
          <w:szCs w:val="28"/>
        </w:rPr>
      </w:pPr>
      <w:r w:rsidRPr="00FC62F6">
        <w:rPr>
          <w:sz w:val="28"/>
          <w:szCs w:val="28"/>
        </w:rPr>
        <w:t>Confirm whether the 15% cost</w:t>
      </w:r>
      <w:r w:rsidRPr="00FC62F6">
        <w:rPr>
          <w:sz w:val="28"/>
          <w:szCs w:val="28"/>
        </w:rPr>
        <w:noBreakHyphen/>
        <w:t>reduction target has been achieved and identify drivers of overruns or savings</w:t>
      </w:r>
      <w:r w:rsidRPr="005F78DA">
        <w:rPr>
          <w:sz w:val="28"/>
          <w:szCs w:val="28"/>
        </w:rPr>
        <w:t>.</w:t>
      </w:r>
      <w:r>
        <w:rPr>
          <w:sz w:val="28"/>
          <w:szCs w:val="28"/>
        </w:rPr>
        <w:t xml:space="preserve"> </w:t>
      </w:r>
    </w:p>
    <w:p w:rsidR="003521A9" w:rsidRPr="00907CF0" w:rsidRDefault="003521A9" w:rsidP="003521A9">
      <w:pPr>
        <w:pStyle w:val="ListParagraph"/>
        <w:numPr>
          <w:ilvl w:val="0"/>
          <w:numId w:val="8"/>
        </w:numPr>
        <w:spacing w:after="0" w:line="276" w:lineRule="auto"/>
        <w:rPr>
          <w:sz w:val="28"/>
          <w:szCs w:val="28"/>
        </w:rPr>
      </w:pPr>
      <w:r w:rsidRPr="00FC62F6">
        <w:rPr>
          <w:sz w:val="28"/>
          <w:szCs w:val="28"/>
        </w:rPr>
        <w:t>Generate a comprehensive financial closeout report summarizing final costs, profit margins, realized value</w:t>
      </w:r>
      <w:r w:rsidRPr="00FC62F6">
        <w:rPr>
          <w:rFonts w:ascii="Cambria Math" w:hAnsi="Cambria Math" w:cs="Cambria Math"/>
          <w:sz w:val="28"/>
          <w:szCs w:val="28"/>
        </w:rPr>
        <w:t>‑</w:t>
      </w:r>
      <w:r w:rsidRPr="00FC62F6">
        <w:rPr>
          <w:sz w:val="28"/>
          <w:szCs w:val="28"/>
        </w:rPr>
        <w:t>engineering savings, and supplier payment summaries</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FC62F6">
        <w:rPr>
          <w:sz w:val="28"/>
          <w:szCs w:val="28"/>
        </w:rPr>
        <w:t>From Execution Project Financials Agent: cost history, risk forecasts vs actuals, VE savings tracking</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FC62F6">
        <w:rPr>
          <w:sz w:val="28"/>
          <w:szCs w:val="28"/>
        </w:rPr>
        <w:t>From Pre</w:t>
      </w:r>
      <w:r w:rsidRPr="00FC62F6">
        <w:rPr>
          <w:sz w:val="28"/>
          <w:szCs w:val="28"/>
        </w:rPr>
        <w:noBreakHyphen/>
        <w:t>Contract Financials: original budgets, TCO analyses, cost</w:t>
      </w:r>
      <w:r w:rsidRPr="00FC62F6">
        <w:rPr>
          <w:sz w:val="28"/>
          <w:szCs w:val="28"/>
        </w:rPr>
        <w:noBreakHyphen/>
        <w:t>reduction targets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907CF0">
        <w:rPr>
          <w:sz w:val="28"/>
          <w:szCs w:val="28"/>
        </w:rPr>
        <w:t>SAP ERP</w:t>
      </w:r>
      <w:r>
        <w:rPr>
          <w:sz w:val="28"/>
          <w:szCs w:val="28"/>
        </w:rPr>
        <w:t>, Power BI, Salesforce.</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Pr>
          <w:b/>
          <w:sz w:val="28"/>
          <w:szCs w:val="28"/>
        </w:rPr>
        <w:t xml:space="preserve">Final ICV Reporting </w:t>
      </w:r>
      <w:r w:rsidRPr="00907CF0">
        <w:rPr>
          <w:b/>
          <w:sz w:val="28"/>
          <w:szCs w:val="28"/>
        </w:rPr>
        <w:t>Agent:</w:t>
      </w:r>
    </w:p>
    <w:p w:rsidR="003521A9" w:rsidRDefault="003521A9" w:rsidP="003521A9">
      <w:pPr>
        <w:pStyle w:val="ListParagraph"/>
        <w:spacing w:line="276" w:lineRule="auto"/>
        <w:ind w:left="360"/>
        <w:rPr>
          <w:sz w:val="28"/>
          <w:szCs w:val="28"/>
        </w:rPr>
      </w:pPr>
      <w:r>
        <w:rPr>
          <w:sz w:val="28"/>
          <w:szCs w:val="28"/>
        </w:rPr>
        <w:t xml:space="preserve">Purpose: </w:t>
      </w:r>
      <w:r w:rsidRPr="00FC62F6">
        <w:rPr>
          <w:sz w:val="28"/>
          <w:szCs w:val="28"/>
        </w:rPr>
        <w:t>To consolidate and submit definitive ICV reports that demonstrate local content achievements, aligned with authorities’ requirements and the Economic Gardening MOU</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FC62F6">
        <w:rPr>
          <w:sz w:val="28"/>
          <w:szCs w:val="28"/>
        </w:rPr>
        <w:t xml:space="preserve">Generate a final ICV compliance report summarizing local </w:t>
      </w:r>
      <w:proofErr w:type="spellStart"/>
      <w:r w:rsidRPr="00FC62F6">
        <w:rPr>
          <w:sz w:val="28"/>
          <w:szCs w:val="28"/>
        </w:rPr>
        <w:t>labor</w:t>
      </w:r>
      <w:proofErr w:type="spellEnd"/>
      <w:r w:rsidRPr="00FC62F6">
        <w:rPr>
          <w:sz w:val="28"/>
          <w:szCs w:val="28"/>
        </w:rPr>
        <w:t>, materials, and services contributions across the full lifecycle</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FC62F6">
        <w:rPr>
          <w:sz w:val="28"/>
          <w:szCs w:val="28"/>
        </w:rPr>
        <w:t>Break down ICV contributions by category (suppliers, subcontractors, jobs created, training provided) and by project phase</w:t>
      </w:r>
      <w:r w:rsidRPr="005F78DA">
        <w:rPr>
          <w:sz w:val="28"/>
          <w:szCs w:val="28"/>
        </w:rPr>
        <w:t>.</w:t>
      </w:r>
      <w:r>
        <w:rPr>
          <w:sz w:val="28"/>
          <w:szCs w:val="28"/>
        </w:rPr>
        <w:t xml:space="preserve"> </w:t>
      </w:r>
    </w:p>
    <w:p w:rsidR="003521A9" w:rsidRPr="00907CF0" w:rsidRDefault="003521A9" w:rsidP="003521A9">
      <w:pPr>
        <w:pStyle w:val="ListParagraph"/>
        <w:numPr>
          <w:ilvl w:val="0"/>
          <w:numId w:val="8"/>
        </w:numPr>
        <w:spacing w:after="0" w:line="276" w:lineRule="auto"/>
        <w:rPr>
          <w:sz w:val="28"/>
          <w:szCs w:val="28"/>
        </w:rPr>
      </w:pPr>
      <w:r w:rsidRPr="00FC62F6">
        <w:rPr>
          <w:sz w:val="28"/>
          <w:szCs w:val="28"/>
        </w:rPr>
        <w:t>Package and submit ICV reports to relevant authorities and stakeholders in the required formats</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FC62F6">
        <w:rPr>
          <w:sz w:val="28"/>
          <w:szCs w:val="28"/>
        </w:rPr>
        <w:t>From Execution ICV Monitoring and Economic Gardening agents: time</w:t>
      </w:r>
      <w:r w:rsidRPr="00FC62F6">
        <w:rPr>
          <w:sz w:val="28"/>
          <w:szCs w:val="28"/>
        </w:rPr>
        <w:noBreakHyphen/>
        <w:t>series ICV KPIs, local firm performance, jobs created</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FC62F6">
        <w:rPr>
          <w:sz w:val="28"/>
          <w:szCs w:val="28"/>
        </w:rPr>
        <w:t>From Pre</w:t>
      </w:r>
      <w:r w:rsidRPr="00FC62F6">
        <w:rPr>
          <w:sz w:val="28"/>
          <w:szCs w:val="28"/>
        </w:rPr>
        <w:noBreakHyphen/>
        <w:t>Contract ICV Planning: target values and commitments</w:t>
      </w:r>
      <w:r>
        <w:rPr>
          <w:sz w:val="28"/>
          <w:szCs w:val="28"/>
        </w:rPr>
        <w:t>.</w:t>
      </w:r>
    </w:p>
    <w:p w:rsidR="003521A9" w:rsidRDefault="003521A9" w:rsidP="003521A9">
      <w:pPr>
        <w:pStyle w:val="ListParagraph"/>
        <w:ind w:left="360"/>
        <w:rPr>
          <w:sz w:val="28"/>
          <w:szCs w:val="28"/>
        </w:rPr>
      </w:pPr>
      <w:r w:rsidRPr="000977A4">
        <w:rPr>
          <w:sz w:val="28"/>
          <w:szCs w:val="28"/>
        </w:rPr>
        <w:t>Tools &amp; Integrations: -</w:t>
      </w:r>
      <w:r>
        <w:rPr>
          <w:sz w:val="28"/>
          <w:szCs w:val="28"/>
        </w:rPr>
        <w:t xml:space="preserve"> </w:t>
      </w:r>
      <w:r w:rsidRPr="00907CF0">
        <w:rPr>
          <w:sz w:val="28"/>
          <w:szCs w:val="28"/>
        </w:rPr>
        <w:t>SAP ERP</w:t>
      </w:r>
      <w:r>
        <w:rPr>
          <w:sz w:val="28"/>
          <w:szCs w:val="28"/>
        </w:rPr>
        <w:t xml:space="preserve">, </w:t>
      </w:r>
      <w:r w:rsidRPr="00FC62F6">
        <w:rPr>
          <w:sz w:val="28"/>
          <w:szCs w:val="28"/>
        </w:rPr>
        <w:t xml:space="preserve">SAP Ariba, </w:t>
      </w:r>
      <w:proofErr w:type="spellStart"/>
      <w:r w:rsidRPr="00FC62F6">
        <w:rPr>
          <w:sz w:val="28"/>
          <w:szCs w:val="28"/>
        </w:rPr>
        <w:t>Coupa</w:t>
      </w:r>
      <w:proofErr w:type="spellEnd"/>
      <w:r>
        <w:rPr>
          <w:sz w:val="28"/>
          <w:szCs w:val="28"/>
        </w:rPr>
        <w:t>, Power BI.</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2B006D">
        <w:rPr>
          <w:b/>
          <w:sz w:val="28"/>
          <w:szCs w:val="28"/>
        </w:rPr>
        <w:t>Sustainability Reporting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2B006D">
        <w:rPr>
          <w:sz w:val="28"/>
          <w:szCs w:val="28"/>
        </w:rPr>
        <w:t>To deliver a comprehensive sustainability closeout report capturing waste reduction, reuse/recycling, and carbon footprint results, and recommend improvements for future projects</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2B006D">
        <w:rPr>
          <w:sz w:val="28"/>
          <w:szCs w:val="28"/>
        </w:rPr>
        <w:t>Generate a sustainability report summarizing waste reduction (including achievement of the 10% target), material reuse/recycling, and carbon footprint metrics</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2B006D">
        <w:rPr>
          <w:sz w:val="28"/>
          <w:szCs w:val="28"/>
        </w:rPr>
        <w:t>Compare actual sustainability performance against Pre</w:t>
      </w:r>
      <w:r w:rsidRPr="002B006D">
        <w:rPr>
          <w:rFonts w:ascii="Cambria Math" w:hAnsi="Cambria Math" w:cs="Cambria Math"/>
          <w:sz w:val="28"/>
          <w:szCs w:val="28"/>
        </w:rPr>
        <w:t>‑</w:t>
      </w:r>
      <w:r w:rsidRPr="002B006D">
        <w:rPr>
          <w:sz w:val="28"/>
          <w:szCs w:val="28"/>
        </w:rPr>
        <w:t>Contract design assumptions and Execution</w:t>
      </w:r>
      <w:r w:rsidRPr="002B006D">
        <w:rPr>
          <w:rFonts w:ascii="Cambria Math" w:hAnsi="Cambria Math" w:cs="Cambria Math"/>
          <w:sz w:val="28"/>
          <w:szCs w:val="28"/>
        </w:rPr>
        <w:t>‑</w:t>
      </w:r>
      <w:r w:rsidRPr="002B006D">
        <w:rPr>
          <w:sz w:val="28"/>
          <w:szCs w:val="28"/>
        </w:rPr>
        <w:t>phase targets</w:t>
      </w:r>
      <w:r w:rsidRPr="005F78DA">
        <w:rPr>
          <w:sz w:val="28"/>
          <w:szCs w:val="28"/>
        </w:rPr>
        <w:t>.</w:t>
      </w:r>
      <w:r>
        <w:rPr>
          <w:sz w:val="28"/>
          <w:szCs w:val="28"/>
        </w:rPr>
        <w:t xml:space="preserve"> </w:t>
      </w:r>
    </w:p>
    <w:p w:rsidR="003521A9" w:rsidRPr="002B006D" w:rsidRDefault="003521A9" w:rsidP="003521A9">
      <w:pPr>
        <w:pStyle w:val="ListParagraph"/>
        <w:numPr>
          <w:ilvl w:val="0"/>
          <w:numId w:val="8"/>
        </w:numPr>
        <w:spacing w:after="0" w:line="276" w:lineRule="auto"/>
        <w:rPr>
          <w:sz w:val="28"/>
          <w:szCs w:val="28"/>
        </w:rPr>
      </w:pPr>
      <w:r w:rsidRPr="002B006D">
        <w:rPr>
          <w:sz w:val="28"/>
          <w:szCs w:val="28"/>
        </w:rPr>
        <w:t>Provide recommendations for future projects to further reduce environmental impact (design, materials, construction methods, logistics</w:t>
      </w:r>
      <w:r w:rsidRPr="00907CF0">
        <w:rPr>
          <w:sz w:val="28"/>
          <w:szCs w:val="28"/>
        </w:rPr>
        <w:t>)</w:t>
      </w:r>
      <w:r w:rsidRPr="005F78DA">
        <w:rPr>
          <w:sz w:val="28"/>
          <w:szCs w:val="28"/>
        </w:rPr>
        <w:t>.</w:t>
      </w:r>
      <w:r>
        <w:rPr>
          <w:sz w:val="28"/>
          <w:szCs w:val="28"/>
        </w:rPr>
        <w:t xml:space="preserve"> </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8D5851">
        <w:rPr>
          <w:sz w:val="28"/>
          <w:szCs w:val="28"/>
        </w:rPr>
        <w:t>From Execution Sustainability and Methodology/VE/Lean agents: energy usage, waste data, reuse/recycling, carbon calculations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8D5851">
        <w:rPr>
          <w:sz w:val="28"/>
          <w:szCs w:val="28"/>
        </w:rPr>
        <w:t>From Pre</w:t>
      </w:r>
      <w:r w:rsidRPr="008D5851">
        <w:rPr>
          <w:sz w:val="28"/>
          <w:szCs w:val="28"/>
        </w:rPr>
        <w:noBreakHyphen/>
        <w:t>Contract Smart Sustainability Design Agent: baseline sustainability models and targets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8D5851">
        <w:rPr>
          <w:sz w:val="28"/>
          <w:szCs w:val="28"/>
        </w:rPr>
        <w:t>Carbon Footprint Tracking Tool, Material Reuse/Recycling Tracking System</w:t>
      </w:r>
      <w:r>
        <w:rPr>
          <w:sz w:val="28"/>
          <w:szCs w:val="28"/>
        </w:rPr>
        <w:t xml:space="preserve">, </w:t>
      </w:r>
      <w:r w:rsidRPr="008D5851">
        <w:rPr>
          <w:sz w:val="28"/>
          <w:szCs w:val="28"/>
        </w:rPr>
        <w:t>SAP ERP</w:t>
      </w:r>
      <w:r>
        <w:rPr>
          <w:sz w:val="28"/>
          <w:szCs w:val="28"/>
        </w:rPr>
        <w:t>,</w:t>
      </w:r>
      <w:r w:rsidRPr="008D5851">
        <w:rPr>
          <w:sz w:val="28"/>
          <w:szCs w:val="28"/>
        </w:rPr>
        <w:t xml:space="preserve"> </w:t>
      </w:r>
      <w:proofErr w:type="spellStart"/>
      <w:r w:rsidRPr="008D5851">
        <w:rPr>
          <w:sz w:val="28"/>
          <w:szCs w:val="28"/>
        </w:rPr>
        <w:t>IoT</w:t>
      </w:r>
      <w:proofErr w:type="spellEnd"/>
      <w:r w:rsidRPr="008D5851">
        <w:rPr>
          <w:sz w:val="28"/>
          <w:szCs w:val="28"/>
        </w:rPr>
        <w:t xml:space="preserve"> data</w:t>
      </w:r>
      <w:r>
        <w:rPr>
          <w:sz w:val="28"/>
          <w:szCs w:val="28"/>
        </w:rPr>
        <w:t xml:space="preserve">, </w:t>
      </w:r>
      <w:r w:rsidRPr="008D5851">
        <w:rPr>
          <w:sz w:val="28"/>
          <w:szCs w:val="28"/>
        </w:rPr>
        <w:t>Power BI</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8D5851">
        <w:rPr>
          <w:b/>
          <w:sz w:val="28"/>
          <w:szCs w:val="28"/>
        </w:rPr>
        <w:t>VE &amp; Lean Outcomes Review</w:t>
      </w:r>
      <w:r>
        <w:rPr>
          <w:b/>
          <w:sz w:val="28"/>
          <w:szCs w:val="28"/>
        </w:rPr>
        <w:t xml:space="preserve">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196D04">
        <w:rPr>
          <w:sz w:val="28"/>
          <w:szCs w:val="28"/>
        </w:rPr>
        <w:t>To quantify the impact of value</w:t>
      </w:r>
      <w:r w:rsidRPr="00196D04">
        <w:rPr>
          <w:rFonts w:ascii="Cambria Math" w:hAnsi="Cambria Math" w:cs="Cambria Math"/>
          <w:sz w:val="28"/>
          <w:szCs w:val="28"/>
        </w:rPr>
        <w:t>‑</w:t>
      </w:r>
      <w:r w:rsidRPr="00196D04">
        <w:rPr>
          <w:sz w:val="28"/>
          <w:szCs w:val="28"/>
        </w:rPr>
        <w:t>engineering and lean construction decisions and capture lessons learned for future tenders and projects</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196D04">
        <w:rPr>
          <w:sz w:val="28"/>
          <w:szCs w:val="28"/>
        </w:rPr>
        <w:t>Document the realized impact of VE decisions (CAPEX/OPEX savings, performance improvements) using SAP ERP and Power BI data</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196D04">
        <w:rPr>
          <w:sz w:val="28"/>
          <w:szCs w:val="28"/>
        </w:rPr>
        <w:t>Document lean construction outcomes such as reduced waste, improved workflow efficiency, and cycle</w:t>
      </w:r>
      <w:r w:rsidRPr="00196D04">
        <w:rPr>
          <w:sz w:val="28"/>
          <w:szCs w:val="28"/>
        </w:rPr>
        <w:noBreakHyphen/>
        <w:t>time reductions using Digital Twins and SYNCHRO 4D data</w:t>
      </w:r>
      <w:r w:rsidRPr="005F78DA">
        <w:rPr>
          <w:sz w:val="28"/>
          <w:szCs w:val="28"/>
        </w:rPr>
        <w:t>.</w:t>
      </w:r>
      <w:r>
        <w:rPr>
          <w:sz w:val="28"/>
          <w:szCs w:val="28"/>
        </w:rPr>
        <w:t xml:space="preserve"> </w:t>
      </w:r>
    </w:p>
    <w:p w:rsidR="003521A9" w:rsidRPr="002B006D" w:rsidRDefault="003521A9" w:rsidP="003521A9">
      <w:pPr>
        <w:pStyle w:val="ListParagraph"/>
        <w:numPr>
          <w:ilvl w:val="0"/>
          <w:numId w:val="8"/>
        </w:numPr>
        <w:spacing w:after="0" w:line="276" w:lineRule="auto"/>
        <w:rPr>
          <w:sz w:val="28"/>
          <w:szCs w:val="28"/>
        </w:rPr>
      </w:pPr>
      <w:r w:rsidRPr="00196D04">
        <w:rPr>
          <w:sz w:val="28"/>
          <w:szCs w:val="28"/>
        </w:rPr>
        <w:t xml:space="preserve">Provide recommendations and patterns for future projects (e.g., </w:t>
      </w:r>
      <w:r w:rsidRPr="001320B9">
        <w:rPr>
          <w:sz w:val="28"/>
          <w:szCs w:val="28"/>
          <w:lang w:val="en-GB"/>
        </w:rPr>
        <w:t>using alternative materials for similar projects</w:t>
      </w:r>
      <w:r w:rsidRPr="00196D04">
        <w:rPr>
          <w:sz w:val="28"/>
          <w:szCs w:val="28"/>
        </w:rPr>
        <w:t xml:space="preserve">, </w:t>
      </w:r>
      <w:r w:rsidRPr="001320B9">
        <w:rPr>
          <w:sz w:val="28"/>
          <w:szCs w:val="28"/>
          <w:lang w:val="en-GB"/>
        </w:rPr>
        <w:t>adopting pull planning across all projects</w:t>
      </w:r>
      <w:r w:rsidRPr="00907CF0">
        <w:rPr>
          <w:sz w:val="28"/>
          <w:szCs w:val="28"/>
        </w:rPr>
        <w:t>)</w:t>
      </w:r>
      <w:r w:rsidRPr="005F78DA">
        <w:rPr>
          <w:sz w:val="28"/>
          <w:szCs w:val="28"/>
        </w:rPr>
        <w:t>.</w:t>
      </w:r>
      <w:r>
        <w:rPr>
          <w:sz w:val="28"/>
          <w:szCs w:val="28"/>
        </w:rPr>
        <w:t xml:space="preserve"> </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E47E79">
        <w:rPr>
          <w:sz w:val="28"/>
          <w:szCs w:val="28"/>
        </w:rPr>
        <w:t>From Execution Methodology/VE/Lean Agent: planned vs realized VE and lean initiatives, savings, and KPIs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E47E79">
        <w:rPr>
          <w:sz w:val="28"/>
          <w:szCs w:val="28"/>
        </w:rPr>
        <w:t>From Pre</w:t>
      </w:r>
      <w:r w:rsidRPr="00E47E79">
        <w:rPr>
          <w:sz w:val="28"/>
          <w:szCs w:val="28"/>
        </w:rPr>
        <w:noBreakHyphen/>
        <w:t>Contract VE planning: original expectations and business cases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8D5851">
        <w:rPr>
          <w:sz w:val="28"/>
          <w:szCs w:val="28"/>
        </w:rPr>
        <w:t>SAP ERP</w:t>
      </w:r>
      <w:r>
        <w:rPr>
          <w:sz w:val="28"/>
          <w:szCs w:val="28"/>
        </w:rPr>
        <w:t xml:space="preserve">, </w:t>
      </w:r>
      <w:r w:rsidRPr="008D5851">
        <w:rPr>
          <w:sz w:val="28"/>
          <w:szCs w:val="28"/>
        </w:rPr>
        <w:t>Power BI</w:t>
      </w:r>
      <w:r>
        <w:rPr>
          <w:sz w:val="28"/>
          <w:szCs w:val="28"/>
        </w:rPr>
        <w:t xml:space="preserve">, </w:t>
      </w:r>
      <w:r w:rsidRPr="00E47E79">
        <w:rPr>
          <w:sz w:val="28"/>
          <w:szCs w:val="28"/>
        </w:rPr>
        <w:t>Digital Twins, SYNCHRO 4D Pro</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196D04">
        <w:rPr>
          <w:b/>
          <w:sz w:val="28"/>
          <w:szCs w:val="28"/>
        </w:rPr>
        <w:t>Procurement Review &amp; Lessons Learned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196D04">
        <w:rPr>
          <w:sz w:val="28"/>
          <w:szCs w:val="28"/>
        </w:rPr>
        <w:t>To evaluate procurement performance against red</w:t>
      </w:r>
      <w:r w:rsidRPr="00196D04">
        <w:rPr>
          <w:rFonts w:ascii="Cambria Math" w:hAnsi="Cambria Math" w:cs="Cambria Math"/>
          <w:sz w:val="28"/>
          <w:szCs w:val="28"/>
        </w:rPr>
        <w:t>‑</w:t>
      </w:r>
      <w:r w:rsidRPr="00196D04">
        <w:rPr>
          <w:sz w:val="28"/>
          <w:szCs w:val="28"/>
        </w:rPr>
        <w:t>flag/green</w:t>
      </w:r>
      <w:r w:rsidRPr="00196D04">
        <w:rPr>
          <w:rFonts w:ascii="Cambria Math" w:hAnsi="Cambria Math" w:cs="Cambria Math"/>
          <w:sz w:val="28"/>
          <w:szCs w:val="28"/>
        </w:rPr>
        <w:t>‑</w:t>
      </w:r>
      <w:r w:rsidRPr="00196D04">
        <w:rPr>
          <w:sz w:val="28"/>
          <w:szCs w:val="28"/>
        </w:rPr>
        <w:t>flag principles and extract lessons to refine BIM–SAP–SRM strategies for future projects</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E47E79">
        <w:rPr>
          <w:sz w:val="28"/>
          <w:szCs w:val="28"/>
        </w:rPr>
        <w:t>Document how BIM–SAP integration achieved just</w:t>
      </w:r>
      <w:r w:rsidRPr="00E47E79">
        <w:rPr>
          <w:rFonts w:ascii="Cambria Math" w:hAnsi="Cambria Math" w:cs="Cambria Math"/>
          <w:sz w:val="28"/>
          <w:szCs w:val="28"/>
        </w:rPr>
        <w:t>‑</w:t>
      </w:r>
      <w:r w:rsidRPr="00E47E79">
        <w:rPr>
          <w:sz w:val="28"/>
          <w:szCs w:val="28"/>
        </w:rPr>
        <w:t>in</w:t>
      </w:r>
      <w:r w:rsidRPr="00E47E79">
        <w:rPr>
          <w:rFonts w:ascii="Cambria Math" w:hAnsi="Cambria Math" w:cs="Cambria Math"/>
          <w:sz w:val="28"/>
          <w:szCs w:val="28"/>
        </w:rPr>
        <w:t>‑</w:t>
      </w:r>
      <w:r w:rsidRPr="00E47E79">
        <w:rPr>
          <w:sz w:val="28"/>
          <w:szCs w:val="28"/>
        </w:rPr>
        <w:t>time delivery and alignment with project goals, using supplier lead</w:t>
      </w:r>
      <w:r w:rsidRPr="00E47E79">
        <w:rPr>
          <w:rFonts w:ascii="Cambria Math" w:hAnsi="Cambria Math" w:cs="Cambria Math"/>
          <w:sz w:val="28"/>
          <w:szCs w:val="28"/>
        </w:rPr>
        <w:t>‑</w:t>
      </w:r>
      <w:r w:rsidRPr="00E47E79">
        <w:rPr>
          <w:sz w:val="28"/>
          <w:szCs w:val="28"/>
        </w:rPr>
        <w:t>time and delivery data</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E47E79">
        <w:rPr>
          <w:sz w:val="28"/>
          <w:szCs w:val="28"/>
        </w:rPr>
        <w:t>Review where TCO analysis and CEO approvals prevented quality or cost issues, and where gaps occurred</w:t>
      </w:r>
      <w:r w:rsidRPr="005F78DA">
        <w:rPr>
          <w:sz w:val="28"/>
          <w:szCs w:val="28"/>
        </w:rPr>
        <w:t>.</w:t>
      </w:r>
      <w:r>
        <w:rPr>
          <w:sz w:val="28"/>
          <w:szCs w:val="28"/>
        </w:rPr>
        <w:t xml:space="preserve"> </w:t>
      </w:r>
    </w:p>
    <w:p w:rsidR="003521A9" w:rsidRDefault="003521A9" w:rsidP="003521A9">
      <w:pPr>
        <w:pStyle w:val="ListParagraph"/>
        <w:numPr>
          <w:ilvl w:val="0"/>
          <w:numId w:val="8"/>
        </w:numPr>
        <w:spacing w:line="276" w:lineRule="auto"/>
        <w:rPr>
          <w:sz w:val="28"/>
          <w:szCs w:val="28"/>
        </w:rPr>
      </w:pPr>
      <w:r w:rsidRPr="00E47E79">
        <w:rPr>
          <w:sz w:val="28"/>
          <w:szCs w:val="28"/>
        </w:rPr>
        <w:t>Evaluate supplier performance and relationships, including the effect of SRM tools and supplier reliability metrics</w:t>
      </w:r>
      <w:r w:rsidRPr="005F78DA">
        <w:rPr>
          <w:sz w:val="28"/>
          <w:szCs w:val="28"/>
        </w:rPr>
        <w:t>.</w:t>
      </w:r>
    </w:p>
    <w:p w:rsidR="003521A9" w:rsidRDefault="003521A9" w:rsidP="003521A9">
      <w:pPr>
        <w:pStyle w:val="ListParagraph"/>
        <w:numPr>
          <w:ilvl w:val="0"/>
          <w:numId w:val="8"/>
        </w:numPr>
        <w:spacing w:after="0" w:line="276" w:lineRule="auto"/>
        <w:rPr>
          <w:sz w:val="28"/>
          <w:szCs w:val="28"/>
        </w:rPr>
      </w:pPr>
      <w:r>
        <w:rPr>
          <w:sz w:val="28"/>
          <w:szCs w:val="28"/>
        </w:rPr>
        <w:t xml:space="preserve"> </w:t>
      </w:r>
      <w:r w:rsidRPr="00E47E79">
        <w:rPr>
          <w:sz w:val="28"/>
          <w:szCs w:val="28"/>
        </w:rPr>
        <w:t>Document how proactive planning, predictive analytics, and diversification mitigated procurement risks; identify remaining issues and root causes</w:t>
      </w:r>
      <w:r>
        <w:rPr>
          <w:sz w:val="28"/>
          <w:szCs w:val="28"/>
        </w:rPr>
        <w:t>.</w:t>
      </w:r>
    </w:p>
    <w:p w:rsidR="003521A9" w:rsidRPr="002B006D" w:rsidRDefault="003521A9" w:rsidP="003521A9">
      <w:pPr>
        <w:pStyle w:val="ListParagraph"/>
        <w:numPr>
          <w:ilvl w:val="0"/>
          <w:numId w:val="8"/>
        </w:numPr>
        <w:spacing w:after="0" w:line="276" w:lineRule="auto"/>
        <w:rPr>
          <w:sz w:val="28"/>
          <w:szCs w:val="28"/>
        </w:rPr>
      </w:pPr>
      <w:r w:rsidRPr="00E47E79">
        <w:rPr>
          <w:sz w:val="28"/>
          <w:szCs w:val="28"/>
        </w:rPr>
        <w:t>Summarize success of green</w:t>
      </w:r>
      <w:r w:rsidRPr="00E47E79">
        <w:rPr>
          <w:rFonts w:ascii="Cambria Math" w:hAnsi="Cambria Math" w:cs="Cambria Math"/>
          <w:sz w:val="28"/>
          <w:szCs w:val="28"/>
        </w:rPr>
        <w:t>‑</w:t>
      </w:r>
      <w:r w:rsidRPr="00E47E79">
        <w:rPr>
          <w:sz w:val="28"/>
          <w:szCs w:val="28"/>
        </w:rPr>
        <w:t>flag practices (Toyota JIT, Amazon data</w:t>
      </w:r>
      <w:r w:rsidRPr="00E47E79">
        <w:rPr>
          <w:rFonts w:ascii="Cambria Math" w:hAnsi="Cambria Math" w:cs="Cambria Math"/>
          <w:sz w:val="28"/>
          <w:szCs w:val="28"/>
        </w:rPr>
        <w:t>‑</w:t>
      </w:r>
      <w:r w:rsidRPr="00E47E79">
        <w:rPr>
          <w:sz w:val="28"/>
          <w:szCs w:val="28"/>
        </w:rPr>
        <w:t>backed procurement) and opportunities to strengthen strategy, risk management, and long</w:t>
      </w:r>
      <w:r w:rsidRPr="00E47E79">
        <w:rPr>
          <w:rFonts w:ascii="Cambria Math" w:hAnsi="Cambria Math" w:cs="Cambria Math"/>
          <w:sz w:val="28"/>
          <w:szCs w:val="28"/>
        </w:rPr>
        <w:t>‑</w:t>
      </w:r>
      <w:r w:rsidRPr="00E47E79">
        <w:rPr>
          <w:sz w:val="28"/>
          <w:szCs w:val="28"/>
        </w:rPr>
        <w:t>term partnerships</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E47E79">
        <w:rPr>
          <w:sz w:val="28"/>
          <w:szCs w:val="28"/>
        </w:rPr>
        <w:t>From Execution Procurement Optimization Agent: operational procurement data, JIT performance, supplier reliability, risk events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E47E79">
        <w:rPr>
          <w:sz w:val="28"/>
          <w:szCs w:val="28"/>
        </w:rPr>
        <w:t>From Pre</w:t>
      </w:r>
      <w:r w:rsidRPr="00E47E79">
        <w:rPr>
          <w:sz w:val="28"/>
          <w:szCs w:val="28"/>
        </w:rPr>
        <w:noBreakHyphen/>
        <w:t>Contract Procurement Planning: red</w:t>
      </w:r>
      <w:r w:rsidRPr="00E47E79">
        <w:rPr>
          <w:sz w:val="28"/>
          <w:szCs w:val="28"/>
        </w:rPr>
        <w:noBreakHyphen/>
        <w:t>flag/green</w:t>
      </w:r>
      <w:r w:rsidRPr="00E47E79">
        <w:rPr>
          <w:sz w:val="28"/>
          <w:szCs w:val="28"/>
        </w:rPr>
        <w:noBreakHyphen/>
        <w:t>flag criteria and initial strategy</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E47E79">
        <w:rPr>
          <w:sz w:val="28"/>
          <w:szCs w:val="28"/>
        </w:rPr>
        <w:t xml:space="preserve">SAP ERP, SAP Ariba, </w:t>
      </w:r>
      <w:proofErr w:type="spellStart"/>
      <w:r w:rsidRPr="00E47E79">
        <w:rPr>
          <w:sz w:val="28"/>
          <w:szCs w:val="28"/>
        </w:rPr>
        <w:t>Coupa</w:t>
      </w:r>
      <w:proofErr w:type="spellEnd"/>
      <w:r w:rsidRPr="00E47E79">
        <w:rPr>
          <w:sz w:val="28"/>
          <w:szCs w:val="28"/>
        </w:rPr>
        <w:t>, SRM</w:t>
      </w:r>
      <w:r>
        <w:rPr>
          <w:sz w:val="28"/>
          <w:szCs w:val="28"/>
        </w:rPr>
        <w:t xml:space="preserve">, </w:t>
      </w:r>
      <w:r w:rsidRPr="002F5758">
        <w:rPr>
          <w:sz w:val="28"/>
          <w:szCs w:val="28"/>
        </w:rPr>
        <w:t>BIM 5D/4D</w:t>
      </w:r>
      <w:r>
        <w:rPr>
          <w:sz w:val="28"/>
          <w:szCs w:val="28"/>
        </w:rPr>
        <w:t xml:space="preserve">, </w:t>
      </w:r>
      <w:r w:rsidRPr="008D5851">
        <w:rPr>
          <w:sz w:val="28"/>
          <w:szCs w:val="28"/>
        </w:rPr>
        <w:t>Power BI</w:t>
      </w:r>
      <w:r>
        <w:rPr>
          <w:sz w:val="28"/>
          <w:szCs w:val="28"/>
        </w:rPr>
        <w:t xml:space="preserve">, </w:t>
      </w:r>
      <w:proofErr w:type="spellStart"/>
      <w:r w:rsidRPr="002F5758">
        <w:rPr>
          <w:sz w:val="28"/>
          <w:szCs w:val="28"/>
        </w:rPr>
        <w:t>Blockchain</w:t>
      </w:r>
      <w:proofErr w:type="spellEnd"/>
      <w:r w:rsidRPr="002F5758">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2F5758">
        <w:rPr>
          <w:b/>
          <w:sz w:val="28"/>
          <w:szCs w:val="28"/>
        </w:rPr>
        <w:t>Economic Gardening Impact Review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2F5758">
        <w:rPr>
          <w:sz w:val="28"/>
          <w:szCs w:val="28"/>
        </w:rPr>
        <w:t>To measure and communicate the economic impact of the project on local subcontractors and suppliers under the Economic Gardening MOU</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F17F6D" w:rsidRDefault="003521A9" w:rsidP="003521A9">
      <w:pPr>
        <w:pStyle w:val="ListParagraph"/>
        <w:numPr>
          <w:ilvl w:val="0"/>
          <w:numId w:val="8"/>
        </w:numPr>
        <w:spacing w:line="276" w:lineRule="auto"/>
        <w:rPr>
          <w:sz w:val="28"/>
          <w:szCs w:val="28"/>
        </w:rPr>
      </w:pPr>
      <w:r w:rsidRPr="002F5758">
        <w:rPr>
          <w:sz w:val="28"/>
          <w:szCs w:val="28"/>
        </w:rPr>
        <w:t>Assess how training, qualification, and advisory programs improved local enterprises’ capabilities</w:t>
      </w:r>
      <w:r w:rsidRPr="009E1D79">
        <w:rPr>
          <w:color w:val="auto"/>
          <w:sz w:val="28"/>
          <w:szCs w:val="28"/>
        </w:rPr>
        <w:t xml:space="preserve">. </w:t>
      </w:r>
    </w:p>
    <w:p w:rsidR="003521A9" w:rsidRPr="005F78DA" w:rsidRDefault="003521A9" w:rsidP="003521A9">
      <w:pPr>
        <w:pStyle w:val="ListParagraph"/>
        <w:numPr>
          <w:ilvl w:val="0"/>
          <w:numId w:val="8"/>
        </w:numPr>
        <w:spacing w:line="276" w:lineRule="auto"/>
        <w:rPr>
          <w:sz w:val="28"/>
          <w:szCs w:val="28"/>
        </w:rPr>
      </w:pPr>
      <w:r w:rsidRPr="00F17F6D">
        <w:rPr>
          <w:color w:val="auto"/>
          <w:sz w:val="28"/>
          <w:szCs w:val="28"/>
          <w:lang w:val="en-GB"/>
        </w:rPr>
        <w:t>Support subcontractors and suppliers in developing skills that align with supply chain needs, ensuring they can contribute effectively to projects while enhancing their competitiveness</w:t>
      </w:r>
      <w:r>
        <w:rPr>
          <w:color w:val="auto"/>
          <w:sz w:val="28"/>
          <w:szCs w:val="28"/>
          <w:lang w:val="en-GB"/>
        </w:rPr>
        <w:t>.</w:t>
      </w:r>
    </w:p>
    <w:p w:rsidR="003521A9" w:rsidRPr="005F78DA" w:rsidRDefault="003521A9" w:rsidP="003521A9">
      <w:pPr>
        <w:pStyle w:val="ListParagraph"/>
        <w:numPr>
          <w:ilvl w:val="0"/>
          <w:numId w:val="8"/>
        </w:numPr>
        <w:spacing w:line="276" w:lineRule="auto"/>
        <w:rPr>
          <w:sz w:val="28"/>
          <w:szCs w:val="28"/>
        </w:rPr>
      </w:pPr>
      <w:proofErr w:type="spellStart"/>
      <w:r w:rsidRPr="002F5758">
        <w:rPr>
          <w:sz w:val="28"/>
          <w:szCs w:val="28"/>
        </w:rPr>
        <w:t>Analyze</w:t>
      </w:r>
      <w:proofErr w:type="spellEnd"/>
      <w:r w:rsidRPr="002F5758">
        <w:rPr>
          <w:sz w:val="28"/>
          <w:szCs w:val="28"/>
        </w:rPr>
        <w:t xml:space="preserve"> financing support outcomes (loans accessed, micro</w:t>
      </w:r>
      <w:r w:rsidRPr="002F5758">
        <w:rPr>
          <w:sz w:val="28"/>
          <w:szCs w:val="28"/>
        </w:rPr>
        <w:noBreakHyphen/>
        <w:t>financing usage) and correlate with growth indicators</w:t>
      </w:r>
      <w:r w:rsidRPr="005F78DA">
        <w:rPr>
          <w:sz w:val="28"/>
          <w:szCs w:val="28"/>
        </w:rPr>
        <w:t>.</w:t>
      </w:r>
      <w:r>
        <w:rPr>
          <w:sz w:val="28"/>
          <w:szCs w:val="28"/>
        </w:rPr>
        <w:t xml:space="preserve"> </w:t>
      </w:r>
    </w:p>
    <w:p w:rsidR="003521A9" w:rsidRDefault="003521A9" w:rsidP="003521A9">
      <w:pPr>
        <w:pStyle w:val="ListParagraph"/>
        <w:numPr>
          <w:ilvl w:val="0"/>
          <w:numId w:val="8"/>
        </w:numPr>
        <w:spacing w:line="276" w:lineRule="auto"/>
        <w:rPr>
          <w:sz w:val="28"/>
          <w:szCs w:val="28"/>
        </w:rPr>
      </w:pPr>
      <w:r w:rsidRPr="003E21B1">
        <w:rPr>
          <w:sz w:val="28"/>
          <w:szCs w:val="28"/>
        </w:rPr>
        <w:t>Evaluate supply</w:t>
      </w:r>
      <w:r w:rsidRPr="003E21B1">
        <w:rPr>
          <w:rFonts w:ascii="Cambria Math" w:hAnsi="Cambria Math" w:cs="Cambria Math"/>
          <w:sz w:val="28"/>
          <w:szCs w:val="28"/>
        </w:rPr>
        <w:t>‑</w:t>
      </w:r>
      <w:r w:rsidRPr="003E21B1">
        <w:rPr>
          <w:sz w:val="28"/>
          <w:szCs w:val="28"/>
        </w:rPr>
        <w:t>chain opportunities captured across all relevant economic sectors, supply/demand gaps addressed, and new services or materials developed by local enterprises</w:t>
      </w:r>
      <w:r w:rsidRPr="005F78DA">
        <w:rPr>
          <w:sz w:val="28"/>
          <w:szCs w:val="28"/>
        </w:rPr>
        <w:t>.</w:t>
      </w:r>
    </w:p>
    <w:p w:rsidR="003521A9" w:rsidRDefault="003521A9" w:rsidP="003521A9">
      <w:pPr>
        <w:pStyle w:val="ListParagraph"/>
        <w:numPr>
          <w:ilvl w:val="0"/>
          <w:numId w:val="8"/>
        </w:numPr>
        <w:spacing w:after="0" w:line="276" w:lineRule="auto"/>
        <w:rPr>
          <w:sz w:val="28"/>
          <w:szCs w:val="28"/>
        </w:rPr>
      </w:pPr>
      <w:r w:rsidRPr="002F5758">
        <w:rPr>
          <w:sz w:val="28"/>
          <w:szCs w:val="28"/>
        </w:rPr>
        <w:t>Track economic impact: jobs created, local content increases</w:t>
      </w:r>
      <w:r>
        <w:rPr>
          <w:sz w:val="28"/>
          <w:szCs w:val="28"/>
        </w:rPr>
        <w:t xml:space="preserve"> (</w:t>
      </w:r>
      <w:r w:rsidRPr="003E21B1">
        <w:rPr>
          <w:sz w:val="28"/>
          <w:szCs w:val="28"/>
        </w:rPr>
        <w:t>ICV contributions</w:t>
      </w:r>
      <w:r>
        <w:rPr>
          <w:sz w:val="28"/>
          <w:szCs w:val="28"/>
        </w:rPr>
        <w:t>)</w:t>
      </w:r>
      <w:r w:rsidRPr="002F5758">
        <w:rPr>
          <w:sz w:val="28"/>
          <w:szCs w:val="28"/>
        </w:rPr>
        <w:t>, revenue and market expansion of local enterprises</w:t>
      </w:r>
      <w:r>
        <w:rPr>
          <w:sz w:val="28"/>
          <w:szCs w:val="28"/>
        </w:rPr>
        <w:t>.</w:t>
      </w:r>
    </w:p>
    <w:p w:rsidR="003521A9" w:rsidRPr="002B006D" w:rsidRDefault="003521A9" w:rsidP="003521A9">
      <w:pPr>
        <w:pStyle w:val="ListParagraph"/>
        <w:numPr>
          <w:ilvl w:val="0"/>
          <w:numId w:val="8"/>
        </w:numPr>
        <w:spacing w:after="0" w:line="276" w:lineRule="auto"/>
        <w:rPr>
          <w:sz w:val="28"/>
          <w:szCs w:val="28"/>
        </w:rPr>
      </w:pPr>
      <w:r w:rsidRPr="002F5758">
        <w:rPr>
          <w:sz w:val="28"/>
          <w:szCs w:val="28"/>
        </w:rPr>
        <w:t>Summarize cross</w:t>
      </w:r>
      <w:r w:rsidRPr="002F5758">
        <w:rPr>
          <w:rFonts w:ascii="Cambria Math" w:hAnsi="Cambria Math" w:cs="Cambria Math"/>
          <w:sz w:val="28"/>
          <w:szCs w:val="28"/>
        </w:rPr>
        <w:t>‑</w:t>
      </w:r>
      <w:r w:rsidRPr="002F5758">
        <w:rPr>
          <w:sz w:val="28"/>
          <w:szCs w:val="28"/>
        </w:rPr>
        <w:t>sector collaborations and networking outcomes and feed insights into future Economic Gardening strategie</w:t>
      </w:r>
      <w:r>
        <w:rPr>
          <w:sz w:val="28"/>
          <w:szCs w:val="28"/>
        </w:rPr>
        <w:t>s.</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2F5758">
        <w:rPr>
          <w:sz w:val="28"/>
          <w:szCs w:val="28"/>
        </w:rPr>
        <w:t>From Execution Economic Gardening Agent: training, financing, opportunity</w:t>
      </w:r>
      <w:r w:rsidRPr="002F5758">
        <w:rPr>
          <w:sz w:val="28"/>
          <w:szCs w:val="28"/>
        </w:rPr>
        <w:noBreakHyphen/>
        <w:t>matching, and economic impact KPIs over time</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2F5758">
        <w:rPr>
          <w:sz w:val="28"/>
          <w:szCs w:val="28"/>
        </w:rPr>
        <w:t>From Pre</w:t>
      </w:r>
      <w:r w:rsidRPr="002F5758">
        <w:rPr>
          <w:sz w:val="28"/>
          <w:szCs w:val="28"/>
        </w:rPr>
        <w:noBreakHyphen/>
        <w:t>Contract ICV/Economic Gardening Planning: objectives and baseline expectations</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Pr>
          <w:sz w:val="28"/>
          <w:szCs w:val="28"/>
        </w:rPr>
        <w:t xml:space="preserve">SAP ERP, </w:t>
      </w:r>
      <w:r w:rsidRPr="008D5851">
        <w:rPr>
          <w:sz w:val="28"/>
          <w:szCs w:val="28"/>
        </w:rPr>
        <w:t>Power BI</w:t>
      </w:r>
      <w:r>
        <w:rPr>
          <w:sz w:val="28"/>
          <w:szCs w:val="28"/>
        </w:rPr>
        <w:t>,</w:t>
      </w:r>
      <w:r w:rsidRPr="002F5758">
        <w:t xml:space="preserve"> </w:t>
      </w:r>
      <w:r w:rsidRPr="002F5758">
        <w:rPr>
          <w:sz w:val="28"/>
          <w:szCs w:val="28"/>
        </w:rPr>
        <w:t>Stakeholder Engagement Platform, Gamified Learning Platforms, OCCI data</w:t>
      </w:r>
      <w:r>
        <w:rPr>
          <w:sz w:val="28"/>
          <w:szCs w:val="28"/>
        </w:rPr>
        <w:t>bases.</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2F5758">
        <w:rPr>
          <w:b/>
          <w:sz w:val="28"/>
          <w:szCs w:val="28"/>
        </w:rPr>
        <w:t>Stakeholder Closeout Engagement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2F5758">
        <w:rPr>
          <w:sz w:val="28"/>
          <w:szCs w:val="28"/>
        </w:rPr>
        <w:t>To communicate final project outcomes to stakeholders and capture structured feedback for continuous improvement</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2F5758">
        <w:rPr>
          <w:sz w:val="28"/>
          <w:szCs w:val="28"/>
        </w:rPr>
        <w:t>Share final project outcomes with local communities, regulators, and partners, highlighting ICV, sustainability, VE/lean, and economic gardening achievements</w:t>
      </w:r>
      <w:r w:rsidRPr="009E1D79">
        <w:rPr>
          <w:color w:val="auto"/>
          <w:sz w:val="28"/>
          <w:szCs w:val="28"/>
        </w:rPr>
        <w:t xml:space="preserve">. </w:t>
      </w:r>
    </w:p>
    <w:p w:rsidR="003521A9" w:rsidRPr="002B006D" w:rsidRDefault="003521A9" w:rsidP="003521A9">
      <w:pPr>
        <w:pStyle w:val="ListParagraph"/>
        <w:numPr>
          <w:ilvl w:val="0"/>
          <w:numId w:val="8"/>
        </w:numPr>
        <w:spacing w:after="0" w:line="276" w:lineRule="auto"/>
        <w:rPr>
          <w:sz w:val="28"/>
          <w:szCs w:val="28"/>
        </w:rPr>
      </w:pPr>
      <w:r w:rsidRPr="002F5758">
        <w:rPr>
          <w:sz w:val="28"/>
          <w:szCs w:val="28"/>
        </w:rPr>
        <w:t>Collect and document stakeholder feedback on project performance, impacts, and areas for improvement</w:t>
      </w:r>
      <w:r>
        <w:rPr>
          <w:sz w:val="28"/>
          <w:szCs w:val="28"/>
        </w:rPr>
        <w:t>.</w:t>
      </w:r>
    </w:p>
    <w:p w:rsidR="003521A9" w:rsidRPr="00492E5A" w:rsidRDefault="003521A9" w:rsidP="003521A9">
      <w:pPr>
        <w:spacing w:after="0" w:line="276" w:lineRule="auto"/>
        <w:ind w:left="360"/>
        <w:rPr>
          <w:sz w:val="28"/>
          <w:szCs w:val="28"/>
          <w:u w:val="single"/>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2F5758">
        <w:rPr>
          <w:sz w:val="28"/>
          <w:szCs w:val="28"/>
        </w:rPr>
        <w:t>From all other Closeout agents: summarized results to present to stakeholders</w:t>
      </w:r>
      <w:r w:rsidRPr="007B79E9">
        <w:rPr>
          <w:sz w:val="28"/>
          <w:szCs w:val="28"/>
        </w:rPr>
        <w:t>.</w:t>
      </w:r>
    </w:p>
    <w:p w:rsidR="003521A9" w:rsidRPr="007B79E9" w:rsidRDefault="003521A9" w:rsidP="003521A9">
      <w:pPr>
        <w:pStyle w:val="ListParagraph"/>
        <w:numPr>
          <w:ilvl w:val="0"/>
          <w:numId w:val="23"/>
        </w:numPr>
        <w:spacing w:after="0" w:line="276" w:lineRule="auto"/>
        <w:ind w:left="1080"/>
        <w:rPr>
          <w:sz w:val="28"/>
          <w:szCs w:val="28"/>
        </w:rPr>
      </w:pPr>
      <w:r w:rsidRPr="002F5758">
        <w:rPr>
          <w:sz w:val="28"/>
          <w:szCs w:val="28"/>
        </w:rPr>
        <w:t>From Execution Stakeholder Engagement: ongoing sentiment trends and engagement history</w:t>
      </w:r>
      <w:r>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Pr>
          <w:sz w:val="28"/>
          <w:szCs w:val="28"/>
        </w:rPr>
        <w:t>S</w:t>
      </w:r>
      <w:r w:rsidRPr="002F5758">
        <w:rPr>
          <w:sz w:val="28"/>
          <w:szCs w:val="28"/>
        </w:rPr>
        <w:t>takeholder Engagement Platform, Social Media Analytics Tool</w:t>
      </w:r>
      <w:r>
        <w:rPr>
          <w:sz w:val="28"/>
          <w:szCs w:val="28"/>
        </w:rPr>
        <w:t xml:space="preserve">s, </w:t>
      </w:r>
      <w:r w:rsidRPr="002F5758">
        <w:rPr>
          <w:sz w:val="28"/>
          <w:szCs w:val="28"/>
        </w:rPr>
        <w:t>Salesforce / 3DEXPERIENCE</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9D1683">
        <w:rPr>
          <w:b/>
          <w:sz w:val="28"/>
          <w:szCs w:val="28"/>
        </w:rPr>
        <w:t>Continuous Improvement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9D1683">
        <w:rPr>
          <w:sz w:val="28"/>
          <w:szCs w:val="28"/>
        </w:rPr>
        <w:t>To convert project feedback and outcomes into structured lessons learned and improved AI models, methodologies, and procurement strategies for future projec</w:t>
      </w:r>
      <w:r>
        <w:rPr>
          <w:sz w:val="28"/>
          <w:szCs w:val="28"/>
        </w:rPr>
        <w:t xml:space="preserve">ts.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9D1683">
        <w:rPr>
          <w:sz w:val="28"/>
          <w:szCs w:val="28"/>
        </w:rPr>
        <w:t>Collect feedback from internal teams and external stakeholders via surveys and post</w:t>
      </w:r>
      <w:r w:rsidRPr="009D1683">
        <w:rPr>
          <w:sz w:val="28"/>
          <w:szCs w:val="28"/>
        </w:rPr>
        <w:noBreakHyphen/>
        <w:t>project reviews</w:t>
      </w:r>
      <w:r w:rsidRPr="009E1D79">
        <w:rPr>
          <w:color w:val="auto"/>
          <w:sz w:val="28"/>
          <w:szCs w:val="28"/>
        </w:rPr>
        <w:t xml:space="preserve">. </w:t>
      </w:r>
    </w:p>
    <w:p w:rsidR="003521A9" w:rsidRDefault="003521A9" w:rsidP="003521A9">
      <w:pPr>
        <w:pStyle w:val="ListParagraph"/>
        <w:numPr>
          <w:ilvl w:val="0"/>
          <w:numId w:val="8"/>
        </w:numPr>
        <w:spacing w:after="0" w:line="276" w:lineRule="auto"/>
        <w:rPr>
          <w:sz w:val="28"/>
          <w:szCs w:val="28"/>
        </w:rPr>
      </w:pPr>
      <w:r w:rsidRPr="009D1683">
        <w:rPr>
          <w:sz w:val="28"/>
          <w:szCs w:val="28"/>
        </w:rPr>
        <w:t>Conduct structured post</w:t>
      </w:r>
      <w:r w:rsidRPr="009D1683">
        <w:rPr>
          <w:rFonts w:ascii="Cambria Math" w:hAnsi="Cambria Math" w:cs="Cambria Math"/>
          <w:sz w:val="28"/>
          <w:szCs w:val="28"/>
        </w:rPr>
        <w:t>‑</w:t>
      </w:r>
      <w:r w:rsidRPr="009D1683">
        <w:rPr>
          <w:sz w:val="28"/>
          <w:szCs w:val="28"/>
        </w:rPr>
        <w:t>project reviews covering innovation, VE, lean, procurement, economic gardening, and technology usag</w:t>
      </w:r>
      <w:r w:rsidRPr="002F5758">
        <w:rPr>
          <w:sz w:val="28"/>
          <w:szCs w:val="28"/>
        </w:rPr>
        <w:t>e</w:t>
      </w:r>
      <w:r>
        <w:rPr>
          <w:sz w:val="28"/>
          <w:szCs w:val="28"/>
        </w:rPr>
        <w:t>.</w:t>
      </w:r>
    </w:p>
    <w:p w:rsidR="003521A9" w:rsidRDefault="003521A9" w:rsidP="003521A9">
      <w:pPr>
        <w:pStyle w:val="ListParagraph"/>
        <w:numPr>
          <w:ilvl w:val="0"/>
          <w:numId w:val="8"/>
        </w:numPr>
        <w:spacing w:after="0" w:line="276" w:lineRule="auto"/>
        <w:rPr>
          <w:sz w:val="28"/>
          <w:szCs w:val="28"/>
        </w:rPr>
      </w:pPr>
      <w:r w:rsidRPr="009D1683">
        <w:rPr>
          <w:sz w:val="28"/>
          <w:szCs w:val="28"/>
        </w:rPr>
        <w:t>Feed lessons learned into ML models and rules for future tenders and execution (e.g., better supplier selection, optimized methodologies</w:t>
      </w:r>
      <w:r>
        <w:rPr>
          <w:sz w:val="28"/>
          <w:szCs w:val="28"/>
        </w:rPr>
        <w:t>).</w:t>
      </w:r>
    </w:p>
    <w:p w:rsidR="003521A9" w:rsidRPr="002B006D" w:rsidRDefault="003521A9" w:rsidP="003521A9">
      <w:pPr>
        <w:pStyle w:val="ListParagraph"/>
        <w:numPr>
          <w:ilvl w:val="0"/>
          <w:numId w:val="8"/>
        </w:numPr>
        <w:spacing w:after="0" w:line="276" w:lineRule="auto"/>
        <w:rPr>
          <w:sz w:val="28"/>
          <w:szCs w:val="28"/>
        </w:rPr>
      </w:pPr>
      <w:r w:rsidRPr="009D1683">
        <w:rPr>
          <w:sz w:val="28"/>
          <w:szCs w:val="28"/>
        </w:rPr>
        <w:t>Maintain an “innovation pipeline” of promising new trends, materials, and methods identified during the project</w:t>
      </w:r>
      <w:r>
        <w:rPr>
          <w:sz w:val="28"/>
          <w:szCs w:val="28"/>
        </w:rPr>
        <w:t>.</w:t>
      </w:r>
    </w:p>
    <w:p w:rsidR="003521A9" w:rsidRPr="009D1683" w:rsidRDefault="003521A9" w:rsidP="003521A9">
      <w:pPr>
        <w:spacing w:after="0" w:line="276" w:lineRule="auto"/>
        <w:ind w:left="360"/>
        <w:rPr>
          <w:sz w:val="28"/>
          <w:szCs w:val="28"/>
        </w:rPr>
      </w:pPr>
      <w:r w:rsidRPr="00492E5A">
        <w:rPr>
          <w:sz w:val="28"/>
          <w:szCs w:val="28"/>
          <w:u w:val="single"/>
        </w:rPr>
        <w:t>Key data dependencies from pre</w:t>
      </w:r>
      <w:r w:rsidRPr="00492E5A">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Default="003521A9" w:rsidP="003521A9">
      <w:pPr>
        <w:pStyle w:val="ListParagraph"/>
        <w:numPr>
          <w:ilvl w:val="0"/>
          <w:numId w:val="23"/>
        </w:numPr>
        <w:spacing w:after="0" w:line="276" w:lineRule="auto"/>
        <w:ind w:left="1080"/>
        <w:rPr>
          <w:sz w:val="28"/>
          <w:szCs w:val="28"/>
        </w:rPr>
      </w:pPr>
      <w:r w:rsidRPr="009D1683">
        <w:rPr>
          <w:sz w:val="28"/>
          <w:szCs w:val="28"/>
        </w:rPr>
        <w:t>From all phases: outcomes, performance metrics, and recorded issues</w:t>
      </w:r>
      <w:r w:rsidRPr="007B79E9">
        <w:rPr>
          <w:sz w:val="28"/>
          <w:szCs w:val="28"/>
        </w:rPr>
        <w:t>.</w:t>
      </w:r>
    </w:p>
    <w:p w:rsidR="003521A9" w:rsidRDefault="003521A9" w:rsidP="003521A9">
      <w:pPr>
        <w:pStyle w:val="ListParagraph"/>
        <w:ind w:left="360"/>
        <w:rPr>
          <w:sz w:val="28"/>
          <w:szCs w:val="28"/>
        </w:rPr>
      </w:pPr>
      <w:r w:rsidRPr="000977A4">
        <w:rPr>
          <w:sz w:val="28"/>
          <w:szCs w:val="28"/>
        </w:rPr>
        <w:t xml:space="preserve">Tools &amp; Integrations: - </w:t>
      </w:r>
      <w:r w:rsidRPr="009D1683">
        <w:rPr>
          <w:sz w:val="28"/>
          <w:szCs w:val="28"/>
        </w:rPr>
        <w:t xml:space="preserve">Survey tools (e.g., Google Forms, </w:t>
      </w:r>
      <w:proofErr w:type="spellStart"/>
      <w:r w:rsidRPr="009D1683">
        <w:rPr>
          <w:sz w:val="28"/>
          <w:szCs w:val="28"/>
        </w:rPr>
        <w:t>SurveyMonkey</w:t>
      </w:r>
      <w:proofErr w:type="spellEnd"/>
      <w:r w:rsidRPr="009D1683">
        <w:rPr>
          <w:sz w:val="28"/>
          <w:szCs w:val="28"/>
        </w:rPr>
        <w:t>)</w:t>
      </w:r>
      <w:r>
        <w:rPr>
          <w:sz w:val="28"/>
          <w:szCs w:val="28"/>
        </w:rPr>
        <w:t xml:space="preserve">, </w:t>
      </w:r>
      <w:r w:rsidRPr="009D1683">
        <w:rPr>
          <w:sz w:val="28"/>
          <w:szCs w:val="28"/>
        </w:rPr>
        <w:t>Power BI and ML pipelines</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9D1683">
        <w:rPr>
          <w:b/>
          <w:sz w:val="28"/>
          <w:szCs w:val="28"/>
        </w:rPr>
        <w:t>Performance Analysis &amp; Future Insights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9D1683">
        <w:rPr>
          <w:sz w:val="28"/>
          <w:szCs w:val="28"/>
        </w:rPr>
        <w:t xml:space="preserve">To </w:t>
      </w:r>
      <w:proofErr w:type="spellStart"/>
      <w:r w:rsidRPr="009D1683">
        <w:rPr>
          <w:sz w:val="28"/>
          <w:szCs w:val="28"/>
        </w:rPr>
        <w:t>analyze</w:t>
      </w:r>
      <w:proofErr w:type="spellEnd"/>
      <w:r w:rsidRPr="009D1683">
        <w:rPr>
          <w:sz w:val="28"/>
          <w:szCs w:val="28"/>
        </w:rPr>
        <w:t xml:space="preserve"> project</w:t>
      </w:r>
      <w:r w:rsidRPr="009D1683">
        <w:rPr>
          <w:sz w:val="28"/>
          <w:szCs w:val="28"/>
        </w:rPr>
        <w:noBreakHyphen/>
        <w:t>wide performance and translate it into strategic insights and competitive advantages for future bids and projects</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proofErr w:type="spellStart"/>
      <w:r w:rsidRPr="009D1683">
        <w:rPr>
          <w:sz w:val="28"/>
          <w:szCs w:val="28"/>
        </w:rPr>
        <w:t>Analyze</w:t>
      </w:r>
      <w:proofErr w:type="spellEnd"/>
      <w:r w:rsidRPr="009D1683">
        <w:rPr>
          <w:sz w:val="28"/>
          <w:szCs w:val="28"/>
        </w:rPr>
        <w:t xml:space="preserve"> schedule, cost, ICV, quality, safety, procurement, VE, lean, and economic</w:t>
      </w:r>
      <w:r w:rsidRPr="009D1683">
        <w:rPr>
          <w:sz w:val="28"/>
          <w:szCs w:val="28"/>
        </w:rPr>
        <w:noBreakHyphen/>
        <w:t xml:space="preserve">gardening data to identify patterns and improvement levers. </w:t>
      </w:r>
    </w:p>
    <w:p w:rsidR="003521A9" w:rsidRPr="002B006D" w:rsidRDefault="003521A9" w:rsidP="003521A9">
      <w:pPr>
        <w:pStyle w:val="ListParagraph"/>
        <w:numPr>
          <w:ilvl w:val="0"/>
          <w:numId w:val="8"/>
        </w:numPr>
        <w:spacing w:after="0" w:line="276" w:lineRule="auto"/>
        <w:rPr>
          <w:sz w:val="28"/>
          <w:szCs w:val="28"/>
        </w:rPr>
      </w:pPr>
      <w:r w:rsidRPr="009D1683">
        <w:rPr>
          <w:sz w:val="28"/>
          <w:szCs w:val="28"/>
        </w:rPr>
        <w:t>Generate insights that can improve future bid strategies, procurement approaches, VE/lean practices, and ICV/Economic Gardening plans, targeting up to 20% competitive advantage in future bids</w:t>
      </w:r>
      <w:r>
        <w:rPr>
          <w:sz w:val="28"/>
          <w:szCs w:val="28"/>
        </w:rPr>
        <w:t>.</w:t>
      </w:r>
    </w:p>
    <w:p w:rsidR="003521A9" w:rsidRPr="00492E5A" w:rsidRDefault="003521A9" w:rsidP="003521A9">
      <w:pPr>
        <w:pStyle w:val="ListParagraph"/>
        <w:spacing w:line="276" w:lineRule="auto"/>
        <w:ind w:left="360"/>
        <w:rPr>
          <w:sz w:val="28"/>
          <w:szCs w:val="28"/>
          <w:u w:val="single"/>
        </w:rPr>
      </w:pPr>
      <w:r w:rsidRPr="00492E5A">
        <w:rPr>
          <w:sz w:val="28"/>
          <w:szCs w:val="28"/>
          <w:u w:val="single"/>
        </w:rPr>
        <w:t>Key data dependencies from pre</w:t>
      </w:r>
      <w:r w:rsidRPr="009D1683">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Pr="009D1683" w:rsidRDefault="003521A9" w:rsidP="003521A9">
      <w:pPr>
        <w:pStyle w:val="ListParagraph"/>
        <w:numPr>
          <w:ilvl w:val="0"/>
          <w:numId w:val="26"/>
        </w:numPr>
        <w:spacing w:line="276" w:lineRule="auto"/>
        <w:rPr>
          <w:sz w:val="28"/>
          <w:szCs w:val="28"/>
        </w:rPr>
      </w:pPr>
      <w:r w:rsidRPr="009D1683">
        <w:rPr>
          <w:sz w:val="28"/>
          <w:szCs w:val="28"/>
        </w:rPr>
        <w:t>From Closeout and Execution agents and Pre</w:t>
      </w:r>
      <w:r w:rsidRPr="009D1683">
        <w:rPr>
          <w:rFonts w:ascii="Cambria Math" w:hAnsi="Cambria Math" w:cs="Cambria Math"/>
          <w:sz w:val="28"/>
          <w:szCs w:val="28"/>
        </w:rPr>
        <w:t>‑</w:t>
      </w:r>
      <w:r w:rsidRPr="009D1683">
        <w:rPr>
          <w:sz w:val="28"/>
          <w:szCs w:val="28"/>
        </w:rPr>
        <w:t>Contract win</w:t>
      </w:r>
      <w:r w:rsidRPr="009D1683">
        <w:rPr>
          <w:rFonts w:ascii="Cambria Math" w:hAnsi="Cambria Math" w:cs="Cambria Math"/>
          <w:sz w:val="28"/>
          <w:szCs w:val="28"/>
        </w:rPr>
        <w:t>‑</w:t>
      </w:r>
      <w:r w:rsidRPr="009D1683">
        <w:rPr>
          <w:sz w:val="28"/>
          <w:szCs w:val="28"/>
        </w:rPr>
        <w:t>rate / bid</w:t>
      </w:r>
      <w:r w:rsidRPr="009D1683">
        <w:rPr>
          <w:rFonts w:ascii="Cambria Math" w:hAnsi="Cambria Math" w:cs="Cambria Math"/>
          <w:sz w:val="28"/>
          <w:szCs w:val="28"/>
        </w:rPr>
        <w:t>‑</w:t>
      </w:r>
      <w:r w:rsidRPr="009D1683">
        <w:rPr>
          <w:sz w:val="28"/>
          <w:szCs w:val="28"/>
        </w:rPr>
        <w:t>optimization data.</w:t>
      </w:r>
    </w:p>
    <w:p w:rsidR="003521A9" w:rsidRDefault="003521A9" w:rsidP="003521A9">
      <w:pPr>
        <w:pStyle w:val="ListParagraph"/>
        <w:ind w:left="360"/>
        <w:rPr>
          <w:sz w:val="28"/>
          <w:szCs w:val="28"/>
        </w:rPr>
      </w:pPr>
      <w:r w:rsidRPr="000977A4">
        <w:rPr>
          <w:sz w:val="28"/>
          <w:szCs w:val="28"/>
        </w:rPr>
        <w:t xml:space="preserve">Tools &amp; Integrations: - </w:t>
      </w:r>
      <w:r w:rsidRPr="009D1683">
        <w:rPr>
          <w:sz w:val="28"/>
          <w:szCs w:val="28"/>
        </w:rPr>
        <w:t>AI/ML, Power BI, Oracle Primavera Risk Analysis</w:t>
      </w:r>
      <w:r>
        <w:rPr>
          <w:sz w:val="28"/>
          <w:szCs w:val="28"/>
        </w:rPr>
        <w:t>.</w:t>
      </w:r>
    </w:p>
    <w:p w:rsidR="003521A9" w:rsidRDefault="003521A9" w:rsidP="003521A9">
      <w:pPr>
        <w:pStyle w:val="ListParagraph"/>
        <w:ind w:left="360"/>
        <w:rPr>
          <w:sz w:val="28"/>
          <w:szCs w:val="28"/>
        </w:rPr>
      </w:pPr>
    </w:p>
    <w:p w:rsidR="003521A9" w:rsidRPr="00907CF0" w:rsidRDefault="003521A9" w:rsidP="003521A9">
      <w:pPr>
        <w:pStyle w:val="ListParagraph"/>
        <w:numPr>
          <w:ilvl w:val="0"/>
          <w:numId w:val="25"/>
        </w:numPr>
        <w:spacing w:line="276" w:lineRule="auto"/>
        <w:rPr>
          <w:b/>
          <w:sz w:val="28"/>
          <w:szCs w:val="28"/>
        </w:rPr>
      </w:pPr>
      <w:r w:rsidRPr="009E0FF5">
        <w:rPr>
          <w:b/>
          <w:sz w:val="28"/>
          <w:szCs w:val="28"/>
        </w:rPr>
        <w:t>Client Closeout Reporting &amp; Support Agent</w:t>
      </w:r>
      <w:r w:rsidRPr="00907CF0">
        <w:rPr>
          <w:b/>
          <w:sz w:val="28"/>
          <w:szCs w:val="28"/>
        </w:rPr>
        <w:t>:</w:t>
      </w:r>
    </w:p>
    <w:p w:rsidR="003521A9" w:rsidRDefault="003521A9" w:rsidP="003521A9">
      <w:pPr>
        <w:pStyle w:val="ListParagraph"/>
        <w:spacing w:line="276" w:lineRule="auto"/>
        <w:ind w:left="360"/>
        <w:rPr>
          <w:sz w:val="28"/>
          <w:szCs w:val="28"/>
        </w:rPr>
      </w:pPr>
      <w:r>
        <w:rPr>
          <w:sz w:val="28"/>
          <w:szCs w:val="28"/>
        </w:rPr>
        <w:t xml:space="preserve">Purpose: </w:t>
      </w:r>
      <w:r w:rsidRPr="009E0FF5">
        <w:rPr>
          <w:sz w:val="28"/>
          <w:szCs w:val="28"/>
        </w:rPr>
        <w:t>To deliver rich, interactive closeout reports to the client, clearly demonstrating value delivered and providing ongoing reference support</w:t>
      </w:r>
      <w:r>
        <w:rPr>
          <w:sz w:val="28"/>
          <w:szCs w:val="28"/>
        </w:rPr>
        <w:t xml:space="preserve">. </w:t>
      </w:r>
    </w:p>
    <w:p w:rsidR="003521A9" w:rsidRPr="004E11FB" w:rsidRDefault="003521A9" w:rsidP="003521A9">
      <w:pPr>
        <w:pStyle w:val="ListParagraph"/>
        <w:spacing w:line="276" w:lineRule="auto"/>
        <w:ind w:left="360"/>
        <w:rPr>
          <w:sz w:val="28"/>
          <w:szCs w:val="28"/>
          <w:u w:val="single"/>
        </w:rPr>
      </w:pPr>
      <w:r w:rsidRPr="004E11FB">
        <w:rPr>
          <w:sz w:val="28"/>
          <w:szCs w:val="28"/>
          <w:u w:val="single"/>
        </w:rPr>
        <w:t xml:space="preserve">Functionalities:  </w:t>
      </w:r>
    </w:p>
    <w:p w:rsidR="003521A9" w:rsidRPr="005F78DA" w:rsidRDefault="003521A9" w:rsidP="003521A9">
      <w:pPr>
        <w:pStyle w:val="ListParagraph"/>
        <w:numPr>
          <w:ilvl w:val="0"/>
          <w:numId w:val="8"/>
        </w:numPr>
        <w:spacing w:line="276" w:lineRule="auto"/>
        <w:rPr>
          <w:sz w:val="28"/>
          <w:szCs w:val="28"/>
        </w:rPr>
      </w:pPr>
      <w:r w:rsidRPr="009E0FF5">
        <w:rPr>
          <w:sz w:val="28"/>
          <w:szCs w:val="28"/>
        </w:rPr>
        <w:t>Produce interactive reports and visualizations summarizing progress, final outcomes, VE/lean benefits, sustainability, ICV, procurement performance, and economic gardening impact</w:t>
      </w:r>
      <w:r w:rsidRPr="009D1683">
        <w:rPr>
          <w:sz w:val="28"/>
          <w:szCs w:val="28"/>
        </w:rPr>
        <w:t xml:space="preserve">. </w:t>
      </w:r>
    </w:p>
    <w:p w:rsidR="003521A9" w:rsidRPr="002B006D" w:rsidRDefault="003521A9" w:rsidP="003521A9">
      <w:pPr>
        <w:pStyle w:val="ListParagraph"/>
        <w:numPr>
          <w:ilvl w:val="0"/>
          <w:numId w:val="8"/>
        </w:numPr>
        <w:spacing w:after="0" w:line="276" w:lineRule="auto"/>
        <w:rPr>
          <w:sz w:val="28"/>
          <w:szCs w:val="28"/>
        </w:rPr>
      </w:pPr>
      <w:r w:rsidRPr="009E0FF5">
        <w:rPr>
          <w:sz w:val="28"/>
          <w:szCs w:val="28"/>
        </w:rPr>
        <w:t>Provide customized updates and visual representations (3D/4D, dashboards) to support client reviews, approvals, and future collaboration</w:t>
      </w:r>
      <w:r>
        <w:rPr>
          <w:sz w:val="28"/>
          <w:szCs w:val="28"/>
        </w:rPr>
        <w:t>.</w:t>
      </w:r>
    </w:p>
    <w:p w:rsidR="003521A9" w:rsidRPr="00492E5A" w:rsidRDefault="003521A9" w:rsidP="003521A9">
      <w:pPr>
        <w:pStyle w:val="ListParagraph"/>
        <w:spacing w:line="276" w:lineRule="auto"/>
        <w:ind w:left="360"/>
        <w:rPr>
          <w:sz w:val="28"/>
          <w:szCs w:val="28"/>
          <w:u w:val="single"/>
        </w:rPr>
      </w:pPr>
      <w:r w:rsidRPr="00492E5A">
        <w:rPr>
          <w:sz w:val="28"/>
          <w:szCs w:val="28"/>
          <w:u w:val="single"/>
        </w:rPr>
        <w:t>Key data dependencies from pre</w:t>
      </w:r>
      <w:r w:rsidRPr="009D1683">
        <w:rPr>
          <w:rFonts w:ascii="Cambria Math" w:hAnsi="Cambria Math" w:cs="Cambria Math"/>
          <w:sz w:val="28"/>
          <w:szCs w:val="28"/>
          <w:u w:val="single"/>
        </w:rPr>
        <w:t>‑</w:t>
      </w:r>
      <w:r w:rsidRPr="00492E5A">
        <w:rPr>
          <w:sz w:val="28"/>
          <w:szCs w:val="28"/>
          <w:u w:val="single"/>
        </w:rPr>
        <w:t>contract</w:t>
      </w:r>
      <w:r>
        <w:rPr>
          <w:sz w:val="28"/>
          <w:szCs w:val="28"/>
          <w:u w:val="single"/>
        </w:rPr>
        <w:t xml:space="preserve"> or contract executions</w:t>
      </w:r>
      <w:r w:rsidRPr="00492E5A">
        <w:rPr>
          <w:sz w:val="28"/>
          <w:szCs w:val="28"/>
          <w:u w:val="single"/>
        </w:rPr>
        <w:t>:</w:t>
      </w:r>
    </w:p>
    <w:p w:rsidR="003521A9" w:rsidRPr="009D1683" w:rsidRDefault="003521A9" w:rsidP="003521A9">
      <w:pPr>
        <w:pStyle w:val="ListParagraph"/>
        <w:numPr>
          <w:ilvl w:val="0"/>
          <w:numId w:val="26"/>
        </w:numPr>
        <w:spacing w:line="276" w:lineRule="auto"/>
        <w:rPr>
          <w:sz w:val="28"/>
          <w:szCs w:val="28"/>
        </w:rPr>
      </w:pPr>
      <w:r w:rsidRPr="009E0FF5">
        <w:rPr>
          <w:sz w:val="28"/>
          <w:szCs w:val="28"/>
        </w:rPr>
        <w:t>From all Closeout agents: consolidated content to present to the client</w:t>
      </w:r>
      <w:r w:rsidRPr="009D1683">
        <w:rPr>
          <w:sz w:val="28"/>
          <w:szCs w:val="28"/>
        </w:rPr>
        <w:t>.</w:t>
      </w:r>
    </w:p>
    <w:p w:rsidR="00593823" w:rsidRDefault="003521A9" w:rsidP="003521A9">
      <w:pPr>
        <w:pStyle w:val="ListParagraph"/>
        <w:ind w:left="360"/>
        <w:rPr>
          <w:sz w:val="28"/>
          <w:szCs w:val="28"/>
        </w:rPr>
      </w:pPr>
      <w:r w:rsidRPr="000977A4">
        <w:rPr>
          <w:sz w:val="28"/>
          <w:szCs w:val="28"/>
        </w:rPr>
        <w:t xml:space="preserve">Tools &amp; Integrations: - </w:t>
      </w:r>
      <w:proofErr w:type="spellStart"/>
      <w:r>
        <w:rPr>
          <w:sz w:val="28"/>
          <w:szCs w:val="28"/>
        </w:rPr>
        <w:t>D</w:t>
      </w:r>
      <w:r w:rsidRPr="009E0FF5">
        <w:rPr>
          <w:sz w:val="28"/>
          <w:szCs w:val="28"/>
        </w:rPr>
        <w:t>assault</w:t>
      </w:r>
      <w:proofErr w:type="spellEnd"/>
      <w:r w:rsidRPr="009E0FF5">
        <w:rPr>
          <w:sz w:val="28"/>
          <w:szCs w:val="28"/>
        </w:rPr>
        <w:t xml:space="preserve"> 3DEXPERIENCE, Salesforce</w:t>
      </w:r>
      <w:r>
        <w:rPr>
          <w:sz w:val="28"/>
          <w:szCs w:val="28"/>
        </w:rPr>
        <w:t xml:space="preserve">, </w:t>
      </w:r>
      <w:r w:rsidRPr="009E0FF5">
        <w:rPr>
          <w:sz w:val="28"/>
          <w:szCs w:val="28"/>
        </w:rPr>
        <w:t>3DS Max and rendering tools, mobile apps</w:t>
      </w:r>
      <w:r>
        <w:rPr>
          <w:sz w:val="28"/>
          <w:szCs w:val="28"/>
        </w:rPr>
        <w:t>.</w:t>
      </w:r>
    </w:p>
    <w:p w:rsidR="00915D33" w:rsidRDefault="00915D33" w:rsidP="003521A9">
      <w:pPr>
        <w:pStyle w:val="ListParagraph"/>
        <w:ind w:left="360"/>
        <w:rPr>
          <w:sz w:val="28"/>
          <w:szCs w:val="28"/>
        </w:rPr>
      </w:pPr>
    </w:p>
    <w:p w:rsidR="00915D33" w:rsidRDefault="00915D33" w:rsidP="003521A9">
      <w:pPr>
        <w:pStyle w:val="ListParagraph"/>
        <w:ind w:left="360"/>
        <w:rPr>
          <w:sz w:val="28"/>
          <w:szCs w:val="28"/>
        </w:rPr>
      </w:pPr>
    </w:p>
    <w:p w:rsidR="00915D33" w:rsidRPr="00727DFA" w:rsidRDefault="00915D33" w:rsidP="00915D33">
      <w:pPr>
        <w:pStyle w:val="Heading2"/>
        <w:rPr>
          <w:b/>
          <w:sz w:val="32"/>
          <w:szCs w:val="32"/>
        </w:rPr>
      </w:pPr>
      <w:r w:rsidRPr="00727DFA">
        <w:rPr>
          <w:b/>
          <w:sz w:val="32"/>
          <w:szCs w:val="32"/>
        </w:rPr>
        <w:t>Milestones</w:t>
      </w:r>
      <w:r>
        <w:rPr>
          <w:b/>
          <w:sz w:val="32"/>
          <w:szCs w:val="32"/>
        </w:rPr>
        <w:t>:</w:t>
      </w:r>
    </w:p>
    <w:p w:rsidR="00915D33" w:rsidRPr="003521A9" w:rsidRDefault="00915D33" w:rsidP="00915D33">
      <w:pPr>
        <w:pStyle w:val="Heading3"/>
        <w:spacing w:line="276" w:lineRule="auto"/>
        <w:contextualSpacing/>
        <w:rPr>
          <w:b/>
          <w:bCs/>
          <w:sz w:val="28"/>
          <w:szCs w:val="28"/>
        </w:rPr>
      </w:pPr>
      <w:r w:rsidRPr="0045458A">
        <w:rPr>
          <w:rStyle w:val="Strong"/>
          <w:sz w:val="28"/>
          <w:szCs w:val="28"/>
        </w:rPr>
        <w:t xml:space="preserve">Milestone 1: </w:t>
      </w:r>
      <w:r w:rsidR="003D2A6B" w:rsidRPr="003D2A6B">
        <w:rPr>
          <w:b/>
          <w:bCs/>
          <w:sz w:val="28"/>
          <w:szCs w:val="28"/>
        </w:rPr>
        <w:t>Closeout Requirements &amp; Architecture Finalization</w:t>
      </w:r>
    </w:p>
    <w:p w:rsidR="00915D33" w:rsidRPr="00727DFA" w:rsidRDefault="00915D33" w:rsidP="00915D33">
      <w:pPr>
        <w:spacing w:after="100" w:afterAutospacing="1" w:line="276" w:lineRule="auto"/>
        <w:contextualSpacing/>
        <w:rPr>
          <w:b/>
          <w:sz w:val="28"/>
          <w:szCs w:val="28"/>
        </w:rPr>
      </w:pPr>
      <w:r w:rsidRPr="00727DFA">
        <w:rPr>
          <w:rStyle w:val="Strong"/>
          <w:sz w:val="28"/>
          <w:szCs w:val="28"/>
        </w:rPr>
        <w:t>Duration:</w:t>
      </w:r>
      <w:r w:rsidRPr="00727DFA">
        <w:rPr>
          <w:b/>
          <w:sz w:val="28"/>
          <w:szCs w:val="28"/>
        </w:rPr>
        <w:t xml:space="preserve"> </w:t>
      </w:r>
      <w:r>
        <w:rPr>
          <w:sz w:val="28"/>
          <w:szCs w:val="28"/>
        </w:rPr>
        <w:t>1</w:t>
      </w:r>
      <w:r w:rsidRPr="00727DFA">
        <w:rPr>
          <w:sz w:val="28"/>
          <w:szCs w:val="28"/>
        </w:rPr>
        <w:t xml:space="preserve"> week</w:t>
      </w:r>
    </w:p>
    <w:p w:rsidR="00915D33" w:rsidRPr="00727DFA" w:rsidRDefault="00915D33" w:rsidP="00915D33">
      <w:pPr>
        <w:spacing w:after="0" w:line="276" w:lineRule="auto"/>
        <w:ind w:left="3"/>
        <w:rPr>
          <w:b/>
          <w:sz w:val="28"/>
          <w:szCs w:val="28"/>
        </w:rPr>
      </w:pPr>
      <w:r w:rsidRPr="00727DFA">
        <w:rPr>
          <w:rStyle w:val="Strong"/>
          <w:sz w:val="28"/>
          <w:szCs w:val="28"/>
        </w:rPr>
        <w:t xml:space="preserve">Activities: </w:t>
      </w:r>
    </w:p>
    <w:p w:rsidR="00915D33" w:rsidRPr="00E82ECE" w:rsidRDefault="003D2A6B" w:rsidP="003D2A6B">
      <w:pPr>
        <w:pStyle w:val="ListParagraph"/>
        <w:numPr>
          <w:ilvl w:val="0"/>
          <w:numId w:val="18"/>
        </w:numPr>
        <w:spacing w:after="0" w:line="276" w:lineRule="auto"/>
        <w:rPr>
          <w:sz w:val="28"/>
          <w:szCs w:val="28"/>
        </w:rPr>
      </w:pPr>
      <w:r w:rsidRPr="003D2A6B">
        <w:rPr>
          <w:sz w:val="28"/>
          <w:szCs w:val="28"/>
        </w:rPr>
        <w:t>Conduct discovery workshops with Project Controls, Finance, ICV, Sustainability, Procurement, QA/QC, Economic Gardening, and Stakeholder teams to refine Closeout use cases and outputs (reports, dashboards, certificates)</w:t>
      </w:r>
      <w:r w:rsidR="00915D33" w:rsidRPr="00E82ECE">
        <w:rPr>
          <w:sz w:val="28"/>
          <w:szCs w:val="28"/>
        </w:rPr>
        <w:t>.</w:t>
      </w:r>
    </w:p>
    <w:p w:rsidR="00915D33" w:rsidRPr="00E82ECE" w:rsidRDefault="003D2A6B" w:rsidP="003D2A6B">
      <w:pPr>
        <w:pStyle w:val="ListParagraph"/>
        <w:numPr>
          <w:ilvl w:val="0"/>
          <w:numId w:val="18"/>
        </w:numPr>
        <w:spacing w:after="0" w:line="276" w:lineRule="auto"/>
        <w:rPr>
          <w:sz w:val="28"/>
          <w:szCs w:val="28"/>
        </w:rPr>
      </w:pPr>
      <w:r w:rsidRPr="003D2A6B">
        <w:rPr>
          <w:sz w:val="28"/>
          <w:szCs w:val="28"/>
        </w:rPr>
        <w:t>Confirm detailed requirements for all 12 Closeout agents and their dependencies on Pre</w:t>
      </w:r>
      <w:r w:rsidRPr="003D2A6B">
        <w:rPr>
          <w:rFonts w:ascii="Cambria Math" w:hAnsi="Cambria Math" w:cs="Cambria Math"/>
          <w:sz w:val="28"/>
          <w:szCs w:val="28"/>
        </w:rPr>
        <w:t>‑</w:t>
      </w:r>
      <w:r w:rsidRPr="003D2A6B">
        <w:rPr>
          <w:sz w:val="28"/>
          <w:szCs w:val="28"/>
        </w:rPr>
        <w:t>Contract and Contract Execution agents (financials, ICV, VE/lean, procurement, sustainability, Economic Gardening, stakeholder data</w:t>
      </w:r>
      <w:r w:rsidR="00915D33">
        <w:rPr>
          <w:sz w:val="28"/>
          <w:szCs w:val="28"/>
        </w:rPr>
        <w:t>)</w:t>
      </w:r>
      <w:r w:rsidR="00915D33" w:rsidRPr="00E82ECE">
        <w:rPr>
          <w:sz w:val="28"/>
          <w:szCs w:val="28"/>
        </w:rPr>
        <w:t>.</w:t>
      </w:r>
    </w:p>
    <w:p w:rsidR="00915D33" w:rsidRPr="00E82ECE" w:rsidRDefault="003D2A6B" w:rsidP="003D2A6B">
      <w:pPr>
        <w:pStyle w:val="ListParagraph"/>
        <w:numPr>
          <w:ilvl w:val="0"/>
          <w:numId w:val="18"/>
        </w:numPr>
        <w:spacing w:after="0" w:line="276" w:lineRule="auto"/>
        <w:rPr>
          <w:sz w:val="28"/>
          <w:szCs w:val="28"/>
        </w:rPr>
      </w:pPr>
      <w:r w:rsidRPr="003D2A6B">
        <w:rPr>
          <w:sz w:val="28"/>
          <w:szCs w:val="28"/>
        </w:rPr>
        <w:t>Extend the MAS architecture and Central Orchestration Agent design to incorporate Closeout workflows, data contracts, and approval flows</w:t>
      </w:r>
      <w:r w:rsidR="00915D33" w:rsidRPr="00E82ECE">
        <w:rPr>
          <w:sz w:val="28"/>
          <w:szCs w:val="28"/>
        </w:rPr>
        <w:t>.</w:t>
      </w:r>
    </w:p>
    <w:p w:rsidR="00915D33" w:rsidRDefault="003D2A6B" w:rsidP="003D2A6B">
      <w:pPr>
        <w:pStyle w:val="ListParagraph"/>
        <w:numPr>
          <w:ilvl w:val="0"/>
          <w:numId w:val="18"/>
        </w:numPr>
        <w:spacing w:after="0" w:line="276" w:lineRule="auto"/>
        <w:rPr>
          <w:sz w:val="28"/>
          <w:szCs w:val="28"/>
        </w:rPr>
      </w:pPr>
      <w:r w:rsidRPr="003D2A6B">
        <w:rPr>
          <w:sz w:val="28"/>
          <w:szCs w:val="28"/>
        </w:rPr>
        <w:t>Define standardized Closeout data models (closeout reports, documentation sets, lessons</w:t>
      </w:r>
      <w:r w:rsidRPr="003D2A6B">
        <w:rPr>
          <w:rFonts w:ascii="Cambria Math" w:hAnsi="Cambria Math" w:cs="Cambria Math"/>
          <w:sz w:val="28"/>
          <w:szCs w:val="28"/>
        </w:rPr>
        <w:t>‑</w:t>
      </w:r>
      <w:r w:rsidRPr="003D2A6B">
        <w:rPr>
          <w:sz w:val="28"/>
          <w:szCs w:val="28"/>
        </w:rPr>
        <w:t>learned objects, KPI snapshots) aligned with existing schemas</w:t>
      </w:r>
      <w:r w:rsidR="00915D33" w:rsidRPr="00727DFA">
        <w:rPr>
          <w:sz w:val="28"/>
          <w:szCs w:val="28"/>
        </w:rPr>
        <w:t>.</w:t>
      </w:r>
    </w:p>
    <w:p w:rsidR="00915D33" w:rsidRPr="00727DFA" w:rsidRDefault="00915D33" w:rsidP="00915D33">
      <w:pPr>
        <w:spacing w:after="0" w:line="276" w:lineRule="auto"/>
        <w:rPr>
          <w:sz w:val="28"/>
          <w:szCs w:val="28"/>
        </w:rPr>
      </w:pPr>
    </w:p>
    <w:p w:rsidR="00915D33" w:rsidRPr="0045458A" w:rsidRDefault="00915D33" w:rsidP="00915D33">
      <w:pPr>
        <w:pStyle w:val="Heading3"/>
        <w:spacing w:line="276" w:lineRule="auto"/>
        <w:rPr>
          <w:sz w:val="28"/>
          <w:szCs w:val="28"/>
        </w:rPr>
      </w:pPr>
      <w:r w:rsidRPr="0045458A">
        <w:rPr>
          <w:rStyle w:val="Strong"/>
          <w:sz w:val="28"/>
          <w:szCs w:val="28"/>
        </w:rPr>
        <w:t xml:space="preserve">Milestone 2: </w:t>
      </w:r>
      <w:r w:rsidR="003D2A6B" w:rsidRPr="003D2A6B">
        <w:rPr>
          <w:rStyle w:val="Strong"/>
          <w:sz w:val="28"/>
          <w:szCs w:val="28"/>
        </w:rPr>
        <w:t>Closeout Data Foundation &amp; Integrations</w:t>
      </w:r>
    </w:p>
    <w:p w:rsidR="00915D33" w:rsidRPr="00727DFA" w:rsidRDefault="00915D33" w:rsidP="00915D33">
      <w:pPr>
        <w:spacing w:after="0" w:line="276" w:lineRule="auto"/>
        <w:rPr>
          <w:b/>
          <w:sz w:val="28"/>
          <w:szCs w:val="28"/>
        </w:rPr>
      </w:pPr>
      <w:r w:rsidRPr="00727DFA">
        <w:rPr>
          <w:rStyle w:val="Strong"/>
          <w:sz w:val="28"/>
          <w:szCs w:val="28"/>
        </w:rPr>
        <w:t>Duration:</w:t>
      </w:r>
      <w:r w:rsidRPr="00727DFA">
        <w:rPr>
          <w:b/>
          <w:sz w:val="28"/>
          <w:szCs w:val="28"/>
        </w:rPr>
        <w:t xml:space="preserve"> </w:t>
      </w:r>
      <w:r>
        <w:rPr>
          <w:sz w:val="28"/>
          <w:szCs w:val="28"/>
        </w:rPr>
        <w:t>1 week</w:t>
      </w:r>
    </w:p>
    <w:p w:rsidR="00915D33" w:rsidRPr="00727DFA" w:rsidRDefault="00915D33" w:rsidP="00915D33">
      <w:pPr>
        <w:spacing w:after="0" w:line="276" w:lineRule="auto"/>
        <w:rPr>
          <w:b/>
          <w:sz w:val="28"/>
          <w:szCs w:val="28"/>
        </w:rPr>
      </w:pPr>
      <w:r w:rsidRPr="00727DFA">
        <w:rPr>
          <w:rStyle w:val="Strong"/>
          <w:sz w:val="28"/>
          <w:szCs w:val="28"/>
        </w:rPr>
        <w:t>Activities:</w:t>
      </w:r>
    </w:p>
    <w:p w:rsidR="00915D33" w:rsidRPr="00E82ECE" w:rsidRDefault="003D2A6B" w:rsidP="003D2A6B">
      <w:pPr>
        <w:pStyle w:val="ListParagraph"/>
        <w:numPr>
          <w:ilvl w:val="0"/>
          <w:numId w:val="19"/>
        </w:numPr>
        <w:spacing w:after="100" w:afterAutospacing="1" w:line="276" w:lineRule="auto"/>
        <w:rPr>
          <w:sz w:val="28"/>
          <w:szCs w:val="28"/>
        </w:rPr>
      </w:pPr>
      <w:r w:rsidRPr="003D2A6B">
        <w:rPr>
          <w:sz w:val="28"/>
          <w:szCs w:val="28"/>
        </w:rPr>
        <w:t>Configure data ingestion from Execution agents into a Closeout data layer (progress histories, final schedules, final costs, ICV time</w:t>
      </w:r>
      <w:r w:rsidRPr="003D2A6B">
        <w:rPr>
          <w:rFonts w:ascii="Cambria Math" w:hAnsi="Cambria Math" w:cs="Cambria Math"/>
          <w:sz w:val="28"/>
          <w:szCs w:val="28"/>
        </w:rPr>
        <w:t>‑</w:t>
      </w:r>
      <w:r w:rsidRPr="003D2A6B">
        <w:rPr>
          <w:sz w:val="28"/>
          <w:szCs w:val="28"/>
        </w:rPr>
        <w:t>series, sustainability metrics, procurement logs, Economic Gardening KPIs</w:t>
      </w:r>
      <w:r w:rsidR="00915D33">
        <w:rPr>
          <w:sz w:val="28"/>
          <w:szCs w:val="28"/>
        </w:rPr>
        <w:t>)</w:t>
      </w:r>
      <w:r w:rsidR="00915D33" w:rsidRPr="00E82ECE">
        <w:rPr>
          <w:sz w:val="28"/>
          <w:szCs w:val="28"/>
        </w:rPr>
        <w:t>.</w:t>
      </w:r>
    </w:p>
    <w:p w:rsidR="00915D33" w:rsidRPr="00E82ECE"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Validate data completeness and consistency between SAP ERP, Autodesk ACC/Build, Digital Twins, SYNCHRO, Ariba, </w:t>
      </w:r>
      <w:proofErr w:type="spellStart"/>
      <w:r w:rsidRPr="003D2A6B">
        <w:rPr>
          <w:sz w:val="28"/>
          <w:szCs w:val="28"/>
        </w:rPr>
        <w:t>Coupa</w:t>
      </w:r>
      <w:proofErr w:type="spellEnd"/>
      <w:r w:rsidRPr="003D2A6B">
        <w:rPr>
          <w:sz w:val="28"/>
          <w:szCs w:val="28"/>
        </w:rPr>
        <w:t>, ICV dashboards, and Economic Gardening data sources (OCCI, training logs, financing records</w:t>
      </w:r>
      <w:r w:rsidR="00915D33" w:rsidRPr="00E82ECE">
        <w:rPr>
          <w:sz w:val="28"/>
          <w:szCs w:val="28"/>
        </w:rPr>
        <w:t>.</w:t>
      </w:r>
    </w:p>
    <w:p w:rsidR="00915D33" w:rsidRPr="00E82ECE" w:rsidRDefault="003D2A6B" w:rsidP="003D2A6B">
      <w:pPr>
        <w:pStyle w:val="ListParagraph"/>
        <w:numPr>
          <w:ilvl w:val="0"/>
          <w:numId w:val="19"/>
        </w:numPr>
        <w:spacing w:after="100" w:afterAutospacing="1" w:line="276" w:lineRule="auto"/>
        <w:rPr>
          <w:sz w:val="28"/>
          <w:szCs w:val="28"/>
        </w:rPr>
      </w:pPr>
      <w:r w:rsidRPr="003D2A6B">
        <w:rPr>
          <w:sz w:val="28"/>
          <w:szCs w:val="28"/>
        </w:rPr>
        <w:t>Extend the Unified Dashboard and data</w:t>
      </w:r>
      <w:r w:rsidRPr="003D2A6B">
        <w:rPr>
          <w:rFonts w:ascii="Cambria Math" w:hAnsi="Cambria Math" w:cs="Cambria Math"/>
          <w:sz w:val="28"/>
          <w:szCs w:val="28"/>
        </w:rPr>
        <w:t>‑</w:t>
      </w:r>
      <w:r w:rsidRPr="003D2A6B">
        <w:rPr>
          <w:sz w:val="28"/>
          <w:szCs w:val="28"/>
        </w:rPr>
        <w:t>warehouse models to support Closeout</w:t>
      </w:r>
      <w:r w:rsidRPr="003D2A6B">
        <w:rPr>
          <w:rFonts w:ascii="Cambria Math" w:hAnsi="Cambria Math" w:cs="Cambria Math"/>
          <w:sz w:val="28"/>
          <w:szCs w:val="28"/>
        </w:rPr>
        <w:t>‑</w:t>
      </w:r>
      <w:r w:rsidRPr="003D2A6B">
        <w:rPr>
          <w:sz w:val="28"/>
          <w:szCs w:val="28"/>
        </w:rPr>
        <w:t>specific KPIs and time</w:t>
      </w:r>
      <w:r w:rsidRPr="003D2A6B">
        <w:rPr>
          <w:rFonts w:ascii="Cambria Math" w:hAnsi="Cambria Math" w:cs="Cambria Math"/>
          <w:sz w:val="28"/>
          <w:szCs w:val="28"/>
        </w:rPr>
        <w:t>‑</w:t>
      </w:r>
      <w:r w:rsidRPr="003D2A6B">
        <w:rPr>
          <w:sz w:val="28"/>
          <w:szCs w:val="28"/>
        </w:rPr>
        <w:t>sliced “final state” snapshots</w:t>
      </w:r>
      <w:r w:rsidR="00915D33" w:rsidRPr="00E82ECE">
        <w:rPr>
          <w:sz w:val="28"/>
          <w:szCs w:val="28"/>
        </w:rPr>
        <w:t>.</w:t>
      </w:r>
    </w:p>
    <w:p w:rsidR="00915D33" w:rsidRPr="00EE039D" w:rsidRDefault="003D2A6B" w:rsidP="003D2A6B">
      <w:pPr>
        <w:pStyle w:val="ListParagraph"/>
        <w:numPr>
          <w:ilvl w:val="0"/>
          <w:numId w:val="19"/>
        </w:numPr>
        <w:spacing w:after="100" w:afterAutospacing="1" w:line="276" w:lineRule="auto"/>
        <w:rPr>
          <w:sz w:val="28"/>
          <w:szCs w:val="28"/>
        </w:rPr>
      </w:pPr>
      <w:r w:rsidRPr="003D2A6B">
        <w:rPr>
          <w:sz w:val="28"/>
          <w:szCs w:val="28"/>
        </w:rPr>
        <w:t>Configure security and retention policies for closeout documents and audit records (</w:t>
      </w:r>
      <w:proofErr w:type="spellStart"/>
      <w:r w:rsidRPr="003D2A6B">
        <w:rPr>
          <w:sz w:val="28"/>
          <w:szCs w:val="28"/>
        </w:rPr>
        <w:t>blockchain</w:t>
      </w:r>
      <w:proofErr w:type="spellEnd"/>
      <w:r w:rsidRPr="003D2A6B">
        <w:rPr>
          <w:sz w:val="28"/>
          <w:szCs w:val="28"/>
        </w:rPr>
        <w:t>/immutable logs, access controls</w:t>
      </w:r>
      <w:r>
        <w:rPr>
          <w:sz w:val="28"/>
          <w:szCs w:val="28"/>
        </w:rPr>
        <w:t>)</w:t>
      </w:r>
      <w:r w:rsidR="00915D33" w:rsidRPr="00727DFA">
        <w:rPr>
          <w:sz w:val="28"/>
          <w:szCs w:val="28"/>
        </w:rPr>
        <w:t>.</w:t>
      </w:r>
    </w:p>
    <w:p w:rsidR="00915D33" w:rsidRPr="0045458A" w:rsidRDefault="00915D33" w:rsidP="00915D33">
      <w:pPr>
        <w:pStyle w:val="Heading3"/>
        <w:spacing w:line="276" w:lineRule="auto"/>
        <w:rPr>
          <w:rStyle w:val="Strong"/>
          <w:sz w:val="28"/>
          <w:szCs w:val="28"/>
        </w:rPr>
      </w:pPr>
      <w:r>
        <w:rPr>
          <w:rStyle w:val="Strong"/>
          <w:sz w:val="28"/>
          <w:szCs w:val="28"/>
        </w:rPr>
        <w:t>Milestone 3:</w:t>
      </w:r>
      <w:r w:rsidRPr="00550520">
        <w:rPr>
          <w:rStyle w:val="Strong"/>
          <w:sz w:val="28"/>
          <w:szCs w:val="28"/>
        </w:rPr>
        <w:t xml:space="preserve"> </w:t>
      </w:r>
      <w:r w:rsidR="003D2A6B" w:rsidRPr="003D2A6B">
        <w:rPr>
          <w:rStyle w:val="Strong"/>
          <w:sz w:val="28"/>
          <w:szCs w:val="28"/>
        </w:rPr>
        <w:t>Closeout Documentation &amp; Records Agent</w:t>
      </w:r>
      <w:r w:rsidR="003D2A6B">
        <w:rPr>
          <w:rStyle w:val="Strong"/>
          <w:sz w:val="28"/>
          <w:szCs w:val="28"/>
        </w:rPr>
        <w:t xml:space="preserve"> +</w:t>
      </w:r>
      <w:r w:rsidR="003D2A6B" w:rsidRPr="003D2A6B">
        <w:rPr>
          <w:rStyle w:val="Strong"/>
          <w:sz w:val="28"/>
          <w:szCs w:val="28"/>
        </w:rPr>
        <w:t xml:space="preserve"> </w:t>
      </w:r>
      <w:r w:rsidR="003D2A6B">
        <w:rPr>
          <w:rStyle w:val="Strong"/>
          <w:sz w:val="28"/>
          <w:szCs w:val="28"/>
        </w:rPr>
        <w:t xml:space="preserve">Quality &amp; </w:t>
      </w:r>
      <w:r w:rsidR="003D2A6B" w:rsidRPr="003D2A6B">
        <w:rPr>
          <w:rStyle w:val="Strong"/>
          <w:sz w:val="28"/>
          <w:szCs w:val="28"/>
        </w:rPr>
        <w:t>Compliance Verification Agents</w:t>
      </w:r>
    </w:p>
    <w:p w:rsidR="00915D33" w:rsidRPr="00EE039D" w:rsidRDefault="00915D33" w:rsidP="00915D33">
      <w:pPr>
        <w:tabs>
          <w:tab w:val="num" w:pos="1440"/>
        </w:tabs>
        <w:spacing w:after="0" w:line="276" w:lineRule="auto"/>
        <w:rPr>
          <w:sz w:val="28"/>
          <w:szCs w:val="28"/>
        </w:rPr>
      </w:pPr>
      <w:r w:rsidRPr="00EE039D">
        <w:rPr>
          <w:rStyle w:val="Strong"/>
          <w:sz w:val="28"/>
          <w:szCs w:val="28"/>
        </w:rPr>
        <w:t>Duration:</w:t>
      </w:r>
      <w:r w:rsidRPr="00EE039D">
        <w:rPr>
          <w:sz w:val="28"/>
          <w:szCs w:val="28"/>
        </w:rPr>
        <w:t xml:space="preserve"> </w:t>
      </w:r>
      <w:r w:rsidR="00FF4444">
        <w:rPr>
          <w:sz w:val="28"/>
          <w:szCs w:val="28"/>
        </w:rPr>
        <w:t>3</w:t>
      </w:r>
      <w:r w:rsidRPr="00EE039D">
        <w:rPr>
          <w:sz w:val="28"/>
          <w:szCs w:val="28"/>
        </w:rPr>
        <w:t xml:space="preserve"> weeks </w:t>
      </w:r>
    </w:p>
    <w:p w:rsidR="00915D33" w:rsidRPr="00EE039D" w:rsidRDefault="00915D33" w:rsidP="00915D33">
      <w:pPr>
        <w:tabs>
          <w:tab w:val="num" w:pos="1440"/>
        </w:tabs>
        <w:spacing w:after="0" w:line="276" w:lineRule="auto"/>
        <w:rPr>
          <w:b/>
          <w:sz w:val="28"/>
          <w:szCs w:val="28"/>
        </w:rPr>
      </w:pPr>
      <w:r w:rsidRPr="00EE039D">
        <w:rPr>
          <w:rStyle w:val="Strong"/>
          <w:sz w:val="28"/>
          <w:szCs w:val="28"/>
        </w:rPr>
        <w:t>Activities:</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Closeout Documentation Agent to compile and freeze final BIM models, Digital Twin snapshots, RFIs, changes, as</w:t>
      </w:r>
      <w:r w:rsidRPr="003D2A6B">
        <w:rPr>
          <w:rFonts w:ascii="Cambria Math" w:hAnsi="Cambria Math" w:cs="Cambria Math"/>
          <w:sz w:val="28"/>
          <w:szCs w:val="28"/>
        </w:rPr>
        <w:t>‑</w:t>
      </w:r>
      <w:r w:rsidRPr="003D2A6B">
        <w:rPr>
          <w:sz w:val="28"/>
          <w:szCs w:val="28"/>
        </w:rPr>
        <w:t>built data, comments, and approvals as the authoritative project record</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Integrate </w:t>
      </w:r>
      <w:proofErr w:type="spellStart"/>
      <w:r w:rsidRPr="003D2A6B">
        <w:rPr>
          <w:sz w:val="28"/>
          <w:szCs w:val="28"/>
        </w:rPr>
        <w:t>blockchain</w:t>
      </w:r>
      <w:proofErr w:type="spellEnd"/>
      <w:r w:rsidRPr="003D2A6B">
        <w:rPr>
          <w:sz w:val="28"/>
          <w:szCs w:val="28"/>
        </w:rPr>
        <w:t xml:space="preserve"> / immutable logging for secure, tamper</w:t>
      </w:r>
      <w:r w:rsidRPr="003D2A6B">
        <w:rPr>
          <w:rFonts w:ascii="Cambria Math" w:hAnsi="Cambria Math" w:cs="Cambria Math"/>
          <w:sz w:val="28"/>
          <w:szCs w:val="28"/>
        </w:rPr>
        <w:t>‑</w:t>
      </w:r>
      <w:r w:rsidRPr="003D2A6B">
        <w:rPr>
          <w:sz w:val="28"/>
          <w:szCs w:val="28"/>
        </w:rPr>
        <w:t>evident storage of closeout documentation and audit trails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Build Quality &amp; Compliance Verification Agent workflows to </w:t>
      </w:r>
      <w:proofErr w:type="spellStart"/>
      <w:r w:rsidRPr="003D2A6B">
        <w:rPr>
          <w:sz w:val="28"/>
          <w:szCs w:val="28"/>
        </w:rPr>
        <w:t>analyze</w:t>
      </w:r>
      <w:proofErr w:type="spellEnd"/>
      <w:r w:rsidRPr="003D2A6B">
        <w:rPr>
          <w:sz w:val="28"/>
          <w:szCs w:val="28"/>
        </w:rPr>
        <w:t xml:space="preserve"> QA/QC data, NCRs, safety/environmental logs, and contract variation records against contract and regulatory requirements</w:t>
      </w:r>
      <w:r w:rsidR="00915D33" w:rsidRPr="00702680">
        <w:rPr>
          <w:sz w:val="28"/>
          <w:szCs w:val="28"/>
        </w:rPr>
        <w:t>.</w:t>
      </w:r>
    </w:p>
    <w:p w:rsidR="00915D33" w:rsidRPr="006B4EE0"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Configure the Regulatory Compliance Dashboard for closeout checks (environmental, </w:t>
      </w:r>
      <w:proofErr w:type="spellStart"/>
      <w:r w:rsidRPr="003D2A6B">
        <w:rPr>
          <w:sz w:val="28"/>
          <w:szCs w:val="28"/>
        </w:rPr>
        <w:t>labor</w:t>
      </w:r>
      <w:proofErr w:type="spellEnd"/>
      <w:r w:rsidRPr="003D2A6B">
        <w:rPr>
          <w:sz w:val="28"/>
          <w:szCs w:val="28"/>
        </w:rPr>
        <w:t>, ICV) and generate quality &amp; compliance sign</w:t>
      </w:r>
      <w:r w:rsidRPr="003D2A6B">
        <w:rPr>
          <w:rFonts w:ascii="Cambria Math" w:hAnsi="Cambria Math" w:cs="Cambria Math"/>
          <w:sz w:val="28"/>
          <w:szCs w:val="28"/>
        </w:rPr>
        <w:t>‑</w:t>
      </w:r>
      <w:r w:rsidRPr="003D2A6B">
        <w:rPr>
          <w:sz w:val="28"/>
          <w:szCs w:val="28"/>
        </w:rPr>
        <w:t>off reports</w:t>
      </w:r>
      <w:r w:rsidR="00915D33">
        <w:rPr>
          <w:sz w:val="28"/>
          <w:szCs w:val="28"/>
        </w:rPr>
        <w:t>.</w:t>
      </w:r>
    </w:p>
    <w:p w:rsidR="00915D33" w:rsidRPr="0045458A" w:rsidRDefault="00915D33" w:rsidP="00915D33">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4</w:t>
      </w:r>
      <w:r w:rsidRPr="0045458A">
        <w:rPr>
          <w:rStyle w:val="Strong"/>
          <w:sz w:val="28"/>
          <w:szCs w:val="28"/>
        </w:rPr>
        <w:t xml:space="preserve">: </w:t>
      </w:r>
      <w:r w:rsidR="003D2A6B" w:rsidRPr="003D2A6B">
        <w:rPr>
          <w:b/>
          <w:sz w:val="28"/>
          <w:szCs w:val="28"/>
        </w:rPr>
        <w:t>Financial Closeout</w:t>
      </w:r>
      <w:r w:rsidR="003D2A6B">
        <w:rPr>
          <w:b/>
          <w:sz w:val="28"/>
          <w:szCs w:val="28"/>
        </w:rPr>
        <w:t xml:space="preserve"> </w:t>
      </w:r>
      <w:r w:rsidRPr="003521A9">
        <w:rPr>
          <w:b/>
          <w:sz w:val="28"/>
          <w:szCs w:val="28"/>
        </w:rPr>
        <w:t>Agent</w:t>
      </w:r>
      <w:r>
        <w:rPr>
          <w:b/>
          <w:sz w:val="28"/>
          <w:szCs w:val="28"/>
        </w:rPr>
        <w:t xml:space="preserve"> + </w:t>
      </w:r>
      <w:r w:rsidR="003D2A6B" w:rsidRPr="003D2A6B">
        <w:rPr>
          <w:b/>
          <w:sz w:val="28"/>
          <w:szCs w:val="28"/>
        </w:rPr>
        <w:t>Final ICV Reporting</w:t>
      </w:r>
      <w:r w:rsidR="003D2A6B">
        <w:rPr>
          <w:b/>
          <w:sz w:val="28"/>
          <w:szCs w:val="28"/>
        </w:rPr>
        <w:t xml:space="preserve"> </w:t>
      </w:r>
      <w:r w:rsidRPr="003521A9">
        <w:rPr>
          <w:b/>
          <w:sz w:val="28"/>
          <w:szCs w:val="28"/>
        </w:rPr>
        <w:t>Agent</w:t>
      </w:r>
      <w:r>
        <w:rPr>
          <w:b/>
          <w:sz w:val="28"/>
          <w:szCs w:val="28"/>
        </w:rPr>
        <w:t xml:space="preserve"> + </w:t>
      </w:r>
      <w:r w:rsidRPr="003521A9">
        <w:rPr>
          <w:b/>
          <w:sz w:val="28"/>
          <w:szCs w:val="28"/>
        </w:rPr>
        <w:t>Sustainability</w:t>
      </w:r>
      <w:r w:rsidR="003D2A6B">
        <w:rPr>
          <w:b/>
          <w:sz w:val="28"/>
          <w:szCs w:val="28"/>
        </w:rPr>
        <w:t xml:space="preserve"> Reporting</w:t>
      </w:r>
      <w:r w:rsidRPr="003521A9">
        <w:rPr>
          <w:b/>
          <w:sz w:val="28"/>
          <w:szCs w:val="28"/>
        </w:rPr>
        <w:t xml:space="preserve"> Agent</w:t>
      </w:r>
    </w:p>
    <w:p w:rsidR="00915D33" w:rsidRPr="006B4EE0" w:rsidRDefault="00915D33" w:rsidP="00915D33">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sidR="003D2A6B">
        <w:rPr>
          <w:sz w:val="28"/>
          <w:szCs w:val="28"/>
        </w:rPr>
        <w:t>3</w:t>
      </w:r>
      <w:r w:rsidRPr="006B4EE0">
        <w:rPr>
          <w:sz w:val="28"/>
          <w:szCs w:val="28"/>
        </w:rPr>
        <w:t xml:space="preserve"> weeks</w:t>
      </w:r>
      <w:r w:rsidRPr="006B4EE0">
        <w:rPr>
          <w:b/>
          <w:sz w:val="28"/>
          <w:szCs w:val="28"/>
        </w:rPr>
        <w:t xml:space="preserve"> </w:t>
      </w:r>
    </w:p>
    <w:p w:rsidR="00915D33" w:rsidRPr="006B4EE0" w:rsidRDefault="00915D33" w:rsidP="00915D33">
      <w:pPr>
        <w:tabs>
          <w:tab w:val="num" w:pos="1440"/>
        </w:tabs>
        <w:spacing w:after="0" w:line="276" w:lineRule="auto"/>
        <w:rPr>
          <w:b/>
          <w:sz w:val="28"/>
          <w:szCs w:val="28"/>
        </w:rPr>
      </w:pPr>
      <w:r w:rsidRPr="006B4EE0">
        <w:rPr>
          <w:rStyle w:val="Strong"/>
          <w:sz w:val="28"/>
          <w:szCs w:val="28"/>
        </w:rPr>
        <w:t>Activities:</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Build Financial Closeout logic to reconcile final costs vs baselines, change orders, claims, retentions, and supplier payments; compute achievement against the 15% cost</w:t>
      </w:r>
      <w:r w:rsidRPr="003D2A6B">
        <w:rPr>
          <w:rFonts w:ascii="Cambria Math" w:hAnsi="Cambria Math" w:cs="Cambria Math"/>
          <w:sz w:val="28"/>
          <w:szCs w:val="28"/>
        </w:rPr>
        <w:t>‑</w:t>
      </w:r>
      <w:r w:rsidRPr="003D2A6B">
        <w:rPr>
          <w:sz w:val="28"/>
          <w:szCs w:val="28"/>
        </w:rPr>
        <w:t>reduction target</w:t>
      </w:r>
      <w:r w:rsidR="00915D33" w:rsidRPr="00702680">
        <w:rPr>
          <w:sz w:val="28"/>
          <w:szCs w:val="28"/>
        </w:rPr>
        <w:t>.</w:t>
      </w:r>
    </w:p>
    <w:p w:rsidR="003D2A6B" w:rsidRDefault="003D2A6B" w:rsidP="003D2A6B">
      <w:pPr>
        <w:pStyle w:val="ListParagraph"/>
        <w:numPr>
          <w:ilvl w:val="0"/>
          <w:numId w:val="19"/>
        </w:numPr>
        <w:spacing w:after="100" w:afterAutospacing="1" w:line="276" w:lineRule="auto"/>
        <w:rPr>
          <w:sz w:val="28"/>
          <w:szCs w:val="28"/>
        </w:rPr>
      </w:pPr>
      <w:r w:rsidRPr="003D2A6B">
        <w:rPr>
          <w:sz w:val="28"/>
          <w:szCs w:val="28"/>
        </w:rPr>
        <w:t>Generate structured financial closeout reports and dashboards (final cost breakdown, profit margins, realized VE savings, supplier payment summaries) in SAP ERP and Power BI</w:t>
      </w:r>
      <w:r>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Implement Final ICV Reporting Agent to consolidate lifecycle ICV contributions (local </w:t>
      </w:r>
      <w:proofErr w:type="spellStart"/>
      <w:r w:rsidRPr="003D2A6B">
        <w:rPr>
          <w:sz w:val="28"/>
          <w:szCs w:val="28"/>
        </w:rPr>
        <w:t>labor</w:t>
      </w:r>
      <w:proofErr w:type="spellEnd"/>
      <w:r w:rsidRPr="003D2A6B">
        <w:rPr>
          <w:sz w:val="28"/>
          <w:szCs w:val="28"/>
        </w:rPr>
        <w:t>, materials, services, jobs, training) by category and phase and produce authority</w:t>
      </w:r>
      <w:r w:rsidRPr="003D2A6B">
        <w:rPr>
          <w:rFonts w:ascii="Cambria Math" w:hAnsi="Cambria Math" w:cs="Cambria Math"/>
          <w:sz w:val="28"/>
          <w:szCs w:val="28"/>
        </w:rPr>
        <w:t>‑</w:t>
      </w:r>
      <w:r w:rsidRPr="003D2A6B">
        <w:rPr>
          <w:sz w:val="28"/>
          <w:szCs w:val="28"/>
        </w:rPr>
        <w:t>ready ICV reports</w:t>
      </w:r>
      <w:r w:rsidR="00915D33" w:rsidRPr="00702680">
        <w:rPr>
          <w:sz w:val="28"/>
          <w:szCs w:val="28"/>
        </w:rPr>
        <w:t>.</w:t>
      </w:r>
    </w:p>
    <w:p w:rsidR="00915D33" w:rsidRDefault="003D2A6B" w:rsidP="003D2A6B">
      <w:pPr>
        <w:pStyle w:val="ListParagraph"/>
        <w:numPr>
          <w:ilvl w:val="0"/>
          <w:numId w:val="19"/>
        </w:numPr>
        <w:spacing w:after="100" w:afterAutospacing="1" w:line="276" w:lineRule="auto"/>
        <w:rPr>
          <w:sz w:val="28"/>
          <w:szCs w:val="28"/>
        </w:rPr>
      </w:pPr>
      <w:r w:rsidRPr="003D2A6B">
        <w:rPr>
          <w:sz w:val="28"/>
          <w:szCs w:val="28"/>
        </w:rPr>
        <w:t>Implement Sustainability Reporting Agent to compile waste</w:t>
      </w:r>
      <w:r w:rsidRPr="003D2A6B">
        <w:rPr>
          <w:rFonts w:ascii="Cambria Math" w:hAnsi="Cambria Math" w:cs="Cambria Math"/>
          <w:sz w:val="28"/>
          <w:szCs w:val="28"/>
        </w:rPr>
        <w:t>‑</w:t>
      </w:r>
      <w:r w:rsidRPr="003D2A6B">
        <w:rPr>
          <w:sz w:val="28"/>
          <w:szCs w:val="28"/>
        </w:rPr>
        <w:t>reduction, reuse/recycling, and carbon</w:t>
      </w:r>
      <w:r w:rsidRPr="003D2A6B">
        <w:rPr>
          <w:rFonts w:ascii="Cambria Math" w:hAnsi="Cambria Math" w:cs="Cambria Math"/>
          <w:sz w:val="28"/>
          <w:szCs w:val="28"/>
        </w:rPr>
        <w:t>‑</w:t>
      </w:r>
      <w:r w:rsidRPr="003D2A6B">
        <w:rPr>
          <w:sz w:val="28"/>
          <w:szCs w:val="28"/>
        </w:rPr>
        <w:t>footprint metrics; compare against Pre</w:t>
      </w:r>
      <w:r w:rsidRPr="003D2A6B">
        <w:rPr>
          <w:rFonts w:ascii="Cambria Math" w:hAnsi="Cambria Math" w:cs="Cambria Math"/>
          <w:sz w:val="28"/>
          <w:szCs w:val="28"/>
        </w:rPr>
        <w:t>‑</w:t>
      </w:r>
      <w:r w:rsidRPr="003D2A6B">
        <w:rPr>
          <w:sz w:val="28"/>
          <w:szCs w:val="28"/>
        </w:rPr>
        <w:t>Contract sustainability targets; and generate closeout sustainability reports with recommendations</w:t>
      </w:r>
      <w:r w:rsidR="00915D33">
        <w:rPr>
          <w:sz w:val="28"/>
          <w:szCs w:val="28"/>
        </w:rPr>
        <w:t>.</w:t>
      </w:r>
    </w:p>
    <w:p w:rsidR="00915D33" w:rsidRPr="0045458A" w:rsidRDefault="00915D33" w:rsidP="00915D33">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5</w:t>
      </w:r>
      <w:r w:rsidRPr="0045458A">
        <w:rPr>
          <w:rStyle w:val="Strong"/>
          <w:sz w:val="28"/>
          <w:szCs w:val="28"/>
        </w:rPr>
        <w:t>:</w:t>
      </w:r>
      <w:r w:rsidRPr="003521A9">
        <w:rPr>
          <w:b/>
          <w:sz w:val="28"/>
          <w:szCs w:val="28"/>
        </w:rPr>
        <w:t xml:space="preserve"> Value Engineering &amp; Lean </w:t>
      </w:r>
      <w:r w:rsidR="003D2A6B">
        <w:rPr>
          <w:b/>
          <w:sz w:val="28"/>
          <w:szCs w:val="28"/>
        </w:rPr>
        <w:t xml:space="preserve">Outcomes Review </w:t>
      </w:r>
      <w:r w:rsidRPr="003521A9">
        <w:rPr>
          <w:b/>
          <w:sz w:val="28"/>
          <w:szCs w:val="28"/>
        </w:rPr>
        <w:t>Agent</w:t>
      </w:r>
      <w:r>
        <w:rPr>
          <w:b/>
          <w:sz w:val="28"/>
          <w:szCs w:val="28"/>
        </w:rPr>
        <w:t xml:space="preserve"> + </w:t>
      </w:r>
      <w:r w:rsidR="003D2A6B">
        <w:rPr>
          <w:b/>
          <w:sz w:val="28"/>
          <w:szCs w:val="28"/>
        </w:rPr>
        <w:t>Procurement Review</w:t>
      </w:r>
      <w:r w:rsidRPr="003521A9">
        <w:rPr>
          <w:b/>
          <w:sz w:val="28"/>
          <w:szCs w:val="28"/>
        </w:rPr>
        <w:t xml:space="preserve"> &amp; </w:t>
      </w:r>
      <w:r w:rsidR="003D2A6B" w:rsidRPr="003D2A6B">
        <w:rPr>
          <w:b/>
          <w:sz w:val="28"/>
          <w:szCs w:val="28"/>
        </w:rPr>
        <w:t>Lessons Learned </w:t>
      </w:r>
      <w:r w:rsidRPr="003521A9">
        <w:rPr>
          <w:b/>
          <w:sz w:val="28"/>
          <w:szCs w:val="28"/>
        </w:rPr>
        <w:t>Agent</w:t>
      </w:r>
    </w:p>
    <w:p w:rsidR="00915D33" w:rsidRPr="00550520" w:rsidRDefault="00915D33" w:rsidP="00915D33">
      <w:pPr>
        <w:tabs>
          <w:tab w:val="num" w:pos="1440"/>
        </w:tabs>
        <w:spacing w:after="0" w:line="276" w:lineRule="auto"/>
        <w:rPr>
          <w:rStyle w:val="Strong"/>
          <w:bCs w:val="0"/>
          <w:sz w:val="28"/>
          <w:szCs w:val="28"/>
        </w:rPr>
      </w:pPr>
      <w:r w:rsidRPr="006B4EE0">
        <w:rPr>
          <w:rStyle w:val="Strong"/>
          <w:sz w:val="28"/>
          <w:szCs w:val="28"/>
        </w:rPr>
        <w:t>Duration:</w:t>
      </w:r>
      <w:r w:rsidRPr="006B4EE0">
        <w:rPr>
          <w:b/>
          <w:sz w:val="28"/>
          <w:szCs w:val="28"/>
        </w:rPr>
        <w:t xml:space="preserve"> </w:t>
      </w:r>
      <w:r w:rsidR="003D2A6B">
        <w:rPr>
          <w:sz w:val="28"/>
          <w:szCs w:val="28"/>
        </w:rPr>
        <w:t>3</w:t>
      </w:r>
      <w:r w:rsidRPr="006B4EE0">
        <w:rPr>
          <w:sz w:val="28"/>
          <w:szCs w:val="28"/>
        </w:rPr>
        <w:t xml:space="preserve"> weeks</w:t>
      </w:r>
      <w:r w:rsidRPr="006B4EE0">
        <w:rPr>
          <w:b/>
          <w:sz w:val="28"/>
          <w:szCs w:val="28"/>
        </w:rPr>
        <w:t xml:space="preserve"> </w:t>
      </w:r>
    </w:p>
    <w:p w:rsidR="00915D33" w:rsidRPr="00550520" w:rsidRDefault="00915D33" w:rsidP="00915D33">
      <w:pPr>
        <w:tabs>
          <w:tab w:val="num" w:pos="1440"/>
        </w:tabs>
        <w:spacing w:after="0" w:line="276" w:lineRule="auto"/>
        <w:rPr>
          <w:b/>
          <w:sz w:val="28"/>
          <w:szCs w:val="28"/>
        </w:rPr>
      </w:pPr>
      <w:r w:rsidRPr="00550520">
        <w:rPr>
          <w:rStyle w:val="Strong"/>
          <w:sz w:val="28"/>
          <w:szCs w:val="28"/>
        </w:rPr>
        <w:t>Activities:</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VE &amp; Lean Outcomes Agent to quantify CAPEX/OPEX savings, workflow efficiency gains, waste reduction, and schedule improvements using SAP ERP, Digital Twins, and SYNCHRO 4D analytics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Generate VE/lean outcome reports and “playbooks” highlighting repeatable patterns and recommended standard practices for future projects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Procurement Review Agent to evaluate how BIM–SAP–SRM integration performed against red</w:t>
      </w:r>
      <w:r w:rsidRPr="003D2A6B">
        <w:rPr>
          <w:rFonts w:ascii="Cambria Math" w:hAnsi="Cambria Math" w:cs="Cambria Math"/>
          <w:sz w:val="28"/>
          <w:szCs w:val="28"/>
        </w:rPr>
        <w:t>‑</w:t>
      </w:r>
      <w:r w:rsidRPr="003D2A6B">
        <w:rPr>
          <w:sz w:val="28"/>
          <w:szCs w:val="28"/>
        </w:rPr>
        <w:t>flag/green</w:t>
      </w:r>
      <w:r w:rsidRPr="003D2A6B">
        <w:rPr>
          <w:rFonts w:ascii="Cambria Math" w:hAnsi="Cambria Math" w:cs="Cambria Math"/>
          <w:sz w:val="28"/>
          <w:szCs w:val="28"/>
        </w:rPr>
        <w:t>‑</w:t>
      </w:r>
      <w:r w:rsidRPr="003D2A6B">
        <w:rPr>
          <w:sz w:val="28"/>
          <w:szCs w:val="28"/>
        </w:rPr>
        <w:t>flag principles (JIT delivery, TCO compliance, CEO approvals, risk mitigation</w:t>
      </w:r>
      <w:r>
        <w:rPr>
          <w:sz w:val="28"/>
          <w:szCs w:val="28"/>
        </w:rPr>
        <w:t>)</w:t>
      </w:r>
      <w:r w:rsidR="00915D33" w:rsidRPr="00702680">
        <w:rPr>
          <w:sz w:val="28"/>
          <w:szCs w:val="28"/>
        </w:rPr>
        <w:t>.</w:t>
      </w:r>
    </w:p>
    <w:p w:rsidR="00915D33" w:rsidRPr="00550520" w:rsidRDefault="003D2A6B" w:rsidP="003D2A6B">
      <w:pPr>
        <w:pStyle w:val="ListParagraph"/>
        <w:numPr>
          <w:ilvl w:val="0"/>
          <w:numId w:val="19"/>
        </w:numPr>
        <w:spacing w:after="100" w:afterAutospacing="1" w:line="276" w:lineRule="auto"/>
        <w:rPr>
          <w:sz w:val="28"/>
          <w:szCs w:val="28"/>
        </w:rPr>
      </w:pPr>
      <w:r w:rsidRPr="003D2A6B">
        <w:rPr>
          <w:sz w:val="28"/>
          <w:szCs w:val="28"/>
        </w:rPr>
        <w:t>Produce procurement lessons</w:t>
      </w:r>
      <w:r w:rsidRPr="003D2A6B">
        <w:rPr>
          <w:rFonts w:ascii="Cambria Math" w:hAnsi="Cambria Math" w:cs="Cambria Math"/>
          <w:sz w:val="28"/>
          <w:szCs w:val="28"/>
        </w:rPr>
        <w:t>‑</w:t>
      </w:r>
      <w:r w:rsidRPr="003D2A6B">
        <w:rPr>
          <w:sz w:val="28"/>
          <w:szCs w:val="28"/>
        </w:rPr>
        <w:t xml:space="preserve">learned reports summarizing supplier performance, risk events, JIT effectiveness, use of predictive analytics, and </w:t>
      </w:r>
      <w:proofErr w:type="spellStart"/>
      <w:r w:rsidRPr="003D2A6B">
        <w:rPr>
          <w:sz w:val="28"/>
          <w:szCs w:val="28"/>
        </w:rPr>
        <w:t>blockchain</w:t>
      </w:r>
      <w:proofErr w:type="spellEnd"/>
      <w:r w:rsidRPr="003D2A6B">
        <w:rPr>
          <w:sz w:val="28"/>
          <w:szCs w:val="28"/>
        </w:rPr>
        <w:t xml:space="preserve"> transparency; feed recommendations into Procurement Planning and Optimization agents for future projects</w:t>
      </w:r>
      <w:r w:rsidR="00915D33">
        <w:rPr>
          <w:sz w:val="28"/>
          <w:szCs w:val="28"/>
        </w:rPr>
        <w:t>.</w:t>
      </w:r>
    </w:p>
    <w:p w:rsidR="00915D33" w:rsidRPr="003521A9" w:rsidRDefault="00915D33" w:rsidP="00915D33">
      <w:pPr>
        <w:spacing w:after="0"/>
        <w:rPr>
          <w:rStyle w:val="Strong"/>
          <w:rFonts w:asciiTheme="majorHAnsi" w:eastAsiaTheme="majorEastAsia" w:hAnsiTheme="majorHAnsi" w:cstheme="majorBidi"/>
          <w:color w:val="1F4D78" w:themeColor="accent1" w:themeShade="7F"/>
          <w:sz w:val="28"/>
          <w:szCs w:val="28"/>
        </w:rPr>
      </w:pPr>
      <w:r w:rsidRPr="008F42FC">
        <w:rPr>
          <w:rStyle w:val="Strong"/>
          <w:rFonts w:asciiTheme="majorHAnsi" w:eastAsiaTheme="majorEastAsia" w:hAnsiTheme="majorHAnsi" w:cstheme="majorBidi"/>
          <w:color w:val="1F4D78" w:themeColor="accent1" w:themeShade="7F"/>
          <w:sz w:val="28"/>
          <w:szCs w:val="28"/>
        </w:rPr>
        <w:t xml:space="preserve">Milestone </w:t>
      </w:r>
      <w:r>
        <w:rPr>
          <w:rStyle w:val="Strong"/>
          <w:rFonts w:asciiTheme="majorHAnsi" w:eastAsiaTheme="majorEastAsia" w:hAnsiTheme="majorHAnsi" w:cstheme="majorBidi"/>
          <w:color w:val="1F4D78" w:themeColor="accent1" w:themeShade="7F"/>
          <w:sz w:val="28"/>
          <w:szCs w:val="28"/>
        </w:rPr>
        <w:t>6</w:t>
      </w:r>
      <w:r w:rsidRPr="008F42FC">
        <w:rPr>
          <w:rStyle w:val="Strong"/>
          <w:rFonts w:asciiTheme="majorHAnsi" w:eastAsiaTheme="majorEastAsia" w:hAnsiTheme="majorHAnsi" w:cstheme="majorBidi"/>
          <w:color w:val="1F4D78" w:themeColor="accent1" w:themeShade="7F"/>
          <w:sz w:val="28"/>
          <w:szCs w:val="28"/>
        </w:rPr>
        <w:t xml:space="preserve">: </w:t>
      </w:r>
      <w:r w:rsidR="003D2A6B" w:rsidRPr="003D2A6B">
        <w:rPr>
          <w:rStyle w:val="Strong"/>
          <w:rFonts w:asciiTheme="majorHAnsi" w:eastAsiaTheme="majorEastAsia" w:hAnsiTheme="majorHAnsi" w:cstheme="majorBidi"/>
          <w:color w:val="1F4D78" w:themeColor="accent1" w:themeShade="7F"/>
          <w:sz w:val="28"/>
          <w:szCs w:val="28"/>
        </w:rPr>
        <w:t>Economic Gardening Impact Review</w:t>
      </w:r>
      <w:r w:rsidR="003D2A6B">
        <w:rPr>
          <w:rStyle w:val="Strong"/>
          <w:rFonts w:asciiTheme="majorHAnsi" w:eastAsiaTheme="majorEastAsia" w:hAnsiTheme="majorHAnsi" w:cstheme="majorBidi"/>
          <w:color w:val="1F4D78" w:themeColor="accent1" w:themeShade="7F"/>
          <w:sz w:val="28"/>
          <w:szCs w:val="28"/>
        </w:rPr>
        <w:t xml:space="preserve"> </w:t>
      </w:r>
      <w:r>
        <w:rPr>
          <w:rStyle w:val="Strong"/>
          <w:rFonts w:asciiTheme="majorHAnsi" w:eastAsiaTheme="majorEastAsia" w:hAnsiTheme="majorHAnsi" w:cstheme="majorBidi"/>
          <w:color w:val="1F4D78" w:themeColor="accent1" w:themeShade="7F"/>
          <w:sz w:val="28"/>
          <w:szCs w:val="28"/>
        </w:rPr>
        <w:t xml:space="preserve">Agent + </w:t>
      </w:r>
      <w:r w:rsidR="003D2A6B" w:rsidRPr="003D2A6B">
        <w:rPr>
          <w:rStyle w:val="Strong"/>
          <w:rFonts w:asciiTheme="majorHAnsi" w:eastAsiaTheme="majorEastAsia" w:hAnsiTheme="majorHAnsi" w:cstheme="majorBidi"/>
          <w:color w:val="1F4D78" w:themeColor="accent1" w:themeShade="7F"/>
          <w:sz w:val="28"/>
          <w:szCs w:val="28"/>
        </w:rPr>
        <w:t>Stakeholder Closeout Engagement</w:t>
      </w:r>
      <w:r w:rsidR="003D2A6B">
        <w:rPr>
          <w:rStyle w:val="Strong"/>
          <w:rFonts w:asciiTheme="majorHAnsi" w:eastAsiaTheme="majorEastAsia" w:hAnsiTheme="majorHAnsi" w:cstheme="majorBidi"/>
          <w:color w:val="1F4D78" w:themeColor="accent1" w:themeShade="7F"/>
          <w:sz w:val="28"/>
          <w:szCs w:val="28"/>
        </w:rPr>
        <w:t xml:space="preserve"> </w:t>
      </w:r>
      <w:r w:rsidRPr="003521A9">
        <w:rPr>
          <w:rStyle w:val="Strong"/>
          <w:rFonts w:asciiTheme="majorHAnsi" w:eastAsiaTheme="majorEastAsia" w:hAnsiTheme="majorHAnsi" w:cstheme="majorBidi"/>
          <w:color w:val="1F4D78" w:themeColor="accent1" w:themeShade="7F"/>
          <w:sz w:val="28"/>
          <w:szCs w:val="28"/>
        </w:rPr>
        <w:t>Agent</w:t>
      </w:r>
    </w:p>
    <w:p w:rsidR="00915D33" w:rsidRPr="006B4EE0" w:rsidRDefault="00915D33" w:rsidP="00915D33">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sidR="003D2A6B">
        <w:rPr>
          <w:sz w:val="28"/>
          <w:szCs w:val="28"/>
        </w:rPr>
        <w:t>3</w:t>
      </w:r>
      <w:r w:rsidRPr="006B4EE0">
        <w:rPr>
          <w:sz w:val="28"/>
          <w:szCs w:val="28"/>
        </w:rPr>
        <w:t xml:space="preserve"> weeks</w:t>
      </w:r>
      <w:r w:rsidRPr="006B4EE0">
        <w:rPr>
          <w:b/>
          <w:sz w:val="28"/>
          <w:szCs w:val="28"/>
        </w:rPr>
        <w:t xml:space="preserve"> </w:t>
      </w:r>
    </w:p>
    <w:p w:rsidR="00915D33" w:rsidRPr="006B4EE0" w:rsidRDefault="00915D33" w:rsidP="00915D33">
      <w:pPr>
        <w:tabs>
          <w:tab w:val="num" w:pos="1440"/>
        </w:tabs>
        <w:spacing w:after="0" w:line="276" w:lineRule="auto"/>
        <w:rPr>
          <w:b/>
          <w:sz w:val="28"/>
          <w:szCs w:val="28"/>
        </w:rPr>
      </w:pPr>
      <w:r w:rsidRPr="006B4EE0">
        <w:rPr>
          <w:rStyle w:val="Strong"/>
          <w:sz w:val="28"/>
          <w:szCs w:val="28"/>
        </w:rPr>
        <w:t>Activities:</w:t>
      </w:r>
    </w:p>
    <w:p w:rsidR="00915D33"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Implement Economic Gardening Impact Agent to </w:t>
      </w:r>
      <w:proofErr w:type="spellStart"/>
      <w:r w:rsidRPr="003D2A6B">
        <w:rPr>
          <w:sz w:val="28"/>
          <w:szCs w:val="28"/>
        </w:rPr>
        <w:t>analyze</w:t>
      </w:r>
      <w:proofErr w:type="spellEnd"/>
      <w:r w:rsidRPr="003D2A6B">
        <w:rPr>
          <w:sz w:val="28"/>
          <w:szCs w:val="28"/>
        </w:rPr>
        <w:t xml:space="preserve"> training, qualification, and advisory programmes; financing support outcomes; supply</w:t>
      </w:r>
      <w:r w:rsidRPr="003D2A6B">
        <w:rPr>
          <w:rFonts w:ascii="Cambria Math" w:hAnsi="Cambria Math" w:cs="Cambria Math"/>
          <w:sz w:val="28"/>
          <w:szCs w:val="28"/>
        </w:rPr>
        <w:t>‑</w:t>
      </w:r>
      <w:r w:rsidRPr="003D2A6B">
        <w:rPr>
          <w:sz w:val="28"/>
          <w:szCs w:val="28"/>
        </w:rPr>
        <w:t>chain opportunities captured; supply/demand gaps addressed; new services/materials developed; ICV/local content enhancement; and SME revenue/market growth</w:t>
      </w:r>
      <w:r w:rsidR="00915D33">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 xml:space="preserve">Build Economic Gardening impact dashboards in Power BI and summary reports for MOU partners, linking to ICV dashboards and SAP ERP </w:t>
      </w:r>
      <w:proofErr w:type="spellStart"/>
      <w:r w:rsidRPr="003D2A6B">
        <w:rPr>
          <w:sz w:val="28"/>
          <w:szCs w:val="28"/>
        </w:rPr>
        <w:t>labor</w:t>
      </w:r>
      <w:proofErr w:type="spellEnd"/>
      <w:r w:rsidRPr="003D2A6B">
        <w:rPr>
          <w:sz w:val="28"/>
          <w:szCs w:val="28"/>
        </w:rPr>
        <w:t>/financial data</w:t>
      </w:r>
      <w:r w:rsidR="00915D33" w:rsidRPr="003521A9">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Stakeholder Closeout Engagement Agent to package final outcomes (ICV, sustainability, VE/lean, procurement performance, Economic Gardening impact) for communities, regulators, and partners</w:t>
      </w:r>
      <w:r w:rsidR="00915D33" w:rsidRPr="00702680">
        <w:rPr>
          <w:sz w:val="28"/>
          <w:szCs w:val="28"/>
        </w:rPr>
        <w:t>.</w:t>
      </w:r>
    </w:p>
    <w:p w:rsidR="00915D33" w:rsidRDefault="003D2A6B" w:rsidP="00915D33">
      <w:pPr>
        <w:pStyle w:val="ListParagraph"/>
        <w:numPr>
          <w:ilvl w:val="0"/>
          <w:numId w:val="19"/>
        </w:numPr>
        <w:spacing w:after="100" w:afterAutospacing="1" w:line="276" w:lineRule="auto"/>
        <w:rPr>
          <w:sz w:val="28"/>
          <w:szCs w:val="28"/>
        </w:rPr>
      </w:pPr>
      <w:r w:rsidRPr="003D2A6B">
        <w:rPr>
          <w:sz w:val="28"/>
          <w:szCs w:val="28"/>
        </w:rPr>
        <w:t>Configure feedback</w:t>
      </w:r>
      <w:r w:rsidRPr="003D2A6B">
        <w:rPr>
          <w:sz w:val="28"/>
          <w:szCs w:val="28"/>
        </w:rPr>
        <w:noBreakHyphen/>
        <w:t>collection workflows (stakeholder platform, social media analytics, surveys) to capture perceptions of project outcomes and areas for improvement</w:t>
      </w:r>
      <w:r w:rsidR="00915D33" w:rsidRPr="00314419">
        <w:rPr>
          <w:sz w:val="28"/>
          <w:szCs w:val="28"/>
        </w:rPr>
        <w:t>.</w:t>
      </w:r>
    </w:p>
    <w:p w:rsidR="00915D33" w:rsidRPr="0045458A" w:rsidRDefault="00915D33" w:rsidP="00915D33">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7</w:t>
      </w:r>
      <w:r w:rsidRPr="0045458A">
        <w:rPr>
          <w:rStyle w:val="Strong"/>
          <w:sz w:val="28"/>
          <w:szCs w:val="28"/>
        </w:rPr>
        <w:t xml:space="preserve">: </w:t>
      </w:r>
      <w:r w:rsidR="003D2A6B" w:rsidRPr="003D2A6B">
        <w:rPr>
          <w:rStyle w:val="Strong"/>
          <w:sz w:val="28"/>
          <w:szCs w:val="28"/>
        </w:rPr>
        <w:t>Continuous Improvement</w:t>
      </w:r>
      <w:r w:rsidR="003D2A6B">
        <w:rPr>
          <w:rStyle w:val="Strong"/>
          <w:sz w:val="28"/>
          <w:szCs w:val="28"/>
        </w:rPr>
        <w:t xml:space="preserve"> </w:t>
      </w:r>
      <w:r w:rsidRPr="003521A9">
        <w:rPr>
          <w:rStyle w:val="Strong"/>
          <w:sz w:val="28"/>
          <w:szCs w:val="28"/>
        </w:rPr>
        <w:t>Agent</w:t>
      </w:r>
      <w:r>
        <w:rPr>
          <w:rStyle w:val="Strong"/>
          <w:sz w:val="28"/>
          <w:szCs w:val="28"/>
        </w:rPr>
        <w:t xml:space="preserve"> + </w:t>
      </w:r>
      <w:r w:rsidR="003D2A6B" w:rsidRPr="003D2A6B">
        <w:rPr>
          <w:rStyle w:val="Strong"/>
          <w:sz w:val="28"/>
          <w:szCs w:val="28"/>
        </w:rPr>
        <w:t>Performance Analysis &amp; Future Insights</w:t>
      </w:r>
      <w:r w:rsidR="003D2A6B">
        <w:rPr>
          <w:rStyle w:val="Strong"/>
          <w:sz w:val="28"/>
          <w:szCs w:val="28"/>
        </w:rPr>
        <w:t xml:space="preserve"> </w:t>
      </w:r>
      <w:r w:rsidRPr="003521A9">
        <w:rPr>
          <w:rStyle w:val="Strong"/>
          <w:sz w:val="28"/>
          <w:szCs w:val="28"/>
        </w:rPr>
        <w:t>Agent</w:t>
      </w:r>
      <w:r>
        <w:rPr>
          <w:rStyle w:val="Strong"/>
          <w:sz w:val="28"/>
          <w:szCs w:val="28"/>
        </w:rPr>
        <w:t xml:space="preserve"> + </w:t>
      </w:r>
      <w:r w:rsidR="003D2A6B" w:rsidRPr="003D2A6B">
        <w:rPr>
          <w:b/>
          <w:bCs/>
          <w:sz w:val="28"/>
          <w:szCs w:val="28"/>
        </w:rPr>
        <w:t>Client Closeout Reporting &amp; Support</w:t>
      </w:r>
      <w:r w:rsidR="003D2A6B">
        <w:rPr>
          <w:b/>
          <w:bCs/>
          <w:sz w:val="28"/>
          <w:szCs w:val="28"/>
        </w:rPr>
        <w:t xml:space="preserve"> </w:t>
      </w:r>
      <w:r w:rsidRPr="003521A9">
        <w:rPr>
          <w:rStyle w:val="Strong"/>
          <w:sz w:val="28"/>
          <w:szCs w:val="28"/>
        </w:rPr>
        <w:t>Agent</w:t>
      </w:r>
    </w:p>
    <w:p w:rsidR="00915D33" w:rsidRPr="006B4EE0" w:rsidRDefault="00915D33" w:rsidP="00915D33">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Pr>
          <w:sz w:val="28"/>
          <w:szCs w:val="28"/>
        </w:rPr>
        <w:t>3</w:t>
      </w:r>
      <w:r w:rsidRPr="006B4EE0">
        <w:rPr>
          <w:sz w:val="28"/>
          <w:szCs w:val="28"/>
        </w:rPr>
        <w:t xml:space="preserve"> weeks</w:t>
      </w:r>
      <w:r w:rsidRPr="006B4EE0">
        <w:rPr>
          <w:b/>
          <w:sz w:val="28"/>
          <w:szCs w:val="28"/>
        </w:rPr>
        <w:t xml:space="preserve"> </w:t>
      </w:r>
    </w:p>
    <w:p w:rsidR="00915D33" w:rsidRPr="006B4EE0" w:rsidRDefault="00915D33" w:rsidP="00915D33">
      <w:pPr>
        <w:tabs>
          <w:tab w:val="num" w:pos="1440"/>
        </w:tabs>
        <w:spacing w:after="0" w:line="276" w:lineRule="auto"/>
        <w:rPr>
          <w:b/>
          <w:sz w:val="28"/>
          <w:szCs w:val="28"/>
        </w:rPr>
      </w:pPr>
      <w:r w:rsidRPr="006B4EE0">
        <w:rPr>
          <w:rStyle w:val="Strong"/>
          <w:sz w:val="28"/>
          <w:szCs w:val="28"/>
        </w:rPr>
        <w:t>Activities:</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Continuous Improvement Agent to orchestrate internal and external post</w:t>
      </w:r>
      <w:r w:rsidRPr="003D2A6B">
        <w:rPr>
          <w:rFonts w:ascii="Cambria Math" w:hAnsi="Cambria Math" w:cs="Cambria Math"/>
          <w:sz w:val="28"/>
          <w:szCs w:val="28"/>
        </w:rPr>
        <w:t>‑</w:t>
      </w:r>
      <w:r w:rsidRPr="003D2A6B">
        <w:rPr>
          <w:sz w:val="28"/>
          <w:szCs w:val="28"/>
        </w:rPr>
        <w:t>project reviews, collect structured lessons learned, and push improvements into ML models, methodologies, procurement strategies, and ICV/Economic Gardening planning templates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Implement Performance Analysis &amp; Future Insights Agent to run cross</w:t>
      </w:r>
      <w:r w:rsidRPr="003D2A6B">
        <w:rPr>
          <w:rFonts w:ascii="Cambria Math" w:hAnsi="Cambria Math" w:cs="Cambria Math"/>
          <w:sz w:val="28"/>
          <w:szCs w:val="28"/>
        </w:rPr>
        <w:t>‑</w:t>
      </w:r>
      <w:r w:rsidRPr="003D2A6B">
        <w:rPr>
          <w:sz w:val="28"/>
          <w:szCs w:val="28"/>
        </w:rPr>
        <w:t>project analytics (schedule, cost, ICV, safety, sustainability, VE/lean, procurement, Economic Gardening) and derive strategic insights for future bids and execution strategies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Build Client Closeout Reporting Agent to generate interactive closeout reports and visualizations (3D/4D, dashboards) summarizing all key outcomes; integrate with Salesforce and 3DEXPERIENCE for client</w:t>
      </w:r>
      <w:r w:rsidRPr="003D2A6B">
        <w:rPr>
          <w:rFonts w:ascii="Cambria Math" w:hAnsi="Cambria Math" w:cs="Cambria Math"/>
          <w:sz w:val="28"/>
          <w:szCs w:val="28"/>
        </w:rPr>
        <w:t>‑</w:t>
      </w:r>
      <w:r w:rsidRPr="003D2A6B">
        <w:rPr>
          <w:sz w:val="28"/>
          <w:szCs w:val="28"/>
        </w:rPr>
        <w:t>facing delivery and ongoing reference support</w:t>
      </w:r>
      <w:r w:rsidR="00915D33" w:rsidRPr="00702680">
        <w:rPr>
          <w:sz w:val="28"/>
          <w:szCs w:val="28"/>
        </w:rPr>
        <w:t>.</w:t>
      </w:r>
    </w:p>
    <w:p w:rsidR="00915D33" w:rsidRDefault="003D2A6B" w:rsidP="003D2A6B">
      <w:pPr>
        <w:pStyle w:val="ListParagraph"/>
        <w:numPr>
          <w:ilvl w:val="0"/>
          <w:numId w:val="19"/>
        </w:numPr>
        <w:spacing w:after="100" w:afterAutospacing="1" w:line="276" w:lineRule="auto"/>
        <w:rPr>
          <w:sz w:val="28"/>
          <w:szCs w:val="28"/>
        </w:rPr>
      </w:pPr>
      <w:r w:rsidRPr="003D2A6B">
        <w:rPr>
          <w:sz w:val="28"/>
          <w:szCs w:val="28"/>
        </w:rPr>
        <w:t>Align closeout outputs with Pre</w:t>
      </w:r>
      <w:r w:rsidRPr="003D2A6B">
        <w:rPr>
          <w:rFonts w:ascii="Cambria Math" w:hAnsi="Cambria Math" w:cs="Cambria Math"/>
          <w:sz w:val="28"/>
          <w:szCs w:val="28"/>
        </w:rPr>
        <w:t>‑</w:t>
      </w:r>
      <w:r w:rsidRPr="003D2A6B">
        <w:rPr>
          <w:sz w:val="28"/>
          <w:szCs w:val="28"/>
        </w:rPr>
        <w:t>Contract “Bid Intelligence” and “Bids Preparation” agents so insights are reusable in future tender preparation</w:t>
      </w:r>
      <w:r w:rsidR="00915D33" w:rsidRPr="00550520">
        <w:rPr>
          <w:sz w:val="28"/>
          <w:szCs w:val="28"/>
        </w:rPr>
        <w:t>.</w:t>
      </w:r>
    </w:p>
    <w:p w:rsidR="00915D33" w:rsidRPr="003D2A6B" w:rsidRDefault="00915D33" w:rsidP="003D2A6B">
      <w:pPr>
        <w:pStyle w:val="Heading3"/>
        <w:spacing w:line="276" w:lineRule="auto"/>
        <w:rPr>
          <w:rStyle w:val="Strong"/>
          <w:sz w:val="28"/>
          <w:szCs w:val="28"/>
        </w:rPr>
      </w:pPr>
      <w:r w:rsidRPr="0045458A">
        <w:rPr>
          <w:rStyle w:val="Strong"/>
          <w:sz w:val="28"/>
          <w:szCs w:val="28"/>
        </w:rPr>
        <w:t xml:space="preserve">Milestone </w:t>
      </w:r>
      <w:r>
        <w:rPr>
          <w:rStyle w:val="Strong"/>
          <w:sz w:val="28"/>
          <w:szCs w:val="28"/>
        </w:rPr>
        <w:t>8</w:t>
      </w:r>
      <w:r w:rsidRPr="0045458A">
        <w:rPr>
          <w:rStyle w:val="Strong"/>
          <w:sz w:val="28"/>
          <w:szCs w:val="28"/>
        </w:rPr>
        <w:t xml:space="preserve">: </w:t>
      </w:r>
      <w:r w:rsidRPr="008F42FC">
        <w:rPr>
          <w:rStyle w:val="Strong"/>
          <w:sz w:val="28"/>
          <w:szCs w:val="28"/>
        </w:rPr>
        <w:t>Integration, Testing, UAT &amp; Go</w:t>
      </w:r>
      <w:r w:rsidRPr="008F42FC">
        <w:rPr>
          <w:rStyle w:val="Strong"/>
          <w:rFonts w:ascii="Cambria Math" w:hAnsi="Cambria Math" w:cs="Cambria Math"/>
          <w:sz w:val="28"/>
          <w:szCs w:val="28"/>
        </w:rPr>
        <w:t>‑</w:t>
      </w:r>
      <w:r w:rsidRPr="008F42FC">
        <w:rPr>
          <w:rStyle w:val="Strong"/>
          <w:sz w:val="28"/>
          <w:szCs w:val="28"/>
        </w:rPr>
        <w:t>Live</w:t>
      </w:r>
      <w:r w:rsidR="003D2A6B">
        <w:rPr>
          <w:rStyle w:val="Strong"/>
          <w:sz w:val="28"/>
          <w:szCs w:val="28"/>
        </w:rPr>
        <w:t xml:space="preserve"> </w:t>
      </w:r>
      <w:r w:rsidR="003D2A6B" w:rsidRPr="003D2A6B">
        <w:rPr>
          <w:rStyle w:val="Strong"/>
          <w:sz w:val="28"/>
          <w:szCs w:val="28"/>
        </w:rPr>
        <w:t>for Closeout</w:t>
      </w:r>
    </w:p>
    <w:p w:rsidR="00915D33" w:rsidRPr="006B4EE0" w:rsidRDefault="00915D33" w:rsidP="00915D33">
      <w:pPr>
        <w:tabs>
          <w:tab w:val="num" w:pos="1440"/>
        </w:tabs>
        <w:spacing w:after="0" w:line="276" w:lineRule="auto"/>
        <w:rPr>
          <w:b/>
          <w:sz w:val="28"/>
          <w:szCs w:val="28"/>
        </w:rPr>
      </w:pPr>
      <w:r w:rsidRPr="006B4EE0">
        <w:rPr>
          <w:rStyle w:val="Strong"/>
          <w:sz w:val="28"/>
          <w:szCs w:val="28"/>
        </w:rPr>
        <w:t>Duration:</w:t>
      </w:r>
      <w:r w:rsidRPr="006B4EE0">
        <w:rPr>
          <w:b/>
          <w:sz w:val="28"/>
          <w:szCs w:val="28"/>
        </w:rPr>
        <w:t xml:space="preserve"> </w:t>
      </w:r>
      <w:r w:rsidR="00FF4444">
        <w:rPr>
          <w:sz w:val="28"/>
          <w:szCs w:val="28"/>
        </w:rPr>
        <w:t>3</w:t>
      </w:r>
      <w:r w:rsidRPr="006B4EE0">
        <w:rPr>
          <w:sz w:val="28"/>
          <w:szCs w:val="28"/>
        </w:rPr>
        <w:t xml:space="preserve"> weeks</w:t>
      </w:r>
      <w:r w:rsidRPr="006B4EE0">
        <w:rPr>
          <w:b/>
          <w:sz w:val="28"/>
          <w:szCs w:val="28"/>
        </w:rPr>
        <w:t xml:space="preserve"> </w:t>
      </w:r>
    </w:p>
    <w:p w:rsidR="00915D33" w:rsidRPr="006B4EE0" w:rsidRDefault="00915D33" w:rsidP="00915D33">
      <w:pPr>
        <w:tabs>
          <w:tab w:val="num" w:pos="1440"/>
        </w:tabs>
        <w:spacing w:after="0" w:line="276" w:lineRule="auto"/>
        <w:rPr>
          <w:b/>
          <w:sz w:val="28"/>
          <w:szCs w:val="28"/>
        </w:rPr>
      </w:pPr>
      <w:r w:rsidRPr="006B4EE0">
        <w:rPr>
          <w:rStyle w:val="Strong"/>
          <w:sz w:val="28"/>
          <w:szCs w:val="28"/>
        </w:rPr>
        <w:t>Activities:</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Integrate all 12 Closeout agents into the existing Central Orchestration Agent and Unified Dashboard, ensuring seamless linkage with Pre</w:t>
      </w:r>
      <w:r w:rsidRPr="003D2A6B">
        <w:rPr>
          <w:rFonts w:ascii="Cambria Math" w:hAnsi="Cambria Math" w:cs="Cambria Math"/>
          <w:sz w:val="28"/>
          <w:szCs w:val="28"/>
        </w:rPr>
        <w:t>‑</w:t>
      </w:r>
      <w:r w:rsidRPr="003D2A6B">
        <w:rPr>
          <w:sz w:val="28"/>
          <w:szCs w:val="28"/>
        </w:rPr>
        <w:t>Contract and Execution agents</w:t>
      </w:r>
      <w:r w:rsidR="00915D33" w:rsidRPr="00702680">
        <w:rPr>
          <w:sz w:val="28"/>
          <w:szCs w:val="28"/>
        </w:rPr>
        <w:t>.</w:t>
      </w:r>
    </w:p>
    <w:p w:rsidR="00915D33" w:rsidRPr="00702680" w:rsidRDefault="003D2A6B" w:rsidP="00915D33">
      <w:pPr>
        <w:pStyle w:val="ListParagraph"/>
        <w:numPr>
          <w:ilvl w:val="0"/>
          <w:numId w:val="19"/>
        </w:numPr>
        <w:spacing w:after="100" w:afterAutospacing="1" w:line="276" w:lineRule="auto"/>
        <w:rPr>
          <w:sz w:val="28"/>
          <w:szCs w:val="28"/>
        </w:rPr>
      </w:pPr>
      <w:r w:rsidRPr="003D2A6B">
        <w:rPr>
          <w:sz w:val="28"/>
          <w:szCs w:val="28"/>
        </w:rPr>
        <w:t>Run end</w:t>
      </w:r>
      <w:r w:rsidRPr="003D2A6B">
        <w:rPr>
          <w:sz w:val="28"/>
          <w:szCs w:val="28"/>
        </w:rPr>
        <w:noBreakHyphen/>
        <w:t>to</w:t>
      </w:r>
      <w:r w:rsidRPr="003D2A6B">
        <w:rPr>
          <w:sz w:val="28"/>
          <w:szCs w:val="28"/>
        </w:rPr>
        <w:noBreakHyphen/>
        <w:t>end Closeout simulations on one or more completed/pilot projects to validate documentation completeness, report accuracy, and Economic Gardening impact calculations</w:t>
      </w:r>
      <w:r w:rsidR="00915D33" w:rsidRPr="00702680">
        <w:rPr>
          <w:sz w:val="28"/>
          <w:szCs w:val="28"/>
        </w:rPr>
        <w:t>.</w:t>
      </w:r>
    </w:p>
    <w:p w:rsidR="00915D33" w:rsidRPr="00702680" w:rsidRDefault="003D2A6B" w:rsidP="003D2A6B">
      <w:pPr>
        <w:pStyle w:val="ListParagraph"/>
        <w:numPr>
          <w:ilvl w:val="0"/>
          <w:numId w:val="19"/>
        </w:numPr>
        <w:spacing w:after="100" w:afterAutospacing="1" w:line="276" w:lineRule="auto"/>
        <w:rPr>
          <w:sz w:val="28"/>
          <w:szCs w:val="28"/>
        </w:rPr>
      </w:pPr>
      <w:r w:rsidRPr="003D2A6B">
        <w:rPr>
          <w:sz w:val="28"/>
          <w:szCs w:val="28"/>
        </w:rPr>
        <w:t>Conduct UAT workshops with Finance, ICV, Sustainability, Procurement, QA/QC, Economic Gardening, and Client</w:t>
      </w:r>
      <w:r w:rsidRPr="003D2A6B">
        <w:rPr>
          <w:rFonts w:ascii="Cambria Math" w:hAnsi="Cambria Math" w:cs="Cambria Math"/>
          <w:sz w:val="28"/>
          <w:szCs w:val="28"/>
        </w:rPr>
        <w:t>‑</w:t>
      </w:r>
      <w:r w:rsidRPr="003D2A6B">
        <w:rPr>
          <w:sz w:val="28"/>
          <w:szCs w:val="28"/>
        </w:rPr>
        <w:t>facing teams; refine agents and reports based on feedback.</w:t>
      </w:r>
    </w:p>
    <w:p w:rsidR="00915D33" w:rsidRPr="00065E54" w:rsidRDefault="003D2A6B" w:rsidP="003D2A6B">
      <w:pPr>
        <w:pStyle w:val="ListParagraph"/>
        <w:numPr>
          <w:ilvl w:val="0"/>
          <w:numId w:val="19"/>
        </w:numPr>
        <w:spacing w:after="100" w:afterAutospacing="1" w:line="276" w:lineRule="auto"/>
        <w:rPr>
          <w:sz w:val="28"/>
          <w:szCs w:val="28"/>
        </w:rPr>
      </w:pPr>
      <w:r w:rsidRPr="003D2A6B">
        <w:rPr>
          <w:sz w:val="28"/>
          <w:szCs w:val="28"/>
        </w:rPr>
        <w:t>Finalize production deployment, documentation, and knowledge transfer so client teams can operate Phase 3 independently and continuously reuse Closeout insights in future bids and projects</w:t>
      </w:r>
      <w:r w:rsidR="00915D33" w:rsidRPr="00702680">
        <w:rPr>
          <w:sz w:val="28"/>
          <w:szCs w:val="28"/>
        </w:rPr>
        <w:t>.</w:t>
      </w:r>
    </w:p>
    <w:p w:rsidR="00915D33" w:rsidRPr="00B57F95" w:rsidRDefault="00915D33" w:rsidP="00915D33">
      <w:pPr>
        <w:spacing w:before="100" w:beforeAutospacing="1" w:after="100" w:afterAutospacing="1" w:line="240" w:lineRule="auto"/>
        <w:rPr>
          <w:b/>
          <w:sz w:val="28"/>
          <w:szCs w:val="28"/>
        </w:rPr>
      </w:pPr>
      <w:r w:rsidRPr="00B57F95">
        <w:rPr>
          <w:b/>
          <w:sz w:val="28"/>
          <w:szCs w:val="28"/>
        </w:rPr>
        <w:t>Story point: Time required</w:t>
      </w:r>
      <w:r w:rsidR="00FF4444">
        <w:rPr>
          <w:b/>
          <w:sz w:val="28"/>
          <w:szCs w:val="28"/>
        </w:rPr>
        <w:t xml:space="preserve"> </w:t>
      </w:r>
      <w:r>
        <w:rPr>
          <w:b/>
          <w:sz w:val="28"/>
          <w:szCs w:val="28"/>
        </w:rPr>
        <w:t xml:space="preserve">5 months </w:t>
      </w:r>
    </w:p>
    <w:p w:rsidR="00915D33" w:rsidRPr="00863A3B" w:rsidRDefault="000C74A2" w:rsidP="000C74A2">
      <w:pPr>
        <w:pStyle w:val="ListParagraph"/>
        <w:numPr>
          <w:ilvl w:val="0"/>
          <w:numId w:val="20"/>
        </w:numPr>
        <w:spacing w:before="100" w:beforeAutospacing="1" w:after="100" w:afterAutospacing="1" w:line="276" w:lineRule="auto"/>
        <w:rPr>
          <w:sz w:val="28"/>
          <w:szCs w:val="28"/>
        </w:rPr>
      </w:pPr>
      <w:r w:rsidRPr="000C74A2">
        <w:rPr>
          <w:sz w:val="28"/>
          <w:szCs w:val="28"/>
        </w:rPr>
        <w:t xml:space="preserve">Closeout Requirements &amp; Architecture Finalization </w:t>
      </w:r>
      <w:r w:rsidR="00915D33" w:rsidRPr="00863A3B">
        <w:rPr>
          <w:sz w:val="28"/>
          <w:szCs w:val="28"/>
        </w:rPr>
        <w:t xml:space="preserve">- </w:t>
      </w:r>
      <w:r w:rsidR="00915D33">
        <w:rPr>
          <w:sz w:val="28"/>
          <w:szCs w:val="28"/>
        </w:rPr>
        <w:t>1 week</w:t>
      </w:r>
    </w:p>
    <w:p w:rsidR="00915D33" w:rsidRPr="00863A3B" w:rsidRDefault="00915D33" w:rsidP="00915D33">
      <w:pPr>
        <w:pStyle w:val="ListParagraph"/>
        <w:numPr>
          <w:ilvl w:val="0"/>
          <w:numId w:val="20"/>
        </w:numPr>
        <w:spacing w:before="100" w:beforeAutospacing="1" w:after="100" w:afterAutospacing="1" w:line="276" w:lineRule="auto"/>
        <w:rPr>
          <w:sz w:val="28"/>
          <w:szCs w:val="28"/>
        </w:rPr>
      </w:pPr>
      <w:r w:rsidRPr="00065E54">
        <w:rPr>
          <w:sz w:val="28"/>
          <w:szCs w:val="28"/>
        </w:rPr>
        <w:t xml:space="preserve">Platform Foundation Extension for Execution </w:t>
      </w:r>
      <w:r>
        <w:rPr>
          <w:sz w:val="28"/>
          <w:szCs w:val="28"/>
        </w:rPr>
        <w:t>– 1 week</w:t>
      </w:r>
    </w:p>
    <w:p w:rsidR="00915D33" w:rsidRDefault="000C74A2" w:rsidP="000C74A2">
      <w:pPr>
        <w:pStyle w:val="ListParagraph"/>
        <w:numPr>
          <w:ilvl w:val="0"/>
          <w:numId w:val="20"/>
        </w:numPr>
        <w:spacing w:before="100" w:beforeAutospacing="1" w:after="100" w:afterAutospacing="1" w:line="276" w:lineRule="auto"/>
        <w:rPr>
          <w:sz w:val="28"/>
          <w:szCs w:val="28"/>
        </w:rPr>
      </w:pPr>
      <w:r w:rsidRPr="000C74A2">
        <w:rPr>
          <w:rStyle w:val="Strong"/>
          <w:b w:val="0"/>
          <w:sz w:val="28"/>
          <w:szCs w:val="28"/>
        </w:rPr>
        <w:t xml:space="preserve">Closeout Data Foundation &amp; Integrations </w:t>
      </w:r>
      <w:r w:rsidR="00915D33" w:rsidRPr="00863A3B">
        <w:rPr>
          <w:sz w:val="28"/>
          <w:szCs w:val="28"/>
        </w:rPr>
        <w:t xml:space="preserve">- </w:t>
      </w:r>
      <w:r w:rsidR="00FF4444">
        <w:rPr>
          <w:sz w:val="28"/>
          <w:szCs w:val="28"/>
        </w:rPr>
        <w:t>3</w:t>
      </w:r>
      <w:r w:rsidR="00915D33" w:rsidRPr="00863A3B">
        <w:rPr>
          <w:sz w:val="28"/>
          <w:szCs w:val="28"/>
        </w:rPr>
        <w:t xml:space="preserve"> weeks</w:t>
      </w:r>
    </w:p>
    <w:p w:rsidR="00915D33" w:rsidRPr="00863A3B" w:rsidRDefault="000C74A2" w:rsidP="000C74A2">
      <w:pPr>
        <w:pStyle w:val="ListParagraph"/>
        <w:numPr>
          <w:ilvl w:val="0"/>
          <w:numId w:val="20"/>
        </w:numPr>
        <w:spacing w:before="100" w:beforeAutospacing="1" w:after="100" w:afterAutospacing="1" w:line="276" w:lineRule="auto"/>
        <w:rPr>
          <w:sz w:val="28"/>
          <w:szCs w:val="28"/>
        </w:rPr>
      </w:pPr>
      <w:r w:rsidRPr="000C74A2">
        <w:rPr>
          <w:sz w:val="28"/>
          <w:szCs w:val="28"/>
        </w:rPr>
        <w:t xml:space="preserve">Financial Closeout Agent + Final ICV Reporting Agent + Sustainability Reporting Agent </w:t>
      </w:r>
      <w:r w:rsidR="00915D33" w:rsidRPr="00863A3B">
        <w:rPr>
          <w:sz w:val="28"/>
          <w:szCs w:val="28"/>
        </w:rPr>
        <w:t xml:space="preserve">– </w:t>
      </w:r>
      <w:r>
        <w:rPr>
          <w:sz w:val="28"/>
          <w:szCs w:val="28"/>
        </w:rPr>
        <w:t>3</w:t>
      </w:r>
      <w:r w:rsidR="00915D33" w:rsidRPr="00863A3B">
        <w:rPr>
          <w:sz w:val="28"/>
          <w:szCs w:val="28"/>
        </w:rPr>
        <w:t xml:space="preserve"> weeks</w:t>
      </w:r>
    </w:p>
    <w:p w:rsidR="00915D33" w:rsidRPr="00863A3B" w:rsidRDefault="000C74A2" w:rsidP="000C74A2">
      <w:pPr>
        <w:pStyle w:val="ListParagraph"/>
        <w:numPr>
          <w:ilvl w:val="0"/>
          <w:numId w:val="20"/>
        </w:numPr>
        <w:spacing w:before="100" w:beforeAutospacing="1" w:after="100" w:afterAutospacing="1" w:line="276" w:lineRule="auto"/>
        <w:rPr>
          <w:sz w:val="28"/>
          <w:szCs w:val="28"/>
        </w:rPr>
      </w:pPr>
      <w:r w:rsidRPr="000C74A2">
        <w:rPr>
          <w:sz w:val="28"/>
          <w:szCs w:val="28"/>
        </w:rPr>
        <w:t xml:space="preserve">Value Engineering &amp; Lean Outcomes Review Agent + Procurement Review &amp; Lessons Learned Agent </w:t>
      </w:r>
      <w:r w:rsidR="00915D33" w:rsidRPr="00863A3B">
        <w:rPr>
          <w:sz w:val="28"/>
          <w:szCs w:val="28"/>
        </w:rPr>
        <w:t xml:space="preserve">– </w:t>
      </w:r>
      <w:r>
        <w:rPr>
          <w:sz w:val="28"/>
          <w:szCs w:val="28"/>
        </w:rPr>
        <w:t>3</w:t>
      </w:r>
      <w:r w:rsidR="00915D33" w:rsidRPr="00863A3B">
        <w:rPr>
          <w:sz w:val="28"/>
          <w:szCs w:val="28"/>
        </w:rPr>
        <w:t xml:space="preserve"> weeks</w:t>
      </w:r>
    </w:p>
    <w:p w:rsidR="00915D33" w:rsidRDefault="003D2A6B" w:rsidP="003D2A6B">
      <w:pPr>
        <w:pStyle w:val="ListParagraph"/>
        <w:numPr>
          <w:ilvl w:val="0"/>
          <w:numId w:val="20"/>
        </w:numPr>
        <w:spacing w:before="100" w:beforeAutospacing="1" w:after="100" w:afterAutospacing="1" w:line="276" w:lineRule="auto"/>
        <w:rPr>
          <w:sz w:val="28"/>
          <w:szCs w:val="28"/>
        </w:rPr>
      </w:pPr>
      <w:r w:rsidRPr="003D2A6B">
        <w:rPr>
          <w:sz w:val="28"/>
          <w:szCs w:val="28"/>
        </w:rPr>
        <w:t xml:space="preserve">Economic Gardening Impact Review Agent + Stakeholder Closeout Engagement Agent </w:t>
      </w:r>
      <w:r w:rsidR="00915D33" w:rsidRPr="00863A3B">
        <w:rPr>
          <w:sz w:val="28"/>
          <w:szCs w:val="28"/>
        </w:rPr>
        <w:t xml:space="preserve">– </w:t>
      </w:r>
      <w:r w:rsidR="000C74A2">
        <w:rPr>
          <w:sz w:val="28"/>
          <w:szCs w:val="28"/>
        </w:rPr>
        <w:t>3</w:t>
      </w:r>
      <w:r w:rsidR="00915D33" w:rsidRPr="00863A3B">
        <w:rPr>
          <w:sz w:val="28"/>
          <w:szCs w:val="28"/>
        </w:rPr>
        <w:t xml:space="preserve"> weeks</w:t>
      </w:r>
    </w:p>
    <w:p w:rsidR="00915D33" w:rsidRPr="00863A3B" w:rsidRDefault="003D2A6B" w:rsidP="003D2A6B">
      <w:pPr>
        <w:pStyle w:val="ListParagraph"/>
        <w:numPr>
          <w:ilvl w:val="0"/>
          <w:numId w:val="20"/>
        </w:numPr>
        <w:spacing w:before="100" w:beforeAutospacing="1" w:after="100" w:afterAutospacing="1" w:line="276" w:lineRule="auto"/>
        <w:rPr>
          <w:sz w:val="28"/>
          <w:szCs w:val="28"/>
        </w:rPr>
      </w:pPr>
      <w:r w:rsidRPr="003D2A6B">
        <w:rPr>
          <w:sz w:val="28"/>
          <w:szCs w:val="28"/>
        </w:rPr>
        <w:t>Continuous Improvement Agent + Performance Analysis &amp; Future Insights Agent + Client Cl</w:t>
      </w:r>
      <w:r>
        <w:rPr>
          <w:sz w:val="28"/>
          <w:szCs w:val="28"/>
        </w:rPr>
        <w:t xml:space="preserve">oseout Reporting &amp; Support </w:t>
      </w:r>
      <w:r w:rsidR="00915D33" w:rsidRPr="00065E54">
        <w:rPr>
          <w:sz w:val="28"/>
          <w:szCs w:val="28"/>
        </w:rPr>
        <w:t>Agent</w:t>
      </w:r>
      <w:r w:rsidR="00915D33">
        <w:rPr>
          <w:sz w:val="28"/>
          <w:szCs w:val="28"/>
        </w:rPr>
        <w:t xml:space="preserve"> - 3</w:t>
      </w:r>
      <w:r w:rsidR="00915D33" w:rsidRPr="00863A3B">
        <w:rPr>
          <w:sz w:val="28"/>
          <w:szCs w:val="28"/>
        </w:rPr>
        <w:t xml:space="preserve"> weeks</w:t>
      </w:r>
    </w:p>
    <w:p w:rsidR="00915D33" w:rsidRDefault="00915D33" w:rsidP="00915D33">
      <w:pPr>
        <w:pStyle w:val="ListParagraph"/>
        <w:numPr>
          <w:ilvl w:val="0"/>
          <w:numId w:val="20"/>
        </w:numPr>
        <w:spacing w:before="100" w:beforeAutospacing="1" w:after="100" w:afterAutospacing="1" w:line="276" w:lineRule="auto"/>
        <w:rPr>
          <w:sz w:val="28"/>
          <w:szCs w:val="28"/>
        </w:rPr>
      </w:pPr>
      <w:r w:rsidRPr="00863A3B">
        <w:rPr>
          <w:sz w:val="28"/>
          <w:szCs w:val="28"/>
        </w:rPr>
        <w:t xml:space="preserve">Integration, Testing &amp; Deployment – </w:t>
      </w:r>
      <w:r w:rsidR="00FF4444">
        <w:rPr>
          <w:sz w:val="28"/>
          <w:szCs w:val="28"/>
        </w:rPr>
        <w:t>3</w:t>
      </w:r>
      <w:r w:rsidRPr="00863A3B">
        <w:rPr>
          <w:sz w:val="28"/>
          <w:szCs w:val="28"/>
        </w:rPr>
        <w:t xml:space="preserve"> weeks</w:t>
      </w:r>
    </w:p>
    <w:p w:rsidR="00915D33" w:rsidRDefault="00915D33" w:rsidP="003521A9">
      <w:pPr>
        <w:pStyle w:val="ListParagraph"/>
        <w:ind w:left="360"/>
        <w:rPr>
          <w:sz w:val="28"/>
          <w:szCs w:val="28"/>
        </w:rPr>
      </w:pPr>
    </w:p>
    <w:p w:rsidR="0096205B" w:rsidRPr="0096205B" w:rsidRDefault="0096205B" w:rsidP="003521A9">
      <w:pPr>
        <w:pStyle w:val="ListParagraph"/>
        <w:ind w:left="360"/>
        <w:rPr>
          <w:b/>
          <w:sz w:val="28"/>
          <w:szCs w:val="28"/>
        </w:rPr>
      </w:pPr>
      <w:r w:rsidRPr="0096205B">
        <w:rPr>
          <w:b/>
          <w:sz w:val="28"/>
          <w:szCs w:val="28"/>
        </w:rPr>
        <w:t>Central Orchestration Agent (All Phases):</w:t>
      </w:r>
    </w:p>
    <w:p w:rsidR="0096205B" w:rsidRDefault="0096205B" w:rsidP="003521A9">
      <w:pPr>
        <w:pStyle w:val="ListParagraph"/>
        <w:ind w:left="360"/>
        <w:rPr>
          <w:sz w:val="28"/>
          <w:szCs w:val="28"/>
        </w:rPr>
      </w:pPr>
      <w:r w:rsidRPr="0096205B">
        <w:rPr>
          <w:sz w:val="28"/>
          <w:szCs w:val="28"/>
        </w:rPr>
        <w:t>The platform uses a single Central Orchestration Agent that coordinates all AI agents across the Pre</w:t>
      </w:r>
      <w:r w:rsidRPr="0096205B">
        <w:rPr>
          <w:rFonts w:ascii="Cambria Math" w:hAnsi="Cambria Math" w:cs="Cambria Math"/>
          <w:sz w:val="28"/>
          <w:szCs w:val="28"/>
        </w:rPr>
        <w:t>‑</w:t>
      </w:r>
      <w:r w:rsidRPr="0096205B">
        <w:rPr>
          <w:sz w:val="28"/>
          <w:szCs w:val="28"/>
        </w:rPr>
        <w:t>Contract, Contract Execution, and Closeout phases through one unified orchestration graph, rather than separate orchestrators per phase. This agent is implemented on top of the selected agent</w:t>
      </w:r>
      <w:r w:rsidRPr="0096205B">
        <w:rPr>
          <w:rFonts w:ascii="Cambria Math" w:hAnsi="Cambria Math" w:cs="Cambria Math"/>
          <w:sz w:val="28"/>
          <w:szCs w:val="28"/>
        </w:rPr>
        <w:t>‑</w:t>
      </w:r>
      <w:r w:rsidRPr="0096205B">
        <w:rPr>
          <w:sz w:val="28"/>
          <w:szCs w:val="28"/>
        </w:rPr>
        <w:t>orchestration framework (</w:t>
      </w:r>
      <w:proofErr w:type="spellStart"/>
      <w:r w:rsidRPr="0096205B">
        <w:rPr>
          <w:sz w:val="28"/>
          <w:szCs w:val="28"/>
        </w:rPr>
        <w:t>LangGraph</w:t>
      </w:r>
      <w:proofErr w:type="spellEnd"/>
      <w:r w:rsidRPr="0096205B">
        <w:rPr>
          <w:sz w:val="28"/>
          <w:szCs w:val="28"/>
        </w:rPr>
        <w:t xml:space="preserve"> / </w:t>
      </w:r>
      <w:proofErr w:type="spellStart"/>
      <w:r w:rsidRPr="0096205B">
        <w:rPr>
          <w:sz w:val="28"/>
          <w:szCs w:val="28"/>
        </w:rPr>
        <w:t>CrewAI</w:t>
      </w:r>
      <w:proofErr w:type="spellEnd"/>
      <w:r w:rsidRPr="0096205B">
        <w:rPr>
          <w:sz w:val="28"/>
          <w:szCs w:val="28"/>
        </w:rPr>
        <w:t xml:space="preserve"> / ADK) and is responsible for task routing, state management, dependency handling, approvals, and exception management across the entire project lifecycle</w:t>
      </w:r>
      <w:r>
        <w:rPr>
          <w:sz w:val="28"/>
          <w:szCs w:val="28"/>
        </w:rPr>
        <w:t xml:space="preserve">. </w:t>
      </w:r>
    </w:p>
    <w:p w:rsidR="0096205B" w:rsidRDefault="0096205B" w:rsidP="003521A9">
      <w:pPr>
        <w:pStyle w:val="ListParagraph"/>
        <w:ind w:left="360"/>
        <w:rPr>
          <w:sz w:val="28"/>
          <w:szCs w:val="28"/>
        </w:rPr>
      </w:pPr>
    </w:p>
    <w:p w:rsidR="0096205B" w:rsidRDefault="0096205B" w:rsidP="003521A9">
      <w:pPr>
        <w:pStyle w:val="ListParagraph"/>
        <w:ind w:left="360"/>
        <w:rPr>
          <w:sz w:val="28"/>
          <w:szCs w:val="28"/>
        </w:rPr>
      </w:pPr>
      <w:r w:rsidRPr="0096205B">
        <w:rPr>
          <w:sz w:val="28"/>
          <w:szCs w:val="28"/>
        </w:rPr>
        <w:t>During Pre</w:t>
      </w:r>
      <w:r w:rsidRPr="0096205B">
        <w:rPr>
          <w:rFonts w:ascii="Cambria Math" w:hAnsi="Cambria Math" w:cs="Cambria Math"/>
          <w:sz w:val="28"/>
          <w:szCs w:val="28"/>
        </w:rPr>
        <w:t>‑</w:t>
      </w:r>
      <w:r w:rsidRPr="0096205B">
        <w:rPr>
          <w:sz w:val="28"/>
          <w:szCs w:val="28"/>
        </w:rPr>
        <w:t>Contract, the Orchestration Agent sequences tender parsing, generative design, cost estimation, procurement planning, ICV/Economic Gardening planning, and bid preparation agents, ensuring that changes in one domain (e.g., design, quantities) automatically trigger recalculation of cost, schedule, ICV, and risk. In Contract Execution, the same orchestrator is extended to include the 13 Execution agents for dynamic project management, financial control, ICV monitoring, automation, safety, sustainability, methodology/VE/lean, procurement optimization, Economic Gardening, dashboards, and team support, enabling real</w:t>
      </w:r>
      <w:r w:rsidRPr="0096205B">
        <w:rPr>
          <w:rFonts w:ascii="Cambria Math" w:hAnsi="Cambria Math" w:cs="Cambria Math"/>
          <w:sz w:val="28"/>
          <w:szCs w:val="28"/>
        </w:rPr>
        <w:t>‑</w:t>
      </w:r>
      <w:r w:rsidRPr="0096205B">
        <w:rPr>
          <w:sz w:val="28"/>
          <w:szCs w:val="28"/>
        </w:rPr>
        <w:t>time impact analysis between site events and commercial, ICV, and risk positions. In the Closeout phase, the orchestrator further manages the 12 Closeout agents covering documentation, quality/compliance, financial reconciliation, ICV and sustainability reporting, VE/lean outcomes, procurement review, Economic Gardening impact, stakeholder engagement, continuous improvement, performance insights, and client closeout reporting.</w:t>
      </w:r>
    </w:p>
    <w:p w:rsidR="0096205B" w:rsidRDefault="0096205B" w:rsidP="003521A9">
      <w:pPr>
        <w:pStyle w:val="ListParagraph"/>
        <w:ind w:left="360"/>
        <w:rPr>
          <w:sz w:val="28"/>
          <w:szCs w:val="28"/>
        </w:rPr>
      </w:pPr>
    </w:p>
    <w:p w:rsidR="0096205B" w:rsidRPr="0096205B" w:rsidRDefault="0096205B" w:rsidP="0096205B">
      <w:pPr>
        <w:spacing w:after="0"/>
        <w:ind w:left="360"/>
        <w:rPr>
          <w:sz w:val="28"/>
          <w:szCs w:val="28"/>
        </w:rPr>
      </w:pPr>
      <w:r w:rsidRPr="0096205B">
        <w:rPr>
          <w:sz w:val="28"/>
          <w:szCs w:val="28"/>
        </w:rPr>
        <w:t>This single orchestration layer ensures end</w:t>
      </w:r>
      <w:r w:rsidRPr="0096205B">
        <w:rPr>
          <w:rFonts w:ascii="Cambria Math" w:hAnsi="Cambria Math" w:cs="Cambria Math"/>
          <w:sz w:val="28"/>
          <w:szCs w:val="28"/>
        </w:rPr>
        <w:t>‑</w:t>
      </w:r>
      <w:r w:rsidRPr="0096205B">
        <w:rPr>
          <w:sz w:val="28"/>
          <w:szCs w:val="28"/>
        </w:rPr>
        <w:t>to</w:t>
      </w:r>
      <w:r w:rsidRPr="0096205B">
        <w:rPr>
          <w:rFonts w:ascii="Cambria Math" w:hAnsi="Cambria Math" w:cs="Cambria Math"/>
          <w:sz w:val="28"/>
          <w:szCs w:val="28"/>
        </w:rPr>
        <w:t>‑</w:t>
      </w:r>
      <w:r w:rsidRPr="0096205B">
        <w:rPr>
          <w:sz w:val="28"/>
          <w:szCs w:val="28"/>
        </w:rPr>
        <w:t>end continuity:</w:t>
      </w:r>
    </w:p>
    <w:p w:rsidR="0096205B" w:rsidRDefault="0096205B" w:rsidP="0096205B">
      <w:pPr>
        <w:pStyle w:val="ListParagraph"/>
        <w:numPr>
          <w:ilvl w:val="0"/>
          <w:numId w:val="27"/>
        </w:numPr>
        <w:rPr>
          <w:sz w:val="28"/>
          <w:szCs w:val="28"/>
        </w:rPr>
      </w:pPr>
      <w:r w:rsidRPr="0096205B">
        <w:rPr>
          <w:sz w:val="28"/>
          <w:szCs w:val="28"/>
        </w:rPr>
        <w:t>Handover from Pre</w:t>
      </w:r>
      <w:r w:rsidRPr="0096205B">
        <w:rPr>
          <w:rFonts w:ascii="Cambria Math" w:hAnsi="Cambria Math" w:cs="Cambria Math"/>
          <w:sz w:val="28"/>
          <w:szCs w:val="28"/>
        </w:rPr>
        <w:t>‑</w:t>
      </w:r>
      <w:r w:rsidRPr="0096205B">
        <w:rPr>
          <w:sz w:val="28"/>
          <w:szCs w:val="28"/>
        </w:rPr>
        <w:t>Contract to Execution (4D and cost baselines, ICV plans, construction methodology, VE and sustainability targets, Economic Gardening objectives)</w:t>
      </w:r>
      <w:r>
        <w:rPr>
          <w:sz w:val="28"/>
          <w:szCs w:val="28"/>
        </w:rPr>
        <w:t>.</w:t>
      </w:r>
    </w:p>
    <w:p w:rsidR="0096205B" w:rsidRDefault="0096205B" w:rsidP="0096205B">
      <w:pPr>
        <w:pStyle w:val="ListParagraph"/>
        <w:numPr>
          <w:ilvl w:val="0"/>
          <w:numId w:val="27"/>
        </w:numPr>
        <w:rPr>
          <w:sz w:val="28"/>
          <w:szCs w:val="28"/>
        </w:rPr>
      </w:pPr>
      <w:r w:rsidRPr="0096205B">
        <w:rPr>
          <w:sz w:val="28"/>
          <w:szCs w:val="28"/>
        </w:rPr>
        <w:t>Feedback from Execution to Closeout (actual progress, costs, ICV results, safety and sustainability metrics, realized VE and lean outcomes, procurement history, Economic Gardening KPIs</w:t>
      </w:r>
      <w:r>
        <w:rPr>
          <w:sz w:val="28"/>
          <w:szCs w:val="28"/>
        </w:rPr>
        <w:t>).</w:t>
      </w:r>
    </w:p>
    <w:p w:rsidR="0096205B" w:rsidRDefault="0096205B" w:rsidP="0096205B">
      <w:pPr>
        <w:pStyle w:val="ListParagraph"/>
        <w:numPr>
          <w:ilvl w:val="0"/>
          <w:numId w:val="27"/>
        </w:numPr>
        <w:rPr>
          <w:sz w:val="28"/>
          <w:szCs w:val="28"/>
        </w:rPr>
      </w:pPr>
      <w:r w:rsidRPr="0096205B">
        <w:rPr>
          <w:sz w:val="28"/>
          <w:szCs w:val="28"/>
        </w:rPr>
        <w:t>Reuse of Closeout insights in future tenders and execution strategies (win</w:t>
      </w:r>
      <w:r w:rsidRPr="0096205B">
        <w:rPr>
          <w:rFonts w:ascii="Cambria Math" w:hAnsi="Cambria Math" w:cs="Cambria Math"/>
          <w:sz w:val="28"/>
          <w:szCs w:val="28"/>
        </w:rPr>
        <w:t>‑</w:t>
      </w:r>
      <w:r w:rsidRPr="0096205B">
        <w:rPr>
          <w:sz w:val="28"/>
          <w:szCs w:val="28"/>
        </w:rPr>
        <w:t>rate drivers, supplier performance, VE/lean playbooks, ICV/Economic Gardening impact patterns).</w:t>
      </w:r>
    </w:p>
    <w:p w:rsidR="0096205B" w:rsidRDefault="0096205B" w:rsidP="0096205B">
      <w:pPr>
        <w:pStyle w:val="ListParagraph"/>
        <w:ind w:left="360"/>
        <w:rPr>
          <w:sz w:val="28"/>
          <w:szCs w:val="28"/>
        </w:rPr>
      </w:pPr>
      <w:r w:rsidRPr="0096205B">
        <w:rPr>
          <w:sz w:val="28"/>
          <w:szCs w:val="28"/>
        </w:rPr>
        <w:t>All cross</w:t>
      </w:r>
      <w:r w:rsidRPr="0096205B">
        <w:rPr>
          <w:rFonts w:ascii="Cambria Math" w:hAnsi="Cambria Math" w:cs="Cambria Math"/>
          <w:sz w:val="28"/>
          <w:szCs w:val="28"/>
        </w:rPr>
        <w:t>‑</w:t>
      </w:r>
      <w:r w:rsidRPr="0096205B">
        <w:rPr>
          <w:sz w:val="28"/>
          <w:szCs w:val="28"/>
        </w:rPr>
        <w:t>phase changes (for example, a major scope variation raised during execution) are processed through the Central Orchestration Agent, which triggers the required recalculations and validations in the relevant agents (financials, schedule, ICV, procurement, sustainability, closeout reporting), while preserving human</w:t>
      </w:r>
      <w:r w:rsidRPr="0096205B">
        <w:rPr>
          <w:rFonts w:ascii="Cambria Math" w:hAnsi="Cambria Math" w:cs="Cambria Math"/>
          <w:sz w:val="28"/>
          <w:szCs w:val="28"/>
        </w:rPr>
        <w:t>‑</w:t>
      </w:r>
      <w:r w:rsidRPr="0096205B">
        <w:rPr>
          <w:sz w:val="28"/>
          <w:szCs w:val="28"/>
        </w:rPr>
        <w:t>in</w:t>
      </w:r>
      <w:r w:rsidRPr="0096205B">
        <w:rPr>
          <w:rFonts w:ascii="Cambria Math" w:hAnsi="Cambria Math" w:cs="Cambria Math"/>
          <w:sz w:val="28"/>
          <w:szCs w:val="28"/>
        </w:rPr>
        <w:t>‑</w:t>
      </w:r>
      <w:r w:rsidRPr="0096205B">
        <w:rPr>
          <w:sz w:val="28"/>
          <w:szCs w:val="28"/>
        </w:rPr>
        <w:t>the</w:t>
      </w:r>
      <w:r w:rsidRPr="0096205B">
        <w:rPr>
          <w:rFonts w:ascii="Cambria Math" w:hAnsi="Cambria Math" w:cs="Cambria Math"/>
          <w:sz w:val="28"/>
          <w:szCs w:val="28"/>
        </w:rPr>
        <w:t>‑</w:t>
      </w:r>
      <w:r w:rsidRPr="0096205B">
        <w:rPr>
          <w:sz w:val="28"/>
          <w:szCs w:val="28"/>
        </w:rPr>
        <w:t>loop governance and a full audit trail</w:t>
      </w:r>
      <w:r>
        <w:rPr>
          <w:sz w:val="28"/>
          <w:szCs w:val="28"/>
        </w:rPr>
        <w:t>.</w:t>
      </w:r>
    </w:p>
    <w:p w:rsidR="0096205B" w:rsidRDefault="0096205B" w:rsidP="0096205B">
      <w:pPr>
        <w:pStyle w:val="ListParagraph"/>
        <w:ind w:left="360"/>
        <w:rPr>
          <w:sz w:val="28"/>
          <w:szCs w:val="28"/>
        </w:rPr>
      </w:pPr>
    </w:p>
    <w:p w:rsidR="0096205B" w:rsidRDefault="00235077" w:rsidP="0096205B">
      <w:pPr>
        <w:pStyle w:val="ListParagraph"/>
        <w:ind w:left="360"/>
        <w:rPr>
          <w:b/>
          <w:sz w:val="28"/>
          <w:szCs w:val="28"/>
        </w:rPr>
      </w:pPr>
      <w:r w:rsidRPr="00235077">
        <w:rPr>
          <w:b/>
          <w:sz w:val="28"/>
          <w:szCs w:val="28"/>
        </w:rPr>
        <w:t>Unified Centralized Dashboard (All Phases)</w:t>
      </w:r>
      <w:r>
        <w:rPr>
          <w:b/>
          <w:sz w:val="28"/>
          <w:szCs w:val="28"/>
        </w:rPr>
        <w:t>:</w:t>
      </w:r>
    </w:p>
    <w:p w:rsidR="00235077" w:rsidRDefault="00235077" w:rsidP="0096205B">
      <w:pPr>
        <w:pStyle w:val="ListParagraph"/>
        <w:ind w:left="360"/>
        <w:rPr>
          <w:sz w:val="28"/>
          <w:szCs w:val="28"/>
        </w:rPr>
      </w:pPr>
      <w:r w:rsidRPr="00235077">
        <w:rPr>
          <w:sz w:val="28"/>
          <w:szCs w:val="28"/>
        </w:rPr>
        <w:t>The solution provides a single Unified Dashboard Layer that aggregates outputs from all AI agents across Pre</w:t>
      </w:r>
      <w:r w:rsidRPr="00235077">
        <w:rPr>
          <w:rFonts w:ascii="Cambria Math" w:hAnsi="Cambria Math" w:cs="Cambria Math"/>
          <w:sz w:val="28"/>
          <w:szCs w:val="28"/>
        </w:rPr>
        <w:t>‑</w:t>
      </w:r>
      <w:r w:rsidRPr="00235077">
        <w:rPr>
          <w:sz w:val="28"/>
          <w:szCs w:val="28"/>
        </w:rPr>
        <w:t>Contract, Contract Execution, and Closeout into one consolidated, role</w:t>
      </w:r>
      <w:r w:rsidRPr="00235077">
        <w:rPr>
          <w:rFonts w:ascii="Cambria Math" w:hAnsi="Cambria Math" w:cs="Cambria Math"/>
          <w:sz w:val="28"/>
          <w:szCs w:val="28"/>
        </w:rPr>
        <w:t>‑</w:t>
      </w:r>
      <w:r w:rsidRPr="00235077">
        <w:rPr>
          <w:sz w:val="28"/>
          <w:szCs w:val="28"/>
        </w:rPr>
        <w:t>based interface. Rather than separate dashboards per phase, the same dashboard framework is extended with additional views and widgets as new agents are introduced.</w:t>
      </w:r>
    </w:p>
    <w:p w:rsidR="00235077" w:rsidRDefault="00235077" w:rsidP="0096205B">
      <w:pPr>
        <w:pStyle w:val="ListParagraph"/>
        <w:ind w:left="360"/>
        <w:rPr>
          <w:sz w:val="28"/>
          <w:szCs w:val="28"/>
        </w:rPr>
      </w:pPr>
    </w:p>
    <w:p w:rsidR="00235077" w:rsidRDefault="00235077" w:rsidP="0096205B">
      <w:pPr>
        <w:pStyle w:val="ListParagraph"/>
        <w:ind w:left="360"/>
        <w:rPr>
          <w:sz w:val="28"/>
          <w:szCs w:val="28"/>
        </w:rPr>
      </w:pPr>
      <w:r w:rsidRPr="00235077">
        <w:rPr>
          <w:sz w:val="28"/>
          <w:szCs w:val="28"/>
        </w:rPr>
        <w:t>In Phase 1 (Pre</w:t>
      </w:r>
      <w:r w:rsidRPr="00235077">
        <w:rPr>
          <w:rFonts w:ascii="Cambria Math" w:hAnsi="Cambria Math" w:cs="Cambria Math"/>
          <w:sz w:val="28"/>
          <w:szCs w:val="28"/>
        </w:rPr>
        <w:t>‑</w:t>
      </w:r>
      <w:r w:rsidRPr="00235077">
        <w:rPr>
          <w:sz w:val="28"/>
          <w:szCs w:val="28"/>
        </w:rPr>
        <w:t>Contract), the dashboard focuses on tender and design readiness, cost status, procurement and ICV planning, risk forecasts, and bid</w:t>
      </w:r>
      <w:r w:rsidRPr="00235077">
        <w:rPr>
          <w:rFonts w:ascii="Cambria Math" w:hAnsi="Cambria Math" w:cs="Cambria Math"/>
          <w:sz w:val="28"/>
          <w:szCs w:val="28"/>
        </w:rPr>
        <w:t>‑</w:t>
      </w:r>
      <w:r w:rsidRPr="00235077">
        <w:rPr>
          <w:sz w:val="28"/>
          <w:szCs w:val="28"/>
        </w:rPr>
        <w:t>submission health, leveraging BIM visuals, Power BI analytics, and orchestration status indicators. In Phase 2 (Contract Execution), the dashboard is expanded to include execution</w:t>
      </w:r>
      <w:r w:rsidRPr="00235077">
        <w:rPr>
          <w:rFonts w:ascii="Cambria Math" w:hAnsi="Cambria Math" w:cs="Cambria Math"/>
          <w:sz w:val="28"/>
          <w:szCs w:val="28"/>
        </w:rPr>
        <w:t>‑</w:t>
      </w:r>
      <w:r w:rsidRPr="00235077">
        <w:rPr>
          <w:sz w:val="28"/>
          <w:szCs w:val="28"/>
        </w:rPr>
        <w:t xml:space="preserve">phase views: Progress and Status dashboards, Forecasting and Variance dashboards, Trend and Earned Value analytics, along with safety, sustainability, ICV, procurement, and methodology / VE / lean performance views driven by field data from Autodesk ACC/Build, </w:t>
      </w:r>
      <w:proofErr w:type="spellStart"/>
      <w:r w:rsidRPr="00235077">
        <w:rPr>
          <w:sz w:val="28"/>
          <w:szCs w:val="28"/>
        </w:rPr>
        <w:t>Procore</w:t>
      </w:r>
      <w:proofErr w:type="spellEnd"/>
      <w:r w:rsidRPr="00235077">
        <w:rPr>
          <w:sz w:val="28"/>
          <w:szCs w:val="28"/>
        </w:rPr>
        <w:t xml:space="preserve">, SAP ERP, Ariba, </w:t>
      </w:r>
      <w:proofErr w:type="spellStart"/>
      <w:r w:rsidRPr="00235077">
        <w:rPr>
          <w:sz w:val="28"/>
          <w:szCs w:val="28"/>
        </w:rPr>
        <w:t>Coupa</w:t>
      </w:r>
      <w:proofErr w:type="spellEnd"/>
      <w:r w:rsidRPr="00235077">
        <w:rPr>
          <w:sz w:val="28"/>
          <w:szCs w:val="28"/>
        </w:rPr>
        <w:t xml:space="preserve">, and </w:t>
      </w:r>
      <w:proofErr w:type="spellStart"/>
      <w:r w:rsidRPr="00235077">
        <w:rPr>
          <w:sz w:val="28"/>
          <w:szCs w:val="28"/>
        </w:rPr>
        <w:t>IoT</w:t>
      </w:r>
      <w:proofErr w:type="spellEnd"/>
      <w:r w:rsidRPr="00235077">
        <w:rPr>
          <w:sz w:val="28"/>
          <w:szCs w:val="28"/>
        </w:rPr>
        <w:t>/robotics integrations. In Phase 3 (Closeout), the same Unified Dashboard adds closeout</w:t>
      </w:r>
      <w:r w:rsidRPr="00235077">
        <w:rPr>
          <w:rFonts w:ascii="Cambria Math" w:hAnsi="Cambria Math" w:cs="Cambria Math"/>
          <w:sz w:val="28"/>
          <w:szCs w:val="28"/>
        </w:rPr>
        <w:t>‑</w:t>
      </w:r>
      <w:r w:rsidRPr="00235077">
        <w:rPr>
          <w:sz w:val="28"/>
          <w:szCs w:val="28"/>
        </w:rPr>
        <w:t>specific reports and KPIs for documentation completeness, quality and compliance verification, financial reconciliation, final ICV and sustainability outcomes, VE/lean results, procurement lessons learned, and Economic Gardening impact</w:t>
      </w:r>
      <w:r>
        <w:rPr>
          <w:sz w:val="28"/>
          <w:szCs w:val="28"/>
        </w:rPr>
        <w:t>.</w:t>
      </w:r>
    </w:p>
    <w:p w:rsidR="00235077" w:rsidRDefault="00235077" w:rsidP="0096205B">
      <w:pPr>
        <w:pStyle w:val="ListParagraph"/>
        <w:ind w:left="360"/>
        <w:rPr>
          <w:sz w:val="28"/>
          <w:szCs w:val="28"/>
        </w:rPr>
      </w:pPr>
    </w:p>
    <w:p w:rsidR="00235077" w:rsidRPr="00235077" w:rsidRDefault="00235077" w:rsidP="0096205B">
      <w:pPr>
        <w:pStyle w:val="ListParagraph"/>
        <w:ind w:left="360"/>
        <w:rPr>
          <w:sz w:val="28"/>
          <w:szCs w:val="28"/>
        </w:rPr>
      </w:pPr>
      <w:r w:rsidRPr="00235077">
        <w:rPr>
          <w:sz w:val="28"/>
          <w:szCs w:val="28"/>
        </w:rPr>
        <w:t>Users access all information through a single entry point, with navigation by phase and role (Pre</w:t>
      </w:r>
      <w:r w:rsidRPr="00235077">
        <w:rPr>
          <w:rFonts w:ascii="Cambria Math" w:hAnsi="Cambria Math" w:cs="Cambria Math"/>
          <w:sz w:val="28"/>
          <w:szCs w:val="28"/>
        </w:rPr>
        <w:t>‑</w:t>
      </w:r>
      <w:r w:rsidRPr="00235077">
        <w:rPr>
          <w:sz w:val="28"/>
          <w:szCs w:val="28"/>
        </w:rPr>
        <w:t>Contract / Execution / Closeout views for Estimators, Planners, Project Managers, HSE, Sustainability, ICV, Procurement, Finance, Management, and Client stakeholders). Embedded Power BI visuals, BIM / Digital Twin views (Autodesk ACC, BIM Collaborate Pro, SYNCHRO, 3DS Max, AutoCAD Web/Mobile), and orchestration status indicators allow decision</w:t>
      </w:r>
      <w:r w:rsidRPr="00235077">
        <w:rPr>
          <w:rFonts w:ascii="Cambria Math" w:hAnsi="Cambria Math" w:cs="Cambria Math"/>
          <w:sz w:val="28"/>
          <w:szCs w:val="28"/>
        </w:rPr>
        <w:t>‑</w:t>
      </w:r>
      <w:r w:rsidRPr="00235077">
        <w:rPr>
          <w:sz w:val="28"/>
          <w:szCs w:val="28"/>
        </w:rPr>
        <w:t>makers to drill from high</w:t>
      </w:r>
      <w:r w:rsidRPr="00235077">
        <w:rPr>
          <w:rFonts w:ascii="Cambria Math" w:hAnsi="Cambria Math" w:cs="Cambria Math"/>
          <w:sz w:val="28"/>
          <w:szCs w:val="28"/>
        </w:rPr>
        <w:t>‑</w:t>
      </w:r>
      <w:r w:rsidRPr="00235077">
        <w:rPr>
          <w:sz w:val="28"/>
          <w:szCs w:val="28"/>
        </w:rPr>
        <w:t>level KPIs down to detailed agent outputs and underlying transactions, while preserving full auditability and traceability across the lifecycle</w:t>
      </w:r>
      <w:r>
        <w:rPr>
          <w:sz w:val="28"/>
          <w:szCs w:val="28"/>
        </w:rPr>
        <w:t>.</w:t>
      </w:r>
    </w:p>
    <w:p w:rsidR="0096205B" w:rsidRDefault="0096205B" w:rsidP="003521A9">
      <w:pPr>
        <w:pStyle w:val="ListParagraph"/>
        <w:ind w:left="360"/>
        <w:rPr>
          <w:sz w:val="28"/>
          <w:szCs w:val="28"/>
        </w:rPr>
      </w:pPr>
    </w:p>
    <w:p w:rsidR="00001466" w:rsidRDefault="00001466" w:rsidP="003521A9">
      <w:pPr>
        <w:pStyle w:val="ListParagraph"/>
        <w:ind w:left="360"/>
        <w:rPr>
          <w:b/>
          <w:sz w:val="28"/>
          <w:szCs w:val="28"/>
        </w:rPr>
      </w:pPr>
      <w:r w:rsidRPr="00001466">
        <w:rPr>
          <w:b/>
          <w:sz w:val="28"/>
          <w:szCs w:val="28"/>
        </w:rPr>
        <w:t>Number of agents per phase</w:t>
      </w:r>
      <w:r>
        <w:rPr>
          <w:b/>
          <w:sz w:val="28"/>
          <w:szCs w:val="28"/>
        </w:rPr>
        <w:t>:</w:t>
      </w:r>
    </w:p>
    <w:p w:rsidR="00BE4300" w:rsidRPr="00BE4300" w:rsidRDefault="00BE4300" w:rsidP="003521A9">
      <w:pPr>
        <w:pStyle w:val="ListParagraph"/>
        <w:ind w:left="360"/>
        <w:rPr>
          <w:sz w:val="28"/>
          <w:szCs w:val="28"/>
        </w:rPr>
      </w:pPr>
      <w:r w:rsidRPr="00BE4300">
        <w:rPr>
          <w:sz w:val="28"/>
          <w:szCs w:val="28"/>
        </w:rPr>
        <w:t>The solution is implemented as a single, coordinated Multi</w:t>
      </w:r>
      <w:r w:rsidRPr="00BE4300">
        <w:rPr>
          <w:rFonts w:ascii="Cambria Math" w:hAnsi="Cambria Math" w:cs="Cambria Math"/>
          <w:sz w:val="28"/>
          <w:szCs w:val="28"/>
        </w:rPr>
        <w:t>‑</w:t>
      </w:r>
      <w:r w:rsidRPr="00BE4300">
        <w:rPr>
          <w:sz w:val="28"/>
          <w:szCs w:val="28"/>
        </w:rPr>
        <w:t>Agent System (MAS) that operates consistently across all three phases of the project lifecycle: Pre</w:t>
      </w:r>
      <w:r w:rsidRPr="00BE4300">
        <w:rPr>
          <w:rFonts w:ascii="Cambria Math" w:hAnsi="Cambria Math" w:cs="Cambria Math"/>
          <w:sz w:val="28"/>
          <w:szCs w:val="28"/>
        </w:rPr>
        <w:t>‑</w:t>
      </w:r>
      <w:r w:rsidRPr="00BE4300">
        <w:rPr>
          <w:sz w:val="28"/>
          <w:szCs w:val="28"/>
        </w:rPr>
        <w:t>Contract, Contract Execution, and Closeout. For clarity, agents are described per phase in this proposal, even though several logical capabilities (such as Stakeholder Engagement, Monitoring &amp; Dashboards, and Economic Gardening) span multiple phases under the same implementation.</w:t>
      </w:r>
      <w:r>
        <w:rPr>
          <w:sz w:val="28"/>
          <w:szCs w:val="28"/>
        </w:rPr>
        <w:t xml:space="preserve"> </w:t>
      </w:r>
      <w:r w:rsidRPr="00BE4300">
        <w:rPr>
          <w:sz w:val="28"/>
          <w:szCs w:val="28"/>
        </w:rPr>
        <w:t>Overlapping capabilities are implemented as single logical agents with phase</w:t>
      </w:r>
      <w:r w:rsidRPr="00BE4300">
        <w:rPr>
          <w:rFonts w:ascii="Cambria Math" w:hAnsi="Cambria Math" w:cs="Cambria Math"/>
          <w:sz w:val="28"/>
          <w:szCs w:val="28"/>
        </w:rPr>
        <w:t>‑</w:t>
      </w:r>
      <w:r w:rsidRPr="00BE4300">
        <w:rPr>
          <w:sz w:val="28"/>
          <w:szCs w:val="28"/>
        </w:rPr>
        <w:t>specific responsibilities, orchestrated centrally to avoid duplication and to maintain full traceability across the lifecycle</w:t>
      </w:r>
      <w:r>
        <w:rPr>
          <w:sz w:val="28"/>
          <w:szCs w:val="28"/>
        </w:rPr>
        <w:t>.</w:t>
      </w:r>
    </w:p>
    <w:p w:rsidR="00001466" w:rsidRDefault="00001466" w:rsidP="00001466">
      <w:pPr>
        <w:spacing w:after="0"/>
        <w:ind w:left="360"/>
        <w:rPr>
          <w:b/>
          <w:sz w:val="28"/>
          <w:szCs w:val="28"/>
        </w:rPr>
      </w:pPr>
      <w:r w:rsidRPr="00001466">
        <w:rPr>
          <w:b/>
          <w:sz w:val="28"/>
          <w:szCs w:val="28"/>
        </w:rPr>
        <w:t>Phase 1 – Pre</w:t>
      </w:r>
      <w:r w:rsidRPr="00001466">
        <w:rPr>
          <w:rFonts w:ascii="Cambria Math" w:hAnsi="Cambria Math" w:cs="Cambria Math"/>
          <w:b/>
          <w:sz w:val="28"/>
          <w:szCs w:val="28"/>
        </w:rPr>
        <w:t>‑</w:t>
      </w:r>
      <w:r w:rsidRPr="00001466">
        <w:rPr>
          <w:b/>
          <w:sz w:val="28"/>
          <w:szCs w:val="28"/>
        </w:rPr>
        <w:t xml:space="preserve">Contract </w:t>
      </w:r>
    </w:p>
    <w:p w:rsidR="00001466" w:rsidRPr="00001466" w:rsidRDefault="00001466" w:rsidP="00001466">
      <w:pPr>
        <w:spacing w:after="0"/>
        <w:ind w:left="360"/>
        <w:rPr>
          <w:b/>
          <w:sz w:val="28"/>
          <w:szCs w:val="28"/>
        </w:rPr>
      </w:pPr>
      <w:r w:rsidRPr="00001466">
        <w:rPr>
          <w:sz w:val="28"/>
          <w:szCs w:val="28"/>
        </w:rPr>
        <w:t>10 functional agents + 1 Central Orchestration Agent (already in our proposal):</w:t>
      </w:r>
    </w:p>
    <w:p w:rsidR="00001466" w:rsidRPr="00A05ECF" w:rsidRDefault="00001466" w:rsidP="00001466">
      <w:pPr>
        <w:pStyle w:val="ListParagraph"/>
        <w:numPr>
          <w:ilvl w:val="0"/>
          <w:numId w:val="28"/>
        </w:numPr>
        <w:spacing w:line="276" w:lineRule="auto"/>
        <w:rPr>
          <w:sz w:val="28"/>
          <w:szCs w:val="28"/>
        </w:rPr>
      </w:pPr>
      <w:r w:rsidRPr="00AC5E14">
        <w:rPr>
          <w:sz w:val="28"/>
          <w:szCs w:val="28"/>
        </w:rPr>
        <w:t>Bid Analysis &amp; Collaboration</w:t>
      </w:r>
      <w:r>
        <w:rPr>
          <w:sz w:val="28"/>
          <w:szCs w:val="28"/>
        </w:rPr>
        <w:t xml:space="preserve"> </w:t>
      </w:r>
      <w:r w:rsidRPr="00A05ECF">
        <w:rPr>
          <w:sz w:val="28"/>
          <w:szCs w:val="28"/>
        </w:rPr>
        <w:t>Agent</w:t>
      </w:r>
    </w:p>
    <w:p w:rsidR="00001466" w:rsidRPr="00A05ECF" w:rsidRDefault="00001466" w:rsidP="00001466">
      <w:pPr>
        <w:pStyle w:val="ListParagraph"/>
        <w:numPr>
          <w:ilvl w:val="0"/>
          <w:numId w:val="28"/>
        </w:numPr>
        <w:spacing w:line="276" w:lineRule="auto"/>
        <w:rPr>
          <w:sz w:val="28"/>
          <w:szCs w:val="28"/>
        </w:rPr>
      </w:pPr>
      <w:r>
        <w:rPr>
          <w:sz w:val="28"/>
          <w:szCs w:val="28"/>
        </w:rPr>
        <w:t xml:space="preserve">Smart </w:t>
      </w:r>
      <w:r w:rsidRPr="00A04CBA">
        <w:rPr>
          <w:sz w:val="28"/>
          <w:szCs w:val="28"/>
        </w:rPr>
        <w:t>&amp; Sustainability</w:t>
      </w:r>
      <w:r>
        <w:rPr>
          <w:sz w:val="28"/>
          <w:szCs w:val="28"/>
        </w:rPr>
        <w:t xml:space="preserve"> Design</w:t>
      </w:r>
      <w:r w:rsidRPr="00A04CBA">
        <w:rPr>
          <w:sz w:val="28"/>
          <w:szCs w:val="28"/>
        </w:rPr>
        <w:t xml:space="preserve"> </w:t>
      </w:r>
      <w:r w:rsidRPr="00A05ECF">
        <w:rPr>
          <w:sz w:val="28"/>
          <w:szCs w:val="28"/>
        </w:rPr>
        <w:t>Agent</w:t>
      </w:r>
    </w:p>
    <w:p w:rsidR="00001466" w:rsidRPr="00A05ECF" w:rsidRDefault="00001466" w:rsidP="00001466">
      <w:pPr>
        <w:pStyle w:val="ListParagraph"/>
        <w:numPr>
          <w:ilvl w:val="0"/>
          <w:numId w:val="28"/>
        </w:numPr>
        <w:spacing w:line="276" w:lineRule="auto"/>
        <w:rPr>
          <w:sz w:val="28"/>
          <w:szCs w:val="28"/>
        </w:rPr>
      </w:pPr>
      <w:r w:rsidRPr="00AC5E14">
        <w:rPr>
          <w:sz w:val="28"/>
          <w:szCs w:val="28"/>
        </w:rPr>
        <w:t>Bids Preparation</w:t>
      </w:r>
      <w:r>
        <w:rPr>
          <w:sz w:val="28"/>
          <w:szCs w:val="28"/>
        </w:rPr>
        <w:t xml:space="preserve"> </w:t>
      </w:r>
      <w:r w:rsidRPr="00A05ECF">
        <w:rPr>
          <w:sz w:val="28"/>
          <w:szCs w:val="28"/>
        </w:rPr>
        <w:t>Agent</w:t>
      </w:r>
    </w:p>
    <w:p w:rsidR="00001466" w:rsidRPr="00A05ECF" w:rsidRDefault="00001466" w:rsidP="00001466">
      <w:pPr>
        <w:pStyle w:val="ListParagraph"/>
        <w:numPr>
          <w:ilvl w:val="0"/>
          <w:numId w:val="28"/>
        </w:numPr>
        <w:spacing w:line="276" w:lineRule="auto"/>
        <w:rPr>
          <w:sz w:val="28"/>
          <w:szCs w:val="28"/>
        </w:rPr>
      </w:pPr>
      <w:r w:rsidRPr="00AC5E14">
        <w:rPr>
          <w:sz w:val="28"/>
          <w:szCs w:val="28"/>
        </w:rPr>
        <w:t>Project Financials Agent</w:t>
      </w:r>
      <w:r>
        <w:rPr>
          <w:sz w:val="28"/>
          <w:szCs w:val="28"/>
        </w:rPr>
        <w:t xml:space="preserve"> </w:t>
      </w:r>
    </w:p>
    <w:p w:rsidR="00001466" w:rsidRPr="00A05ECF" w:rsidRDefault="00001466" w:rsidP="00001466">
      <w:pPr>
        <w:pStyle w:val="ListParagraph"/>
        <w:numPr>
          <w:ilvl w:val="0"/>
          <w:numId w:val="28"/>
        </w:numPr>
        <w:spacing w:line="276" w:lineRule="auto"/>
        <w:rPr>
          <w:sz w:val="28"/>
          <w:szCs w:val="28"/>
        </w:rPr>
      </w:pPr>
      <w:r w:rsidRPr="00AC5E14">
        <w:rPr>
          <w:sz w:val="28"/>
          <w:szCs w:val="28"/>
        </w:rPr>
        <w:t>Project Management Planning</w:t>
      </w:r>
      <w:r>
        <w:rPr>
          <w:sz w:val="28"/>
          <w:szCs w:val="28"/>
        </w:rPr>
        <w:t xml:space="preserve"> </w:t>
      </w:r>
      <w:r w:rsidRPr="00A05ECF">
        <w:rPr>
          <w:sz w:val="28"/>
          <w:szCs w:val="28"/>
        </w:rPr>
        <w:t>Agent</w:t>
      </w:r>
    </w:p>
    <w:p w:rsidR="00001466" w:rsidRPr="00A05ECF" w:rsidRDefault="00001466" w:rsidP="00001466">
      <w:pPr>
        <w:pStyle w:val="ListParagraph"/>
        <w:numPr>
          <w:ilvl w:val="0"/>
          <w:numId w:val="28"/>
        </w:numPr>
        <w:spacing w:line="276" w:lineRule="auto"/>
        <w:rPr>
          <w:sz w:val="28"/>
          <w:szCs w:val="28"/>
        </w:rPr>
      </w:pPr>
      <w:r>
        <w:rPr>
          <w:sz w:val="28"/>
          <w:szCs w:val="28"/>
        </w:rPr>
        <w:t xml:space="preserve">ICV &amp; Economic Gardening </w:t>
      </w:r>
      <w:r w:rsidRPr="00AC5E14">
        <w:rPr>
          <w:sz w:val="28"/>
          <w:szCs w:val="28"/>
        </w:rPr>
        <w:t>Planning</w:t>
      </w:r>
      <w:r>
        <w:rPr>
          <w:sz w:val="28"/>
          <w:szCs w:val="28"/>
        </w:rPr>
        <w:t xml:space="preserve"> </w:t>
      </w:r>
      <w:r w:rsidRPr="00A05ECF">
        <w:rPr>
          <w:sz w:val="28"/>
          <w:szCs w:val="28"/>
        </w:rPr>
        <w:t>Agent</w:t>
      </w:r>
    </w:p>
    <w:p w:rsidR="00001466" w:rsidRDefault="00001466" w:rsidP="00001466">
      <w:pPr>
        <w:pStyle w:val="ListParagraph"/>
        <w:numPr>
          <w:ilvl w:val="0"/>
          <w:numId w:val="28"/>
        </w:numPr>
        <w:spacing w:line="276" w:lineRule="auto"/>
        <w:rPr>
          <w:sz w:val="28"/>
          <w:szCs w:val="28"/>
        </w:rPr>
      </w:pPr>
      <w:r w:rsidRPr="00AC5E14">
        <w:rPr>
          <w:sz w:val="28"/>
          <w:szCs w:val="28"/>
        </w:rPr>
        <w:t>Procurement Planning</w:t>
      </w:r>
      <w:r w:rsidRPr="00A05ECF">
        <w:rPr>
          <w:sz w:val="28"/>
          <w:szCs w:val="28"/>
        </w:rPr>
        <w:t xml:space="preserve"> Agent</w:t>
      </w:r>
    </w:p>
    <w:p w:rsidR="00001466" w:rsidRDefault="00001466" w:rsidP="00001466">
      <w:pPr>
        <w:pStyle w:val="ListParagraph"/>
        <w:numPr>
          <w:ilvl w:val="0"/>
          <w:numId w:val="28"/>
        </w:numPr>
        <w:spacing w:line="276" w:lineRule="auto"/>
        <w:rPr>
          <w:sz w:val="28"/>
          <w:szCs w:val="28"/>
        </w:rPr>
      </w:pPr>
      <w:r w:rsidRPr="00AC5E14">
        <w:rPr>
          <w:sz w:val="28"/>
          <w:szCs w:val="28"/>
        </w:rPr>
        <w:t>Stakeholder Engagement Agent</w:t>
      </w:r>
    </w:p>
    <w:p w:rsidR="00001466" w:rsidRPr="00A05ECF" w:rsidRDefault="00001466" w:rsidP="00001466">
      <w:pPr>
        <w:pStyle w:val="ListParagraph"/>
        <w:numPr>
          <w:ilvl w:val="0"/>
          <w:numId w:val="28"/>
        </w:numPr>
        <w:spacing w:line="276" w:lineRule="auto"/>
        <w:rPr>
          <w:sz w:val="28"/>
          <w:szCs w:val="28"/>
        </w:rPr>
      </w:pPr>
      <w:r w:rsidRPr="00AC5E14">
        <w:rPr>
          <w:sz w:val="28"/>
          <w:szCs w:val="28"/>
        </w:rPr>
        <w:t>Monitoring, Control &amp; Corrective Actions Agent</w:t>
      </w:r>
    </w:p>
    <w:p w:rsidR="00001466" w:rsidRDefault="00001466" w:rsidP="00001466">
      <w:pPr>
        <w:pStyle w:val="ListParagraph"/>
        <w:numPr>
          <w:ilvl w:val="0"/>
          <w:numId w:val="28"/>
        </w:numPr>
        <w:rPr>
          <w:b/>
          <w:sz w:val="28"/>
          <w:szCs w:val="28"/>
        </w:rPr>
      </w:pPr>
      <w:r w:rsidRPr="00001466">
        <w:rPr>
          <w:sz w:val="28"/>
          <w:szCs w:val="28"/>
        </w:rPr>
        <w:t>Central Orchestration Agent + Unified Dashboard layer</w:t>
      </w:r>
    </w:p>
    <w:p w:rsidR="00001466" w:rsidRDefault="00001466" w:rsidP="003521A9">
      <w:pPr>
        <w:pStyle w:val="ListParagraph"/>
        <w:ind w:left="360"/>
        <w:rPr>
          <w:b/>
          <w:sz w:val="28"/>
          <w:szCs w:val="28"/>
        </w:rPr>
      </w:pPr>
    </w:p>
    <w:p w:rsidR="00001466" w:rsidRDefault="00001466" w:rsidP="003521A9">
      <w:pPr>
        <w:pStyle w:val="ListParagraph"/>
        <w:ind w:left="360"/>
        <w:rPr>
          <w:b/>
          <w:sz w:val="28"/>
          <w:szCs w:val="28"/>
        </w:rPr>
      </w:pPr>
      <w:r w:rsidRPr="00001466">
        <w:rPr>
          <w:b/>
          <w:sz w:val="28"/>
          <w:szCs w:val="28"/>
        </w:rPr>
        <w:t>Phase 2 – Contract Execution</w:t>
      </w:r>
    </w:p>
    <w:p w:rsidR="00001466" w:rsidRDefault="00001466" w:rsidP="003521A9">
      <w:pPr>
        <w:pStyle w:val="ListParagraph"/>
        <w:ind w:left="360"/>
        <w:rPr>
          <w:sz w:val="28"/>
          <w:szCs w:val="28"/>
        </w:rPr>
      </w:pPr>
      <w:r w:rsidRPr="00001466">
        <w:rPr>
          <w:sz w:val="28"/>
          <w:szCs w:val="28"/>
        </w:rPr>
        <w:t>13 functional agents</w:t>
      </w:r>
    </w:p>
    <w:p w:rsidR="00001466" w:rsidRPr="00001466" w:rsidRDefault="00001466" w:rsidP="00001466">
      <w:pPr>
        <w:pStyle w:val="ListParagraph"/>
        <w:numPr>
          <w:ilvl w:val="0"/>
          <w:numId w:val="30"/>
        </w:numPr>
        <w:rPr>
          <w:sz w:val="28"/>
          <w:szCs w:val="28"/>
        </w:rPr>
      </w:pPr>
      <w:r w:rsidRPr="00001466">
        <w:rPr>
          <w:sz w:val="28"/>
          <w:szCs w:val="28"/>
        </w:rPr>
        <w:t>Dynamic Project Management</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Project Financials Execution</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ICV Monitoring</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Integrated Automation</w:t>
      </w:r>
      <w:r>
        <w:rPr>
          <w:sz w:val="28"/>
          <w:szCs w:val="28"/>
        </w:rPr>
        <w:t xml:space="preserve"> Agent </w:t>
      </w:r>
    </w:p>
    <w:p w:rsidR="00001466" w:rsidRPr="00001466" w:rsidRDefault="00001466" w:rsidP="00001466">
      <w:pPr>
        <w:pStyle w:val="ListParagraph"/>
        <w:numPr>
          <w:ilvl w:val="0"/>
          <w:numId w:val="30"/>
        </w:numPr>
        <w:rPr>
          <w:sz w:val="28"/>
          <w:szCs w:val="28"/>
        </w:rPr>
      </w:pPr>
      <w:r w:rsidRPr="00001466">
        <w:rPr>
          <w:sz w:val="28"/>
          <w:szCs w:val="28"/>
        </w:rPr>
        <w:t>Safety Enhancement</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Sustainability</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Construction Methodology, VE &amp; Lean</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Construction Statements &amp; Client Reporting</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Procurement Optimization</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Subcontractors &amp; Suppliers Economic Gardening</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Stakeholder Engagement (Execution)</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Monitoring, Control &amp; Corrective Actions (Execution dashboards)</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Team Support</w:t>
      </w:r>
      <w:r>
        <w:rPr>
          <w:sz w:val="28"/>
          <w:szCs w:val="28"/>
        </w:rPr>
        <w:t xml:space="preserve"> Agent</w:t>
      </w:r>
    </w:p>
    <w:p w:rsidR="00001466" w:rsidRDefault="00001466" w:rsidP="00001466">
      <w:pPr>
        <w:pStyle w:val="ListParagraph"/>
        <w:ind w:left="360"/>
        <w:rPr>
          <w:b/>
          <w:sz w:val="28"/>
          <w:szCs w:val="28"/>
        </w:rPr>
      </w:pPr>
    </w:p>
    <w:p w:rsidR="00001466" w:rsidRPr="00001466" w:rsidRDefault="00001466" w:rsidP="00001466">
      <w:pPr>
        <w:pStyle w:val="ListParagraph"/>
        <w:ind w:left="360"/>
        <w:rPr>
          <w:b/>
          <w:sz w:val="28"/>
          <w:szCs w:val="28"/>
        </w:rPr>
      </w:pPr>
      <w:r w:rsidRPr="00001466">
        <w:rPr>
          <w:b/>
          <w:sz w:val="28"/>
          <w:szCs w:val="28"/>
        </w:rPr>
        <w:t xml:space="preserve">Phase 2 – </w:t>
      </w:r>
      <w:r>
        <w:rPr>
          <w:b/>
          <w:sz w:val="28"/>
          <w:szCs w:val="28"/>
        </w:rPr>
        <w:t>Closeout</w:t>
      </w:r>
    </w:p>
    <w:p w:rsidR="00001466" w:rsidRDefault="00001466" w:rsidP="00001466">
      <w:pPr>
        <w:pStyle w:val="ListParagraph"/>
        <w:ind w:left="360"/>
        <w:rPr>
          <w:sz w:val="28"/>
          <w:szCs w:val="28"/>
        </w:rPr>
      </w:pPr>
      <w:r>
        <w:rPr>
          <w:sz w:val="28"/>
          <w:szCs w:val="28"/>
        </w:rPr>
        <w:t>12</w:t>
      </w:r>
      <w:r w:rsidRPr="00001466">
        <w:rPr>
          <w:sz w:val="28"/>
          <w:szCs w:val="28"/>
        </w:rPr>
        <w:t xml:space="preserve"> functional agents</w:t>
      </w:r>
    </w:p>
    <w:p w:rsidR="00001466" w:rsidRPr="00001466" w:rsidRDefault="00001466" w:rsidP="00001466">
      <w:pPr>
        <w:pStyle w:val="ListParagraph"/>
        <w:numPr>
          <w:ilvl w:val="0"/>
          <w:numId w:val="30"/>
        </w:numPr>
        <w:rPr>
          <w:sz w:val="28"/>
          <w:szCs w:val="28"/>
        </w:rPr>
      </w:pPr>
      <w:r w:rsidRPr="00001466">
        <w:rPr>
          <w:sz w:val="28"/>
          <w:szCs w:val="28"/>
        </w:rPr>
        <w:t>Closeout Documentation &amp; Records</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Quality &amp; Compliance Verification</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Financial Closeout</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Final ICV Reporting</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Sustainability Reporting</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VE &amp; Lean Outcomes Review</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Procurement Review &amp; Lessons Learned</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Economic Gardening Impact Review</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Stakeholder Closeout Engagement</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Continuous Improvement</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Performance Analysis &amp; Future Insights</w:t>
      </w:r>
      <w:r>
        <w:rPr>
          <w:sz w:val="28"/>
          <w:szCs w:val="28"/>
        </w:rPr>
        <w:t xml:space="preserve"> Agent</w:t>
      </w:r>
    </w:p>
    <w:p w:rsidR="00001466" w:rsidRPr="00001466" w:rsidRDefault="00001466" w:rsidP="00001466">
      <w:pPr>
        <w:pStyle w:val="ListParagraph"/>
        <w:numPr>
          <w:ilvl w:val="0"/>
          <w:numId w:val="30"/>
        </w:numPr>
        <w:rPr>
          <w:sz w:val="28"/>
          <w:szCs w:val="28"/>
        </w:rPr>
      </w:pPr>
      <w:r w:rsidRPr="00001466">
        <w:rPr>
          <w:sz w:val="28"/>
          <w:szCs w:val="28"/>
        </w:rPr>
        <w:t>Client Closeout Reporting &amp; Support</w:t>
      </w:r>
      <w:r>
        <w:rPr>
          <w:sz w:val="28"/>
          <w:szCs w:val="28"/>
        </w:rPr>
        <w:t xml:space="preserve"> Agent</w:t>
      </w:r>
    </w:p>
    <w:p w:rsidR="00240516" w:rsidRDefault="00240516" w:rsidP="00001466">
      <w:pPr>
        <w:rPr>
          <w:sz w:val="28"/>
          <w:szCs w:val="28"/>
        </w:rPr>
      </w:pPr>
    </w:p>
    <w:p w:rsidR="00001466" w:rsidRDefault="00240516" w:rsidP="00001466">
      <w:pPr>
        <w:rPr>
          <w:b/>
          <w:sz w:val="28"/>
          <w:szCs w:val="28"/>
        </w:rPr>
      </w:pPr>
      <w:r w:rsidRPr="00240516">
        <w:rPr>
          <w:b/>
          <w:sz w:val="28"/>
          <w:szCs w:val="28"/>
        </w:rPr>
        <w:t>Flow of agents:</w:t>
      </w:r>
    </w:p>
    <w:p w:rsidR="00240516" w:rsidRDefault="00240516" w:rsidP="00001466">
      <w:pPr>
        <w:rPr>
          <w:b/>
          <w:sz w:val="28"/>
          <w:szCs w:val="28"/>
        </w:rPr>
      </w:pPr>
      <w:r w:rsidRPr="00240516">
        <w:rPr>
          <w:b/>
          <w:sz w:val="28"/>
          <w:szCs w:val="28"/>
        </w:rPr>
        <w:t>Phase 1 – Pre</w:t>
      </w:r>
      <w:r w:rsidRPr="00240516">
        <w:rPr>
          <w:rFonts w:ascii="Cambria Math" w:hAnsi="Cambria Math" w:cs="Cambria Math"/>
          <w:b/>
          <w:sz w:val="28"/>
          <w:szCs w:val="28"/>
        </w:rPr>
        <w:t>‑</w:t>
      </w:r>
      <w:r w:rsidRPr="00240516">
        <w:rPr>
          <w:b/>
          <w:sz w:val="28"/>
          <w:szCs w:val="28"/>
        </w:rPr>
        <w:t>Contract</w:t>
      </w:r>
      <w:r>
        <w:rPr>
          <w:b/>
          <w:sz w:val="28"/>
          <w:szCs w:val="28"/>
        </w:rPr>
        <w:t xml:space="preserve"> </w:t>
      </w:r>
    </w:p>
    <w:p w:rsidR="00240516" w:rsidRDefault="00240516" w:rsidP="00240516">
      <w:pPr>
        <w:spacing w:after="0"/>
        <w:rPr>
          <w:sz w:val="28"/>
          <w:szCs w:val="28"/>
        </w:rPr>
      </w:pPr>
      <w:r w:rsidRPr="00240516">
        <w:rPr>
          <w:sz w:val="28"/>
          <w:szCs w:val="28"/>
        </w:rPr>
        <w:t>Input: Tender documents, employer requirements, historical tenders, QS/supplier data, ICV policies, sustainability goals</w:t>
      </w:r>
      <w:r>
        <w:rPr>
          <w:sz w:val="28"/>
          <w:szCs w:val="28"/>
        </w:rPr>
        <w:t>.</w:t>
      </w:r>
    </w:p>
    <w:p w:rsidR="00240516" w:rsidRDefault="00240516" w:rsidP="00240516">
      <w:pPr>
        <w:spacing w:after="0"/>
        <w:rPr>
          <w:sz w:val="28"/>
          <w:szCs w:val="28"/>
        </w:rPr>
      </w:pPr>
      <w:r w:rsidRPr="00240516">
        <w:rPr>
          <w:sz w:val="28"/>
          <w:szCs w:val="28"/>
        </w:rPr>
        <w:t>Key agent flow</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Bid Intelligence &amp; Collaboration parses tender + constraints</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Smart Sustainability Design generates and tests design options</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Bids Preparation consolidates scope, methodology, VE/lean/innovation story, pricing, and ICV/Economic Gardening narrative</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Project Financials + PM Planning build cost and 4D schedule baselines and risk models</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ICV/Economic Gardening Planning and Procurement Planning define local content strategy and BIM–SAP procurement approach</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Stakeholder Engagement and Monitoring/Control agents keep pre</w:t>
      </w:r>
      <w:r w:rsidRPr="00240516">
        <w:rPr>
          <w:sz w:val="28"/>
          <w:szCs w:val="28"/>
        </w:rPr>
        <w:noBreakHyphen/>
        <w:t>contract work on track and compliant</w:t>
      </w:r>
      <w:r>
        <w:rPr>
          <w:sz w:val="28"/>
          <w:szCs w:val="28"/>
        </w:rPr>
        <w:t>.</w:t>
      </w:r>
    </w:p>
    <w:p w:rsidR="00240516" w:rsidRPr="00240516" w:rsidRDefault="00240516" w:rsidP="00240516">
      <w:pPr>
        <w:spacing w:after="0"/>
        <w:rPr>
          <w:sz w:val="28"/>
          <w:szCs w:val="28"/>
        </w:rPr>
      </w:pPr>
      <w:r w:rsidRPr="00240516">
        <w:rPr>
          <w:sz w:val="28"/>
          <w:szCs w:val="28"/>
        </w:rPr>
        <w:t>Outputs passed forward:</w:t>
      </w:r>
      <w:r>
        <w:rPr>
          <w:sz w:val="28"/>
          <w:szCs w:val="28"/>
        </w:rPr>
        <w:t> A</w:t>
      </w:r>
      <w:r w:rsidRPr="00240516">
        <w:rPr>
          <w:sz w:val="28"/>
          <w:szCs w:val="28"/>
        </w:rPr>
        <w:t>greed design and methodology, 4D and cost baselines, procurement and ICV strategies, VE/lean assumptions, Economic Gardening plan, bid commitments and construction statement</w:t>
      </w:r>
      <w:r>
        <w:rPr>
          <w:sz w:val="28"/>
          <w:szCs w:val="28"/>
        </w:rPr>
        <w:t>.</w:t>
      </w:r>
    </w:p>
    <w:p w:rsidR="00240516" w:rsidRDefault="00240516" w:rsidP="00240516">
      <w:pPr>
        <w:spacing w:after="0"/>
        <w:rPr>
          <w:sz w:val="28"/>
          <w:szCs w:val="28"/>
        </w:rPr>
      </w:pPr>
    </w:p>
    <w:p w:rsidR="00240516" w:rsidRDefault="00240516" w:rsidP="00240516">
      <w:pPr>
        <w:rPr>
          <w:b/>
          <w:sz w:val="28"/>
          <w:szCs w:val="28"/>
        </w:rPr>
      </w:pPr>
      <w:r w:rsidRPr="00240516">
        <w:rPr>
          <w:b/>
          <w:sz w:val="28"/>
          <w:szCs w:val="28"/>
        </w:rPr>
        <w:t xml:space="preserve">Phase </w:t>
      </w:r>
      <w:r>
        <w:rPr>
          <w:b/>
          <w:sz w:val="28"/>
          <w:szCs w:val="28"/>
        </w:rPr>
        <w:t>2</w:t>
      </w:r>
      <w:r w:rsidRPr="00240516">
        <w:rPr>
          <w:b/>
          <w:sz w:val="28"/>
          <w:szCs w:val="28"/>
        </w:rPr>
        <w:t xml:space="preserve"> </w:t>
      </w:r>
      <w:r>
        <w:rPr>
          <w:b/>
          <w:sz w:val="28"/>
          <w:szCs w:val="28"/>
        </w:rPr>
        <w:t xml:space="preserve">– </w:t>
      </w:r>
      <w:r w:rsidRPr="00240516">
        <w:rPr>
          <w:b/>
          <w:sz w:val="28"/>
          <w:szCs w:val="28"/>
        </w:rPr>
        <w:t>Contract</w:t>
      </w:r>
      <w:r>
        <w:rPr>
          <w:b/>
          <w:sz w:val="28"/>
          <w:szCs w:val="28"/>
        </w:rPr>
        <w:t xml:space="preserve"> </w:t>
      </w:r>
      <w:r>
        <w:rPr>
          <w:b/>
          <w:sz w:val="28"/>
          <w:szCs w:val="28"/>
        </w:rPr>
        <w:t>Phase</w:t>
      </w:r>
    </w:p>
    <w:p w:rsidR="00240516" w:rsidRDefault="00240516" w:rsidP="00240516">
      <w:pPr>
        <w:spacing w:after="0"/>
        <w:rPr>
          <w:sz w:val="28"/>
          <w:szCs w:val="28"/>
        </w:rPr>
      </w:pPr>
      <w:r w:rsidRPr="00240516">
        <w:rPr>
          <w:sz w:val="28"/>
          <w:szCs w:val="28"/>
        </w:rPr>
        <w:t xml:space="preserve">Input: </w:t>
      </w:r>
      <w:r w:rsidRPr="00240516">
        <w:rPr>
          <w:sz w:val="28"/>
          <w:szCs w:val="28"/>
        </w:rPr>
        <w:t>All Pre</w:t>
      </w:r>
      <w:r w:rsidRPr="00240516">
        <w:rPr>
          <w:rFonts w:ascii="Cambria Math" w:hAnsi="Cambria Math" w:cs="Cambria Math"/>
          <w:sz w:val="28"/>
          <w:szCs w:val="28"/>
        </w:rPr>
        <w:t>‑</w:t>
      </w:r>
      <w:r w:rsidRPr="00240516">
        <w:rPr>
          <w:sz w:val="28"/>
          <w:szCs w:val="28"/>
        </w:rPr>
        <w:t>Contract outputs (4D schedule, cost baseline, methodology, ICV, VE/lean, Economic Gardening commitments</w:t>
      </w:r>
      <w:r>
        <w:rPr>
          <w:sz w:val="28"/>
          <w:szCs w:val="28"/>
        </w:rPr>
        <w:t>)</w:t>
      </w:r>
      <w:r>
        <w:rPr>
          <w:sz w:val="28"/>
          <w:szCs w:val="28"/>
        </w:rPr>
        <w:t>.</w:t>
      </w:r>
    </w:p>
    <w:p w:rsidR="00240516" w:rsidRDefault="00240516" w:rsidP="00240516">
      <w:pPr>
        <w:spacing w:after="0"/>
        <w:rPr>
          <w:sz w:val="28"/>
          <w:szCs w:val="28"/>
        </w:rPr>
      </w:pPr>
      <w:r w:rsidRPr="00240516">
        <w:rPr>
          <w:sz w:val="28"/>
          <w:szCs w:val="28"/>
        </w:rPr>
        <w:t>Key agent flow</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Dynamic Project Management uses Digital Twins + 4D schedule to track real</w:t>
      </w:r>
      <w:r w:rsidRPr="00240516">
        <w:rPr>
          <w:sz w:val="28"/>
          <w:szCs w:val="28"/>
        </w:rPr>
        <w:noBreakHyphen/>
        <w:t>time progress and manage changes</w:t>
      </w:r>
      <w:r w:rsidR="00B824C9">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Project Financials Execution tracks actual cost vs baseline; ICV Monitoring tracks local content in real time</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Integrated Automation, Safety Enhancement, Sustainability, and Methodology/VE/Lean enforce how work is actually executed (robots, safety, energy, waste, new materials, modular, 3D printing, lean workflows</w:t>
      </w:r>
      <w:r>
        <w:rPr>
          <w:sz w:val="28"/>
          <w:szCs w:val="28"/>
        </w:rPr>
        <w:t>)</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Procurement Optimization keeps BIM–SAP–SRM procurement aligned with JIT, TCO, and supplier</w:t>
      </w:r>
      <w:r w:rsidRPr="00240516">
        <w:rPr>
          <w:rFonts w:ascii="Cambria Math" w:hAnsi="Cambria Math" w:cs="Cambria Math"/>
          <w:sz w:val="28"/>
          <w:szCs w:val="28"/>
        </w:rPr>
        <w:t>‑</w:t>
      </w:r>
      <w:r w:rsidRPr="00240516">
        <w:rPr>
          <w:sz w:val="28"/>
          <w:szCs w:val="28"/>
        </w:rPr>
        <w:t>risk principles</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Economic Gardening agent runs training, advisory, financing support, opportunity matching, and impact tracking for local SMEs</w:t>
      </w:r>
      <w:r>
        <w:rPr>
          <w:sz w:val="28"/>
          <w:szCs w:val="28"/>
        </w:rPr>
        <w:t>.</w:t>
      </w:r>
    </w:p>
    <w:p w:rsidR="00240516" w:rsidRDefault="00240516" w:rsidP="00240516">
      <w:pPr>
        <w:pStyle w:val="ListParagraph"/>
        <w:numPr>
          <w:ilvl w:val="0"/>
          <w:numId w:val="33"/>
        </w:numPr>
        <w:spacing w:after="0"/>
        <w:rPr>
          <w:sz w:val="28"/>
          <w:szCs w:val="28"/>
        </w:rPr>
      </w:pPr>
      <w:r w:rsidRPr="00240516">
        <w:rPr>
          <w:sz w:val="28"/>
          <w:szCs w:val="28"/>
        </w:rPr>
        <w:t>Execution Monitoring &amp; Dashboards + Team Support expose progress, risk, and performance to site and office users; Construction Statements Agent turns execution data into client</w:t>
      </w:r>
      <w:r w:rsidRPr="00240516">
        <w:rPr>
          <w:rFonts w:ascii="Cambria Math" w:hAnsi="Cambria Math" w:cs="Cambria Math"/>
          <w:sz w:val="28"/>
          <w:szCs w:val="28"/>
        </w:rPr>
        <w:t>‑</w:t>
      </w:r>
      <w:r w:rsidRPr="00240516">
        <w:rPr>
          <w:sz w:val="28"/>
          <w:szCs w:val="28"/>
        </w:rPr>
        <w:t>facing reports</w:t>
      </w:r>
      <w:r>
        <w:rPr>
          <w:sz w:val="28"/>
          <w:szCs w:val="28"/>
        </w:rPr>
        <w:t>.</w:t>
      </w:r>
    </w:p>
    <w:p w:rsidR="00240516" w:rsidRDefault="00240516" w:rsidP="00240516">
      <w:pPr>
        <w:spacing w:after="0"/>
        <w:rPr>
          <w:sz w:val="28"/>
          <w:szCs w:val="28"/>
        </w:rPr>
      </w:pPr>
      <w:r w:rsidRPr="00240516">
        <w:rPr>
          <w:sz w:val="28"/>
          <w:szCs w:val="28"/>
        </w:rPr>
        <w:t>Outputs passed forward:</w:t>
      </w:r>
      <w:r>
        <w:rPr>
          <w:sz w:val="28"/>
          <w:szCs w:val="28"/>
        </w:rPr>
        <w:t> </w:t>
      </w:r>
      <w:r>
        <w:rPr>
          <w:sz w:val="28"/>
          <w:szCs w:val="28"/>
        </w:rPr>
        <w:t>F</w:t>
      </w:r>
      <w:r w:rsidRPr="00240516">
        <w:rPr>
          <w:sz w:val="28"/>
          <w:szCs w:val="28"/>
        </w:rPr>
        <w:t>inal 4D and cost histories, realized VE/lean results, actual ICV and sustainability metrics, procurement performance data, Economic Gardening impact data, stakeholder and client feedback</w:t>
      </w:r>
      <w:r>
        <w:rPr>
          <w:sz w:val="28"/>
          <w:szCs w:val="28"/>
        </w:rPr>
        <w:t>.</w:t>
      </w:r>
    </w:p>
    <w:p w:rsidR="00240516" w:rsidRDefault="00240516" w:rsidP="00240516">
      <w:pPr>
        <w:spacing w:after="0"/>
        <w:rPr>
          <w:sz w:val="28"/>
          <w:szCs w:val="28"/>
        </w:rPr>
      </w:pPr>
    </w:p>
    <w:p w:rsidR="00240516" w:rsidRDefault="00240516" w:rsidP="00240516">
      <w:pPr>
        <w:rPr>
          <w:b/>
          <w:sz w:val="28"/>
          <w:szCs w:val="28"/>
        </w:rPr>
      </w:pPr>
      <w:r w:rsidRPr="00240516">
        <w:rPr>
          <w:b/>
          <w:sz w:val="28"/>
          <w:szCs w:val="28"/>
        </w:rPr>
        <w:t xml:space="preserve">Phase </w:t>
      </w:r>
      <w:r>
        <w:rPr>
          <w:b/>
          <w:sz w:val="28"/>
          <w:szCs w:val="28"/>
        </w:rPr>
        <w:t>3</w:t>
      </w:r>
      <w:r w:rsidRPr="00240516">
        <w:rPr>
          <w:b/>
          <w:sz w:val="28"/>
          <w:szCs w:val="28"/>
        </w:rPr>
        <w:t xml:space="preserve"> </w:t>
      </w:r>
      <w:r>
        <w:rPr>
          <w:b/>
          <w:sz w:val="28"/>
          <w:szCs w:val="28"/>
        </w:rPr>
        <w:t xml:space="preserve">– </w:t>
      </w:r>
      <w:r>
        <w:rPr>
          <w:b/>
          <w:sz w:val="28"/>
          <w:szCs w:val="28"/>
        </w:rPr>
        <w:t>Closeout</w:t>
      </w:r>
      <w:r>
        <w:rPr>
          <w:b/>
          <w:sz w:val="28"/>
          <w:szCs w:val="28"/>
        </w:rPr>
        <w:t xml:space="preserve"> Phase</w:t>
      </w:r>
    </w:p>
    <w:p w:rsidR="00240516" w:rsidRDefault="00240516" w:rsidP="00240516">
      <w:pPr>
        <w:spacing w:after="0"/>
        <w:rPr>
          <w:sz w:val="28"/>
          <w:szCs w:val="28"/>
        </w:rPr>
      </w:pPr>
      <w:r w:rsidRPr="00240516">
        <w:rPr>
          <w:sz w:val="28"/>
          <w:szCs w:val="28"/>
        </w:rPr>
        <w:t xml:space="preserve">Input: </w:t>
      </w:r>
      <w:r w:rsidRPr="00240516">
        <w:rPr>
          <w:sz w:val="28"/>
          <w:szCs w:val="28"/>
        </w:rPr>
        <w:t>Execution data (progress, cost, ICV, sustainability, VE/lean, procurement, Economic Gardening, stakeholder records) + Pre</w:t>
      </w:r>
      <w:r w:rsidRPr="00240516">
        <w:rPr>
          <w:sz w:val="28"/>
          <w:szCs w:val="28"/>
        </w:rPr>
        <w:noBreakHyphen/>
        <w:t>Contract baselines and commitments</w:t>
      </w:r>
      <w:r>
        <w:rPr>
          <w:sz w:val="28"/>
          <w:szCs w:val="28"/>
        </w:rPr>
        <w:t>.</w:t>
      </w:r>
    </w:p>
    <w:p w:rsidR="00240516" w:rsidRDefault="00240516" w:rsidP="00240516">
      <w:pPr>
        <w:spacing w:after="0"/>
        <w:rPr>
          <w:sz w:val="28"/>
          <w:szCs w:val="28"/>
        </w:rPr>
      </w:pPr>
      <w:r w:rsidRPr="00240516">
        <w:rPr>
          <w:sz w:val="28"/>
          <w:szCs w:val="28"/>
        </w:rPr>
        <w:t>Key agent flow</w:t>
      </w:r>
      <w:r>
        <w:rPr>
          <w:sz w:val="28"/>
          <w:szCs w:val="28"/>
        </w:rPr>
        <w:t>:</w:t>
      </w:r>
    </w:p>
    <w:p w:rsidR="00B824C9" w:rsidRDefault="00B824C9" w:rsidP="00B824C9">
      <w:pPr>
        <w:pStyle w:val="ListParagraph"/>
        <w:numPr>
          <w:ilvl w:val="0"/>
          <w:numId w:val="33"/>
        </w:numPr>
        <w:spacing w:after="0"/>
        <w:rPr>
          <w:sz w:val="28"/>
          <w:szCs w:val="28"/>
        </w:rPr>
      </w:pPr>
      <w:r w:rsidRPr="00B824C9">
        <w:rPr>
          <w:sz w:val="28"/>
          <w:szCs w:val="28"/>
        </w:rPr>
        <w:t>Closeout Documentation &amp; Quality/Compliance agents freeze and verify the as</w:t>
      </w:r>
      <w:r w:rsidRPr="00B824C9">
        <w:rPr>
          <w:rFonts w:ascii="Cambria Math" w:hAnsi="Cambria Math" w:cs="Cambria Math"/>
          <w:sz w:val="28"/>
          <w:szCs w:val="28"/>
        </w:rPr>
        <w:t>‑</w:t>
      </w:r>
      <w:r w:rsidRPr="00B824C9">
        <w:rPr>
          <w:sz w:val="28"/>
          <w:szCs w:val="28"/>
        </w:rPr>
        <w:t>built record and compliance state</w:t>
      </w:r>
      <w:r>
        <w:rPr>
          <w:sz w:val="28"/>
          <w:szCs w:val="28"/>
        </w:rPr>
        <w:t>.</w:t>
      </w:r>
    </w:p>
    <w:p w:rsidR="00240516" w:rsidRDefault="00B824C9" w:rsidP="00B824C9">
      <w:pPr>
        <w:pStyle w:val="ListParagraph"/>
        <w:numPr>
          <w:ilvl w:val="0"/>
          <w:numId w:val="33"/>
        </w:numPr>
        <w:spacing w:after="0"/>
        <w:rPr>
          <w:sz w:val="28"/>
          <w:szCs w:val="28"/>
        </w:rPr>
      </w:pPr>
      <w:r w:rsidRPr="00B824C9">
        <w:rPr>
          <w:sz w:val="28"/>
          <w:szCs w:val="28"/>
        </w:rPr>
        <w:t>Financial Closeout, Final ICV Reporting, and Sustainability Reporting quantify how the project performed vs targets</w:t>
      </w:r>
      <w:r w:rsidR="00240516">
        <w:rPr>
          <w:sz w:val="28"/>
          <w:szCs w:val="28"/>
        </w:rPr>
        <w:t>.</w:t>
      </w:r>
    </w:p>
    <w:p w:rsidR="00240516" w:rsidRDefault="00B824C9" w:rsidP="00240516">
      <w:pPr>
        <w:pStyle w:val="ListParagraph"/>
        <w:numPr>
          <w:ilvl w:val="0"/>
          <w:numId w:val="33"/>
        </w:numPr>
        <w:spacing w:after="0"/>
        <w:rPr>
          <w:sz w:val="28"/>
          <w:szCs w:val="28"/>
        </w:rPr>
      </w:pPr>
      <w:r w:rsidRPr="00B824C9">
        <w:rPr>
          <w:sz w:val="28"/>
          <w:szCs w:val="28"/>
        </w:rPr>
        <w:t xml:space="preserve">VE &amp; Lean Outcomes Review and Procurement Review </w:t>
      </w:r>
      <w:proofErr w:type="spellStart"/>
      <w:r w:rsidRPr="00B824C9">
        <w:rPr>
          <w:sz w:val="28"/>
          <w:szCs w:val="28"/>
        </w:rPr>
        <w:t>analyze</w:t>
      </w:r>
      <w:proofErr w:type="spellEnd"/>
      <w:r w:rsidRPr="00B824C9">
        <w:rPr>
          <w:sz w:val="28"/>
          <w:szCs w:val="28"/>
        </w:rPr>
        <w:t xml:space="preserve"> what worked, what did not, and why</w:t>
      </w:r>
      <w:r w:rsidR="00240516">
        <w:rPr>
          <w:sz w:val="28"/>
          <w:szCs w:val="28"/>
        </w:rPr>
        <w:t>.</w:t>
      </w:r>
    </w:p>
    <w:p w:rsidR="00240516" w:rsidRDefault="00B824C9" w:rsidP="00240516">
      <w:pPr>
        <w:pStyle w:val="ListParagraph"/>
        <w:numPr>
          <w:ilvl w:val="0"/>
          <w:numId w:val="33"/>
        </w:numPr>
        <w:spacing w:after="0"/>
        <w:rPr>
          <w:sz w:val="28"/>
          <w:szCs w:val="28"/>
        </w:rPr>
      </w:pPr>
      <w:r w:rsidRPr="00B824C9">
        <w:rPr>
          <w:sz w:val="28"/>
          <w:szCs w:val="28"/>
        </w:rPr>
        <w:t>Economic Gardening Impact Review quantifies local economic value (jobs, local content, SME growth) and MOU outcomes</w:t>
      </w:r>
      <w:r w:rsidR="00240516">
        <w:rPr>
          <w:sz w:val="28"/>
          <w:szCs w:val="28"/>
        </w:rPr>
        <w:t>.</w:t>
      </w:r>
    </w:p>
    <w:p w:rsidR="00240516" w:rsidRDefault="00B824C9" w:rsidP="00B824C9">
      <w:pPr>
        <w:pStyle w:val="ListParagraph"/>
        <w:numPr>
          <w:ilvl w:val="0"/>
          <w:numId w:val="33"/>
        </w:numPr>
        <w:spacing w:after="0"/>
        <w:rPr>
          <w:sz w:val="28"/>
          <w:szCs w:val="28"/>
        </w:rPr>
      </w:pPr>
      <w:r w:rsidRPr="00B824C9">
        <w:rPr>
          <w:sz w:val="28"/>
          <w:szCs w:val="28"/>
        </w:rPr>
        <w:t>Stakeholder Closeout Engagement + Client Closeout Reporting package all results into clear external communications and reports</w:t>
      </w:r>
      <w:r w:rsidR="00240516">
        <w:rPr>
          <w:sz w:val="28"/>
          <w:szCs w:val="28"/>
        </w:rPr>
        <w:t>.</w:t>
      </w:r>
    </w:p>
    <w:p w:rsidR="00240516" w:rsidRDefault="00B824C9" w:rsidP="00B824C9">
      <w:pPr>
        <w:pStyle w:val="ListParagraph"/>
        <w:numPr>
          <w:ilvl w:val="0"/>
          <w:numId w:val="33"/>
        </w:numPr>
        <w:spacing w:after="0"/>
        <w:rPr>
          <w:sz w:val="28"/>
          <w:szCs w:val="28"/>
        </w:rPr>
      </w:pPr>
      <w:r w:rsidRPr="00B824C9">
        <w:rPr>
          <w:sz w:val="28"/>
          <w:szCs w:val="28"/>
        </w:rPr>
        <w:t>Continuous Improvement + Performance Analysis &amp; Future Insights convert everything into reusable patterns and model updates for future Pre</w:t>
      </w:r>
      <w:r w:rsidRPr="00B824C9">
        <w:rPr>
          <w:rFonts w:ascii="Cambria Math" w:hAnsi="Cambria Math" w:cs="Cambria Math"/>
          <w:sz w:val="28"/>
          <w:szCs w:val="28"/>
        </w:rPr>
        <w:t>‑</w:t>
      </w:r>
      <w:r w:rsidRPr="00B824C9">
        <w:rPr>
          <w:sz w:val="28"/>
          <w:szCs w:val="28"/>
        </w:rPr>
        <w:t>Contract and Execution phases (better bid strategies, methods, suppliers</w:t>
      </w:r>
      <w:r>
        <w:rPr>
          <w:sz w:val="28"/>
          <w:szCs w:val="28"/>
        </w:rPr>
        <w:t>)</w:t>
      </w:r>
      <w:r w:rsidR="00240516">
        <w:rPr>
          <w:sz w:val="28"/>
          <w:szCs w:val="28"/>
        </w:rPr>
        <w:t>.</w:t>
      </w:r>
    </w:p>
    <w:p w:rsidR="00240516" w:rsidRDefault="00240516" w:rsidP="00240516">
      <w:pPr>
        <w:spacing w:after="0"/>
        <w:rPr>
          <w:sz w:val="28"/>
          <w:szCs w:val="28"/>
        </w:rPr>
      </w:pPr>
    </w:p>
    <w:p w:rsidR="00240516" w:rsidRPr="00B824C9" w:rsidRDefault="00B824C9" w:rsidP="00240516">
      <w:pPr>
        <w:spacing w:after="0"/>
        <w:rPr>
          <w:b/>
          <w:sz w:val="28"/>
          <w:szCs w:val="28"/>
        </w:rPr>
      </w:pPr>
      <w:r w:rsidRPr="00B824C9">
        <w:rPr>
          <w:b/>
          <w:sz w:val="28"/>
          <w:szCs w:val="28"/>
        </w:rPr>
        <w:t>AI Agents communicate through single Central Orchestration Agent</w:t>
      </w:r>
      <w:r>
        <w:rPr>
          <w:b/>
          <w:sz w:val="28"/>
          <w:szCs w:val="28"/>
        </w:rPr>
        <w:t>:</w:t>
      </w:r>
    </w:p>
    <w:p w:rsidR="00240516" w:rsidRDefault="00B824C9" w:rsidP="00240516">
      <w:pPr>
        <w:spacing w:after="0"/>
        <w:rPr>
          <w:sz w:val="28"/>
          <w:szCs w:val="28"/>
        </w:rPr>
      </w:pPr>
      <w:r w:rsidRPr="00B824C9">
        <w:rPr>
          <w:sz w:val="28"/>
          <w:szCs w:val="28"/>
        </w:rPr>
        <w:t>All communication is through a single Central Orchestration Agent and a shared data/integration layer, rather than agents calling each other directly</w:t>
      </w:r>
      <w:r>
        <w:rPr>
          <w:sz w:val="28"/>
          <w:szCs w:val="28"/>
        </w:rPr>
        <w:t xml:space="preserve">. </w:t>
      </w:r>
    </w:p>
    <w:p w:rsidR="00B824C9" w:rsidRDefault="00B824C9" w:rsidP="00B824C9">
      <w:pPr>
        <w:pStyle w:val="ListParagraph"/>
        <w:numPr>
          <w:ilvl w:val="0"/>
          <w:numId w:val="34"/>
        </w:numPr>
        <w:spacing w:after="0"/>
        <w:rPr>
          <w:sz w:val="28"/>
          <w:szCs w:val="28"/>
        </w:rPr>
      </w:pPr>
      <w:r w:rsidRPr="00B824C9">
        <w:rPr>
          <w:sz w:val="28"/>
          <w:szCs w:val="28"/>
        </w:rPr>
        <w:t>Orchestration</w:t>
      </w:r>
      <w:r w:rsidRPr="00B824C9">
        <w:rPr>
          <w:rFonts w:ascii="Cambria Math" w:hAnsi="Cambria Math" w:cs="Cambria Math"/>
          <w:sz w:val="28"/>
          <w:szCs w:val="28"/>
        </w:rPr>
        <w:t>‑</w:t>
      </w:r>
      <w:r w:rsidRPr="00B824C9">
        <w:rPr>
          <w:sz w:val="28"/>
          <w:szCs w:val="28"/>
        </w:rPr>
        <w:t>driven message flow</w:t>
      </w:r>
    </w:p>
    <w:p w:rsidR="00C47977" w:rsidRDefault="00C47977" w:rsidP="00C47977">
      <w:pPr>
        <w:pStyle w:val="ListParagraph"/>
        <w:numPr>
          <w:ilvl w:val="1"/>
          <w:numId w:val="34"/>
        </w:numPr>
        <w:spacing w:after="0"/>
        <w:rPr>
          <w:sz w:val="28"/>
          <w:szCs w:val="28"/>
        </w:rPr>
      </w:pPr>
      <w:r w:rsidRPr="00C47977">
        <w:rPr>
          <w:sz w:val="28"/>
          <w:szCs w:val="28"/>
        </w:rPr>
        <w:t>Each functional agent exposes well</w:t>
      </w:r>
      <w:r w:rsidRPr="00C47977">
        <w:rPr>
          <w:sz w:val="28"/>
          <w:szCs w:val="28"/>
        </w:rPr>
        <w:noBreakHyphen/>
        <w:t>defined inputs and outputs</w:t>
      </w:r>
      <w:r>
        <w:rPr>
          <w:sz w:val="28"/>
          <w:szCs w:val="28"/>
        </w:rPr>
        <w:t>.</w:t>
      </w:r>
    </w:p>
    <w:p w:rsidR="00C47977" w:rsidRDefault="00C47977" w:rsidP="00C47977">
      <w:pPr>
        <w:pStyle w:val="ListParagraph"/>
        <w:numPr>
          <w:ilvl w:val="1"/>
          <w:numId w:val="34"/>
        </w:numPr>
        <w:spacing w:after="0"/>
        <w:rPr>
          <w:sz w:val="28"/>
          <w:szCs w:val="28"/>
        </w:rPr>
      </w:pPr>
      <w:r w:rsidRPr="00C47977">
        <w:rPr>
          <w:sz w:val="28"/>
          <w:szCs w:val="28"/>
        </w:rPr>
        <w:t>The Central Orchestration Agent (</w:t>
      </w:r>
      <w:proofErr w:type="spellStart"/>
      <w:r w:rsidRPr="00C47977">
        <w:rPr>
          <w:sz w:val="28"/>
          <w:szCs w:val="28"/>
        </w:rPr>
        <w:t>LangGraph</w:t>
      </w:r>
      <w:proofErr w:type="spellEnd"/>
      <w:r w:rsidRPr="00C47977">
        <w:rPr>
          <w:sz w:val="28"/>
          <w:szCs w:val="28"/>
        </w:rPr>
        <w:t xml:space="preserve"> / </w:t>
      </w:r>
      <w:proofErr w:type="spellStart"/>
      <w:r w:rsidRPr="00C47977">
        <w:rPr>
          <w:sz w:val="28"/>
          <w:szCs w:val="28"/>
        </w:rPr>
        <w:t>CrewAI</w:t>
      </w:r>
      <w:proofErr w:type="spellEnd"/>
      <w:r w:rsidRPr="00C47977">
        <w:rPr>
          <w:sz w:val="28"/>
          <w:szCs w:val="28"/>
        </w:rPr>
        <w:t xml:space="preserve"> / ADK)</w:t>
      </w:r>
      <w:r>
        <w:rPr>
          <w:sz w:val="28"/>
          <w:szCs w:val="28"/>
        </w:rPr>
        <w:t xml:space="preserve"> t</w:t>
      </w:r>
      <w:r w:rsidRPr="00C47977">
        <w:rPr>
          <w:sz w:val="28"/>
          <w:szCs w:val="28"/>
        </w:rPr>
        <w:t>riggers agents in the correct order based on events</w:t>
      </w:r>
      <w:r>
        <w:rPr>
          <w:sz w:val="28"/>
          <w:szCs w:val="28"/>
        </w:rPr>
        <w:t xml:space="preserve">. </w:t>
      </w:r>
    </w:p>
    <w:p w:rsidR="00C47977" w:rsidRDefault="00C47977" w:rsidP="00C47977">
      <w:pPr>
        <w:pStyle w:val="ListParagraph"/>
        <w:numPr>
          <w:ilvl w:val="1"/>
          <w:numId w:val="34"/>
        </w:numPr>
        <w:spacing w:after="0"/>
        <w:rPr>
          <w:sz w:val="28"/>
          <w:szCs w:val="28"/>
        </w:rPr>
      </w:pPr>
      <w:r w:rsidRPr="00C47977">
        <w:rPr>
          <w:sz w:val="28"/>
          <w:szCs w:val="28"/>
        </w:rPr>
        <w:t>Passes outputs from one agent as inputs to others via event payloads or shared data objects</w:t>
      </w:r>
      <w:r>
        <w:rPr>
          <w:sz w:val="28"/>
          <w:szCs w:val="28"/>
        </w:rPr>
        <w:t>.</w:t>
      </w:r>
    </w:p>
    <w:p w:rsidR="00C47977" w:rsidRDefault="00C47977" w:rsidP="00C47977">
      <w:pPr>
        <w:pStyle w:val="ListParagraph"/>
        <w:numPr>
          <w:ilvl w:val="1"/>
          <w:numId w:val="34"/>
        </w:numPr>
        <w:spacing w:after="0"/>
        <w:rPr>
          <w:sz w:val="28"/>
          <w:szCs w:val="28"/>
        </w:rPr>
      </w:pPr>
      <w:r w:rsidRPr="00C47977">
        <w:rPr>
          <w:sz w:val="28"/>
          <w:szCs w:val="28"/>
        </w:rPr>
        <w:t>Manages retries, error handling, and human approvals (finance, CEO, compliance gates)</w:t>
      </w:r>
      <w:r>
        <w:rPr>
          <w:sz w:val="28"/>
          <w:szCs w:val="28"/>
        </w:rPr>
        <w:t>.</w:t>
      </w:r>
    </w:p>
    <w:p w:rsidR="00B824C9" w:rsidRDefault="00B824C9" w:rsidP="00B824C9">
      <w:pPr>
        <w:pStyle w:val="ListParagraph"/>
        <w:numPr>
          <w:ilvl w:val="0"/>
          <w:numId w:val="34"/>
        </w:numPr>
        <w:spacing w:after="0"/>
        <w:rPr>
          <w:sz w:val="28"/>
          <w:szCs w:val="28"/>
        </w:rPr>
      </w:pPr>
      <w:r w:rsidRPr="00B824C9">
        <w:rPr>
          <w:sz w:val="28"/>
          <w:szCs w:val="28"/>
        </w:rPr>
        <w:t>Shared data &amp; integration layer</w:t>
      </w:r>
    </w:p>
    <w:p w:rsidR="00C47977" w:rsidRDefault="0005273D" w:rsidP="00C47977">
      <w:pPr>
        <w:pStyle w:val="ListParagraph"/>
        <w:numPr>
          <w:ilvl w:val="1"/>
          <w:numId w:val="34"/>
        </w:numPr>
        <w:spacing w:after="0"/>
        <w:rPr>
          <w:sz w:val="28"/>
          <w:szCs w:val="28"/>
        </w:rPr>
      </w:pPr>
      <w:r w:rsidRPr="0005273D">
        <w:rPr>
          <w:sz w:val="28"/>
          <w:szCs w:val="28"/>
        </w:rPr>
        <w:t>All agents have read and write access to shared systems rather than operating in isolated silos</w:t>
      </w:r>
      <w:r>
        <w:rPr>
          <w:sz w:val="28"/>
          <w:szCs w:val="28"/>
        </w:rPr>
        <w:t>.</w:t>
      </w:r>
    </w:p>
    <w:p w:rsidR="0005273D" w:rsidRDefault="0005273D" w:rsidP="0005273D">
      <w:pPr>
        <w:pStyle w:val="ListParagraph"/>
        <w:numPr>
          <w:ilvl w:val="1"/>
          <w:numId w:val="34"/>
        </w:numPr>
        <w:spacing w:after="0"/>
        <w:rPr>
          <w:sz w:val="28"/>
          <w:szCs w:val="28"/>
        </w:rPr>
      </w:pPr>
      <w:r w:rsidRPr="0005273D">
        <w:rPr>
          <w:sz w:val="28"/>
          <w:szCs w:val="28"/>
        </w:rPr>
        <w:t>This ensures any agent can “see” up</w:t>
      </w:r>
      <w:r w:rsidRPr="0005273D">
        <w:rPr>
          <w:rFonts w:ascii="Cambria Math" w:hAnsi="Cambria Math" w:cs="Cambria Math"/>
          <w:sz w:val="28"/>
          <w:szCs w:val="28"/>
        </w:rPr>
        <w:t>‑</w:t>
      </w:r>
      <w:r w:rsidRPr="0005273D">
        <w:rPr>
          <w:sz w:val="28"/>
          <w:szCs w:val="28"/>
        </w:rPr>
        <w:t>to</w:t>
      </w:r>
      <w:r w:rsidRPr="0005273D">
        <w:rPr>
          <w:rFonts w:ascii="Cambria Math" w:hAnsi="Cambria Math" w:cs="Cambria Math"/>
          <w:sz w:val="28"/>
          <w:szCs w:val="28"/>
        </w:rPr>
        <w:t>‑</w:t>
      </w:r>
      <w:r w:rsidRPr="0005273D">
        <w:rPr>
          <w:sz w:val="28"/>
          <w:szCs w:val="28"/>
        </w:rPr>
        <w:t>date truth without point</w:t>
      </w:r>
      <w:r w:rsidRPr="0005273D">
        <w:rPr>
          <w:rFonts w:ascii="Cambria Math" w:hAnsi="Cambria Math" w:cs="Cambria Math"/>
          <w:sz w:val="28"/>
          <w:szCs w:val="28"/>
        </w:rPr>
        <w:t>‑</w:t>
      </w:r>
      <w:r w:rsidRPr="0005273D">
        <w:rPr>
          <w:sz w:val="28"/>
          <w:szCs w:val="28"/>
        </w:rPr>
        <w:t>to</w:t>
      </w:r>
      <w:r w:rsidRPr="0005273D">
        <w:rPr>
          <w:rFonts w:ascii="Cambria Math" w:hAnsi="Cambria Math" w:cs="Cambria Math"/>
          <w:sz w:val="28"/>
          <w:szCs w:val="28"/>
        </w:rPr>
        <w:t>‑</w:t>
      </w:r>
      <w:r w:rsidRPr="0005273D">
        <w:rPr>
          <w:sz w:val="28"/>
          <w:szCs w:val="28"/>
        </w:rPr>
        <w:t>point integrations</w:t>
      </w:r>
      <w:r>
        <w:rPr>
          <w:sz w:val="28"/>
          <w:szCs w:val="28"/>
        </w:rPr>
        <w:t>.</w:t>
      </w:r>
    </w:p>
    <w:p w:rsidR="0005273D" w:rsidRDefault="0005273D" w:rsidP="0005273D">
      <w:pPr>
        <w:pStyle w:val="ListParagraph"/>
        <w:numPr>
          <w:ilvl w:val="0"/>
          <w:numId w:val="34"/>
        </w:numPr>
        <w:spacing w:after="0"/>
        <w:rPr>
          <w:sz w:val="28"/>
          <w:szCs w:val="28"/>
        </w:rPr>
      </w:pPr>
      <w:r w:rsidRPr="0005273D">
        <w:rPr>
          <w:sz w:val="28"/>
          <w:szCs w:val="28"/>
        </w:rPr>
        <w:t>Cross</w:t>
      </w:r>
      <w:r w:rsidRPr="0005273D">
        <w:rPr>
          <w:rFonts w:ascii="Cambria Math" w:hAnsi="Cambria Math" w:cs="Cambria Math"/>
          <w:sz w:val="28"/>
          <w:szCs w:val="28"/>
        </w:rPr>
        <w:t>‑</w:t>
      </w:r>
      <w:r w:rsidRPr="0005273D">
        <w:rPr>
          <w:sz w:val="28"/>
          <w:szCs w:val="28"/>
        </w:rPr>
        <w:t>phase communication</w:t>
      </w:r>
    </w:p>
    <w:p w:rsidR="0005273D" w:rsidRDefault="0005273D" w:rsidP="0005273D">
      <w:pPr>
        <w:pStyle w:val="ListParagraph"/>
        <w:numPr>
          <w:ilvl w:val="1"/>
          <w:numId w:val="34"/>
        </w:numPr>
        <w:spacing w:after="0"/>
        <w:rPr>
          <w:sz w:val="28"/>
          <w:szCs w:val="28"/>
        </w:rPr>
      </w:pPr>
      <w:r w:rsidRPr="0005273D">
        <w:rPr>
          <w:sz w:val="28"/>
          <w:szCs w:val="28"/>
        </w:rPr>
        <w:t>When a design or method change is approved during Execution</w:t>
      </w:r>
      <w:r>
        <w:rPr>
          <w:sz w:val="28"/>
          <w:szCs w:val="28"/>
        </w:rPr>
        <w:t xml:space="preserve">, </w:t>
      </w:r>
      <w:r w:rsidRPr="0005273D">
        <w:rPr>
          <w:sz w:val="28"/>
          <w:szCs w:val="28"/>
        </w:rPr>
        <w:t>Orchestrator notifies PM, Financials, ICV, Sustainability, Procurement, and Methodology/VE agents; all recomputed impact; dashboards update automatically</w:t>
      </w:r>
      <w:r>
        <w:rPr>
          <w:sz w:val="28"/>
          <w:szCs w:val="28"/>
        </w:rPr>
        <w:t>.</w:t>
      </w:r>
    </w:p>
    <w:p w:rsidR="0005273D" w:rsidRPr="0005273D" w:rsidRDefault="0005273D" w:rsidP="0005273D">
      <w:pPr>
        <w:pStyle w:val="ListParagraph"/>
        <w:numPr>
          <w:ilvl w:val="1"/>
          <w:numId w:val="34"/>
        </w:numPr>
        <w:spacing w:after="0"/>
        <w:rPr>
          <w:sz w:val="28"/>
          <w:szCs w:val="28"/>
        </w:rPr>
      </w:pPr>
      <w:r w:rsidRPr="0005273D">
        <w:rPr>
          <w:sz w:val="28"/>
          <w:szCs w:val="28"/>
        </w:rPr>
        <w:t>At project completion</w:t>
      </w:r>
      <w:r>
        <w:rPr>
          <w:sz w:val="28"/>
          <w:szCs w:val="28"/>
        </w:rPr>
        <w:t xml:space="preserve">, </w:t>
      </w:r>
      <w:r w:rsidRPr="0005273D">
        <w:rPr>
          <w:sz w:val="28"/>
          <w:szCs w:val="28"/>
        </w:rPr>
        <w:t>Orchestrator triggers Closeout agents; they pull final snapshots from Execution agents/systems, compute closeout metrics, and generate reports; Continuous Improvement and Performance Insights push patterns back to Pre</w:t>
      </w:r>
      <w:r w:rsidRPr="0005273D">
        <w:rPr>
          <w:rFonts w:ascii="Cambria Math" w:hAnsi="Cambria Math" w:cs="Cambria Math"/>
          <w:sz w:val="28"/>
          <w:szCs w:val="28"/>
        </w:rPr>
        <w:t>‑</w:t>
      </w:r>
      <w:r w:rsidRPr="0005273D">
        <w:rPr>
          <w:sz w:val="28"/>
          <w:szCs w:val="28"/>
        </w:rPr>
        <w:t>Contract agents for the next bid cycle</w:t>
      </w:r>
      <w:r>
        <w:rPr>
          <w:sz w:val="28"/>
          <w:szCs w:val="28"/>
        </w:rPr>
        <w:t>.</w:t>
      </w:r>
    </w:p>
    <w:p w:rsidR="00240516" w:rsidRDefault="00240516" w:rsidP="00240516">
      <w:pPr>
        <w:spacing w:after="0"/>
        <w:rPr>
          <w:sz w:val="28"/>
          <w:szCs w:val="28"/>
        </w:rPr>
      </w:pPr>
    </w:p>
    <w:p w:rsidR="00240516" w:rsidRDefault="00240516" w:rsidP="00240516">
      <w:pPr>
        <w:spacing w:after="0"/>
        <w:rPr>
          <w:sz w:val="28"/>
          <w:szCs w:val="28"/>
        </w:rPr>
      </w:pPr>
    </w:p>
    <w:p w:rsidR="00240516" w:rsidRDefault="00240516" w:rsidP="00240516">
      <w:pPr>
        <w:spacing w:after="0"/>
        <w:rPr>
          <w:sz w:val="28"/>
          <w:szCs w:val="28"/>
        </w:rPr>
      </w:pPr>
    </w:p>
    <w:p w:rsidR="00240516" w:rsidRDefault="00240516" w:rsidP="00240516">
      <w:pPr>
        <w:spacing w:after="0"/>
        <w:rPr>
          <w:sz w:val="28"/>
          <w:szCs w:val="28"/>
        </w:rPr>
      </w:pPr>
    </w:p>
    <w:p w:rsidR="00240516" w:rsidRDefault="00240516" w:rsidP="00240516">
      <w:pPr>
        <w:spacing w:after="0"/>
        <w:rPr>
          <w:sz w:val="28"/>
          <w:szCs w:val="28"/>
        </w:rPr>
      </w:pPr>
    </w:p>
    <w:p w:rsidR="00240516" w:rsidRPr="00240516" w:rsidRDefault="00240516" w:rsidP="00240516">
      <w:pPr>
        <w:spacing w:after="0"/>
        <w:rPr>
          <w:sz w:val="28"/>
          <w:szCs w:val="28"/>
        </w:rPr>
      </w:pPr>
    </w:p>
    <w:sectPr w:rsidR="00240516" w:rsidRPr="00240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FC2"/>
    <w:multiLevelType w:val="hybridMultilevel"/>
    <w:tmpl w:val="5B509E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5F7471"/>
    <w:multiLevelType w:val="hybridMultilevel"/>
    <w:tmpl w:val="0F78E328"/>
    <w:lvl w:ilvl="0" w:tplc="1C901BF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92D33FB"/>
    <w:multiLevelType w:val="hybridMultilevel"/>
    <w:tmpl w:val="E7B6B3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693F11"/>
    <w:multiLevelType w:val="hybridMultilevel"/>
    <w:tmpl w:val="49ACD72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02A3EC3"/>
    <w:multiLevelType w:val="hybridMultilevel"/>
    <w:tmpl w:val="FC525C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472834"/>
    <w:multiLevelType w:val="multilevel"/>
    <w:tmpl w:val="3D0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A25504"/>
    <w:multiLevelType w:val="hybridMultilevel"/>
    <w:tmpl w:val="8A6245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B75553"/>
    <w:multiLevelType w:val="hybridMultilevel"/>
    <w:tmpl w:val="3EC8DB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2054521"/>
    <w:multiLevelType w:val="hybridMultilevel"/>
    <w:tmpl w:val="AC18A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0A61F9"/>
    <w:multiLevelType w:val="multilevel"/>
    <w:tmpl w:val="999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866054"/>
    <w:multiLevelType w:val="hybridMultilevel"/>
    <w:tmpl w:val="85BE6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AD733EB"/>
    <w:multiLevelType w:val="hybridMultilevel"/>
    <w:tmpl w:val="5AC0E29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F7F6137"/>
    <w:multiLevelType w:val="hybridMultilevel"/>
    <w:tmpl w:val="77C682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73E0147"/>
    <w:multiLevelType w:val="hybridMultilevel"/>
    <w:tmpl w:val="77B83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47476"/>
    <w:multiLevelType w:val="hybridMultilevel"/>
    <w:tmpl w:val="6C36CF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18090C"/>
    <w:multiLevelType w:val="hybridMultilevel"/>
    <w:tmpl w:val="7FEC0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23936C5"/>
    <w:multiLevelType w:val="hybridMultilevel"/>
    <w:tmpl w:val="DCC86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5285874"/>
    <w:multiLevelType w:val="hybridMultilevel"/>
    <w:tmpl w:val="6B96ED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B7F162D"/>
    <w:multiLevelType w:val="hybridMultilevel"/>
    <w:tmpl w:val="40A21970"/>
    <w:lvl w:ilvl="0" w:tplc="5E6026BA">
      <w:start w:val="1"/>
      <w:numFmt w:val="decimal"/>
      <w:lvlText w:val="%1."/>
      <w:lvlJc w:val="left"/>
      <w:pPr>
        <w:ind w:left="360" w:hanging="360"/>
      </w:pPr>
      <w:rPr>
        <w:rFonts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02B3935"/>
    <w:multiLevelType w:val="hybridMultilevel"/>
    <w:tmpl w:val="C8DEA0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79792A"/>
    <w:multiLevelType w:val="hybridMultilevel"/>
    <w:tmpl w:val="18CEE0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940CCC"/>
    <w:multiLevelType w:val="hybridMultilevel"/>
    <w:tmpl w:val="89F4BA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1324241"/>
    <w:multiLevelType w:val="hybridMultilevel"/>
    <w:tmpl w:val="5B322596"/>
    <w:lvl w:ilvl="0" w:tplc="40090017">
      <w:start w:val="1"/>
      <w:numFmt w:val="lowerLetter"/>
      <w:lvlText w:val="%1)"/>
      <w:lvlJc w:val="left"/>
      <w:pPr>
        <w:ind w:left="36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2D3383D"/>
    <w:multiLevelType w:val="hybridMultilevel"/>
    <w:tmpl w:val="73DE7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50A2A33"/>
    <w:multiLevelType w:val="hybridMultilevel"/>
    <w:tmpl w:val="1FEAA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F71347"/>
    <w:multiLevelType w:val="hybridMultilevel"/>
    <w:tmpl w:val="922AE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5DF6517"/>
    <w:multiLevelType w:val="hybridMultilevel"/>
    <w:tmpl w:val="F7867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6412456"/>
    <w:multiLevelType w:val="hybridMultilevel"/>
    <w:tmpl w:val="810AFDA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8" w15:restartNumberingAfterBreak="0">
    <w:nsid w:val="67865AE1"/>
    <w:multiLevelType w:val="hybridMultilevel"/>
    <w:tmpl w:val="5F7CA5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34278C1"/>
    <w:multiLevelType w:val="hybridMultilevel"/>
    <w:tmpl w:val="BC741D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53D75D0"/>
    <w:multiLevelType w:val="hybridMultilevel"/>
    <w:tmpl w:val="D8CECE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9811851"/>
    <w:multiLevelType w:val="hybridMultilevel"/>
    <w:tmpl w:val="3C0E64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CF62BBA"/>
    <w:multiLevelType w:val="hybridMultilevel"/>
    <w:tmpl w:val="75608806"/>
    <w:lvl w:ilvl="0" w:tplc="40090001">
      <w:start w:val="1"/>
      <w:numFmt w:val="bullet"/>
      <w:lvlText w:val=""/>
      <w:lvlJc w:val="left"/>
      <w:pPr>
        <w:ind w:left="1095" w:hanging="360"/>
      </w:pPr>
      <w:rPr>
        <w:rFonts w:ascii="Symbol" w:hAnsi="Symbol" w:hint="default"/>
      </w:rPr>
    </w:lvl>
    <w:lvl w:ilvl="1" w:tplc="40090003" w:tentative="1">
      <w:start w:val="1"/>
      <w:numFmt w:val="bullet"/>
      <w:lvlText w:val="o"/>
      <w:lvlJc w:val="left"/>
      <w:pPr>
        <w:ind w:left="1815" w:hanging="360"/>
      </w:pPr>
      <w:rPr>
        <w:rFonts w:ascii="Courier New" w:hAnsi="Courier New" w:cs="Courier New" w:hint="default"/>
      </w:rPr>
    </w:lvl>
    <w:lvl w:ilvl="2" w:tplc="40090005" w:tentative="1">
      <w:start w:val="1"/>
      <w:numFmt w:val="bullet"/>
      <w:lvlText w:val=""/>
      <w:lvlJc w:val="left"/>
      <w:pPr>
        <w:ind w:left="2535" w:hanging="360"/>
      </w:pPr>
      <w:rPr>
        <w:rFonts w:ascii="Wingdings" w:hAnsi="Wingdings" w:hint="default"/>
      </w:rPr>
    </w:lvl>
    <w:lvl w:ilvl="3" w:tplc="40090001" w:tentative="1">
      <w:start w:val="1"/>
      <w:numFmt w:val="bullet"/>
      <w:lvlText w:val=""/>
      <w:lvlJc w:val="left"/>
      <w:pPr>
        <w:ind w:left="3255" w:hanging="360"/>
      </w:pPr>
      <w:rPr>
        <w:rFonts w:ascii="Symbol" w:hAnsi="Symbol" w:hint="default"/>
      </w:rPr>
    </w:lvl>
    <w:lvl w:ilvl="4" w:tplc="40090003" w:tentative="1">
      <w:start w:val="1"/>
      <w:numFmt w:val="bullet"/>
      <w:lvlText w:val="o"/>
      <w:lvlJc w:val="left"/>
      <w:pPr>
        <w:ind w:left="3975" w:hanging="360"/>
      </w:pPr>
      <w:rPr>
        <w:rFonts w:ascii="Courier New" w:hAnsi="Courier New" w:cs="Courier New" w:hint="default"/>
      </w:rPr>
    </w:lvl>
    <w:lvl w:ilvl="5" w:tplc="40090005" w:tentative="1">
      <w:start w:val="1"/>
      <w:numFmt w:val="bullet"/>
      <w:lvlText w:val=""/>
      <w:lvlJc w:val="left"/>
      <w:pPr>
        <w:ind w:left="4695" w:hanging="360"/>
      </w:pPr>
      <w:rPr>
        <w:rFonts w:ascii="Wingdings" w:hAnsi="Wingdings" w:hint="default"/>
      </w:rPr>
    </w:lvl>
    <w:lvl w:ilvl="6" w:tplc="40090001" w:tentative="1">
      <w:start w:val="1"/>
      <w:numFmt w:val="bullet"/>
      <w:lvlText w:val=""/>
      <w:lvlJc w:val="left"/>
      <w:pPr>
        <w:ind w:left="5415" w:hanging="360"/>
      </w:pPr>
      <w:rPr>
        <w:rFonts w:ascii="Symbol" w:hAnsi="Symbol" w:hint="default"/>
      </w:rPr>
    </w:lvl>
    <w:lvl w:ilvl="7" w:tplc="40090003" w:tentative="1">
      <w:start w:val="1"/>
      <w:numFmt w:val="bullet"/>
      <w:lvlText w:val="o"/>
      <w:lvlJc w:val="left"/>
      <w:pPr>
        <w:ind w:left="6135" w:hanging="360"/>
      </w:pPr>
      <w:rPr>
        <w:rFonts w:ascii="Courier New" w:hAnsi="Courier New" w:cs="Courier New" w:hint="default"/>
      </w:rPr>
    </w:lvl>
    <w:lvl w:ilvl="8" w:tplc="40090005" w:tentative="1">
      <w:start w:val="1"/>
      <w:numFmt w:val="bullet"/>
      <w:lvlText w:val=""/>
      <w:lvlJc w:val="left"/>
      <w:pPr>
        <w:ind w:left="6855" w:hanging="360"/>
      </w:pPr>
      <w:rPr>
        <w:rFonts w:ascii="Wingdings" w:hAnsi="Wingdings" w:hint="default"/>
      </w:rPr>
    </w:lvl>
  </w:abstractNum>
  <w:abstractNum w:abstractNumId="33" w15:restartNumberingAfterBreak="0">
    <w:nsid w:val="7D3B18FB"/>
    <w:multiLevelType w:val="hybridMultilevel"/>
    <w:tmpl w:val="F514CA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2"/>
  </w:num>
  <w:num w:numId="3">
    <w:abstractNumId w:val="26"/>
  </w:num>
  <w:num w:numId="4">
    <w:abstractNumId w:val="3"/>
  </w:num>
  <w:num w:numId="5">
    <w:abstractNumId w:val="32"/>
  </w:num>
  <w:num w:numId="6">
    <w:abstractNumId w:val="33"/>
  </w:num>
  <w:num w:numId="7">
    <w:abstractNumId w:val="18"/>
  </w:num>
  <w:num w:numId="8">
    <w:abstractNumId w:val="17"/>
  </w:num>
  <w:num w:numId="9">
    <w:abstractNumId w:val="29"/>
  </w:num>
  <w:num w:numId="10">
    <w:abstractNumId w:val="0"/>
  </w:num>
  <w:num w:numId="11">
    <w:abstractNumId w:val="27"/>
  </w:num>
  <w:num w:numId="12">
    <w:abstractNumId w:val="15"/>
  </w:num>
  <w:num w:numId="13">
    <w:abstractNumId w:val="23"/>
  </w:num>
  <w:num w:numId="14">
    <w:abstractNumId w:val="30"/>
  </w:num>
  <w:num w:numId="15">
    <w:abstractNumId w:val="12"/>
  </w:num>
  <w:num w:numId="16">
    <w:abstractNumId w:val="19"/>
  </w:num>
  <w:num w:numId="17">
    <w:abstractNumId w:val="6"/>
  </w:num>
  <w:num w:numId="18">
    <w:abstractNumId w:val="31"/>
  </w:num>
  <w:num w:numId="19">
    <w:abstractNumId w:val="11"/>
  </w:num>
  <w:num w:numId="20">
    <w:abstractNumId w:val="4"/>
  </w:num>
  <w:num w:numId="21">
    <w:abstractNumId w:val="24"/>
  </w:num>
  <w:num w:numId="22">
    <w:abstractNumId w:val="21"/>
  </w:num>
  <w:num w:numId="23">
    <w:abstractNumId w:val="14"/>
  </w:num>
  <w:num w:numId="24">
    <w:abstractNumId w:val="25"/>
  </w:num>
  <w:num w:numId="25">
    <w:abstractNumId w:val="1"/>
  </w:num>
  <w:num w:numId="26">
    <w:abstractNumId w:val="20"/>
  </w:num>
  <w:num w:numId="27">
    <w:abstractNumId w:val="28"/>
  </w:num>
  <w:num w:numId="28">
    <w:abstractNumId w:val="10"/>
  </w:num>
  <w:num w:numId="29">
    <w:abstractNumId w:val="5"/>
  </w:num>
  <w:num w:numId="30">
    <w:abstractNumId w:val="16"/>
  </w:num>
  <w:num w:numId="31">
    <w:abstractNumId w:val="9"/>
  </w:num>
  <w:num w:numId="32">
    <w:abstractNumId w:val="8"/>
  </w:num>
  <w:num w:numId="33">
    <w:abstractNumId w:val="13"/>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BFA"/>
    <w:rsid w:val="00001466"/>
    <w:rsid w:val="0005273D"/>
    <w:rsid w:val="00065E54"/>
    <w:rsid w:val="000C74A2"/>
    <w:rsid w:val="00156A14"/>
    <w:rsid w:val="00235077"/>
    <w:rsid w:val="00240516"/>
    <w:rsid w:val="00281B43"/>
    <w:rsid w:val="002B1B7B"/>
    <w:rsid w:val="003521A9"/>
    <w:rsid w:val="003D2A6B"/>
    <w:rsid w:val="00416FB2"/>
    <w:rsid w:val="00593823"/>
    <w:rsid w:val="005B2BFA"/>
    <w:rsid w:val="008F42FC"/>
    <w:rsid w:val="00915D33"/>
    <w:rsid w:val="0096205B"/>
    <w:rsid w:val="009E2F89"/>
    <w:rsid w:val="00A64F3A"/>
    <w:rsid w:val="00B02A56"/>
    <w:rsid w:val="00B824C9"/>
    <w:rsid w:val="00BE4300"/>
    <w:rsid w:val="00C47977"/>
    <w:rsid w:val="00CC3307"/>
    <w:rsid w:val="00EC3F78"/>
    <w:rsid w:val="00F913A1"/>
    <w:rsid w:val="00F91834"/>
    <w:rsid w:val="00FF4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BA8F9"/>
  <w15:chartTrackingRefBased/>
  <w15:docId w15:val="{AF1354BA-8B91-479C-A881-E409176F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BFA"/>
    <w:rPr>
      <w:rFonts w:ascii="Calibri" w:eastAsia="Calibri" w:hAnsi="Calibri" w:cs="Calibri"/>
      <w:color w:val="000000"/>
      <w:kern w:val="2"/>
      <w:lang w:eastAsia="en-IN"/>
      <w14:ligatures w14:val="standardContextual"/>
    </w:rPr>
  </w:style>
  <w:style w:type="paragraph" w:styleId="Heading1">
    <w:name w:val="heading 1"/>
    <w:next w:val="Normal"/>
    <w:link w:val="Heading1Char"/>
    <w:uiPriority w:val="9"/>
    <w:qFormat/>
    <w:rsid w:val="005B2BFA"/>
    <w:pPr>
      <w:keepNext/>
      <w:keepLines/>
      <w:spacing w:after="30"/>
      <w:ind w:left="361" w:hanging="10"/>
      <w:outlineLvl w:val="0"/>
    </w:pPr>
    <w:rPr>
      <w:rFonts w:ascii="Calibri" w:eastAsia="Calibri" w:hAnsi="Calibri" w:cs="Calibri"/>
      <w:color w:val="191919"/>
      <w:kern w:val="2"/>
      <w:sz w:val="60"/>
      <w:lang w:eastAsia="en-IN"/>
      <w14:ligatures w14:val="standardContextual"/>
    </w:rPr>
  </w:style>
  <w:style w:type="paragraph" w:styleId="Heading2">
    <w:name w:val="heading 2"/>
    <w:basedOn w:val="Normal"/>
    <w:next w:val="Normal"/>
    <w:link w:val="Heading2Char"/>
    <w:uiPriority w:val="9"/>
    <w:semiHidden/>
    <w:unhideWhenUsed/>
    <w:qFormat/>
    <w:rsid w:val="005B2B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B2B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BFA"/>
    <w:rPr>
      <w:rFonts w:ascii="Calibri" w:eastAsia="Calibri" w:hAnsi="Calibri" w:cs="Calibri"/>
      <w:color w:val="191919"/>
      <w:kern w:val="2"/>
      <w:sz w:val="60"/>
      <w:lang w:eastAsia="en-IN"/>
      <w14:ligatures w14:val="standardContextual"/>
    </w:rPr>
  </w:style>
  <w:style w:type="paragraph" w:styleId="NormalWeb">
    <w:name w:val="Normal (Web)"/>
    <w:basedOn w:val="Normal"/>
    <w:uiPriority w:val="99"/>
    <w:semiHidden/>
    <w:unhideWhenUsed/>
    <w:rsid w:val="005B2BFA"/>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ListParagraph">
    <w:name w:val="List Paragraph"/>
    <w:basedOn w:val="Normal"/>
    <w:uiPriority w:val="34"/>
    <w:qFormat/>
    <w:rsid w:val="005B2BFA"/>
    <w:pPr>
      <w:ind w:left="720"/>
      <w:contextualSpacing/>
    </w:pPr>
  </w:style>
  <w:style w:type="table" w:styleId="TableGrid">
    <w:name w:val="Table Grid"/>
    <w:basedOn w:val="TableNormal"/>
    <w:uiPriority w:val="39"/>
    <w:rsid w:val="005B2BFA"/>
    <w:pPr>
      <w:spacing w:after="0" w:line="240" w:lineRule="auto"/>
    </w:pPr>
    <w:rPr>
      <w:rFonts w:eastAsiaTheme="minorEastAsia"/>
      <w:kern w:val="2"/>
      <w:lang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B2BFA"/>
    <w:rPr>
      <w:rFonts w:asciiTheme="majorHAnsi" w:eastAsiaTheme="majorEastAsia" w:hAnsiTheme="majorHAnsi" w:cstheme="majorBidi"/>
      <w:color w:val="2E74B5" w:themeColor="accent1" w:themeShade="BF"/>
      <w:kern w:val="2"/>
      <w:sz w:val="26"/>
      <w:szCs w:val="26"/>
      <w:lang w:eastAsia="en-IN"/>
      <w14:ligatures w14:val="standardContextual"/>
    </w:rPr>
  </w:style>
  <w:style w:type="character" w:customStyle="1" w:styleId="Heading3Char">
    <w:name w:val="Heading 3 Char"/>
    <w:basedOn w:val="DefaultParagraphFont"/>
    <w:link w:val="Heading3"/>
    <w:uiPriority w:val="9"/>
    <w:semiHidden/>
    <w:rsid w:val="005B2BFA"/>
    <w:rPr>
      <w:rFonts w:asciiTheme="majorHAnsi" w:eastAsiaTheme="majorEastAsia" w:hAnsiTheme="majorHAnsi" w:cstheme="majorBidi"/>
      <w:color w:val="1F4D78" w:themeColor="accent1" w:themeShade="7F"/>
      <w:kern w:val="2"/>
      <w:sz w:val="24"/>
      <w:szCs w:val="24"/>
      <w:lang w:eastAsia="en-IN"/>
      <w14:ligatures w14:val="standardContextual"/>
    </w:rPr>
  </w:style>
  <w:style w:type="character" w:styleId="Strong">
    <w:name w:val="Strong"/>
    <w:basedOn w:val="DefaultParagraphFont"/>
    <w:uiPriority w:val="22"/>
    <w:qFormat/>
    <w:rsid w:val="005B2B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39896">
      <w:bodyDiv w:val="1"/>
      <w:marLeft w:val="0"/>
      <w:marRight w:val="0"/>
      <w:marTop w:val="0"/>
      <w:marBottom w:val="0"/>
      <w:divBdr>
        <w:top w:val="none" w:sz="0" w:space="0" w:color="auto"/>
        <w:left w:val="none" w:sz="0" w:space="0" w:color="auto"/>
        <w:bottom w:val="none" w:sz="0" w:space="0" w:color="auto"/>
        <w:right w:val="none" w:sz="0" w:space="0" w:color="auto"/>
      </w:divBdr>
    </w:div>
    <w:div w:id="373166140">
      <w:bodyDiv w:val="1"/>
      <w:marLeft w:val="0"/>
      <w:marRight w:val="0"/>
      <w:marTop w:val="0"/>
      <w:marBottom w:val="0"/>
      <w:divBdr>
        <w:top w:val="none" w:sz="0" w:space="0" w:color="auto"/>
        <w:left w:val="none" w:sz="0" w:space="0" w:color="auto"/>
        <w:bottom w:val="none" w:sz="0" w:space="0" w:color="auto"/>
        <w:right w:val="none" w:sz="0" w:space="0" w:color="auto"/>
      </w:divBdr>
    </w:div>
    <w:div w:id="561060485">
      <w:bodyDiv w:val="1"/>
      <w:marLeft w:val="0"/>
      <w:marRight w:val="0"/>
      <w:marTop w:val="0"/>
      <w:marBottom w:val="0"/>
      <w:divBdr>
        <w:top w:val="none" w:sz="0" w:space="0" w:color="auto"/>
        <w:left w:val="none" w:sz="0" w:space="0" w:color="auto"/>
        <w:bottom w:val="none" w:sz="0" w:space="0" w:color="auto"/>
        <w:right w:val="none" w:sz="0" w:space="0" w:color="auto"/>
      </w:divBdr>
    </w:div>
    <w:div w:id="729959359">
      <w:bodyDiv w:val="1"/>
      <w:marLeft w:val="0"/>
      <w:marRight w:val="0"/>
      <w:marTop w:val="0"/>
      <w:marBottom w:val="0"/>
      <w:divBdr>
        <w:top w:val="none" w:sz="0" w:space="0" w:color="auto"/>
        <w:left w:val="none" w:sz="0" w:space="0" w:color="auto"/>
        <w:bottom w:val="none" w:sz="0" w:space="0" w:color="auto"/>
        <w:right w:val="none" w:sz="0" w:space="0" w:color="auto"/>
      </w:divBdr>
    </w:div>
    <w:div w:id="850099963">
      <w:bodyDiv w:val="1"/>
      <w:marLeft w:val="0"/>
      <w:marRight w:val="0"/>
      <w:marTop w:val="0"/>
      <w:marBottom w:val="0"/>
      <w:divBdr>
        <w:top w:val="none" w:sz="0" w:space="0" w:color="auto"/>
        <w:left w:val="none" w:sz="0" w:space="0" w:color="auto"/>
        <w:bottom w:val="none" w:sz="0" w:space="0" w:color="auto"/>
        <w:right w:val="none" w:sz="0" w:space="0" w:color="auto"/>
      </w:divBdr>
    </w:div>
    <w:div w:id="853298747">
      <w:bodyDiv w:val="1"/>
      <w:marLeft w:val="0"/>
      <w:marRight w:val="0"/>
      <w:marTop w:val="0"/>
      <w:marBottom w:val="0"/>
      <w:divBdr>
        <w:top w:val="none" w:sz="0" w:space="0" w:color="auto"/>
        <w:left w:val="none" w:sz="0" w:space="0" w:color="auto"/>
        <w:bottom w:val="none" w:sz="0" w:space="0" w:color="auto"/>
        <w:right w:val="none" w:sz="0" w:space="0" w:color="auto"/>
      </w:divBdr>
    </w:div>
    <w:div w:id="885678208">
      <w:bodyDiv w:val="1"/>
      <w:marLeft w:val="0"/>
      <w:marRight w:val="0"/>
      <w:marTop w:val="0"/>
      <w:marBottom w:val="0"/>
      <w:divBdr>
        <w:top w:val="none" w:sz="0" w:space="0" w:color="auto"/>
        <w:left w:val="none" w:sz="0" w:space="0" w:color="auto"/>
        <w:bottom w:val="none" w:sz="0" w:space="0" w:color="auto"/>
        <w:right w:val="none" w:sz="0" w:space="0" w:color="auto"/>
      </w:divBdr>
    </w:div>
    <w:div w:id="962805494">
      <w:bodyDiv w:val="1"/>
      <w:marLeft w:val="0"/>
      <w:marRight w:val="0"/>
      <w:marTop w:val="0"/>
      <w:marBottom w:val="0"/>
      <w:divBdr>
        <w:top w:val="none" w:sz="0" w:space="0" w:color="auto"/>
        <w:left w:val="none" w:sz="0" w:space="0" w:color="auto"/>
        <w:bottom w:val="none" w:sz="0" w:space="0" w:color="auto"/>
        <w:right w:val="none" w:sz="0" w:space="0" w:color="auto"/>
      </w:divBdr>
    </w:div>
    <w:div w:id="984814329">
      <w:bodyDiv w:val="1"/>
      <w:marLeft w:val="0"/>
      <w:marRight w:val="0"/>
      <w:marTop w:val="0"/>
      <w:marBottom w:val="0"/>
      <w:divBdr>
        <w:top w:val="none" w:sz="0" w:space="0" w:color="auto"/>
        <w:left w:val="none" w:sz="0" w:space="0" w:color="auto"/>
        <w:bottom w:val="none" w:sz="0" w:space="0" w:color="auto"/>
        <w:right w:val="none" w:sz="0" w:space="0" w:color="auto"/>
      </w:divBdr>
    </w:div>
    <w:div w:id="1020472289">
      <w:bodyDiv w:val="1"/>
      <w:marLeft w:val="0"/>
      <w:marRight w:val="0"/>
      <w:marTop w:val="0"/>
      <w:marBottom w:val="0"/>
      <w:divBdr>
        <w:top w:val="none" w:sz="0" w:space="0" w:color="auto"/>
        <w:left w:val="none" w:sz="0" w:space="0" w:color="auto"/>
        <w:bottom w:val="none" w:sz="0" w:space="0" w:color="auto"/>
        <w:right w:val="none" w:sz="0" w:space="0" w:color="auto"/>
      </w:divBdr>
    </w:div>
    <w:div w:id="1151599438">
      <w:bodyDiv w:val="1"/>
      <w:marLeft w:val="0"/>
      <w:marRight w:val="0"/>
      <w:marTop w:val="0"/>
      <w:marBottom w:val="0"/>
      <w:divBdr>
        <w:top w:val="none" w:sz="0" w:space="0" w:color="auto"/>
        <w:left w:val="none" w:sz="0" w:space="0" w:color="auto"/>
        <w:bottom w:val="none" w:sz="0" w:space="0" w:color="auto"/>
        <w:right w:val="none" w:sz="0" w:space="0" w:color="auto"/>
      </w:divBdr>
    </w:div>
    <w:div w:id="1237322652">
      <w:bodyDiv w:val="1"/>
      <w:marLeft w:val="0"/>
      <w:marRight w:val="0"/>
      <w:marTop w:val="0"/>
      <w:marBottom w:val="0"/>
      <w:divBdr>
        <w:top w:val="none" w:sz="0" w:space="0" w:color="auto"/>
        <w:left w:val="none" w:sz="0" w:space="0" w:color="auto"/>
        <w:bottom w:val="none" w:sz="0" w:space="0" w:color="auto"/>
        <w:right w:val="none" w:sz="0" w:space="0" w:color="auto"/>
      </w:divBdr>
    </w:div>
    <w:div w:id="1355880036">
      <w:bodyDiv w:val="1"/>
      <w:marLeft w:val="0"/>
      <w:marRight w:val="0"/>
      <w:marTop w:val="0"/>
      <w:marBottom w:val="0"/>
      <w:divBdr>
        <w:top w:val="none" w:sz="0" w:space="0" w:color="auto"/>
        <w:left w:val="none" w:sz="0" w:space="0" w:color="auto"/>
        <w:bottom w:val="none" w:sz="0" w:space="0" w:color="auto"/>
        <w:right w:val="none" w:sz="0" w:space="0" w:color="auto"/>
      </w:divBdr>
    </w:div>
    <w:div w:id="1456682975">
      <w:bodyDiv w:val="1"/>
      <w:marLeft w:val="0"/>
      <w:marRight w:val="0"/>
      <w:marTop w:val="0"/>
      <w:marBottom w:val="0"/>
      <w:divBdr>
        <w:top w:val="none" w:sz="0" w:space="0" w:color="auto"/>
        <w:left w:val="none" w:sz="0" w:space="0" w:color="auto"/>
        <w:bottom w:val="none" w:sz="0" w:space="0" w:color="auto"/>
        <w:right w:val="none" w:sz="0" w:space="0" w:color="auto"/>
      </w:divBdr>
    </w:div>
    <w:div w:id="1456829183">
      <w:bodyDiv w:val="1"/>
      <w:marLeft w:val="0"/>
      <w:marRight w:val="0"/>
      <w:marTop w:val="0"/>
      <w:marBottom w:val="0"/>
      <w:divBdr>
        <w:top w:val="none" w:sz="0" w:space="0" w:color="auto"/>
        <w:left w:val="none" w:sz="0" w:space="0" w:color="auto"/>
        <w:bottom w:val="none" w:sz="0" w:space="0" w:color="auto"/>
        <w:right w:val="none" w:sz="0" w:space="0" w:color="auto"/>
      </w:divBdr>
    </w:div>
    <w:div w:id="1465151591">
      <w:bodyDiv w:val="1"/>
      <w:marLeft w:val="0"/>
      <w:marRight w:val="0"/>
      <w:marTop w:val="0"/>
      <w:marBottom w:val="0"/>
      <w:divBdr>
        <w:top w:val="none" w:sz="0" w:space="0" w:color="auto"/>
        <w:left w:val="none" w:sz="0" w:space="0" w:color="auto"/>
        <w:bottom w:val="none" w:sz="0" w:space="0" w:color="auto"/>
        <w:right w:val="none" w:sz="0" w:space="0" w:color="auto"/>
      </w:divBdr>
    </w:div>
    <w:div w:id="1489595925">
      <w:bodyDiv w:val="1"/>
      <w:marLeft w:val="0"/>
      <w:marRight w:val="0"/>
      <w:marTop w:val="0"/>
      <w:marBottom w:val="0"/>
      <w:divBdr>
        <w:top w:val="none" w:sz="0" w:space="0" w:color="auto"/>
        <w:left w:val="none" w:sz="0" w:space="0" w:color="auto"/>
        <w:bottom w:val="none" w:sz="0" w:space="0" w:color="auto"/>
        <w:right w:val="none" w:sz="0" w:space="0" w:color="auto"/>
      </w:divBdr>
    </w:div>
    <w:div w:id="1643651204">
      <w:bodyDiv w:val="1"/>
      <w:marLeft w:val="0"/>
      <w:marRight w:val="0"/>
      <w:marTop w:val="0"/>
      <w:marBottom w:val="0"/>
      <w:divBdr>
        <w:top w:val="none" w:sz="0" w:space="0" w:color="auto"/>
        <w:left w:val="none" w:sz="0" w:space="0" w:color="auto"/>
        <w:bottom w:val="none" w:sz="0" w:space="0" w:color="auto"/>
        <w:right w:val="none" w:sz="0" w:space="0" w:color="auto"/>
      </w:divBdr>
    </w:div>
    <w:div w:id="1764455316">
      <w:bodyDiv w:val="1"/>
      <w:marLeft w:val="0"/>
      <w:marRight w:val="0"/>
      <w:marTop w:val="0"/>
      <w:marBottom w:val="0"/>
      <w:divBdr>
        <w:top w:val="none" w:sz="0" w:space="0" w:color="auto"/>
        <w:left w:val="none" w:sz="0" w:space="0" w:color="auto"/>
        <w:bottom w:val="none" w:sz="0" w:space="0" w:color="auto"/>
        <w:right w:val="none" w:sz="0" w:space="0" w:color="auto"/>
      </w:divBdr>
    </w:div>
    <w:div w:id="1764764652">
      <w:bodyDiv w:val="1"/>
      <w:marLeft w:val="0"/>
      <w:marRight w:val="0"/>
      <w:marTop w:val="0"/>
      <w:marBottom w:val="0"/>
      <w:divBdr>
        <w:top w:val="none" w:sz="0" w:space="0" w:color="auto"/>
        <w:left w:val="none" w:sz="0" w:space="0" w:color="auto"/>
        <w:bottom w:val="none" w:sz="0" w:space="0" w:color="auto"/>
        <w:right w:val="none" w:sz="0" w:space="0" w:color="auto"/>
      </w:divBdr>
    </w:div>
    <w:div w:id="1957104558">
      <w:bodyDiv w:val="1"/>
      <w:marLeft w:val="0"/>
      <w:marRight w:val="0"/>
      <w:marTop w:val="0"/>
      <w:marBottom w:val="0"/>
      <w:divBdr>
        <w:top w:val="none" w:sz="0" w:space="0" w:color="auto"/>
        <w:left w:val="none" w:sz="0" w:space="0" w:color="auto"/>
        <w:bottom w:val="none" w:sz="0" w:space="0" w:color="auto"/>
        <w:right w:val="none" w:sz="0" w:space="0" w:color="auto"/>
      </w:divBdr>
    </w:div>
    <w:div w:id="202874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Pages>
  <Words>12206</Words>
  <Characters>69575</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dc:creator>
  <cp:keywords/>
  <dc:description/>
  <cp:lastModifiedBy>vc</cp:lastModifiedBy>
  <cp:revision>22</cp:revision>
  <dcterms:created xsi:type="dcterms:W3CDTF">2026-01-03T11:34:00Z</dcterms:created>
  <dcterms:modified xsi:type="dcterms:W3CDTF">2026-01-05T07:20:00Z</dcterms:modified>
</cp:coreProperties>
</file>