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1B8A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>Since 1995, the rotary screw traps (RSTs) at Knights Landing have provided water management agencies an early warning of emigrating juvenile Chinook salmon (</w:t>
      </w:r>
      <w:r w:rsidRPr="00AE79C5">
        <w:rPr>
          <w:rStyle w:val="normaltextrun"/>
          <w:rFonts w:ascii="Calibri" w:hAnsi="Calibri" w:cs="Calibri"/>
          <w:sz w:val="22"/>
          <w:szCs w:val="22"/>
        </w:rPr>
        <w:t>Oncorhynchus tshawytscha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and steelhead trout (</w:t>
      </w:r>
      <w:r w:rsidRPr="00AE79C5">
        <w:rPr>
          <w:rStyle w:val="normaltextrun"/>
          <w:rFonts w:asciiTheme="minorHAnsi" w:hAnsiTheme="minorHAnsi" w:cstheme="minorBidi"/>
          <w:sz w:val="22"/>
          <w:szCs w:val="22"/>
        </w:rPr>
        <w:t>O. mykiss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) making their way to the Sacramento-San Joaquin Delta (Delta). Due </w:t>
      </w:r>
      <w:r>
        <w:rPr>
          <w:rStyle w:val="normaltextrun"/>
          <w:rFonts w:asciiTheme="minorHAnsi" w:hAnsiTheme="minorHAnsi" w:cstheme="minorBidi"/>
          <w:sz w:val="22"/>
          <w:szCs w:val="22"/>
        </w:rPr>
        <w:t>to the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proximity </w:t>
      </w:r>
      <w:r>
        <w:rPr>
          <w:rStyle w:val="normaltextrun"/>
          <w:rFonts w:asciiTheme="minorHAnsi" w:hAnsiTheme="minorHAnsi" w:cstheme="minorBidi"/>
          <w:sz w:val="22"/>
          <w:szCs w:val="22"/>
        </w:rPr>
        <w:t xml:space="preserve">of the site 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>to other major tributaries of the Sacramento River, such as the Feather and American Rivers, it is assumed that salmonids captured at th</w:t>
      </w:r>
      <w:r>
        <w:rPr>
          <w:rStyle w:val="normaltextrun"/>
          <w:rFonts w:asciiTheme="minorHAnsi" w:hAnsiTheme="minorHAnsi" w:cstheme="minorBidi"/>
          <w:sz w:val="22"/>
          <w:szCs w:val="22"/>
        </w:rPr>
        <w:t>e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Bidi"/>
          <w:sz w:val="22"/>
          <w:szCs w:val="22"/>
        </w:rPr>
        <w:t xml:space="preserve">Knights Landing RSTs 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>originate from the upper Sacramento River and its tributaries, a stretch of river that provides spawning and rearing habitat for all four runs of natural origin Chinook salmon: winter-run (State and federally listed as endangered), spring-run (State and federally listed as threatened), late fall-run and fall-run, as well as steelhead trout (federally listed</w:t>
      </w:r>
      <w:r>
        <w:rPr>
          <w:rStyle w:val="normaltextrun"/>
          <w:rFonts w:asciiTheme="minorHAnsi" w:hAnsiTheme="minorHAnsi" w:cstheme="minorBidi"/>
          <w:sz w:val="22"/>
          <w:szCs w:val="22"/>
        </w:rPr>
        <w:t xml:space="preserve"> as</w:t>
      </w:r>
      <w:r w:rsidRPr="4058FEA8">
        <w:rPr>
          <w:rStyle w:val="normaltextrun"/>
          <w:rFonts w:asciiTheme="minorHAnsi" w:hAnsiTheme="minorHAnsi" w:cstheme="minorBidi"/>
          <w:sz w:val="22"/>
          <w:szCs w:val="22"/>
        </w:rPr>
        <w:t xml:space="preserve"> threatened). </w:t>
      </w:r>
      <w:r w:rsidRPr="4058FEA8">
        <w:rPr>
          <w:rStyle w:val="eop"/>
          <w:rFonts w:asciiTheme="minorHAnsi" w:hAnsiTheme="minorHAnsi" w:cstheme="minorBidi"/>
          <w:sz w:val="22"/>
          <w:szCs w:val="22"/>
        </w:rPr>
        <w:t> </w:t>
      </w:r>
    </w:p>
    <w:p w14:paraId="1C246C1B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</w:p>
    <w:p w14:paraId="3C53FBA9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The near real-time information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RST monitoring data provides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on emigration timing and relative abundance for protected runs of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juvenile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Chinook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salmon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and steelhead improves the ability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for resource agencies and water managers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to implement protective measures that help them navigate through the maze of waterways in the Delta.</w:t>
      </w:r>
      <w:r w:rsidRPr="00CD3603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By utilizing emigration data in adaptive management, reservoir releases, export rates, water transfers, and Delta Cross Channel Gate operations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can be modified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to minimize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the risk of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predatio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n, entrainment, and take,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thereby maximizing juvenile salmonid survival through the Delta.  </w:t>
      </w:r>
      <w:r w:rsidRPr="00CD3603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CEA508B" w14:textId="77777777" w:rsidR="00053985" w:rsidRPr="00CD3603" w:rsidRDefault="00053985" w:rsidP="000539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</w:p>
    <w:p w14:paraId="116F60C0" w14:textId="21CFDF63" w:rsidR="00053985" w:rsidRPr="00CD3603" w:rsidRDefault="00053985" w:rsidP="00AE79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The primary goals of the Knights Landing Monitoring Program are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to</w:t>
      </w:r>
      <w:r w:rsidR="00AE79C5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(1)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Provide early warning of listed salmonids emigrating toward the Delta</w:t>
      </w:r>
      <w:r w:rsidR="00AE79C5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, (2)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Document passage of emigrating salmonids including timing, relative abundance, and environmental conditions</w:t>
      </w:r>
      <w:r w:rsidR="00AE79C5">
        <w:rPr>
          <w:rStyle w:val="eop"/>
          <w:rFonts w:asciiTheme="minorHAnsi" w:hAnsiTheme="minorHAnsi" w:cstheme="minorHAnsi"/>
          <w:sz w:val="22"/>
          <w:szCs w:val="22"/>
        </w:rPr>
        <w:t xml:space="preserve">, (3)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Develop passage estimates of salmonids emigrating through the lower Sacramento River above the Delta</w:t>
      </w:r>
      <w:r w:rsidR="00AE79C5">
        <w:rPr>
          <w:rStyle w:val="eop"/>
          <w:rFonts w:asciiTheme="minorHAnsi" w:hAnsiTheme="minorHAnsi" w:cstheme="minorHAnsi"/>
          <w:sz w:val="22"/>
          <w:szCs w:val="22"/>
        </w:rPr>
        <w:t xml:space="preserve">, and (4)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Develop a long-term dataset on </w:t>
      </w: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juvenile salmonid </w:t>
      </w:r>
      <w:r w:rsidRPr="00CD3603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emigration to compare changes over time</w:t>
      </w:r>
      <w:r w:rsidR="00AE79C5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78DF6835" w14:textId="77777777" w:rsidR="00053985" w:rsidRDefault="00053985" w:rsidP="00053985">
      <w:pPr>
        <w:textAlignment w:val="baseline"/>
        <w:rPr>
          <w:rFonts w:cstheme="minorHAnsi"/>
        </w:rPr>
      </w:pPr>
    </w:p>
    <w:p w14:paraId="2DADBDE1" w14:textId="77777777" w:rsidR="00053985" w:rsidRDefault="00053985" w:rsidP="00053985">
      <w:pPr>
        <w:textAlignment w:val="baseline"/>
        <w:rPr>
          <w:rFonts w:ascii="Calibri" w:eastAsia="Calibri" w:hAnsi="Calibri" w:cs="Calibri"/>
        </w:rPr>
      </w:pPr>
      <w:r>
        <w:rPr>
          <w:rFonts w:cstheme="minorHAnsi"/>
        </w:rPr>
        <w:t>The California Department of Fish and Wildlife (</w:t>
      </w:r>
      <w:r w:rsidRPr="003F2964">
        <w:rPr>
          <w:rFonts w:cstheme="minorHAnsi"/>
        </w:rPr>
        <w:t>CDFW</w:t>
      </w:r>
      <w:r>
        <w:rPr>
          <w:rFonts w:cstheme="minorHAnsi"/>
        </w:rPr>
        <w:t>)</w:t>
      </w:r>
      <w:r w:rsidRPr="003F2964">
        <w:rPr>
          <w:rFonts w:cstheme="minorHAnsi"/>
        </w:rPr>
        <w:t xml:space="preserve"> issued ITP 2081-2019-066-00 to DWR on March 31, 2020, for the long-term operation of the S</w:t>
      </w:r>
      <w:r>
        <w:rPr>
          <w:rFonts w:cstheme="minorHAnsi"/>
        </w:rPr>
        <w:t>tate Water Project (S</w:t>
      </w:r>
      <w:r w:rsidRPr="003F2964">
        <w:rPr>
          <w:rFonts w:cstheme="minorHAnsi"/>
        </w:rPr>
        <w:t>WP</w:t>
      </w:r>
      <w:r>
        <w:rPr>
          <w:rFonts w:cstheme="minorHAnsi"/>
        </w:rPr>
        <w:t>)</w:t>
      </w:r>
      <w:r w:rsidRPr="003F2964">
        <w:rPr>
          <w:rFonts w:cstheme="minorHAnsi"/>
        </w:rPr>
        <w:t xml:space="preserve"> in the Delta. </w:t>
      </w:r>
      <w:r w:rsidRPr="00271B24">
        <w:rPr>
          <w:rFonts w:ascii="Calibri" w:eastAsia="Calibri" w:hAnsi="Calibri" w:cs="Calibri"/>
        </w:rPr>
        <w:t xml:space="preserve">Condition 7.5.2 of the ITP requires the development and establishment of a spring-run Chinook salmon juvenile production estimate (JPE) to increase understanding </w:t>
      </w:r>
      <w:r>
        <w:rPr>
          <w:rFonts w:ascii="Calibri" w:eastAsia="Calibri" w:hAnsi="Calibri" w:cs="Calibri"/>
        </w:rPr>
        <w:t xml:space="preserve">of </w:t>
      </w:r>
      <w:r w:rsidRPr="00271B24">
        <w:rPr>
          <w:rFonts w:ascii="Calibri" w:eastAsia="Calibri" w:hAnsi="Calibri" w:cs="Calibri"/>
        </w:rPr>
        <w:t xml:space="preserve">the impacts water operations have on the spring-run Chinook salmon population in the Sacramento River watershed and inform the development of minimization measures to reduce take of spring-run Chinook salmon at Delta fish salvage facilities. Data from the </w:t>
      </w:r>
      <w:r>
        <w:rPr>
          <w:rFonts w:ascii="Calibri" w:eastAsia="Calibri" w:hAnsi="Calibri" w:cs="Calibri"/>
        </w:rPr>
        <w:t>Knights Landing</w:t>
      </w:r>
      <w:r w:rsidRPr="00271B24">
        <w:rPr>
          <w:rFonts w:ascii="Calibri" w:eastAsia="Calibri" w:hAnsi="Calibri" w:cs="Calibri"/>
        </w:rPr>
        <w:t xml:space="preserve"> RST will be used along with other datasets from juvenile salmonid monitoring programs in the Sacramento River Watershed to inform the development of JPE modeling approaches.</w:t>
      </w:r>
    </w:p>
    <w:p w14:paraId="7D5A27B1" w14:textId="77777777" w:rsidR="00053985" w:rsidRDefault="00053985" w:rsidP="00053985">
      <w:pPr>
        <w:textAlignment w:val="baseline"/>
        <w:rPr>
          <w:rFonts w:ascii="Calibri" w:eastAsia="Calibri" w:hAnsi="Calibri" w:cs="Calibri"/>
        </w:rPr>
      </w:pPr>
    </w:p>
    <w:p w14:paraId="06B1B208" w14:textId="77777777" w:rsidR="00053985" w:rsidRPr="003F2964" w:rsidRDefault="00053985" w:rsidP="00053985">
      <w:pPr>
        <w:textAlignment w:val="baseline"/>
        <w:rPr>
          <w:rFonts w:cstheme="minorHAnsi"/>
        </w:rPr>
      </w:pPr>
      <w:r>
        <w:rPr>
          <w:rFonts w:cstheme="minorHAnsi"/>
        </w:rPr>
        <w:t xml:space="preserve">Salmonid data collected from the Knights Landing RST, among other datasets, is also used by the Salmon Monitoring Team (SaMT) to </w:t>
      </w:r>
      <w:r w:rsidRPr="003F2964">
        <w:rPr>
          <w:rFonts w:cstheme="minorHAnsi"/>
        </w:rPr>
        <w:t xml:space="preserve">understand the movement of juvenile salmon in the Sacramento River </w:t>
      </w:r>
      <w:r>
        <w:rPr>
          <w:rFonts w:cstheme="minorHAnsi"/>
        </w:rPr>
        <w:t xml:space="preserve">Watershed </w:t>
      </w:r>
      <w:r w:rsidRPr="003F2964">
        <w:rPr>
          <w:rFonts w:cstheme="minorHAnsi"/>
        </w:rPr>
        <w:t>to estimate the number of winter-run and spring-run Chinook salmon that have entered the Delta.</w:t>
      </w:r>
      <w:r>
        <w:rPr>
          <w:rFonts w:cstheme="minorHAnsi"/>
        </w:rPr>
        <w:t xml:space="preserve"> SaMT is a real-time operations monitoring team required by </w:t>
      </w:r>
      <w:r w:rsidRPr="003F2964">
        <w:rPr>
          <w:rFonts w:cstheme="minorHAnsi"/>
        </w:rPr>
        <w:t xml:space="preserve">Condition of Approval 8.1.2 of the ITP </w:t>
      </w:r>
      <w:r>
        <w:rPr>
          <w:rFonts w:cstheme="minorHAnsi"/>
        </w:rPr>
        <w:t>which meets</w:t>
      </w:r>
      <w:r w:rsidRPr="003F2964">
        <w:rPr>
          <w:rFonts w:cstheme="minorHAnsi"/>
        </w:rPr>
        <w:t xml:space="preserve"> weekly from October through June, to provide advice for real-time management of SWP operations to DWR, CDFW, and the Water Operation Management Team (WOMT) to minimize take of winter-run and spring-run Chinook salmon in the Delta.</w:t>
      </w:r>
    </w:p>
    <w:p w14:paraId="480F96DF" w14:textId="7F1C4839" w:rsidR="00B07FB3" w:rsidRPr="00053985" w:rsidRDefault="00613EE2" w:rsidP="00053985">
      <w:r w:rsidRPr="00613EE2">
        <w:t>Note: data within the current year’s monitoring season are considered provisional.</w:t>
      </w:r>
    </w:p>
    <w:sectPr w:rsidR="00B07FB3" w:rsidRPr="0005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071"/>
    <w:multiLevelType w:val="multilevel"/>
    <w:tmpl w:val="46660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956BC"/>
    <w:multiLevelType w:val="multilevel"/>
    <w:tmpl w:val="43E40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2241C"/>
    <w:multiLevelType w:val="multilevel"/>
    <w:tmpl w:val="E7069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314287"/>
    <w:multiLevelType w:val="multilevel"/>
    <w:tmpl w:val="C8E21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794390">
    <w:abstractNumId w:val="2"/>
  </w:num>
  <w:num w:numId="2" w16cid:durableId="390615918">
    <w:abstractNumId w:val="3"/>
  </w:num>
  <w:num w:numId="3" w16cid:durableId="2096244168">
    <w:abstractNumId w:val="1"/>
  </w:num>
  <w:num w:numId="4" w16cid:durableId="6942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53985"/>
    <w:rsid w:val="00613EE2"/>
    <w:rsid w:val="00830AC1"/>
    <w:rsid w:val="008C3659"/>
    <w:rsid w:val="00AE79C5"/>
    <w:rsid w:val="00B07FB3"/>
    <w:rsid w:val="00CE0474"/>
    <w:rsid w:val="00DA46EF"/>
    <w:rsid w:val="00E0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customStyle="1" w:styleId="paragraph">
    <w:name w:val="paragraph"/>
    <w:basedOn w:val="Normal"/>
    <w:rsid w:val="0005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3985"/>
  </w:style>
  <w:style w:type="character" w:customStyle="1" w:styleId="eop">
    <w:name w:val="eop"/>
    <w:basedOn w:val="DefaultParagraphFont"/>
    <w:rsid w:val="0005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Badhia Katz</cp:lastModifiedBy>
  <cp:revision>7</cp:revision>
  <dcterms:created xsi:type="dcterms:W3CDTF">2021-09-29T17:58:00Z</dcterms:created>
  <dcterms:modified xsi:type="dcterms:W3CDTF">2024-11-01T21:23:00Z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