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382F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Trap Equipment</w:t>
      </w:r>
    </w:p>
    <w:p w14:paraId="72576D9D" w14:textId="77777777" w:rsidR="00446D5E" w:rsidRPr="00E16370" w:rsidRDefault="00446D5E" w:rsidP="00446D5E">
      <w:pPr>
        <w:numPr>
          <w:ilvl w:val="0"/>
          <w:numId w:val="1"/>
        </w:numPr>
        <w:contextualSpacing/>
        <w:rPr>
          <w:b/>
          <w:bCs/>
        </w:rPr>
      </w:pPr>
      <w:r w:rsidRPr="00E16370">
        <w:rPr>
          <w:rFonts w:ascii="Calibri" w:eastAsia="Times New Roman" w:hAnsi="Calibri" w:cs="Calibri"/>
        </w:rPr>
        <w:t xml:space="preserve">Two </w:t>
      </w:r>
      <w:r>
        <w:rPr>
          <w:rFonts w:ascii="Calibri" w:eastAsia="Times New Roman" w:hAnsi="Calibri" w:cs="Calibri"/>
        </w:rPr>
        <w:t xml:space="preserve">in-line </w:t>
      </w:r>
      <w:r w:rsidRPr="00E16370">
        <w:rPr>
          <w:rFonts w:ascii="Calibri" w:eastAsia="Times New Roman" w:hAnsi="Calibri" w:cs="Calibri"/>
        </w:rPr>
        <w:t xml:space="preserve">8-foot </w:t>
      </w:r>
      <w:r>
        <w:rPr>
          <w:rFonts w:ascii="Calibri" w:eastAsia="Times New Roman" w:hAnsi="Calibri" w:cs="Calibri"/>
        </w:rPr>
        <w:t>diameter r</w:t>
      </w:r>
      <w:r w:rsidRPr="00E16370">
        <w:rPr>
          <w:rFonts w:ascii="Calibri" w:eastAsia="Times New Roman" w:hAnsi="Calibri" w:cs="Calibri"/>
        </w:rPr>
        <w:t xml:space="preserve">otary </w:t>
      </w:r>
      <w:r>
        <w:rPr>
          <w:rFonts w:ascii="Calibri" w:eastAsia="Times New Roman" w:hAnsi="Calibri" w:cs="Calibri"/>
        </w:rPr>
        <w:t>s</w:t>
      </w:r>
      <w:r w:rsidRPr="00E16370">
        <w:rPr>
          <w:rFonts w:ascii="Calibri" w:eastAsia="Times New Roman" w:hAnsi="Calibri" w:cs="Calibri"/>
        </w:rPr>
        <w:t xml:space="preserve">crew </w:t>
      </w:r>
      <w:r>
        <w:rPr>
          <w:rFonts w:ascii="Calibri" w:eastAsia="Times New Roman" w:hAnsi="Calibri" w:cs="Calibri"/>
        </w:rPr>
        <w:t>t</w:t>
      </w:r>
      <w:r w:rsidRPr="00E16370">
        <w:rPr>
          <w:rFonts w:ascii="Calibri" w:eastAsia="Times New Roman" w:hAnsi="Calibri" w:cs="Calibri"/>
        </w:rPr>
        <w:t xml:space="preserve">raps </w:t>
      </w:r>
    </w:p>
    <w:p w14:paraId="1F151AB2" w14:textId="77777777" w:rsidR="00446D5E" w:rsidRPr="00E16370" w:rsidRDefault="00446D5E" w:rsidP="00446D5E">
      <w:pPr>
        <w:ind w:left="720"/>
        <w:contextualSpacing/>
        <w:rPr>
          <w:b/>
          <w:bCs/>
        </w:rPr>
      </w:pPr>
    </w:p>
    <w:p w14:paraId="07ADDF7B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Current Trap Location</w:t>
      </w:r>
    </w:p>
    <w:p w14:paraId="346329BB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Sacramento River (</w:t>
      </w:r>
      <w:r>
        <w:rPr>
          <w:rFonts w:ascii="Calibri" w:eastAsia="Times New Roman" w:hAnsi="Calibri" w:cs="Calibri"/>
        </w:rPr>
        <w:t>River Mile 88.5</w:t>
      </w:r>
      <w:r w:rsidRPr="00E16370">
        <w:rPr>
          <w:rFonts w:ascii="Calibri" w:eastAsia="Times New Roman" w:hAnsi="Calibri" w:cs="Calibri"/>
        </w:rPr>
        <w:t>) near Knights Landing, California </w:t>
      </w:r>
    </w:p>
    <w:p w14:paraId="5B44BFAD" w14:textId="77777777" w:rsidR="00446D5E" w:rsidRPr="00E16370" w:rsidRDefault="00446D5E" w:rsidP="00446D5E">
      <w:pPr>
        <w:ind w:left="720"/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77A3A65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Monitoring Schedule</w:t>
      </w:r>
    </w:p>
    <w:p w14:paraId="271F19C6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September</w:t>
      </w:r>
      <w:r>
        <w:rPr>
          <w:rFonts w:ascii="Calibri" w:eastAsia="Times New Roman" w:hAnsi="Calibri" w:cs="Calibri"/>
        </w:rPr>
        <w:t xml:space="preserve"> through </w:t>
      </w:r>
      <w:r w:rsidRPr="00E16370">
        <w:rPr>
          <w:rFonts w:ascii="Calibri" w:eastAsia="Times New Roman" w:hAnsi="Calibri" w:cs="Calibri"/>
        </w:rPr>
        <w:t>June </w:t>
      </w:r>
    </w:p>
    <w:p w14:paraId="6F2C75C0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Continuously trapping except under high flows and unsafe working conditions </w:t>
      </w:r>
    </w:p>
    <w:p w14:paraId="17AE4921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Serviced daily approximately ever</w:t>
      </w:r>
      <w:r>
        <w:rPr>
          <w:rFonts w:ascii="Calibri" w:eastAsia="Times New Roman" w:hAnsi="Calibri" w:cs="Calibri"/>
        </w:rPr>
        <w:t>y</w:t>
      </w:r>
      <w:r w:rsidRPr="00E16370">
        <w:rPr>
          <w:rFonts w:ascii="Calibri" w:eastAsia="Times New Roman" w:hAnsi="Calibri" w:cs="Calibri"/>
        </w:rPr>
        <w:t xml:space="preserve"> 24 hours, more often, if needed, due to high debris amounts or fish catch </w:t>
      </w:r>
    </w:p>
    <w:p w14:paraId="14382C91" w14:textId="77777777" w:rsidR="00446D5E" w:rsidRPr="00E16370" w:rsidRDefault="00446D5E" w:rsidP="00446D5E">
      <w:pPr>
        <w:numPr>
          <w:ilvl w:val="0"/>
          <w:numId w:val="1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 xml:space="preserve">Trapping ceases when conditions are unsafe </w:t>
      </w:r>
    </w:p>
    <w:p w14:paraId="4A126548" w14:textId="77777777" w:rsidR="00446D5E" w:rsidRPr="00E16370" w:rsidRDefault="00446D5E" w:rsidP="00446D5E">
      <w:pPr>
        <w:ind w:left="720"/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EC4543F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0CE0CD9B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Flow (cubic feet per second</w:t>
      </w:r>
      <w:r>
        <w:rPr>
          <w:rFonts w:ascii="Calibri" w:eastAsia="Times New Roman" w:hAnsi="Calibri" w:cs="Calibri"/>
        </w:rPr>
        <w:t>)</w:t>
      </w:r>
      <w:r w:rsidRPr="00E16370">
        <w:rPr>
          <w:rFonts w:ascii="Calibri" w:eastAsia="Times New Roman" w:hAnsi="Calibri" w:cs="Calibri"/>
        </w:rPr>
        <w:t xml:space="preserve">, recorded from </w:t>
      </w:r>
      <w:r>
        <w:rPr>
          <w:rFonts w:ascii="Calibri" w:eastAsia="Times New Roman" w:hAnsi="Calibri" w:cs="Calibri"/>
        </w:rPr>
        <w:t>the</w:t>
      </w:r>
      <w:r w:rsidRPr="00E1637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CDEC</w:t>
      </w:r>
      <w:r w:rsidRPr="00E16370">
        <w:rPr>
          <w:rFonts w:ascii="Calibri" w:eastAsia="Times New Roman" w:hAnsi="Calibri" w:cs="Calibri"/>
        </w:rPr>
        <w:t xml:space="preserve"> Gauging station</w:t>
      </w:r>
      <w:r>
        <w:rPr>
          <w:rFonts w:ascii="Calibri" w:eastAsia="Times New Roman" w:hAnsi="Calibri" w:cs="Calibri"/>
        </w:rPr>
        <w:t>: Sacramento River Below Wilkins Slough</w:t>
      </w:r>
      <w:r w:rsidRPr="00E1637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(WLK)</w:t>
      </w:r>
    </w:p>
    <w:p w14:paraId="273C692F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Water temperature (Celsius) </w:t>
      </w:r>
    </w:p>
    <w:p w14:paraId="539BFA8D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River depth (meter) </w:t>
      </w:r>
    </w:p>
    <w:p w14:paraId="21E7E232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Turbidity (nephelometric turbidity units) </w:t>
      </w:r>
    </w:p>
    <w:p w14:paraId="57DD4C03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Dissolved oxygen (percent) </w:t>
      </w:r>
    </w:p>
    <w:p w14:paraId="5FBA039A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Conductivity (microSiemens per centimeter) </w:t>
      </w:r>
    </w:p>
    <w:p w14:paraId="7E291617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Velocity (meters per second) </w:t>
      </w:r>
    </w:p>
    <w:p w14:paraId="094166D2" w14:textId="77777777" w:rsidR="00446D5E" w:rsidRPr="00E16370" w:rsidRDefault="00446D5E" w:rsidP="00446D5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Light penetration (centimeter)</w:t>
      </w:r>
    </w:p>
    <w:p w14:paraId="2D124083" w14:textId="77777777" w:rsidR="00446D5E" w:rsidRPr="00E16370" w:rsidRDefault="00446D5E" w:rsidP="00446D5E">
      <w:pPr>
        <w:textAlignment w:val="baseline"/>
        <w:rPr>
          <w:rFonts w:ascii="Calibri" w:eastAsia="Times New Roman" w:hAnsi="Calibri" w:cs="Calibri"/>
        </w:rPr>
      </w:pPr>
    </w:p>
    <w:p w14:paraId="30419A3D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Fish Measurements</w:t>
      </w:r>
    </w:p>
    <w:p w14:paraId="5FC6D5EC" w14:textId="77777777" w:rsidR="00446D5E" w:rsidRPr="00E16370" w:rsidRDefault="00446D5E" w:rsidP="00446D5E">
      <w:pPr>
        <w:numPr>
          <w:ilvl w:val="0"/>
          <w:numId w:val="3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 xml:space="preserve">Fork length measurements to </w:t>
      </w:r>
      <w:r>
        <w:rPr>
          <w:rFonts w:ascii="Calibri" w:eastAsia="Times New Roman" w:hAnsi="Calibri" w:cs="Calibri"/>
        </w:rPr>
        <w:t xml:space="preserve">the </w:t>
      </w:r>
      <w:r w:rsidRPr="00E16370">
        <w:rPr>
          <w:rFonts w:ascii="Calibri" w:eastAsia="Times New Roman" w:hAnsi="Calibri" w:cs="Calibri"/>
        </w:rPr>
        <w:t xml:space="preserve">nearest mm </w:t>
      </w:r>
      <w:r>
        <w:rPr>
          <w:rFonts w:ascii="Calibri" w:eastAsia="Times New Roman" w:hAnsi="Calibri" w:cs="Calibri"/>
        </w:rPr>
        <w:t xml:space="preserve">are </w:t>
      </w:r>
      <w:r w:rsidRPr="00E16370">
        <w:rPr>
          <w:rFonts w:ascii="Calibri" w:eastAsia="Times New Roman" w:hAnsi="Calibri" w:cs="Calibri"/>
        </w:rPr>
        <w:t xml:space="preserve">recorded for all Chinook </w:t>
      </w:r>
      <w:r>
        <w:rPr>
          <w:rFonts w:ascii="Calibri" w:eastAsia="Times New Roman" w:hAnsi="Calibri" w:cs="Calibri"/>
        </w:rPr>
        <w:t xml:space="preserve">salmon </w:t>
      </w:r>
      <w:r w:rsidRPr="00E16370">
        <w:rPr>
          <w:rFonts w:ascii="Calibri" w:eastAsia="Times New Roman" w:hAnsi="Calibri" w:cs="Calibri"/>
        </w:rPr>
        <w:t>and steelhead   </w:t>
      </w:r>
    </w:p>
    <w:p w14:paraId="6A09AEAD" w14:textId="77777777" w:rsidR="00446D5E" w:rsidRPr="00E16370" w:rsidRDefault="00446D5E" w:rsidP="00446D5E">
      <w:pPr>
        <w:numPr>
          <w:ilvl w:val="1"/>
          <w:numId w:val="3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Chinook</w:t>
      </w:r>
      <w:r>
        <w:rPr>
          <w:rFonts w:ascii="Calibri" w:eastAsia="Times New Roman" w:hAnsi="Calibri" w:cs="Calibri"/>
        </w:rPr>
        <w:t xml:space="preserve"> salmon</w:t>
      </w:r>
      <w:r w:rsidRPr="00E16370">
        <w:rPr>
          <w:rFonts w:ascii="Calibri" w:eastAsia="Times New Roman" w:hAnsi="Calibri" w:cs="Calibri"/>
        </w:rPr>
        <w:t>: 100 randomly selected salmon per run: spring-, fall-, winter- or late fall-runs. Run assigned by Length at Date criteria</w:t>
      </w:r>
      <w:r>
        <w:rPr>
          <w:rFonts w:ascii="Calibri" w:eastAsia="Times New Roman" w:hAnsi="Calibri" w:cs="Calibri"/>
        </w:rPr>
        <w:t xml:space="preserve"> (Fisher 1992).</w:t>
      </w:r>
    </w:p>
    <w:p w14:paraId="107F0AED" w14:textId="77777777" w:rsidR="00446D5E" w:rsidRPr="00E16370" w:rsidRDefault="00446D5E" w:rsidP="00446D5E">
      <w:pPr>
        <w:numPr>
          <w:ilvl w:val="0"/>
          <w:numId w:val="3"/>
        </w:numPr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16370">
        <w:rPr>
          <w:rFonts w:ascii="Calibri" w:eastAsia="Times New Roman" w:hAnsi="Calibri" w:cs="Calibri"/>
        </w:rPr>
        <w:t>Non-salmo</w:t>
      </w:r>
      <w:r>
        <w:rPr>
          <w:rFonts w:ascii="Calibri" w:eastAsia="Times New Roman" w:hAnsi="Calibri" w:cs="Calibri"/>
        </w:rPr>
        <w:t>nid fish</w:t>
      </w:r>
      <w:r w:rsidRPr="00E16370">
        <w:rPr>
          <w:rFonts w:ascii="Calibri" w:eastAsia="Times New Roman" w:hAnsi="Calibri" w:cs="Calibri"/>
        </w:rPr>
        <w:t>: first 10 measured for total length and recorded to the nearest mm</w:t>
      </w:r>
    </w:p>
    <w:p w14:paraId="74D2E509" w14:textId="77777777" w:rsidR="00446D5E" w:rsidRPr="00E16370" w:rsidRDefault="00446D5E" w:rsidP="00446D5E">
      <w:pPr>
        <w:ind w:left="720"/>
        <w:contextualSpacing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9A97A49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Fish Counts</w:t>
      </w:r>
    </w:p>
    <w:p w14:paraId="55C531A3" w14:textId="77777777" w:rsidR="00446D5E" w:rsidRPr="00E16370" w:rsidRDefault="00446D5E" w:rsidP="00446D5E">
      <w:pPr>
        <w:numPr>
          <w:ilvl w:val="0"/>
          <w:numId w:val="4"/>
        </w:numPr>
        <w:contextualSpacing/>
      </w:pPr>
      <w:r w:rsidRPr="00E16370">
        <w:rPr>
          <w:rFonts w:ascii="Calibri" w:eastAsia="Times New Roman" w:hAnsi="Calibri" w:cs="Calibri"/>
        </w:rPr>
        <w:t>All fish not measured are tallied by hand   </w:t>
      </w:r>
    </w:p>
    <w:p w14:paraId="090E225E" w14:textId="77777777" w:rsidR="00446D5E" w:rsidRPr="00E16370" w:rsidRDefault="00446D5E" w:rsidP="00446D5E">
      <w:pPr>
        <w:ind w:left="720"/>
        <w:contextualSpacing/>
      </w:pPr>
    </w:p>
    <w:p w14:paraId="7E49360E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9ABA2FB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Utilize trap-captured Chinook </w:t>
      </w:r>
      <w:r>
        <w:rPr>
          <w:rFonts w:ascii="Calibri" w:eastAsia="Times New Roman" w:hAnsi="Calibri" w:cs="Calibri"/>
        </w:rPr>
        <w:t xml:space="preserve">salmon </w:t>
      </w:r>
      <w:r w:rsidRPr="00E16370">
        <w:rPr>
          <w:rFonts w:ascii="Calibri" w:eastAsia="Times New Roman" w:hAnsi="Calibri" w:cs="Calibri"/>
        </w:rPr>
        <w:t>falling within size criteria for unmarked: fall-run, spring-run and late fall-run</w:t>
      </w:r>
    </w:p>
    <w:p w14:paraId="2898669B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Utilize trap-captured Chinook </w:t>
      </w:r>
      <w:r>
        <w:rPr>
          <w:rFonts w:ascii="Calibri" w:eastAsia="Times New Roman" w:hAnsi="Calibri" w:cs="Calibri"/>
        </w:rPr>
        <w:t xml:space="preserve">salmon </w:t>
      </w:r>
      <w:r w:rsidRPr="00E16370">
        <w:rPr>
          <w:rFonts w:ascii="Calibri" w:eastAsia="Times New Roman" w:hAnsi="Calibri" w:cs="Calibri"/>
        </w:rPr>
        <w:t>falling within the size criteria for hatchery origin fish: fall-run and late fall-run</w:t>
      </w:r>
    </w:p>
    <w:p w14:paraId="79A4FF9A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lastRenderedPageBreak/>
        <w:t xml:space="preserve">If trap captures are too low for efficiency trails, fall-run Chinook </w:t>
      </w:r>
      <w:r>
        <w:rPr>
          <w:rFonts w:ascii="Calibri" w:eastAsia="Times New Roman" w:hAnsi="Calibri" w:cs="Calibri"/>
        </w:rPr>
        <w:t>salmon are</w:t>
      </w:r>
      <w:r w:rsidRPr="00E16370">
        <w:rPr>
          <w:rFonts w:ascii="Calibri" w:eastAsia="Times New Roman" w:hAnsi="Calibri" w:cs="Calibri"/>
        </w:rPr>
        <w:t xml:space="preserve"> obtained from Coleman National Fish Hatchery</w:t>
      </w:r>
      <w:r>
        <w:rPr>
          <w:rFonts w:ascii="Calibri" w:eastAsia="Times New Roman" w:hAnsi="Calibri" w:cs="Calibri"/>
        </w:rPr>
        <w:t xml:space="preserve"> (CNFH)</w:t>
      </w:r>
    </w:p>
    <w:p w14:paraId="49EEB918" w14:textId="77777777" w:rsidR="00446D5E" w:rsidRPr="00A52D68" w:rsidRDefault="00446D5E" w:rsidP="00446D5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Frequency of o</w:t>
      </w:r>
      <w:r w:rsidRPr="00A52D68">
        <w:rPr>
          <w:rFonts w:ascii="Calibri" w:eastAsia="Calibri" w:hAnsi="Calibri" w:cs="Times New Roman"/>
        </w:rPr>
        <w:t>nce</w:t>
      </w:r>
      <w:r>
        <w:rPr>
          <w:rFonts w:ascii="Calibri" w:eastAsia="Calibri" w:hAnsi="Calibri" w:cs="Times New Roman"/>
        </w:rPr>
        <w:t xml:space="preserve"> per week from December to May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and/or hatchery availability allows</w:t>
      </w:r>
      <w:r w:rsidRPr="00A52D68">
        <w:rPr>
          <w:rFonts w:ascii="Calibri" w:eastAsia="Calibri" w:hAnsi="Calibri" w:cs="Times New Roman"/>
        </w:rPr>
        <w:t> </w:t>
      </w:r>
    </w:p>
    <w:p w14:paraId="663FBB30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A minimum of </w:t>
      </w:r>
      <w:r>
        <w:rPr>
          <w:rFonts w:ascii="Calibri" w:eastAsia="Times New Roman" w:hAnsi="Calibri" w:cs="Calibri"/>
        </w:rPr>
        <w:t>three</w:t>
      </w:r>
      <w:r w:rsidRPr="00E16370">
        <w:rPr>
          <w:rFonts w:ascii="Calibri" w:eastAsia="Times New Roman" w:hAnsi="Calibri" w:cs="Calibri"/>
        </w:rPr>
        <w:t xml:space="preserve"> consecutive days of fishing after the release date is required for a release to be included in </w:t>
      </w:r>
      <w:r>
        <w:rPr>
          <w:rFonts w:ascii="Calibri" w:eastAsia="Times New Roman" w:hAnsi="Calibri" w:cs="Calibri"/>
        </w:rPr>
        <w:t>analyses</w:t>
      </w:r>
      <w:r w:rsidRPr="00E16370">
        <w:rPr>
          <w:rFonts w:ascii="Calibri" w:eastAsia="Times New Roman" w:hAnsi="Calibri" w:cs="Calibri"/>
        </w:rPr>
        <w:t> </w:t>
      </w:r>
    </w:p>
    <w:p w14:paraId="35FD08BD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>Mortality between the release point and the trap is assumed to be negligible   </w:t>
      </w:r>
    </w:p>
    <w:p w14:paraId="47450E81" w14:textId="77777777" w:rsidR="00446D5E" w:rsidRPr="00E16370" w:rsidRDefault="00446D5E" w:rsidP="00446D5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Release site approximately </w:t>
      </w:r>
      <w:r>
        <w:rPr>
          <w:rFonts w:ascii="Calibri" w:eastAsia="Times New Roman" w:hAnsi="Calibri" w:cs="Calibri"/>
        </w:rPr>
        <w:t>0.5</w:t>
      </w:r>
      <w:r w:rsidRPr="00E16370">
        <w:rPr>
          <w:rFonts w:ascii="Calibri" w:eastAsia="Times New Roman" w:hAnsi="Calibri" w:cs="Calibri"/>
        </w:rPr>
        <w:t xml:space="preserve">-mile upstream of </w:t>
      </w:r>
      <w:r>
        <w:rPr>
          <w:rFonts w:ascii="Calibri" w:eastAsia="Times New Roman" w:hAnsi="Calibri" w:cs="Calibri"/>
        </w:rPr>
        <w:t xml:space="preserve">the </w:t>
      </w:r>
      <w:r w:rsidRPr="00E16370">
        <w:rPr>
          <w:rFonts w:ascii="Calibri" w:eastAsia="Times New Roman" w:hAnsi="Calibri" w:cs="Calibri"/>
        </w:rPr>
        <w:t>trapping site </w:t>
      </w:r>
    </w:p>
    <w:p w14:paraId="3F4A4E85" w14:textId="77777777" w:rsidR="00446D5E" w:rsidRPr="00E16370" w:rsidRDefault="00446D5E" w:rsidP="00446D5E">
      <w:pPr>
        <w:textAlignment w:val="baseline"/>
        <w:rPr>
          <w:rFonts w:ascii="Calibri" w:eastAsia="Times New Roman" w:hAnsi="Calibri" w:cs="Calibri"/>
        </w:rPr>
      </w:pPr>
    </w:p>
    <w:p w14:paraId="20B30E1F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Trap Efficiency Marks</w:t>
      </w:r>
    </w:p>
    <w:p w14:paraId="103191E2" w14:textId="77777777" w:rsidR="00446D5E" w:rsidRPr="00E16370" w:rsidRDefault="00446D5E" w:rsidP="00446D5E">
      <w:pPr>
        <w:numPr>
          <w:ilvl w:val="0"/>
          <w:numId w:val="5"/>
        </w:numPr>
        <w:contextualSpacing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Salmon captured in the RSTs are marked with Bismarck </w:t>
      </w:r>
      <w:r>
        <w:rPr>
          <w:rFonts w:ascii="Calibri" w:eastAsia="Times New Roman" w:hAnsi="Calibri" w:cs="Calibri"/>
        </w:rPr>
        <w:t>B</w:t>
      </w:r>
      <w:r w:rsidRPr="00E16370">
        <w:rPr>
          <w:rFonts w:ascii="Calibri" w:eastAsia="Times New Roman" w:hAnsi="Calibri" w:cs="Calibri"/>
        </w:rPr>
        <w:t xml:space="preserve">rown Y (BBY) or </w:t>
      </w:r>
      <w:r>
        <w:rPr>
          <w:rFonts w:ascii="Calibri" w:eastAsia="Times New Roman" w:hAnsi="Calibri" w:cs="Calibri"/>
        </w:rPr>
        <w:t>M</w:t>
      </w:r>
      <w:r w:rsidRPr="00E16370">
        <w:rPr>
          <w:rFonts w:ascii="Calibri" w:eastAsia="Times New Roman" w:hAnsi="Calibri" w:cs="Calibri"/>
        </w:rPr>
        <w:t xml:space="preserve">ethylene </w:t>
      </w:r>
      <w:r>
        <w:rPr>
          <w:rFonts w:ascii="Calibri" w:eastAsia="Times New Roman" w:hAnsi="Calibri" w:cs="Calibri"/>
        </w:rPr>
        <w:t>B</w:t>
      </w:r>
      <w:r w:rsidRPr="00E16370">
        <w:rPr>
          <w:rFonts w:ascii="Calibri" w:eastAsia="Times New Roman" w:hAnsi="Calibri" w:cs="Calibri"/>
        </w:rPr>
        <w:t>lue whole</w:t>
      </w:r>
      <w:r>
        <w:rPr>
          <w:rFonts w:ascii="Calibri" w:eastAsia="Times New Roman" w:hAnsi="Calibri" w:cs="Calibri"/>
        </w:rPr>
        <w:t xml:space="preserve"> </w:t>
      </w:r>
      <w:r w:rsidRPr="00E16370">
        <w:rPr>
          <w:rFonts w:ascii="Calibri" w:eastAsia="Times New Roman" w:hAnsi="Calibri" w:cs="Calibri"/>
        </w:rPr>
        <w:t>body stain.  </w:t>
      </w:r>
    </w:p>
    <w:p w14:paraId="58B63DAD" w14:textId="77777777" w:rsidR="00446D5E" w:rsidRDefault="00446D5E" w:rsidP="00446D5E">
      <w:pPr>
        <w:numPr>
          <w:ilvl w:val="0"/>
          <w:numId w:val="5"/>
        </w:numPr>
        <w:contextualSpacing/>
        <w:textAlignment w:val="baseline"/>
        <w:rPr>
          <w:rFonts w:ascii="Calibri" w:eastAsia="Times New Roman" w:hAnsi="Calibri" w:cs="Calibri"/>
        </w:rPr>
      </w:pPr>
      <w:r w:rsidRPr="00E16370">
        <w:rPr>
          <w:rFonts w:ascii="Calibri" w:eastAsia="Times New Roman" w:hAnsi="Calibri" w:cs="Calibri"/>
        </w:rPr>
        <w:t xml:space="preserve">Salmon obtained from </w:t>
      </w:r>
      <w:r>
        <w:rPr>
          <w:rFonts w:ascii="Calibri" w:eastAsia="Times New Roman" w:hAnsi="Calibri" w:cs="Calibri"/>
        </w:rPr>
        <w:t>CNFH</w:t>
      </w:r>
      <w:r w:rsidRPr="00E16370">
        <w:rPr>
          <w:rFonts w:ascii="Calibri" w:eastAsia="Times New Roman" w:hAnsi="Calibri" w:cs="Calibri"/>
        </w:rPr>
        <w:t xml:space="preserve"> are marked with a Visible Implant Elastomer (VIE) Tag  </w:t>
      </w:r>
    </w:p>
    <w:p w14:paraId="626906FD" w14:textId="77777777" w:rsidR="00446D5E" w:rsidRPr="00E16370" w:rsidRDefault="00446D5E" w:rsidP="00446D5E">
      <w:pPr>
        <w:ind w:left="720"/>
        <w:contextualSpacing/>
        <w:textAlignment w:val="baseline"/>
        <w:rPr>
          <w:rFonts w:ascii="Calibri" w:eastAsia="Times New Roman" w:hAnsi="Calibri" w:cs="Calibri"/>
        </w:rPr>
      </w:pPr>
    </w:p>
    <w:p w14:paraId="723DFC63" w14:textId="77777777" w:rsidR="00446D5E" w:rsidRPr="00E16370" w:rsidRDefault="00446D5E" w:rsidP="00446D5E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E16370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Reference</w:t>
      </w: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</w:t>
      </w:r>
    </w:p>
    <w:p w14:paraId="4F08520F" w14:textId="77777777" w:rsidR="00446D5E" w:rsidRPr="00E16370" w:rsidRDefault="00446D5E" w:rsidP="00446D5E">
      <w:r w:rsidRPr="00E16370">
        <w:t xml:space="preserve">Fisher, F. W. 1992. Chinook salmon, </w:t>
      </w:r>
      <w:r w:rsidRPr="00E16370">
        <w:rPr>
          <w:i/>
          <w:iCs/>
        </w:rPr>
        <w:t>Oncorhynchus tshawytscha</w:t>
      </w:r>
      <w:r w:rsidRPr="00E16370">
        <w:t>, growth and occurrence in the Sacramento-San Joaquin River system. Draft report dated June 1992. Sacramento, CA: Inland Fisheries Division, California Department Fish and Game. 42 p.</w:t>
      </w:r>
    </w:p>
    <w:p w14:paraId="780F1B7E" w14:textId="1535A124" w:rsidR="002539C6" w:rsidRPr="00446D5E" w:rsidRDefault="002539C6" w:rsidP="00446D5E"/>
    <w:sectPr w:rsidR="002539C6" w:rsidRPr="0044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EC1"/>
    <w:multiLevelType w:val="hybridMultilevel"/>
    <w:tmpl w:val="58D6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4E99"/>
    <w:multiLevelType w:val="hybridMultilevel"/>
    <w:tmpl w:val="4A8C33A2"/>
    <w:lvl w:ilvl="0" w:tplc="3CFC2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3E49"/>
    <w:multiLevelType w:val="hybridMultilevel"/>
    <w:tmpl w:val="62D8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67BF"/>
    <w:multiLevelType w:val="hybridMultilevel"/>
    <w:tmpl w:val="AA0A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301141">
    <w:abstractNumId w:val="4"/>
  </w:num>
  <w:num w:numId="2" w16cid:durableId="375543670">
    <w:abstractNumId w:val="0"/>
  </w:num>
  <w:num w:numId="3" w16cid:durableId="109975888">
    <w:abstractNumId w:val="1"/>
  </w:num>
  <w:num w:numId="4" w16cid:durableId="1514149138">
    <w:abstractNumId w:val="3"/>
  </w:num>
  <w:num w:numId="5" w16cid:durableId="21806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105EC3"/>
    <w:rsid w:val="00133699"/>
    <w:rsid w:val="001F32E1"/>
    <w:rsid w:val="002539C6"/>
    <w:rsid w:val="00446D5E"/>
    <w:rsid w:val="00885BB6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Liz Stebbins</cp:lastModifiedBy>
  <cp:revision>6</cp:revision>
  <dcterms:created xsi:type="dcterms:W3CDTF">2021-12-09T22:53:00Z</dcterms:created>
  <dcterms:modified xsi:type="dcterms:W3CDTF">2023-05-11T16:35:00Z</dcterms:modified>
</cp:coreProperties>
</file>