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FBC45" w14:textId="77777777" w:rsidR="00D512FF" w:rsidRPr="00763400" w:rsidRDefault="00D512FF" w:rsidP="00D512F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8"/>
          <w:szCs w:val="28"/>
        </w:rPr>
      </w:pPr>
      <w:r w:rsidRPr="00784D18">
        <w:rPr>
          <w:rStyle w:val="notion-enable-hover"/>
          <w:rFonts w:ascii="Arial" w:hAnsi="Arial" w:cs="Arial"/>
          <w:sz w:val="28"/>
          <w:szCs w:val="28"/>
        </w:rPr>
        <w:t>Implementação de políticas de controle de acesso aos sistemas e dados:</w:t>
      </w:r>
    </w:p>
    <w:p w14:paraId="36C66A66" w14:textId="77777777" w:rsidR="00D512FF" w:rsidRPr="00763400" w:rsidRDefault="00D512FF" w:rsidP="00D512F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Política de Acesso a Dados Financeiros:</w:t>
      </w:r>
    </w:p>
    <w:p w14:paraId="74ECA1E5" w14:textId="77777777" w:rsidR="00D512FF" w:rsidRPr="00763400" w:rsidRDefault="00D512FF" w:rsidP="00D512F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Acesso aos dados financeiros restrito a membros do departamento financeiro. Somente funcionários autorizados com funções específicas têm permissão para visualizar ou modificar esses dados.</w:t>
      </w:r>
    </w:p>
    <w:p w14:paraId="350BBC0A" w14:textId="77777777" w:rsidR="00D512FF" w:rsidRPr="00763400" w:rsidRDefault="00D512FF" w:rsidP="00D512F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Política de Acesso Baseado em Funções (RBAC):</w:t>
      </w:r>
    </w:p>
    <w:p w14:paraId="1E398A33" w14:textId="77777777" w:rsidR="00D512FF" w:rsidRPr="00763400" w:rsidRDefault="00D512FF" w:rsidP="00D512F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Permissões de acesso são concedidas com base na função ou cargo do funcionário. Apenas as funções necessárias para o desempenho do trabalho têm acesso aos dados e sistemas relevantes.</w:t>
      </w:r>
    </w:p>
    <w:p w14:paraId="207793B5" w14:textId="77777777" w:rsidR="00D512FF" w:rsidRPr="00763400" w:rsidRDefault="00D512FF" w:rsidP="00D512F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Política de Senhas Fortes:</w:t>
      </w:r>
    </w:p>
    <w:p w14:paraId="266A3DAE" w14:textId="77777777" w:rsidR="00D512FF" w:rsidRPr="00763400" w:rsidRDefault="00D512FF" w:rsidP="00D512F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Exige que todas as senhas tenham no mínimo 12 caracteres, incluindo letras maiúsculas, minúsculas, números e símbolos. Senhas devem ser alteradas a cada 90 dias.</w:t>
      </w:r>
    </w:p>
    <w:p w14:paraId="54CCF528" w14:textId="77777777" w:rsidR="00D512FF" w:rsidRPr="00763400" w:rsidRDefault="00D512FF" w:rsidP="00D512F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 xml:space="preserve">Política de Autenticação </w:t>
      </w:r>
      <w:proofErr w:type="spellStart"/>
      <w:r w:rsidRPr="00763400">
        <w:rPr>
          <w:rStyle w:val="notion-enable-hover"/>
          <w:rFonts w:ascii="Arial" w:hAnsi="Arial" w:cs="Arial"/>
          <w:sz w:val="24"/>
          <w:szCs w:val="24"/>
        </w:rPr>
        <w:t>Multifator</w:t>
      </w:r>
      <w:proofErr w:type="spellEnd"/>
      <w:r w:rsidRPr="00763400">
        <w:rPr>
          <w:rStyle w:val="notion-enable-hover"/>
          <w:rFonts w:ascii="Arial" w:hAnsi="Arial" w:cs="Arial"/>
          <w:sz w:val="24"/>
          <w:szCs w:val="24"/>
        </w:rPr>
        <w:t xml:space="preserve"> (MFA):</w:t>
      </w:r>
    </w:p>
    <w:p w14:paraId="55E5DB2B" w14:textId="77777777" w:rsidR="00D512FF" w:rsidRPr="00763400" w:rsidRDefault="00D512FF" w:rsidP="00D512F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 xml:space="preserve">Implementação de autenticação </w:t>
      </w:r>
      <w:proofErr w:type="spellStart"/>
      <w:r w:rsidRPr="00763400">
        <w:rPr>
          <w:rStyle w:val="notion-enable-hover"/>
          <w:rFonts w:ascii="Arial" w:hAnsi="Arial" w:cs="Arial"/>
          <w:sz w:val="24"/>
          <w:szCs w:val="24"/>
        </w:rPr>
        <w:t>multifator</w:t>
      </w:r>
      <w:proofErr w:type="spellEnd"/>
      <w:r w:rsidRPr="00763400">
        <w:rPr>
          <w:rStyle w:val="notion-enable-hover"/>
          <w:rFonts w:ascii="Arial" w:hAnsi="Arial" w:cs="Arial"/>
          <w:sz w:val="24"/>
          <w:szCs w:val="24"/>
        </w:rPr>
        <w:t xml:space="preserve"> para todas as contas de usuário, especialmente para acesso a sistemas críticos e dados sensíveis.</w:t>
      </w:r>
    </w:p>
    <w:p w14:paraId="6E15E014" w14:textId="77777777" w:rsidR="00D512FF" w:rsidRPr="00763400" w:rsidRDefault="00D512FF" w:rsidP="00D512F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Política de Revisão de Acesso:</w:t>
      </w:r>
    </w:p>
    <w:p w14:paraId="584248D7" w14:textId="77777777" w:rsidR="00D512FF" w:rsidRPr="00763400" w:rsidRDefault="00D512FF" w:rsidP="00D512F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Revisão regular dos direitos de acesso dos funcionários. Acessos desnecessários ou não utilizados são removidos periodicamente.</w:t>
      </w:r>
    </w:p>
    <w:p w14:paraId="01F13767" w14:textId="77777777" w:rsidR="00D512FF" w:rsidRPr="00763400" w:rsidRDefault="00D512FF" w:rsidP="00D512F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Política de Acesso Remoto:</w:t>
      </w:r>
    </w:p>
    <w:p w14:paraId="1DE70EFC" w14:textId="77777777" w:rsidR="00D512FF" w:rsidRPr="00763400" w:rsidRDefault="00D512FF" w:rsidP="00D512F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Acesso remoto aos sistemas da empresa só é permitido através de VPN segura e autenticada. Acesso remoto deve ser monitorado e registrado.</w:t>
      </w:r>
    </w:p>
    <w:p w14:paraId="4436A59A" w14:textId="77777777" w:rsidR="00D512FF" w:rsidRPr="00763400" w:rsidRDefault="00D512FF" w:rsidP="00D512F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Política de Controle de Acesso Físico:</w:t>
      </w:r>
    </w:p>
    <w:p w14:paraId="7F7BDD6F" w14:textId="77777777" w:rsidR="00D512FF" w:rsidRPr="00763400" w:rsidRDefault="00D512FF" w:rsidP="00D512F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Acesso físico a áreas sensíveis, como salas de servidores e arquivos confidenciais, é restrito a pessoal autorizado e monitorado por sistemas de segurança.</w:t>
      </w:r>
    </w:p>
    <w:p w14:paraId="4DEAD905" w14:textId="77777777" w:rsidR="00D512FF" w:rsidRPr="00763400" w:rsidRDefault="00D512FF" w:rsidP="00D512F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Política de Acesso a Dados de RH:</w:t>
      </w:r>
    </w:p>
    <w:p w14:paraId="45946BA9" w14:textId="77777777" w:rsidR="00D512FF" w:rsidRDefault="00D512FF" w:rsidP="00D512F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Dados de recursos humanos, como informações pessoais dos funcionários, são acessíveis apenas por membros do departamento de RH e outros funcionários autorizados.</w:t>
      </w:r>
    </w:p>
    <w:p w14:paraId="69F2F9E0" w14:textId="77777777" w:rsidR="00D512FF" w:rsidRPr="00763400" w:rsidRDefault="00D512FF" w:rsidP="00D512F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Política de Controle de Acesso Temporário:</w:t>
      </w:r>
    </w:p>
    <w:p w14:paraId="2968EB28" w14:textId="77777777" w:rsidR="00D512FF" w:rsidRPr="00763400" w:rsidRDefault="00D512FF" w:rsidP="00D512F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lastRenderedPageBreak/>
        <w:t>Acesso temporário concedido a contratados e visitantes deve ser limitado no tempo e escopo, com supervisão direta e expiração automática.</w:t>
      </w:r>
    </w:p>
    <w:p w14:paraId="39121CC5" w14:textId="77777777" w:rsidR="00D512FF" w:rsidRPr="00763400" w:rsidRDefault="00D512FF" w:rsidP="00D512F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Política de Registro e Monitoramento de Acessos:</w:t>
      </w:r>
    </w:p>
    <w:p w14:paraId="06E69719" w14:textId="77777777" w:rsidR="00D512FF" w:rsidRDefault="00D512FF" w:rsidP="00D512F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Todos os acessos a sistemas críticos e dados sensíveis devem ser registrados e monitorados. Logs de acesso devem ser revisados regularmente para detectar atividades suspeitas.</w:t>
      </w:r>
    </w:p>
    <w:p w14:paraId="6A6A2112" w14:textId="77777777" w:rsidR="00855D02" w:rsidRDefault="00855D02"/>
    <w:sectPr w:rsidR="00855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FF"/>
    <w:rsid w:val="006D46C2"/>
    <w:rsid w:val="00855D02"/>
    <w:rsid w:val="00D5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9D34B"/>
  <w15:chartTrackingRefBased/>
  <w15:docId w15:val="{5FDAE861-703B-40D7-966F-5583A1A2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2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D5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LUCAS OLIVEIRA DE AGUIAR</dc:creator>
  <cp:keywords/>
  <dc:description/>
  <cp:lastModifiedBy>JEAN LUCAS OLIVEIRA DE AGUIAR</cp:lastModifiedBy>
  <cp:revision>1</cp:revision>
  <dcterms:created xsi:type="dcterms:W3CDTF">2024-05-20T01:14:00Z</dcterms:created>
  <dcterms:modified xsi:type="dcterms:W3CDTF">2024-05-20T01:14:00Z</dcterms:modified>
</cp:coreProperties>
</file>