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Homework: Software Quality Assurance Introduction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Think Testing: Gas Station</w:t>
      </w:r>
    </w:p>
    <w:tbl>
      <w:tblPr>
        <w:tblStyle w:val="Table1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Wrong fuel.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with the car's engine.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with accumulator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Wrong car.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The car isn’t there.</w:t>
            </w:r>
          </w:p>
        </w:tc>
      </w:tr>
      <w:tr>
        <w:trPr>
          <w:cantSplit w:val="0"/>
          <w:trHeight w:val="571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Lost keys.</w:t>
              <w:tab/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Something happened to the woman.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The car is stolen.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There is a problem with a gas station.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Think Testing: Tooth Brushing</w:t>
      </w:r>
    </w:p>
    <w:tbl>
      <w:tblPr>
        <w:tblStyle w:val="Table2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Take a toothbrush.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Run the water.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Slightly wet the head of the brush.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Stop the water.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Take the toothpaste.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Open the toothpaste.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Squeeze a small amount, the size of a bean, onto the brush head.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Close the toothpaste.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Put the toothbrush in your mouth on the lower teeth.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Brush your teeth from left to right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Brush your teeth from right to left.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Put the toothbrush in your mouth on the upper teeth.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Brush your teeth from left to right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Brush your teeth from right to left.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When the teeth are well washed, turn on the water again.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Rinse the teeth with water several times.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Rinse the toothbrush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Turn off the water.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Step #19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Stop the water.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Think Testing: 5 Kg Bag</w:t>
      </w:r>
    </w:p>
    <w:tbl>
      <w:tblPr>
        <w:tblStyle w:val="Table3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one weight of 3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one weight of 5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one weight of 5.2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several weights with a total value of 3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several weights with a total value of 5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several weights with a total value of 5.2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a slightly wet weight, resembling a frozen product. With a total weight value of 3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a slightly wet weight, resembling a frozen product. With a total weight value of 5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a slightly wet weight, resembling a frozen product. With a total weight value of 5.2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objects that have sharp edges and different shapes. With a total weight value of 3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objects that have sharp edges and different shapes. With a total weight value of 5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objects that have sharp edges and different shapes. With a total weight value of 5.2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moving objects, with a total weight of 3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moving objects, with a total weight of 5 kg.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Test #15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With moving objects, with a total weight of 5.2 kg.</w:t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Login Form UX Problems</w:t>
      </w:r>
    </w:p>
    <w:tbl>
      <w:tblPr>
        <w:tblStyle w:val="Table4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website address “your-wonderful-shop.com” is different from the  website name which is "</w:t>
            </w:r>
            <w:r w:rsidDel="00000000" w:rsidR="00000000" w:rsidRPr="00000000">
              <w:rPr>
                <w:b w:val="1"/>
                <w:rtl w:val="0"/>
              </w:rPr>
              <w:t xml:space="preserve">My Wonderful Shop</w:t>
            </w:r>
            <w:r w:rsidDel="00000000" w:rsidR="00000000" w:rsidRPr="00000000">
              <w:rPr>
                <w:rtl w:val="0"/>
              </w:rPr>
              <w:t xml:space="preserve">"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form address should not to be add-to-basket.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First box should be: Username or Email Address.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Second box should be: Password.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Under password should be the checkbox “Remember me”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The login button could be a bit wider.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The Log out button should be removed.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Problem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Under the login button can put a link for: "Forgot password" and “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Need an account?”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Weather Forecast Bug</w:t>
      </w:r>
    </w:p>
    <w:tbl>
      <w:tblPr>
        <w:tblStyle w:val="Table5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2088"/>
        <w:gridCol w:w="8397"/>
        <w:tblGridChange w:id="0">
          <w:tblGrid>
            <w:gridCol w:w="2088"/>
            <w:gridCol w:w="83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Mistake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developer made the following mistake: They did not convert degrees Fahrenheit to degrees Celsius.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(location)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The bug in the code should be in the module / function, responsible for: Fahrenheit to Celsius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conversion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 (symptoms)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44" w:before="14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the buggy code goes in production, it fails as follow</w:t>
            </w:r>
            <w:r w:rsidDel="00000000" w:rsidR="00000000" w:rsidRPr="00000000">
              <w:rPr>
                <w:rtl w:val="0"/>
              </w:rPr>
              <w:t xml:space="preserve">s: Shows wrong temperature results.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Age Checking Machine</w:t>
      </w:r>
    </w:p>
    <w:tbl>
      <w:tblPr>
        <w:tblStyle w:val="Table6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Mistake: Age checking is wrong </w:t>
            </w:r>
            <w:r w:rsidDel="00000000" w:rsidR="00000000" w:rsidRPr="00000000">
              <w:rPr>
                <w:rtl w:val="0"/>
              </w:rPr>
              <w:t xml:space="preserve">becouse</w:t>
            </w:r>
            <w:r w:rsidDel="00000000" w:rsidR="00000000" w:rsidRPr="00000000">
              <w:rPr>
                <w:rtl w:val="0"/>
              </w:rPr>
              <w:t xml:space="preserve"> 18 year olds cannot enter.</w:t>
            </w:r>
          </w:p>
          <w:p w:rsidR="00000000" w:rsidDel="00000000" w:rsidP="00000000" w:rsidRDefault="00000000" w:rsidRPr="00000000" w14:paraId="00000075">
            <w:pPr>
              <w:spacing w:before="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wrong logic in the code is called “a bug”.</w:t>
            </w:r>
          </w:p>
          <w:p w:rsidR="00000000" w:rsidDel="00000000" w:rsidP="00000000" w:rsidRDefault="00000000" w:rsidRPr="00000000" w14:paraId="00000076">
            <w:pPr>
              <w:spacing w:before="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results will fail at age equal to 18.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Testing an Electric Water Kettle</w:t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Test Scenario #1: Boil Water</w:t>
      </w:r>
    </w:p>
    <w:tbl>
      <w:tblPr>
        <w:tblStyle w:val="Table7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case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Boil 1 liter of water → success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Pour 1 liter of water, start the kettle, and wait until it gets hot.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kettle lid.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1 liter of cold water in the kettle.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the boiler lid.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base in the electrical network.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boiler into the power base.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 on the kettle.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after="12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water gets hot and the kettle automatically switches off (2-3 minutes).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0"/>
              </w:numPr>
              <w:spacing w:after="0" w:afterAutospacing="0"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boiling process should complete in less than 4 minutes.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water should get hot.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kettle should automatically power off when the water gets too hot.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0"/>
              </w:numPr>
              <w:spacing w:after="6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kettle lid should stay closed.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case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Boil 0.25  liters of water → success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0.25 liters of water, start the kettle, and wait until it gets hot.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kettle lid.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0.25 liters of cold water in the kettle.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the boiler lid.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base in the electrical network.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boiler into the power base.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 on the kettle.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water gets hot and the kettle automatically switches off (2-3 minutes).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7"/>
              </w:numPr>
              <w:spacing w:after="0" w:afterAutospacing="0" w:before="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boiling process should complete in less than 4 minutes.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water should get hot.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kettle should automatically power off when the water gets too hot.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7"/>
              </w:numPr>
              <w:spacing w:after="6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kettle lid should stay closed.</w:t>
            </w:r>
          </w:p>
        </w:tc>
      </w:tr>
    </w:tbl>
    <w:p w:rsidR="00000000" w:rsidDel="00000000" w:rsidP="00000000" w:rsidRDefault="00000000" w:rsidRPr="00000000" w14:paraId="0000009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case 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Boil 0.18  liters of water → 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Pour 0.18 liters of water, start the kettle, and wait until it automatically switches off.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the kettle lid.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Empty the kettle.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0.18 liters of cold water in the kettle 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Close the boiler lid.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Plug the power base in the electrical network.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Plug the boiler into the power base.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Switch on the kettle.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until the kettle automatically switches off.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3"/>
              </w:numPr>
              <w:spacing w:after="0" w:afterAutospacing="0"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process should complete in less than 2 seconds.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3"/>
              </w:numPr>
              <w:spacing w:after="6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kettle lid should stay closed.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case 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Boil an empty  kettle → 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Try to boil an empty kettle (no water inside) and make sure the boiling stops (automatically switches off) almost immediately after starting.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kettle lid.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Empty the kettle.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the boiler lid.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base in the electrical network.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boiler into the power base.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 on the kettle.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kettle automatically switches off.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8"/>
              </w:numPr>
              <w:spacing w:after="0" w:afterAutospacing="0" w:before="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process should complete in less than 2 seconds.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8"/>
              </w:numPr>
              <w:spacing w:after="6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kettle lid should stay closed.</w:t>
            </w:r>
          </w:p>
        </w:tc>
      </w:tr>
    </w:tbl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heading=h.waaj393at4u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r w:rsidDel="00000000" w:rsidR="00000000" w:rsidRPr="00000000">
        <w:rPr>
          <w:rtl w:val="0"/>
        </w:rPr>
        <w:t xml:space="preserve">Test Scenario #2: Lid test</w:t>
      </w:r>
    </w:p>
    <w:p w:rsidR="00000000" w:rsidDel="00000000" w:rsidP="00000000" w:rsidRDefault="00000000" w:rsidRPr="00000000" w14:paraId="000000C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Test case #1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lid → success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Push the button to open a lid.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the kettle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to open the kettle lid.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button should open the kettle lid.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lid with a hot water inside → success</w:t>
            </w:r>
          </w:p>
        </w:tc>
      </w:tr>
      <w:tr>
        <w:trPr>
          <w:cantSplit w:val="0"/>
          <w:trHeight w:val="403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the button after the complete water heating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the kettle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to open the kettle lid.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the boiler with cold water.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Close the boiler lid.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Plug the power base in the electrical network.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Plug the boiler into the power base.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Switch on the kettle.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until the kettle automatically switches off.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button to open the kettle lid.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should open the kettle lid.</w:t>
            </w:r>
          </w:p>
        </w:tc>
      </w:tr>
    </w:tbl>
    <w:p w:rsidR="00000000" w:rsidDel="00000000" w:rsidP="00000000" w:rsidRDefault="00000000" w:rsidRPr="00000000" w14:paraId="000000D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Test case #3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lid → success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Close manuali the lid.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the kettle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lid.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the kettle lid manually.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kettle lid must remain closed.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lid with a hot water inside → success</w:t>
            </w:r>
          </w:p>
        </w:tc>
      </w:tr>
      <w:tr>
        <w:trPr>
          <w:cantSplit w:val="0"/>
          <w:trHeight w:val="403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the button after the complete water heating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the kettle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to open the kettle lid.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boiler with cold water.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the boiler lid.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base in the electrical network.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boiler into the power base.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 on the kettle.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kettle automatically switches off.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button to open the kettle lid.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6"/>
              </w:numPr>
              <w:spacing w:after="120"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Close the kettle lid manually.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tabs>
                <w:tab w:val="center" w:leader="none" w:pos="4680"/>
                <w:tab w:val="right" w:leader="none" w:pos="936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 xml:space="preserve">The kettle lid must remain closed.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Testing a Coffee Machine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heading=h.121pt05dkt6h" w:id="2"/>
      <w:bookmarkEnd w:id="2"/>
      <w:r w:rsidDel="00000000" w:rsidR="00000000" w:rsidRPr="00000000">
        <w:rPr>
          <w:rtl w:val="0"/>
        </w:rPr>
        <w:t xml:space="preserve">Test Scenario #1: Brew a Coffee</w:t>
      </w:r>
    </w:p>
    <w:tbl>
      <w:tblPr>
        <w:tblStyle w:val="Table15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Brew a small coffee → success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coffee machine, put water, put ground coffee in the outlet, and brew a cup of coffee.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8"/>
              </w:numPr>
              <w:spacing w:after="0" w:before="0" w:line="276" w:lineRule="auto"/>
              <w:ind w:left="317"/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8"/>
              </w:numPr>
              <w:spacing w:after="0" w:before="0" w:line="276" w:lineRule="auto"/>
              <w:ind w:left="317"/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8"/>
              </w:numPr>
              <w:spacing w:after="0" w:before="0" w:line="276" w:lineRule="auto"/>
              <w:ind w:left="31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container with water to the maximum.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8"/>
              </w:numPr>
              <w:spacing w:after="0" w:before="0" w:lineRule="auto"/>
              <w:ind w:left="317"/>
            </w:pPr>
            <w:r w:rsidDel="00000000" w:rsidR="00000000" w:rsidRPr="00000000">
              <w:rPr>
                <w:rtl w:val="0"/>
              </w:rPr>
              <w:t xml:space="preserve">Put ground coffee blend in the coffee outlet.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8"/>
              </w:numPr>
              <w:spacing w:after="0" w:before="0" w:lineRule="auto"/>
              <w:ind w:left="317"/>
            </w:pPr>
            <w:r w:rsidDel="00000000" w:rsidR="00000000" w:rsidRPr="00000000">
              <w:rPr>
                <w:rtl w:val="0"/>
              </w:rPr>
              <w:t xml:space="preserve">Wait until the "hot water" indicator lights up.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8"/>
              </w:numPr>
              <w:spacing w:after="0" w:before="0" w:lineRule="auto"/>
              <w:ind w:left="317"/>
            </w:pPr>
            <w:r w:rsidDel="00000000" w:rsidR="00000000" w:rsidRPr="00000000">
              <w:rPr>
                <w:rtl w:val="0"/>
              </w:rPr>
              <w:t xml:space="preserve">Put an empty coffee cup under the coffee outlet.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8"/>
              </w:numPr>
              <w:spacing w:after="0" w:before="0" w:lineRule="auto"/>
              <w:ind w:left="317"/>
            </w:pPr>
            <w:r w:rsidDel="00000000" w:rsidR="00000000" w:rsidRPr="00000000">
              <w:rPr>
                <w:rtl w:val="0"/>
              </w:rPr>
              <w:t xml:space="preserve">Press the "brew small coffee" button.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8"/>
              </w:numPr>
              <w:spacing w:before="0" w:lineRule="auto"/>
              <w:ind w:left="317"/>
            </w:pPr>
            <w:r w:rsidDel="00000000" w:rsidR="00000000" w:rsidRPr="00000000">
              <w:rPr>
                <w:rtl w:val="0"/>
              </w:rPr>
              <w:t xml:space="preserve">Wait until the brew process finishes.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brew process should complete in less than 50 seconds.</w:t>
            </w:r>
          </w:p>
          <w:p w:rsidR="00000000" w:rsidDel="00000000" w:rsidP="00000000" w:rsidRDefault="00000000" w:rsidRPr="00000000" w14:paraId="0000010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coffee cup should hold a hot small coffee (60 ml).</w:t>
            </w:r>
          </w:p>
          <w:p w:rsidR="00000000" w:rsidDel="00000000" w:rsidP="00000000" w:rsidRDefault="00000000" w:rsidRPr="00000000" w14:paraId="000001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stay powered on.</w:t>
            </w:r>
          </w:p>
          <w:p w:rsidR="00000000" w:rsidDel="00000000" w:rsidP="00000000" w:rsidRDefault="00000000" w:rsidRPr="00000000" w14:paraId="0000010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"hot water" indicator light could be on or off (both states are correct).</w:t>
            </w:r>
          </w:p>
          <w:p w:rsidR="00000000" w:rsidDel="00000000" w:rsidP="00000000" w:rsidRDefault="00000000" w:rsidRPr="00000000" w14:paraId="000001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have enough water in its water container (it should not beep).</w:t>
            </w:r>
          </w:p>
        </w:tc>
      </w:tr>
    </w:tbl>
    <w:p w:rsidR="00000000" w:rsidDel="00000000" w:rsidP="00000000" w:rsidRDefault="00000000" w:rsidRPr="00000000" w14:paraId="0000011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Brew a long coffee →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Start the coffee machine, put water, put ground coffee in the outlet, and brew a cup of coffee.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container with water to the maximum.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 ground coffee blend in the coffee outlet.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"hot water" indicator lights up.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 an empty coffee cup under the coffee outlet.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"brew long coffee" button.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brew process finishes.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brew process should complete in less than 50 seconds.</w:t>
            </w:r>
          </w:p>
          <w:p w:rsidR="00000000" w:rsidDel="00000000" w:rsidP="00000000" w:rsidRDefault="00000000" w:rsidRPr="00000000" w14:paraId="000001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coffee cup should hold a hot small coffee (120 ml).</w:t>
            </w:r>
          </w:p>
          <w:p w:rsidR="00000000" w:rsidDel="00000000" w:rsidP="00000000" w:rsidRDefault="00000000" w:rsidRPr="00000000" w14:paraId="000001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stay powered on.</w:t>
            </w:r>
          </w:p>
          <w:p w:rsidR="00000000" w:rsidDel="00000000" w:rsidP="00000000" w:rsidRDefault="00000000" w:rsidRPr="00000000" w14:paraId="000001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"hot water" indicator light could be on or off (both states are correct).</w:t>
            </w:r>
          </w:p>
          <w:p w:rsidR="00000000" w:rsidDel="00000000" w:rsidP="00000000" w:rsidRDefault="00000000" w:rsidRPr="00000000" w14:paraId="000001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have enough water in its water container (it should not beep).</w:t>
            </w:r>
          </w:p>
        </w:tc>
      </w:tr>
    </w:tbl>
    <w:p w:rsidR="00000000" w:rsidDel="00000000" w:rsidP="00000000" w:rsidRDefault="00000000" w:rsidRPr="00000000" w14:paraId="0000012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spacing w:after="60" w:before="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Brew a coffee with no water →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Start the coffee machine, empty the water container, try to brew a cup of coffee, expect the coffee machine to start beeping to indicate that the water is not enough.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Empty the water container.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9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 ground coffee blend in the coffee outlet.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"hot water" indicator lights up.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9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 an empty coffee cup under the coffee outlet.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9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"brew short coffee" button.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9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machine </w:t>
            </w:r>
            <w:r w:rsidDel="00000000" w:rsidR="00000000" w:rsidRPr="00000000">
              <w:rPr>
                <w:rtl w:val="0"/>
              </w:rPr>
              <w:t xml:space="preserve">starts beeping in intervals</w:t>
            </w:r>
            <w:r w:rsidDel="00000000" w:rsidR="00000000" w:rsidRPr="00000000">
              <w:rPr>
                <w:rtl w:val="0"/>
              </w:rPr>
              <w:t xml:space="preserve"> of 10 seconds.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brew process should not have.</w:t>
            </w:r>
          </w:p>
          <w:p w:rsidR="00000000" w:rsidDel="00000000" w:rsidP="00000000" w:rsidRDefault="00000000" w:rsidRPr="00000000" w14:paraId="0000013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start beeping in intervals of 10 seconds, until powered off or until enough water is filled inside the container.</w:t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stay powered on.</w:t>
            </w:r>
          </w:p>
        </w:tc>
      </w:tr>
    </w:tbl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heading=h.6rpetyl07rqz" w:id="4"/>
      <w:bookmarkEnd w:id="4"/>
      <w:r w:rsidDel="00000000" w:rsidR="00000000" w:rsidRPr="00000000">
        <w:rPr>
          <w:rtl w:val="0"/>
        </w:rPr>
        <w:t xml:space="preserve">Test Scenario #2: Machine On / Off</w:t>
      </w:r>
    </w:p>
    <w:tbl>
      <w:tblPr>
        <w:tblStyle w:val="Table18"/>
        <w:tblW w:w="10410.0" w:type="dxa"/>
        <w:jc w:val="left"/>
        <w:tblInd w:w="15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0"/>
        <w:gridCol w:w="9090"/>
        <w:tblGridChange w:id="0">
          <w:tblGrid>
            <w:gridCol w:w="1320"/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tabs>
                <w:tab w:val="center" w:leader="none" w:pos="4680"/>
                <w:tab w:val="right" w:leader="none" w:pos="9360"/>
              </w:tabs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Switch on and check light indicator to light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rtl w:val="0"/>
              </w:rPr>
              <w:t xml:space="preserve"> success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Start the coffee machine,  put water and wait for the hot water indicator light.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5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5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5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container with water to the maximum.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5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"hot water" indicator lights up.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hot water indicator light should be on for up to 2 minutes.</w:t>
            </w:r>
          </w:p>
        </w:tc>
      </w:tr>
    </w:tbl>
    <w:p w:rsidR="00000000" w:rsidDel="00000000" w:rsidP="00000000" w:rsidRDefault="00000000" w:rsidRPr="00000000" w14:paraId="0000014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heading=h.de18wiqoiu4u" w:id="5"/>
      <w:bookmarkEnd w:id="5"/>
      <w:r w:rsidDel="00000000" w:rsidR="00000000" w:rsidRPr="00000000">
        <w:rPr>
          <w:rtl w:val="0"/>
        </w:rPr>
      </w:r>
    </w:p>
    <w:tbl>
      <w:tblPr>
        <w:tblStyle w:val="Table19"/>
        <w:tblW w:w="10410.0" w:type="dxa"/>
        <w:jc w:val="left"/>
        <w:tblInd w:w="15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0"/>
        <w:gridCol w:w="9090"/>
        <w:tblGridChange w:id="0">
          <w:tblGrid>
            <w:gridCol w:w="1320"/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tabs>
                <w:tab w:val="center" w:leader="none" w:pos="4680"/>
                <w:tab w:val="right" w:leader="none" w:pos="936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Switch off and check if the indicator light is on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rtl w:val="0"/>
              </w:rPr>
              <w:t xml:space="preserve"> 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Start the coffee machine, wait for the hot water indicator light, and switch off.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container with water to the maximum.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"hot water" indicator lights up.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p</w:t>
            </w:r>
            <w:r w:rsidDel="00000000" w:rsidR="00000000" w:rsidRPr="00000000">
              <w:rPr>
                <w:rtl w:val="0"/>
              </w:rPr>
              <w:t xml:space="preserve">ower OFF  button.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hot water indicator should be off.</w:t>
            </w:r>
          </w:p>
        </w:tc>
      </w:tr>
    </w:tbl>
    <w:p w:rsidR="00000000" w:rsidDel="00000000" w:rsidP="00000000" w:rsidRDefault="00000000" w:rsidRPr="00000000" w14:paraId="0000015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tabs>
                <w:tab w:val="center" w:leader="none" w:pos="4680"/>
                <w:tab w:val="right" w:leader="none" w:pos="9360"/>
              </w:tabs>
              <w:spacing w:after="60" w:before="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Switch on with no water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rtl w:val="0"/>
              </w:rPr>
              <w:t xml:space="preserve"> beeping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Start the coffee machine, empty the water container, the coffee machine should start beeping to indicate that the water is not enough.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21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1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1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Empty the water container.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1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the coffee machine starts beeping to indicate that the water is not enough.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start beeping in intervals of 10 seconds, until powered off or until enough water is filled inside the container.</w:t>
            </w:r>
          </w:p>
        </w:tc>
      </w:tr>
    </w:tbl>
    <w:p w:rsidR="00000000" w:rsidDel="00000000" w:rsidP="00000000" w:rsidRDefault="00000000" w:rsidRPr="00000000" w14:paraId="0000016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6">
            <w:pPr>
              <w:tabs>
                <w:tab w:val="center" w:leader="none" w:pos="4680"/>
                <w:tab w:val="right" w:leader="none" w:pos="9360"/>
              </w:tabs>
              <w:spacing w:after="60" w:before="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heading=h.19ar30j18qfl" w:id="6"/>
      <w:bookmarkEnd w:id="6"/>
      <w:r w:rsidDel="00000000" w:rsidR="00000000" w:rsidRPr="00000000">
        <w:rPr>
          <w:rtl w:val="0"/>
        </w:rPr>
        <w:t xml:space="preserve">Test Scenario #3 : Coffee outlet</w:t>
      </w:r>
    </w:p>
    <w:p w:rsidR="00000000" w:rsidDel="00000000" w:rsidP="00000000" w:rsidRDefault="00000000" w:rsidRPr="00000000" w14:paraId="0000016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tabs>
                <w:tab w:val="center" w:leader="none" w:pos="4680"/>
                <w:tab w:val="right" w:leader="none" w:pos="9360"/>
              </w:tabs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 coffee with no coffee in coffee outlet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rtl w:val="0"/>
              </w:rPr>
              <w:t xml:space="preserve">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Start the coffee machine, put water, remove the outlet, and try to make a coffee.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9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9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9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the container with water to the maximum.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9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the coffee outlet.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9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until the "hot water" indicator lights up.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9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 an empty coffee cup under the coffee outlet.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9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"brew small coffee" button.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9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until the brew process finishes.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brew process should complete in less than 50 seconds.</w:t>
            </w:r>
          </w:p>
          <w:p w:rsidR="00000000" w:rsidDel="00000000" w:rsidP="00000000" w:rsidRDefault="00000000" w:rsidRPr="00000000" w14:paraId="0000017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coffee cup should hold hot water (60 ml).</w:t>
            </w:r>
          </w:p>
          <w:p w:rsidR="00000000" w:rsidDel="00000000" w:rsidP="00000000" w:rsidRDefault="00000000" w:rsidRPr="00000000" w14:paraId="0000017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stay powered on.</w:t>
            </w:r>
          </w:p>
          <w:p w:rsidR="00000000" w:rsidDel="00000000" w:rsidP="00000000" w:rsidRDefault="00000000" w:rsidRPr="00000000" w14:paraId="0000017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"hot water" indicator light could be on or off (both states are correct).</w:t>
            </w:r>
          </w:p>
          <w:p w:rsidR="00000000" w:rsidDel="00000000" w:rsidP="00000000" w:rsidRDefault="00000000" w:rsidRPr="00000000" w14:paraId="0000017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have enough water in its water container (it should not beep).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329"/>
        <w:gridCol w:w="9096"/>
        <w:tblGridChange w:id="0">
          <w:tblGrid>
            <w:gridCol w:w="1329"/>
            <w:gridCol w:w="90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tabs>
                <w:tab w:val="center" w:leader="none" w:pos="4680"/>
                <w:tab w:val="right" w:leader="none" w:pos="9360"/>
              </w:tabs>
              <w:spacing w:after="60" w:before="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 coffee without coffee outlet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rtl w:val="0"/>
              </w:rPr>
              <w:t xml:space="preserve">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coffee machine, put water, remove the outlet, and try to make a coffee.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Plug the power cable in the electrical network.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 on the machine.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the container with water to the maximum.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the coffee outlet.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until the "hot water" indicator lights up.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 an empty coffee cup under the coffee outlet.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"brew small coffee" button.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until the brew process finishes.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brew process should complete in less than 50 seconds.</w:t>
            </w:r>
          </w:p>
          <w:p w:rsidR="00000000" w:rsidDel="00000000" w:rsidP="00000000" w:rsidRDefault="00000000" w:rsidRPr="00000000" w14:paraId="0000018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coffee cup should hold hot water (60 ml).</w:t>
            </w:r>
          </w:p>
          <w:p w:rsidR="00000000" w:rsidDel="00000000" w:rsidP="00000000" w:rsidRDefault="00000000" w:rsidRPr="00000000" w14:paraId="0000018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stay powered on.</w:t>
            </w:r>
          </w:p>
          <w:p w:rsidR="00000000" w:rsidDel="00000000" w:rsidP="00000000" w:rsidRDefault="00000000" w:rsidRPr="00000000" w14:paraId="0000019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"hot water" indicator light could be on or off (both states are correct).</w:t>
            </w:r>
          </w:p>
          <w:p w:rsidR="00000000" w:rsidDel="00000000" w:rsidP="00000000" w:rsidRDefault="00000000" w:rsidRPr="00000000" w14:paraId="0000019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machine should have enough water in its water container (it should not beep).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0" cy="127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0" cy="1270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2 of  NUMPAGES   \* MERGEFORMAT 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4AC8"/>
    <w:pPr>
      <w:spacing w:after="120" w:before="80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9254B7"/>
    <w:pPr>
      <w:keepNext w:val="1"/>
      <w:keepLines w:val="1"/>
      <w:spacing w:after="40" w:before="20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6E55B4"/>
    <w:pPr>
      <w:keepNext w:val="1"/>
      <w:keepLines w:val="1"/>
      <w:numPr>
        <w:numId w:val="1"/>
      </w:numPr>
      <w:spacing w:after="40" w:before="200"/>
      <w:outlineLvl w:val="1"/>
    </w:pPr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5930"/>
    <w:pPr>
      <w:keepNext w:val="1"/>
      <w:keepLines w:val="1"/>
      <w:spacing w:after="40" w:before="120"/>
      <w:outlineLvl w:val="2"/>
    </w:pPr>
    <w:rPr>
      <w:rFonts w:cstheme="majorBidi" w:eastAsiaTheme="majorEastAsia"/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C5930"/>
    <w:pPr>
      <w:keepNext w:val="1"/>
      <w:keepLines w:val="1"/>
      <w:spacing w:after="40" w:before="120"/>
      <w:outlineLvl w:val="3"/>
    </w:pPr>
    <w:rPr>
      <w:rFonts w:cstheme="majorBidi" w:eastAsiaTheme="majorEastAsia"/>
      <w:b w:val="1"/>
      <w:iCs w:val="1"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C5930"/>
    <w:pPr>
      <w:keepNext w:val="1"/>
      <w:keepLines w:val="1"/>
      <w:spacing w:after="0"/>
      <w:outlineLvl w:val="4"/>
    </w:pPr>
    <w:rPr>
      <w:rFonts w:cstheme="majorBidi" w:eastAsiaTheme="majorEastAsia"/>
      <w:b w:val="1"/>
      <w:color w:val="b2500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4D7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4D7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cstheme="majorBidi" w:eastAsiaTheme="majorEastAsia"/>
      <w:b w:val="1"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5247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24789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cstheme="majorBidi" w:eastAsiaTheme="majorEastAsia"/>
      <w:b w:val="1"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cstheme="majorBidi" w:eastAsiaTheme="majorEastAsia"/>
      <w:b w:val="1"/>
      <w:iCs w:val="1"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1"/>
    <w:rsid w:val="008617B5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C5930"/>
    <w:rPr>
      <w:rFonts w:cstheme="majorBidi" w:eastAsiaTheme="majorEastAsia"/>
      <w:b w:val="1"/>
      <w:color w:val="b2500e"/>
    </w:rPr>
  </w:style>
  <w:style w:type="paragraph" w:styleId="Code" w:customStyle="1">
    <w:name w:val="Code"/>
    <w:basedOn w:val="Normal"/>
    <w:link w:val="CodeChar"/>
    <w:qFormat w:val="1"/>
    <w:rsid w:val="008063E1"/>
    <w:rPr>
      <w:rFonts w:ascii="Consolas" w:hAnsi="Consolas"/>
      <w:b w:val="1"/>
      <w:noProof w:val="1"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 w:val="1"/>
      <w:noProof w:val="1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 w:val="1"/>
    <w:rsid w:val="005054C7"/>
    <w:pPr>
      <w:suppressLineNumbers w:val="1"/>
      <w:spacing w:after="200" w:before="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5054C7"/>
  </w:style>
  <w:style w:type="character" w:styleId="InternetLink" w:customStyle="1">
    <w:name w:val="Internet Link"/>
    <w:basedOn w:val="DefaultParagraphFont"/>
    <w:uiPriority w:val="99"/>
    <w:unhideWhenUsed w:val="1"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527BE8"/>
    <w:rPr>
      <w:color w:val="605e5c"/>
      <w:shd w:color="auto" w:fill="e1dfdd" w:val="clear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character" w:styleId="PlaceholderText">
    <w:name w:val="Placeholder Text"/>
    <w:basedOn w:val="DefaultParagraphFont"/>
    <w:uiPriority w:val="99"/>
    <w:semiHidden w:val="1"/>
    <w:rsid w:val="0014494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5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qJOg05NkAX+DfWocGsHkWnOp2Q==">AMUW2mVxGslq63KW1l1rkzlkIfwKQfHtLjG02ZwLTF58wWy5gw5VgUdBnz3ymDVjy9USdg9RJME6DJKAKjAXLnecbB33eSbpD22VKIytbJ98I+L+gmMnWd39gsuWcltxHFDm3t4VE03Sh42T1FkSTwHnb1wHP1qsDzTDh7lhYtzZrqvzCJcarPaXqVpHiYcCCiWL63ucjfJ9qNcdlYeH7guocW40EsvdjBTlNCVOThnf7TEsfdzrpFIxZMQN4h0o2ceOQ4tWYuCSVthO2V3B4FXQw1dQIX+M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2022-10-06T12:49:00Z</dcterms:created>
  <dc:creator>Software University</dc:creator>
</cp:coreProperties>
</file>