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FBC" w:rsidRDefault="00753FBC">
      <w:pPr>
        <w:spacing w:after="280"/>
      </w:pPr>
    </w:p>
    <w:p w:rsidR="00753FBC" w:rsidRDefault="00753FBC">
      <w:pPr>
        <w:spacing w:after="280"/>
      </w:pPr>
    </w:p>
    <w:p w:rsidR="00753FBC" w:rsidRDefault="00753FBC">
      <w:pPr>
        <w:spacing w:after="280"/>
      </w:pPr>
    </w:p>
    <w:p w:rsidR="00753FBC" w:rsidRDefault="00753FBC">
      <w:pPr>
        <w:spacing w:after="280"/>
      </w:pPr>
    </w:p>
    <w:p w:rsidR="00753FBC" w:rsidRDefault="00000000">
      <w:pPr>
        <w:spacing w:line="317" w:lineRule="auto"/>
        <w:jc w:val="center"/>
        <w:rPr>
          <w:lang w:eastAsia="zh-CN"/>
        </w:rPr>
      </w:pPr>
      <w:r>
        <w:rPr>
          <w:rFonts w:ascii="Calibri" w:hAnsi="Calibri"/>
          <w:b/>
          <w:color w:val="E07A3F"/>
          <w:sz w:val="24"/>
          <w:lang w:eastAsia="zh-CN"/>
        </w:rPr>
        <w:t>乙方执行方案书</w:t>
      </w:r>
    </w:p>
    <w:p w:rsidR="00753FBC" w:rsidRDefault="00000000">
      <w:pPr>
        <w:spacing w:after="80" w:line="317" w:lineRule="auto"/>
        <w:jc w:val="center"/>
        <w:rPr>
          <w:lang w:eastAsia="zh-CN"/>
        </w:rPr>
      </w:pPr>
      <w:r>
        <w:rPr>
          <w:rFonts w:ascii="Calibri" w:hAnsi="Calibri"/>
          <w:b/>
          <w:color w:val="154F42"/>
          <w:sz w:val="60"/>
          <w:lang w:eastAsia="zh-CN"/>
        </w:rPr>
        <w:t xml:space="preserve">DIY </w:t>
      </w:r>
      <w:r>
        <w:rPr>
          <w:rFonts w:ascii="Calibri" w:hAnsi="Calibri"/>
          <w:b/>
          <w:color w:val="154F42"/>
          <w:sz w:val="60"/>
          <w:lang w:eastAsia="zh-CN"/>
        </w:rPr>
        <w:t>手作工坊平台</w:t>
      </w:r>
    </w:p>
    <w:p w:rsidR="00753FBC" w:rsidRDefault="00000000">
      <w:pPr>
        <w:spacing w:after="80" w:line="317" w:lineRule="auto"/>
        <w:jc w:val="center"/>
        <w:rPr>
          <w:lang w:eastAsia="zh-CN"/>
        </w:rPr>
      </w:pPr>
      <w:r>
        <w:rPr>
          <w:rFonts w:ascii="Calibri" w:hAnsi="Calibri"/>
          <w:color w:val="1F2A26"/>
          <w:sz w:val="30"/>
          <w:lang w:eastAsia="zh-CN"/>
        </w:rPr>
        <w:t>一期核心功能开发</w:t>
      </w:r>
      <w:r>
        <w:rPr>
          <w:rFonts w:ascii="Calibri" w:hAnsi="Calibri"/>
          <w:color w:val="1F2A26"/>
          <w:sz w:val="30"/>
          <w:lang w:eastAsia="zh-CN"/>
        </w:rPr>
        <w:t xml:space="preserve"> · </w:t>
      </w:r>
      <w:r>
        <w:rPr>
          <w:rFonts w:ascii="Calibri" w:hAnsi="Calibri"/>
          <w:color w:val="1F2A26"/>
          <w:sz w:val="30"/>
          <w:lang w:eastAsia="zh-CN"/>
        </w:rPr>
        <w:t>双端上架</w:t>
      </w:r>
      <w:r>
        <w:rPr>
          <w:rFonts w:ascii="Calibri" w:hAnsi="Calibri"/>
          <w:color w:val="1F2A26"/>
          <w:sz w:val="30"/>
          <w:lang w:eastAsia="zh-CN"/>
        </w:rPr>
        <w:t xml:space="preserve"> · </w:t>
      </w:r>
      <w:r>
        <w:rPr>
          <w:rFonts w:ascii="Calibri" w:hAnsi="Calibri"/>
          <w:color w:val="1F2A26"/>
          <w:sz w:val="30"/>
          <w:lang w:eastAsia="zh-CN"/>
        </w:rPr>
        <w:t>种子用户运营</w:t>
      </w:r>
    </w:p>
    <w:p w:rsidR="00753FBC" w:rsidRDefault="00000000">
      <w:pPr>
        <w:spacing w:after="440" w:line="317" w:lineRule="auto"/>
        <w:jc w:val="center"/>
        <w:rPr>
          <w:lang w:eastAsia="zh-CN"/>
        </w:rPr>
      </w:pPr>
      <w:r>
        <w:rPr>
          <w:rFonts w:ascii="Calibri" w:hAnsi="Calibri"/>
          <w:color w:val="66706B"/>
          <w:sz w:val="18"/>
          <w:lang w:eastAsia="zh-CN"/>
        </w:rPr>
        <w:t>（产品名称以甲方确认为准）</w:t>
      </w:r>
    </w:p>
    <w:p w:rsidR="00753FBC" w:rsidRDefault="00000000">
      <w:pPr>
        <w:spacing w:after="520"/>
        <w:jc w:val="center"/>
      </w:pPr>
      <w:r>
        <w:rPr>
          <w:rFonts w:ascii="Calibri" w:hAnsi="Calibri"/>
          <w:color w:val="1F6F5C"/>
          <w:sz w:val="22"/>
        </w:rPr>
        <w:t>—— ◆ ——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5896"/>
      </w:tblGrid>
      <w:tr w:rsidR="00753FBC">
        <w:trPr>
          <w:jc w:val="center"/>
        </w:trPr>
        <w:tc>
          <w:tcPr>
            <w:tcW w:w="2381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</w:rPr>
              <w:t>甲方</w:t>
            </w:r>
          </w:p>
        </w:tc>
        <w:tc>
          <w:tcPr>
            <w:tcW w:w="5896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</w:rPr>
              <w:t>＿＿＿＿＿＿＿＿＿＿＿＿（委托方）</w:t>
            </w:r>
          </w:p>
        </w:tc>
      </w:tr>
      <w:tr w:rsidR="00753FBC">
        <w:trPr>
          <w:jc w:val="center"/>
        </w:trPr>
        <w:tc>
          <w:tcPr>
            <w:tcW w:w="2381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</w:rPr>
              <w:t>乙方</w:t>
            </w:r>
          </w:p>
        </w:tc>
        <w:tc>
          <w:tcPr>
            <w:tcW w:w="5896" w:type="dxa"/>
            <w:vAlign w:val="center"/>
          </w:tcPr>
          <w:p w:rsidR="00753FBC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ascii="Calibri" w:hAnsi="Calibri"/>
                <w:color w:val="1F2A26"/>
                <w:lang w:eastAsia="zh-CN"/>
              </w:rPr>
              <w:t>＿＿＿＿＿＿＿＿＿＿＿＿（执行方）</w:t>
            </w:r>
          </w:p>
        </w:tc>
      </w:tr>
      <w:tr w:rsidR="00753FBC">
        <w:trPr>
          <w:jc w:val="center"/>
        </w:trPr>
        <w:tc>
          <w:tcPr>
            <w:tcW w:w="2381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</w:rPr>
              <w:t>文档版本</w:t>
            </w:r>
          </w:p>
        </w:tc>
        <w:tc>
          <w:tcPr>
            <w:tcW w:w="5896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</w:rPr>
              <w:t>V1.0</w:t>
            </w:r>
          </w:p>
        </w:tc>
      </w:tr>
      <w:tr w:rsidR="00753FBC">
        <w:trPr>
          <w:jc w:val="center"/>
        </w:trPr>
        <w:tc>
          <w:tcPr>
            <w:tcW w:w="2381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</w:rPr>
              <w:t>编制日期</w:t>
            </w:r>
          </w:p>
        </w:tc>
        <w:tc>
          <w:tcPr>
            <w:tcW w:w="5896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</w:rPr>
              <w:t xml:space="preserve">2026 </w:t>
            </w:r>
            <w:r>
              <w:rPr>
                <w:rFonts w:ascii="Calibri" w:hAnsi="Calibri"/>
                <w:color w:val="1F2A26"/>
              </w:rPr>
              <w:t>年</w:t>
            </w:r>
            <w:r>
              <w:rPr>
                <w:rFonts w:ascii="Calibri" w:hAnsi="Calibri"/>
                <w:color w:val="1F2A26"/>
              </w:rPr>
              <w:t xml:space="preserve"> 8 </w:t>
            </w:r>
            <w:r>
              <w:rPr>
                <w:rFonts w:ascii="Calibri" w:hAnsi="Calibri"/>
                <w:color w:val="1F2A26"/>
              </w:rPr>
              <w:t>月</w:t>
            </w:r>
          </w:p>
        </w:tc>
      </w:tr>
      <w:tr w:rsidR="00753FBC">
        <w:trPr>
          <w:jc w:val="center"/>
        </w:trPr>
        <w:tc>
          <w:tcPr>
            <w:tcW w:w="2381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</w:rPr>
              <w:t>执行周期</w:t>
            </w:r>
          </w:p>
        </w:tc>
        <w:tc>
          <w:tcPr>
            <w:tcW w:w="5896" w:type="dxa"/>
            <w:vAlign w:val="center"/>
          </w:tcPr>
          <w:p w:rsidR="00753FBC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ascii="Calibri" w:hAnsi="Calibri"/>
                <w:color w:val="1F2A26"/>
                <w:lang w:eastAsia="zh-CN"/>
              </w:rPr>
              <w:t xml:space="preserve">14 </w:t>
            </w:r>
            <w:r>
              <w:rPr>
                <w:rFonts w:ascii="Calibri" w:hAnsi="Calibri"/>
                <w:color w:val="1F2A26"/>
                <w:lang w:eastAsia="zh-CN"/>
              </w:rPr>
              <w:t>个自然日（自合同签订与需求冻结之日起）</w:t>
            </w:r>
          </w:p>
        </w:tc>
      </w:tr>
      <w:tr w:rsidR="00753FBC">
        <w:trPr>
          <w:jc w:val="center"/>
        </w:trPr>
        <w:tc>
          <w:tcPr>
            <w:tcW w:w="2381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</w:rPr>
              <w:t>交付目标</w:t>
            </w:r>
          </w:p>
        </w:tc>
        <w:tc>
          <w:tcPr>
            <w:tcW w:w="5896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</w:rPr>
              <w:t xml:space="preserve">iOS / Android </w:t>
            </w:r>
            <w:r>
              <w:rPr>
                <w:rFonts w:ascii="Calibri" w:hAnsi="Calibri"/>
                <w:color w:val="1F2A26"/>
              </w:rPr>
              <w:t>双端上线</w:t>
            </w:r>
            <w:r>
              <w:rPr>
                <w:rFonts w:ascii="Calibri" w:hAnsi="Calibri"/>
                <w:color w:val="1F2A26"/>
              </w:rPr>
              <w:t xml:space="preserve"> · 30 </w:t>
            </w:r>
            <w:r>
              <w:rPr>
                <w:rFonts w:ascii="Calibri" w:hAnsi="Calibri"/>
                <w:color w:val="1F2A26"/>
              </w:rPr>
              <w:t>天沉淀</w:t>
            </w:r>
            <w:r>
              <w:rPr>
                <w:rFonts w:ascii="Calibri" w:hAnsi="Calibri"/>
                <w:color w:val="1F2A26"/>
              </w:rPr>
              <w:t xml:space="preserve"> 500–1,000 </w:t>
            </w:r>
            <w:r>
              <w:rPr>
                <w:rFonts w:ascii="Calibri" w:hAnsi="Calibri"/>
                <w:color w:val="1F2A26"/>
              </w:rPr>
              <w:t>名种子用户</w:t>
            </w:r>
          </w:p>
        </w:tc>
      </w:tr>
      <w:tr w:rsidR="00753FBC">
        <w:trPr>
          <w:jc w:val="center"/>
        </w:trPr>
        <w:tc>
          <w:tcPr>
            <w:tcW w:w="2381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</w:rPr>
              <w:t>密级</w:t>
            </w:r>
          </w:p>
        </w:tc>
        <w:tc>
          <w:tcPr>
            <w:tcW w:w="5896" w:type="dxa"/>
            <w:vAlign w:val="center"/>
          </w:tcPr>
          <w:p w:rsidR="00753FBC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rFonts w:ascii="Calibri" w:hAnsi="Calibri"/>
                <w:color w:val="1F2A26"/>
                <w:lang w:eastAsia="zh-CN"/>
              </w:rPr>
              <w:t>机密（仅限合作双方内部传阅）</w:t>
            </w:r>
          </w:p>
        </w:tc>
      </w:tr>
    </w:tbl>
    <w:p w:rsidR="00753FBC" w:rsidRDefault="00753FBC">
      <w:pPr>
        <w:spacing w:after="600"/>
        <w:rPr>
          <w:lang w:eastAsia="zh-CN"/>
        </w:rPr>
      </w:pPr>
    </w:p>
    <w:p w:rsidR="00753FBC" w:rsidRDefault="00000000">
      <w:pPr>
        <w:spacing w:after="120" w:line="317" w:lineRule="auto"/>
        <w:jc w:val="center"/>
        <w:rPr>
          <w:lang w:eastAsia="zh-CN"/>
        </w:rPr>
      </w:pPr>
      <w:r>
        <w:rPr>
          <w:rFonts w:ascii="Calibri" w:hAnsi="Calibri"/>
          <w:color w:val="66706B"/>
          <w:sz w:val="18"/>
          <w:lang w:eastAsia="zh-CN"/>
        </w:rPr>
        <w:t>本方案基于甲方提供的一期开发内容与运营目标编制，涵盖功能范围、技术方案、双周实施计划、双端上架、种子用户运营、质量保障、组织分工、风险应对与商务框架。</w:t>
      </w:r>
    </w:p>
    <w:p w:rsidR="00753FBC" w:rsidRDefault="00000000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753FBC" w:rsidRDefault="00000000">
      <w:pPr>
        <w:pBdr>
          <w:bottom w:val="single" w:sz="12" w:space="2" w:color="1F6F5C"/>
        </w:pBdr>
        <w:spacing w:before="320" w:after="160" w:line="288" w:lineRule="auto"/>
        <w:rPr>
          <w:lang w:eastAsia="zh-CN"/>
        </w:rPr>
      </w:pPr>
      <w:r>
        <w:rPr>
          <w:rFonts w:ascii="Calibri" w:hAnsi="Calibri"/>
          <w:b/>
          <w:color w:val="154F42"/>
          <w:sz w:val="32"/>
          <w:lang w:eastAsia="zh-CN"/>
        </w:rPr>
        <w:lastRenderedPageBreak/>
        <w:t>目录</w:t>
      </w:r>
    </w:p>
    <w:p w:rsidR="00753FBC" w:rsidRDefault="00000000">
      <w:pPr>
        <w:spacing w:after="160" w:line="317" w:lineRule="auto"/>
        <w:ind w:left="227"/>
        <w:rPr>
          <w:lang w:eastAsia="zh-CN"/>
        </w:rPr>
      </w:pPr>
      <w:r>
        <w:rPr>
          <w:rFonts w:ascii="Calibri" w:hAnsi="Calibri"/>
          <w:color w:val="1F2A26"/>
          <w:sz w:val="22"/>
          <w:lang w:eastAsia="zh-CN"/>
        </w:rPr>
        <w:t>一、项目概述</w:t>
      </w:r>
    </w:p>
    <w:p w:rsidR="00753FBC" w:rsidRDefault="00000000">
      <w:pPr>
        <w:spacing w:after="160" w:line="317" w:lineRule="auto"/>
        <w:ind w:left="227"/>
        <w:rPr>
          <w:lang w:eastAsia="zh-CN"/>
        </w:rPr>
      </w:pPr>
      <w:r>
        <w:rPr>
          <w:rFonts w:ascii="Calibri" w:hAnsi="Calibri"/>
          <w:color w:val="1F2A26"/>
          <w:sz w:val="22"/>
          <w:lang w:eastAsia="zh-CN"/>
        </w:rPr>
        <w:t>二、交付物与验收标准</w:t>
      </w:r>
    </w:p>
    <w:p w:rsidR="00753FBC" w:rsidRDefault="00000000">
      <w:pPr>
        <w:spacing w:after="160" w:line="317" w:lineRule="auto"/>
        <w:ind w:left="227"/>
        <w:rPr>
          <w:lang w:eastAsia="zh-CN"/>
        </w:rPr>
      </w:pPr>
      <w:r>
        <w:rPr>
          <w:rFonts w:ascii="Calibri" w:hAnsi="Calibri"/>
          <w:color w:val="1F2A26"/>
          <w:sz w:val="22"/>
          <w:lang w:eastAsia="zh-CN"/>
        </w:rPr>
        <w:t>三、功能范围与</w:t>
      </w:r>
      <w:r>
        <w:rPr>
          <w:rFonts w:ascii="Calibri" w:hAnsi="Calibri"/>
          <w:color w:val="1F2A26"/>
          <w:sz w:val="22"/>
          <w:lang w:eastAsia="zh-CN"/>
        </w:rPr>
        <w:t xml:space="preserve"> MVP </w:t>
      </w:r>
      <w:r>
        <w:rPr>
          <w:rFonts w:ascii="Calibri" w:hAnsi="Calibri"/>
          <w:color w:val="1F2A26"/>
          <w:sz w:val="22"/>
          <w:lang w:eastAsia="zh-CN"/>
        </w:rPr>
        <w:t>优先级</w:t>
      </w:r>
    </w:p>
    <w:p w:rsidR="00753FBC" w:rsidRDefault="00000000">
      <w:pPr>
        <w:spacing w:after="160" w:line="317" w:lineRule="auto"/>
        <w:ind w:left="227"/>
        <w:rPr>
          <w:lang w:eastAsia="zh-CN"/>
        </w:rPr>
      </w:pPr>
      <w:r>
        <w:rPr>
          <w:rFonts w:ascii="Calibri" w:hAnsi="Calibri"/>
          <w:color w:val="1F2A26"/>
          <w:sz w:val="22"/>
          <w:lang w:eastAsia="zh-CN"/>
        </w:rPr>
        <w:t>四、技术方案</w:t>
      </w:r>
    </w:p>
    <w:p w:rsidR="00753FBC" w:rsidRDefault="00000000">
      <w:pPr>
        <w:spacing w:after="160" w:line="317" w:lineRule="auto"/>
        <w:ind w:left="227"/>
        <w:rPr>
          <w:lang w:eastAsia="zh-CN"/>
        </w:rPr>
      </w:pPr>
      <w:r>
        <w:rPr>
          <w:rFonts w:ascii="Calibri" w:hAnsi="Calibri"/>
          <w:color w:val="1F2A26"/>
          <w:sz w:val="22"/>
          <w:lang w:eastAsia="zh-CN"/>
        </w:rPr>
        <w:t>五、双周实施计划</w:t>
      </w:r>
    </w:p>
    <w:p w:rsidR="00753FBC" w:rsidRDefault="00000000">
      <w:pPr>
        <w:spacing w:after="160" w:line="317" w:lineRule="auto"/>
        <w:ind w:left="227"/>
      </w:pPr>
      <w:r>
        <w:rPr>
          <w:rFonts w:ascii="Calibri" w:hAnsi="Calibri"/>
          <w:color w:val="1F2A26"/>
          <w:sz w:val="22"/>
        </w:rPr>
        <w:t>六、</w:t>
      </w:r>
      <w:r>
        <w:rPr>
          <w:rFonts w:ascii="Calibri" w:hAnsi="Calibri"/>
          <w:color w:val="1F2A26"/>
          <w:sz w:val="22"/>
        </w:rPr>
        <w:t xml:space="preserve">iOS </w:t>
      </w:r>
      <w:r>
        <w:rPr>
          <w:rFonts w:ascii="Calibri" w:hAnsi="Calibri"/>
          <w:color w:val="1F2A26"/>
          <w:sz w:val="22"/>
        </w:rPr>
        <w:t>与</w:t>
      </w:r>
      <w:r>
        <w:rPr>
          <w:rFonts w:ascii="Calibri" w:hAnsi="Calibri"/>
          <w:color w:val="1F2A26"/>
          <w:sz w:val="22"/>
        </w:rPr>
        <w:t xml:space="preserve"> Android </w:t>
      </w:r>
      <w:r>
        <w:rPr>
          <w:rFonts w:ascii="Calibri" w:hAnsi="Calibri"/>
          <w:color w:val="1F2A26"/>
          <w:sz w:val="22"/>
        </w:rPr>
        <w:t>上架计划</w:t>
      </w:r>
    </w:p>
    <w:p w:rsidR="00753FBC" w:rsidRDefault="00000000">
      <w:pPr>
        <w:spacing w:after="160" w:line="317" w:lineRule="auto"/>
        <w:ind w:left="227"/>
      </w:pPr>
      <w:r>
        <w:rPr>
          <w:rFonts w:ascii="Calibri" w:hAnsi="Calibri"/>
          <w:color w:val="1F2A26"/>
          <w:sz w:val="22"/>
        </w:rPr>
        <w:t>七、种子用户运营方案（</w:t>
      </w:r>
      <w:r>
        <w:rPr>
          <w:rFonts w:ascii="Calibri" w:hAnsi="Calibri"/>
          <w:color w:val="1F2A26"/>
          <w:sz w:val="22"/>
        </w:rPr>
        <w:t xml:space="preserve">500–1,000 </w:t>
      </w:r>
      <w:r>
        <w:rPr>
          <w:rFonts w:ascii="Calibri" w:hAnsi="Calibri"/>
          <w:color w:val="1F2A26"/>
          <w:sz w:val="22"/>
        </w:rPr>
        <w:t>人）</w:t>
      </w:r>
    </w:p>
    <w:p w:rsidR="00753FBC" w:rsidRDefault="00000000">
      <w:pPr>
        <w:spacing w:after="160" w:line="317" w:lineRule="auto"/>
        <w:ind w:left="227"/>
      </w:pPr>
      <w:r>
        <w:rPr>
          <w:rFonts w:ascii="Calibri" w:hAnsi="Calibri"/>
          <w:color w:val="1F2A26"/>
          <w:sz w:val="22"/>
        </w:rPr>
        <w:t>八、测试与质量保障</w:t>
      </w:r>
    </w:p>
    <w:p w:rsidR="00753FBC" w:rsidRDefault="00000000">
      <w:pPr>
        <w:spacing w:after="160" w:line="317" w:lineRule="auto"/>
        <w:ind w:left="227"/>
      </w:pPr>
      <w:r>
        <w:rPr>
          <w:rFonts w:ascii="Calibri" w:hAnsi="Calibri"/>
          <w:color w:val="1F2A26"/>
          <w:sz w:val="22"/>
        </w:rPr>
        <w:t>九、项目组织与沟通机制</w:t>
      </w:r>
    </w:p>
    <w:p w:rsidR="00753FBC" w:rsidRDefault="00000000">
      <w:pPr>
        <w:spacing w:after="160" w:line="317" w:lineRule="auto"/>
        <w:ind w:left="227"/>
      </w:pPr>
      <w:r>
        <w:rPr>
          <w:rFonts w:ascii="Calibri" w:hAnsi="Calibri"/>
          <w:color w:val="1F2A26"/>
          <w:sz w:val="22"/>
        </w:rPr>
        <w:t>十、风险与应对措施</w:t>
      </w:r>
    </w:p>
    <w:p w:rsidR="00753FBC" w:rsidRDefault="00000000">
      <w:pPr>
        <w:spacing w:after="160" w:line="317" w:lineRule="auto"/>
        <w:ind w:left="227"/>
      </w:pPr>
      <w:r>
        <w:rPr>
          <w:rFonts w:ascii="Calibri" w:hAnsi="Calibri"/>
          <w:color w:val="1F2A26"/>
          <w:sz w:val="22"/>
        </w:rPr>
        <w:t>十一、商务条款（建议框架）</w:t>
      </w:r>
    </w:p>
    <w:p w:rsidR="00753FBC" w:rsidRDefault="00000000">
      <w:pPr>
        <w:spacing w:after="160" w:line="317" w:lineRule="auto"/>
        <w:ind w:left="227"/>
      </w:pPr>
      <w:r>
        <w:rPr>
          <w:rFonts w:ascii="Calibri" w:hAnsi="Calibri"/>
          <w:color w:val="1F2A26"/>
          <w:sz w:val="22"/>
        </w:rPr>
        <w:t>十二、附录</w:t>
      </w:r>
    </w:p>
    <w:p w:rsidR="00753FBC" w:rsidRDefault="00000000">
      <w:pPr>
        <w:spacing w:before="200" w:after="120" w:line="317" w:lineRule="auto"/>
      </w:pPr>
      <w:r>
        <w:rPr>
          <w:rFonts w:ascii="Calibri" w:hAnsi="Calibri"/>
          <w:color w:val="66706B"/>
          <w:sz w:val="17"/>
        </w:rPr>
        <w:t>说明：本目录为静态目录，正文结构与之对应；如需自动页码目录，可在</w:t>
      </w:r>
      <w:r>
        <w:rPr>
          <w:rFonts w:ascii="Calibri" w:hAnsi="Calibri"/>
          <w:color w:val="66706B"/>
          <w:sz w:val="17"/>
        </w:rPr>
        <w:t xml:space="preserve"> Word </w:t>
      </w:r>
      <w:r>
        <w:rPr>
          <w:rFonts w:ascii="Calibri" w:hAnsi="Calibri"/>
          <w:color w:val="66706B"/>
          <w:sz w:val="17"/>
        </w:rPr>
        <w:t>中插入目录域后更新。</w:t>
      </w:r>
    </w:p>
    <w:p w:rsidR="00753FBC" w:rsidRDefault="00000000">
      <w:pPr>
        <w:spacing w:after="0"/>
      </w:pPr>
      <w:r>
        <w:br w:type="page"/>
      </w:r>
    </w:p>
    <w:p w:rsidR="00753FBC" w:rsidRDefault="00000000">
      <w:pPr>
        <w:pBdr>
          <w:bottom w:val="single" w:sz="12" w:space="2" w:color="1F6F5C"/>
        </w:pBdr>
        <w:spacing w:before="320" w:after="160" w:line="288" w:lineRule="auto"/>
      </w:pPr>
      <w:r>
        <w:rPr>
          <w:rFonts w:ascii="Calibri" w:hAnsi="Calibri"/>
          <w:b/>
          <w:color w:val="154F42"/>
          <w:sz w:val="32"/>
        </w:rPr>
        <w:lastRenderedPageBreak/>
        <w:t>一、项目概述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1.1 </w:t>
      </w:r>
      <w:r>
        <w:rPr>
          <w:rFonts w:ascii="Calibri" w:hAnsi="Calibri"/>
          <w:b/>
          <w:color w:val="1F6F5C"/>
          <w:sz w:val="26"/>
        </w:rPr>
        <w:t>项目背景</w:t>
      </w:r>
    </w:p>
    <w:p w:rsidR="00753FBC" w:rsidRDefault="00000000">
      <w:pPr>
        <w:spacing w:after="120" w:line="317" w:lineRule="auto"/>
      </w:pPr>
      <w:r>
        <w:rPr>
          <w:rFonts w:ascii="Calibri" w:hAnsi="Calibri"/>
          <w:color w:val="1F2A26"/>
        </w:rPr>
        <w:t xml:space="preserve">DIY </w:t>
      </w:r>
      <w:r>
        <w:rPr>
          <w:rFonts w:ascii="Calibri" w:hAnsi="Calibri"/>
          <w:color w:val="1F2A26"/>
        </w:rPr>
        <w:t>手工体验正从小众爱好走向大众消费。用户期望在一个</w:t>
      </w:r>
      <w:r>
        <w:rPr>
          <w:rFonts w:ascii="Calibri" w:hAnsi="Calibri"/>
          <w:color w:val="1F2A26"/>
        </w:rPr>
        <w:t xml:space="preserve"> App </w:t>
      </w:r>
      <w:r>
        <w:rPr>
          <w:rFonts w:ascii="Calibri" w:hAnsi="Calibri"/>
          <w:color w:val="1F2A26"/>
        </w:rPr>
        <w:t>内完成「发现门店</w:t>
      </w:r>
      <w:r>
        <w:rPr>
          <w:rFonts w:ascii="Calibri" w:hAnsi="Calibri"/>
          <w:color w:val="1F2A26"/>
        </w:rPr>
        <w:t xml:space="preserve"> → </w:t>
      </w:r>
      <w:r>
        <w:rPr>
          <w:rFonts w:ascii="Calibri" w:hAnsi="Calibri"/>
          <w:color w:val="1F2A26"/>
        </w:rPr>
        <w:t>在线预约</w:t>
      </w:r>
      <w:r>
        <w:rPr>
          <w:rFonts w:ascii="Calibri" w:hAnsi="Calibri"/>
          <w:color w:val="1F2A26"/>
        </w:rPr>
        <w:t xml:space="preserve"> → </w:t>
      </w:r>
      <w:r>
        <w:rPr>
          <w:rFonts w:ascii="Calibri" w:hAnsi="Calibri"/>
          <w:color w:val="1F2A26"/>
        </w:rPr>
        <w:t>到店体验</w:t>
      </w:r>
      <w:r>
        <w:rPr>
          <w:rFonts w:ascii="Calibri" w:hAnsi="Calibri"/>
          <w:color w:val="1F2A26"/>
        </w:rPr>
        <w:t xml:space="preserve"> → </w:t>
      </w:r>
      <w:r>
        <w:rPr>
          <w:rFonts w:ascii="Calibri" w:hAnsi="Calibri"/>
          <w:color w:val="1F2A26"/>
        </w:rPr>
        <w:t>作品分享</w:t>
      </w:r>
      <w:r>
        <w:rPr>
          <w:rFonts w:ascii="Calibri" w:hAnsi="Calibri"/>
          <w:color w:val="1F2A26"/>
        </w:rPr>
        <w:t xml:space="preserve"> → </w:t>
      </w:r>
      <w:r>
        <w:rPr>
          <w:rFonts w:ascii="Calibri" w:hAnsi="Calibri"/>
          <w:color w:val="1F2A26"/>
        </w:rPr>
        <w:t>社区互动」的完整闭环；门店则期望获得数字化预约与到店管理能力，并以社区内容带动客流。</w:t>
      </w:r>
    </w:p>
    <w:p w:rsidR="00753FBC" w:rsidRDefault="00000000">
      <w:pPr>
        <w:spacing w:after="120" w:line="317" w:lineRule="auto"/>
      </w:pPr>
      <w:r>
        <w:rPr>
          <w:rFonts w:ascii="Calibri" w:hAnsi="Calibri"/>
          <w:color w:val="1F2A26"/>
        </w:rPr>
        <w:t>甲方计划打造覆盖门店预约、到店服务管理、社区互动与个人作品沉淀的一站式</w:t>
      </w:r>
      <w:r>
        <w:rPr>
          <w:rFonts w:ascii="Calibri" w:hAnsi="Calibri"/>
          <w:color w:val="1F2A26"/>
        </w:rPr>
        <w:t xml:space="preserve"> DIY </w:t>
      </w:r>
      <w:r>
        <w:rPr>
          <w:rFonts w:ascii="Calibri" w:hAnsi="Calibri"/>
          <w:color w:val="1F2A26"/>
        </w:rPr>
        <w:t>手作平台。本方案由乙方整体负责一期交付：产品设计、开发、测试、双端上架支持，以及种子用户冷启动运营协同。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1.2 </w:t>
      </w:r>
      <w:r>
        <w:rPr>
          <w:rFonts w:ascii="Calibri" w:hAnsi="Calibri"/>
          <w:b/>
          <w:color w:val="1F6F5C"/>
          <w:sz w:val="26"/>
        </w:rPr>
        <w:t>项目目标</w:t>
      </w:r>
    </w:p>
    <w:p w:rsidR="00753FBC" w:rsidRDefault="00000000">
      <w:pPr>
        <w:spacing w:before="160" w:after="80" w:line="288" w:lineRule="auto"/>
      </w:pPr>
      <w:r>
        <w:rPr>
          <w:rFonts w:ascii="Calibri" w:hAnsi="Calibri"/>
          <w:b/>
          <w:color w:val="1F2A26"/>
          <w:sz w:val="23"/>
        </w:rPr>
        <w:t xml:space="preserve">1.2.1 </w:t>
      </w:r>
      <w:r>
        <w:rPr>
          <w:rFonts w:ascii="Calibri" w:hAnsi="Calibri"/>
          <w:b/>
          <w:color w:val="1F2A26"/>
          <w:sz w:val="23"/>
        </w:rPr>
        <w:t>业务目标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 xml:space="preserve">2 </w:t>
      </w:r>
      <w:r>
        <w:rPr>
          <w:rFonts w:ascii="Calibri" w:hAnsi="Calibri"/>
          <w:color w:val="1F2A26"/>
        </w:rPr>
        <w:t>周内完成一期核心功能开发并交付可内测版本；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完成</w:t>
      </w:r>
      <w:r>
        <w:rPr>
          <w:rFonts w:ascii="Calibri" w:hAnsi="Calibri"/>
          <w:color w:val="1F2A26"/>
        </w:rPr>
        <w:t xml:space="preserve"> iOS</w:t>
      </w:r>
      <w:r>
        <w:rPr>
          <w:rFonts w:ascii="Calibri" w:hAnsi="Calibri"/>
          <w:color w:val="1F2A26"/>
        </w:rPr>
        <w:t>（</w:t>
      </w:r>
      <w:r>
        <w:rPr>
          <w:rFonts w:ascii="Calibri" w:hAnsi="Calibri"/>
          <w:color w:val="1F2A26"/>
        </w:rPr>
        <w:t>App Store</w:t>
      </w:r>
      <w:r>
        <w:rPr>
          <w:rFonts w:ascii="Calibri" w:hAnsi="Calibri"/>
          <w:color w:val="1F2A26"/>
        </w:rPr>
        <w:t>）与</w:t>
      </w:r>
      <w:r>
        <w:rPr>
          <w:rFonts w:ascii="Calibri" w:hAnsi="Calibri"/>
          <w:color w:val="1F2A26"/>
        </w:rPr>
        <w:t xml:space="preserve"> Android</w:t>
      </w:r>
      <w:r>
        <w:rPr>
          <w:rFonts w:ascii="Calibri" w:hAnsi="Calibri"/>
          <w:color w:val="1F2A26"/>
        </w:rPr>
        <w:t>（主流应用商店）双端上架；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上线后</w:t>
      </w:r>
      <w:r>
        <w:rPr>
          <w:rFonts w:ascii="Calibri" w:hAnsi="Calibri"/>
          <w:color w:val="1F2A26"/>
        </w:rPr>
        <w:t xml:space="preserve"> 30 </w:t>
      </w:r>
      <w:r>
        <w:rPr>
          <w:rFonts w:ascii="Calibri" w:hAnsi="Calibri"/>
          <w:color w:val="1F2A26"/>
        </w:rPr>
        <w:t>天内招募并沉淀</w:t>
      </w:r>
      <w:r>
        <w:rPr>
          <w:rFonts w:ascii="Calibri" w:hAnsi="Calibri"/>
          <w:color w:val="1F2A26"/>
        </w:rPr>
        <w:t xml:space="preserve"> 500–1,000 </w:t>
      </w:r>
      <w:r>
        <w:rPr>
          <w:rFonts w:ascii="Calibri" w:hAnsi="Calibri"/>
          <w:color w:val="1F2A26"/>
        </w:rPr>
        <w:t>名种子用户；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验证「预约到店」与「社区创作」两大核心需求，收集反馈并输出二期迭代计划。</w:t>
      </w:r>
    </w:p>
    <w:p w:rsidR="00753FBC" w:rsidRDefault="00000000">
      <w:pPr>
        <w:spacing w:before="160" w:after="80" w:line="288" w:lineRule="auto"/>
      </w:pPr>
      <w:r>
        <w:rPr>
          <w:rFonts w:ascii="Calibri" w:hAnsi="Calibri"/>
          <w:b/>
          <w:color w:val="1F2A26"/>
          <w:sz w:val="23"/>
        </w:rPr>
        <w:t xml:space="preserve">1.2.2 </w:t>
      </w:r>
      <w:r>
        <w:rPr>
          <w:rFonts w:ascii="Calibri" w:hAnsi="Calibri"/>
          <w:b/>
          <w:color w:val="1F2A26"/>
          <w:sz w:val="23"/>
        </w:rPr>
        <w:t>技术目标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一期功能稳定、可用、易扩展，为支付、会员、营销等二期模块预留数据与架构空间；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管理后台支撑门店、预约、用户、内容的基础运营操作；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建立</w:t>
      </w:r>
      <w:r>
        <w:rPr>
          <w:rFonts w:ascii="Calibri" w:hAnsi="Calibri"/>
          <w:color w:val="1F2A26"/>
        </w:rPr>
        <w:t xml:space="preserve"> App </w:t>
      </w:r>
      <w:r>
        <w:rPr>
          <w:rFonts w:ascii="Calibri" w:hAnsi="Calibri"/>
          <w:color w:val="1F2A26"/>
        </w:rPr>
        <w:t>推送、短信、邮件三类通知触达能力并完成发送验证。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1.3 </w:t>
      </w:r>
      <w:r>
        <w:rPr>
          <w:rFonts w:ascii="Calibri" w:hAnsi="Calibri"/>
          <w:b/>
          <w:color w:val="1F6F5C"/>
          <w:sz w:val="26"/>
        </w:rPr>
        <w:t>项目范围</w:t>
      </w:r>
    </w:p>
    <w:p w:rsidR="00753FBC" w:rsidRDefault="00000000">
      <w:pPr>
        <w:spacing w:after="80" w:line="317" w:lineRule="auto"/>
      </w:pPr>
      <w:r>
        <w:rPr>
          <w:rFonts w:ascii="Calibri" w:hAnsi="Calibri"/>
          <w:color w:val="1F2A26"/>
        </w:rPr>
        <w:t>本方案对齐甲方确认的一期开发内容与运营重点，范围如下：</w:t>
      </w:r>
    </w:p>
    <w:p w:rsidR="00753FBC" w:rsidRDefault="00000000">
      <w:pPr>
        <w:spacing w:before="160" w:after="80" w:line="288" w:lineRule="auto"/>
      </w:pPr>
      <w:r>
        <w:rPr>
          <w:rFonts w:ascii="Calibri" w:hAnsi="Calibri"/>
          <w:b/>
          <w:color w:val="1F2A26"/>
          <w:sz w:val="23"/>
        </w:rPr>
        <w:t xml:space="preserve">1.3.1 </w:t>
      </w:r>
      <w:r>
        <w:rPr>
          <w:rFonts w:ascii="Calibri" w:hAnsi="Calibri"/>
          <w:b/>
          <w:color w:val="1F2A26"/>
          <w:sz w:val="23"/>
        </w:rPr>
        <w:t>开发内容（七大模块）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b/>
          <w:color w:val="1F2A26"/>
        </w:rPr>
        <w:t xml:space="preserve">① </w:t>
      </w:r>
      <w:r>
        <w:rPr>
          <w:rFonts w:ascii="Calibri" w:hAnsi="Calibri"/>
          <w:b/>
          <w:color w:val="1F2A26"/>
        </w:rPr>
        <w:t>用户注册及个人账号体系：</w:t>
      </w:r>
      <w:r>
        <w:rPr>
          <w:rFonts w:ascii="Calibri" w:hAnsi="Calibri"/>
          <w:color w:val="1F2A26"/>
        </w:rPr>
        <w:t>手机号注册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登录、第三方登录、个人资料，账号安全与隐私设置。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b/>
          <w:color w:val="1F2A26"/>
        </w:rPr>
        <w:t xml:space="preserve">② </w:t>
      </w:r>
      <w:r>
        <w:rPr>
          <w:rFonts w:ascii="Calibri" w:hAnsi="Calibri"/>
          <w:b/>
          <w:color w:val="1F2A26"/>
        </w:rPr>
        <w:t>门店预约、人数及桌位选择：</w:t>
      </w:r>
      <w:r>
        <w:rPr>
          <w:rFonts w:ascii="Calibri" w:hAnsi="Calibri"/>
          <w:color w:val="1F2A26"/>
        </w:rPr>
        <w:t>门店展示、日期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时段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人数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桌位选择、预约单生成与状态管理。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b/>
          <w:color w:val="1F2A26"/>
        </w:rPr>
        <w:t xml:space="preserve">③ </w:t>
      </w:r>
      <w:r>
        <w:rPr>
          <w:rFonts w:ascii="Calibri" w:hAnsi="Calibri"/>
          <w:b/>
          <w:color w:val="1F2A26"/>
        </w:rPr>
        <w:t>到店核销、上钟及下钟管理：</w:t>
      </w:r>
      <w:r>
        <w:rPr>
          <w:rFonts w:ascii="Calibri" w:hAnsi="Calibri"/>
          <w:color w:val="1F2A26"/>
        </w:rPr>
        <w:t>预约码核销，上钟（开始服务）与下钟（结束服务）计时与记录。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b/>
          <w:color w:val="1F2A26"/>
        </w:rPr>
        <w:t xml:space="preserve">④ </w:t>
      </w:r>
      <w:r>
        <w:rPr>
          <w:rFonts w:ascii="Calibri" w:hAnsi="Calibri"/>
          <w:b/>
          <w:color w:val="1F2A26"/>
        </w:rPr>
        <w:t>社区作品发布、浏览、点赞、收藏和评论：</w:t>
      </w:r>
      <w:r>
        <w:rPr>
          <w:rFonts w:ascii="Calibri" w:hAnsi="Calibri"/>
          <w:color w:val="1F2A26"/>
        </w:rPr>
        <w:t>图文发布、信息流浏览、互动与作品详情，含内容审核。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lastRenderedPageBreak/>
        <w:t xml:space="preserve">▪ </w:t>
      </w:r>
      <w:r>
        <w:rPr>
          <w:rFonts w:ascii="Calibri" w:hAnsi="Calibri"/>
          <w:b/>
          <w:color w:val="1F2A26"/>
        </w:rPr>
        <w:t xml:space="preserve">⑤ </w:t>
      </w:r>
      <w:r>
        <w:rPr>
          <w:rFonts w:ascii="Calibri" w:hAnsi="Calibri"/>
          <w:b/>
          <w:color w:val="1F2A26"/>
        </w:rPr>
        <w:t>个人主页、作品、收藏、历史记录及订单：</w:t>
      </w:r>
      <w:r>
        <w:rPr>
          <w:rFonts w:ascii="Calibri" w:hAnsi="Calibri"/>
          <w:color w:val="1F2A26"/>
        </w:rPr>
        <w:t>用户主页与作品集、收藏夹、浏览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预约历史、订单列表。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b/>
          <w:color w:val="1F2A26"/>
        </w:rPr>
        <w:t xml:space="preserve">⑥ </w:t>
      </w:r>
      <w:r>
        <w:rPr>
          <w:rFonts w:ascii="Calibri" w:hAnsi="Calibri"/>
          <w:b/>
          <w:color w:val="1F2A26"/>
        </w:rPr>
        <w:t>门店及平台基础管理后台：</w:t>
      </w:r>
      <w:r>
        <w:rPr>
          <w:rFonts w:ascii="Calibri" w:hAnsi="Calibri"/>
          <w:color w:val="1F2A26"/>
        </w:rPr>
        <w:t>门店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桌位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时段、预约订单、核销与上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下钟、用户、内容审核、通知、数据看板。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b/>
          <w:color w:val="1F2A26"/>
        </w:rPr>
        <w:t xml:space="preserve">⑦ APP </w:t>
      </w:r>
      <w:r>
        <w:rPr>
          <w:rFonts w:ascii="Calibri" w:hAnsi="Calibri"/>
          <w:b/>
          <w:color w:val="1F2A26"/>
        </w:rPr>
        <w:t>推送、邮箱及短信通知：</w:t>
      </w:r>
      <w:r>
        <w:rPr>
          <w:rFonts w:ascii="Calibri" w:hAnsi="Calibri"/>
          <w:color w:val="1F2A26"/>
        </w:rPr>
        <w:t>预约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到店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上钟下钟提醒、社区互动提醒、验证码与活动通知。</w:t>
      </w:r>
    </w:p>
    <w:p w:rsidR="00753FBC" w:rsidRDefault="00000000">
      <w:pPr>
        <w:spacing w:before="160" w:after="80" w:line="288" w:lineRule="auto"/>
      </w:pPr>
      <w:r>
        <w:rPr>
          <w:rFonts w:ascii="Calibri" w:hAnsi="Calibri"/>
          <w:b/>
          <w:color w:val="1F2A26"/>
          <w:sz w:val="23"/>
        </w:rPr>
        <w:t xml:space="preserve">1.3.2 </w:t>
      </w:r>
      <w:r>
        <w:rPr>
          <w:rFonts w:ascii="Calibri" w:hAnsi="Calibri"/>
          <w:b/>
          <w:color w:val="1F2A26"/>
          <w:sz w:val="23"/>
        </w:rPr>
        <w:t>运营内容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招募首批种子用户，目标</w:t>
      </w:r>
      <w:r>
        <w:rPr>
          <w:rFonts w:ascii="Calibri" w:hAnsi="Calibri"/>
          <w:color w:val="1F2A26"/>
        </w:rPr>
        <w:t xml:space="preserve"> 500–1,000 </w:t>
      </w:r>
      <w:r>
        <w:rPr>
          <w:rFonts w:ascii="Calibri" w:hAnsi="Calibri"/>
          <w:color w:val="1F2A26"/>
        </w:rPr>
        <w:t>人；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邀请</w:t>
      </w:r>
      <w:r>
        <w:rPr>
          <w:rFonts w:ascii="Calibri" w:hAnsi="Calibri"/>
          <w:color w:val="1F2A26"/>
        </w:rPr>
        <w:t xml:space="preserve"> DIY </w:t>
      </w:r>
      <w:r>
        <w:rPr>
          <w:rFonts w:ascii="Calibri" w:hAnsi="Calibri"/>
          <w:color w:val="1F2A26"/>
        </w:rPr>
        <w:t>爱好者和创作者参与内测；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建立反馈收集机制，持续优化预约与操作流程；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以数据验证预约与社区需求，输出二期产品建议。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1.4 </w:t>
      </w:r>
      <w:r>
        <w:rPr>
          <w:rFonts w:ascii="Calibri" w:hAnsi="Calibri"/>
          <w:b/>
          <w:color w:val="1F6F5C"/>
          <w:sz w:val="26"/>
        </w:rPr>
        <w:t>关键术语说明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753FBC">
        <w:trPr>
          <w:jc w:val="center"/>
        </w:trPr>
        <w:tc>
          <w:tcPr>
            <w:tcW w:w="1814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9"/>
              </w:rPr>
              <w:t>术语</w:t>
            </w:r>
          </w:p>
        </w:tc>
        <w:tc>
          <w:tcPr>
            <w:tcW w:w="7824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9"/>
              </w:rPr>
              <w:t>说明</w:t>
            </w:r>
          </w:p>
        </w:tc>
      </w:tr>
      <w:tr w:rsidR="00753FBC">
        <w:trPr>
          <w:jc w:val="center"/>
        </w:trPr>
        <w:tc>
          <w:tcPr>
            <w:tcW w:w="1814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>上钟</w:t>
            </w:r>
            <w:r>
              <w:rPr>
                <w:rFonts w:ascii="Calibri" w:hAnsi="Calibri"/>
                <w:color w:val="1F2A26"/>
                <w:sz w:val="19"/>
              </w:rPr>
              <w:t xml:space="preserve"> / </w:t>
            </w:r>
            <w:r>
              <w:rPr>
                <w:rFonts w:ascii="Calibri" w:hAnsi="Calibri"/>
                <w:color w:val="1F2A26"/>
                <w:sz w:val="19"/>
              </w:rPr>
              <w:t>下钟</w:t>
            </w:r>
          </w:p>
        </w:tc>
        <w:tc>
          <w:tcPr>
            <w:tcW w:w="7824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>到店核销后开始计时服务称为「上钟」，服务结束或离店时结束计时称为「下钟」，用于记录服务时长与订单状态。</w:t>
            </w:r>
          </w:p>
        </w:tc>
      </w:tr>
      <w:tr w:rsidR="00753FBC">
        <w:trPr>
          <w:jc w:val="center"/>
        </w:trPr>
        <w:tc>
          <w:tcPr>
            <w:tcW w:w="1814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>桌位</w:t>
            </w:r>
          </w:p>
        </w:tc>
        <w:tc>
          <w:tcPr>
            <w:tcW w:w="7824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>门店内可预约的工位</w:t>
            </w:r>
            <w:r>
              <w:rPr>
                <w:rFonts w:ascii="Calibri" w:hAnsi="Calibri"/>
                <w:color w:val="1F2A26"/>
                <w:sz w:val="19"/>
              </w:rPr>
              <w:t>/</w:t>
            </w:r>
            <w:r>
              <w:rPr>
                <w:rFonts w:ascii="Calibri" w:hAnsi="Calibri"/>
                <w:color w:val="1F2A26"/>
                <w:sz w:val="19"/>
              </w:rPr>
              <w:t>操作台，支持按人数、时段进行选择与占用管理。</w:t>
            </w:r>
          </w:p>
        </w:tc>
      </w:tr>
      <w:tr w:rsidR="00753FBC">
        <w:trPr>
          <w:jc w:val="center"/>
        </w:trPr>
        <w:tc>
          <w:tcPr>
            <w:tcW w:w="1814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>核销</w:t>
            </w:r>
          </w:p>
        </w:tc>
        <w:tc>
          <w:tcPr>
            <w:tcW w:w="7824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>用户到店后凭预约码（二维码</w:t>
            </w:r>
            <w:r>
              <w:rPr>
                <w:rFonts w:ascii="Calibri" w:hAnsi="Calibri"/>
                <w:color w:val="1F2A26"/>
                <w:sz w:val="19"/>
              </w:rPr>
              <w:t>/</w:t>
            </w:r>
            <w:r>
              <w:rPr>
                <w:rFonts w:ascii="Calibri" w:hAnsi="Calibri"/>
                <w:color w:val="1F2A26"/>
                <w:sz w:val="19"/>
              </w:rPr>
              <w:t>数字码）由门店确认，完成预约履约。</w:t>
            </w:r>
          </w:p>
        </w:tc>
      </w:tr>
      <w:tr w:rsidR="00753FBC">
        <w:trPr>
          <w:jc w:val="center"/>
        </w:trPr>
        <w:tc>
          <w:tcPr>
            <w:tcW w:w="1814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>种子用户</w:t>
            </w:r>
          </w:p>
        </w:tc>
        <w:tc>
          <w:tcPr>
            <w:tcW w:w="7824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>首批参与内测与早期体验、帮助打磨产品并形成口碑的初始用户。</w:t>
            </w:r>
          </w:p>
        </w:tc>
      </w:tr>
    </w:tbl>
    <w:p w:rsidR="00753FBC" w:rsidRDefault="00753FBC">
      <w:pPr>
        <w:spacing w:after="80"/>
      </w:pPr>
    </w:p>
    <w:p w:rsidR="00753FBC" w:rsidRDefault="00000000">
      <w:pPr>
        <w:pBdr>
          <w:bottom w:val="single" w:sz="12" w:space="2" w:color="1F6F5C"/>
        </w:pBdr>
        <w:spacing w:before="320" w:after="160" w:line="288" w:lineRule="auto"/>
      </w:pPr>
      <w:r>
        <w:rPr>
          <w:rFonts w:ascii="Calibri" w:hAnsi="Calibri"/>
          <w:b/>
          <w:color w:val="154F42"/>
          <w:sz w:val="32"/>
        </w:rPr>
        <w:t>二、交付物与验收标准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2.1 </w:t>
      </w:r>
      <w:r>
        <w:rPr>
          <w:rFonts w:ascii="Calibri" w:hAnsi="Calibri"/>
          <w:b/>
          <w:color w:val="1F6F5C"/>
          <w:sz w:val="26"/>
        </w:rPr>
        <w:t>应用端交付物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 xml:space="preserve">iOS </w:t>
      </w:r>
      <w:r>
        <w:rPr>
          <w:rFonts w:ascii="Calibri" w:hAnsi="Calibri"/>
          <w:color w:val="1F2A26"/>
        </w:rPr>
        <w:t>客户端：可通过</w:t>
      </w:r>
      <w:r>
        <w:rPr>
          <w:rFonts w:ascii="Calibri" w:hAnsi="Calibri"/>
          <w:color w:val="1F2A26"/>
        </w:rPr>
        <w:t xml:space="preserve"> App Store </w:t>
      </w:r>
      <w:r>
        <w:rPr>
          <w:rFonts w:ascii="Calibri" w:hAnsi="Calibri"/>
          <w:color w:val="1F2A26"/>
        </w:rPr>
        <w:t>审核并上架的正式版本（含</w:t>
      </w:r>
      <w:r>
        <w:rPr>
          <w:rFonts w:ascii="Calibri" w:hAnsi="Calibri"/>
          <w:color w:val="1F2A26"/>
        </w:rPr>
        <w:t xml:space="preserve"> TestFlight </w:t>
      </w:r>
      <w:r>
        <w:rPr>
          <w:rFonts w:ascii="Calibri" w:hAnsi="Calibri"/>
          <w:color w:val="1F2A26"/>
        </w:rPr>
        <w:t>内测包）；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 xml:space="preserve">Android </w:t>
      </w:r>
      <w:r>
        <w:rPr>
          <w:rFonts w:ascii="Calibri" w:hAnsi="Calibri"/>
          <w:color w:val="1F2A26"/>
        </w:rPr>
        <w:t>客户端：可上架主流应用商店的正式版本（含</w:t>
      </w:r>
      <w:r>
        <w:rPr>
          <w:rFonts w:ascii="Calibri" w:hAnsi="Calibri"/>
          <w:color w:val="1F2A26"/>
        </w:rPr>
        <w:t xml:space="preserve"> APK </w:t>
      </w:r>
      <w:r>
        <w:rPr>
          <w:rFonts w:ascii="Calibri" w:hAnsi="Calibri"/>
          <w:color w:val="1F2A26"/>
        </w:rPr>
        <w:t>安装包与内测分发包）；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用户端功能：注册登录、门店浏览、预约（日期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时段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人数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桌位）、到店核销、上钟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下钟、社区发布与互动、个人中心（作品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收藏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历史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订单）、消息通知。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2.2 </w:t>
      </w:r>
      <w:r>
        <w:rPr>
          <w:rFonts w:ascii="Calibri" w:hAnsi="Calibri"/>
          <w:b/>
          <w:color w:val="1F6F5C"/>
          <w:sz w:val="26"/>
        </w:rPr>
        <w:t>管理后台交付物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门店管理：门店信息、营业时间、桌位与可约时段配置；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lastRenderedPageBreak/>
        <w:t xml:space="preserve">▪ </w:t>
      </w:r>
      <w:r>
        <w:rPr>
          <w:rFonts w:ascii="Calibri" w:hAnsi="Calibri"/>
          <w:color w:val="1F2A26"/>
        </w:rPr>
        <w:t>预约订单管理：查询、改约、取消、状态流转与人工干预；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到店服务管理：核销操作、上钟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下钟操作与服务记录；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用户与内容管理：用户查询与处置、作品审核（通过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驳回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下架）、举报处理；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通知管理：推送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短信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邮件模板配置与定向发送；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基础数据看板：注册、预约、核销、上钟下钟、内容互动等核心指标。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2.3 </w:t>
      </w:r>
      <w:r>
        <w:rPr>
          <w:rFonts w:ascii="Calibri" w:hAnsi="Calibri"/>
          <w:b/>
          <w:color w:val="1F6F5C"/>
          <w:sz w:val="26"/>
        </w:rPr>
        <w:t>运营支撑交付物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用户协议、隐私政策（含短信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推送授权与退订说明）；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双端商店上架素材：应用名称、图标、截图、描述、关键词、资质材料清单；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种子用户运营手册与招募物料（海报、文案、社群话术模板）；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内测反馈收集表（问卷</w:t>
      </w:r>
      <w:r>
        <w:rPr>
          <w:rFonts w:ascii="Calibri" w:hAnsi="Calibri"/>
          <w:color w:val="1F2A26"/>
        </w:rPr>
        <w:t xml:space="preserve"> + </w:t>
      </w:r>
      <w:r>
        <w:rPr>
          <w:rFonts w:ascii="Calibri" w:hAnsi="Calibri"/>
          <w:color w:val="1F2A26"/>
        </w:rPr>
        <w:t>问题跟踪表）；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一期上线</w:t>
      </w:r>
      <w:r>
        <w:rPr>
          <w:rFonts w:ascii="Calibri" w:hAnsi="Calibri"/>
          <w:color w:val="1F2A26"/>
        </w:rPr>
        <w:t xml:space="preserve"> Check-list</w:t>
      </w:r>
      <w:r>
        <w:rPr>
          <w:rFonts w:ascii="Calibri" w:hAnsi="Calibri"/>
          <w:color w:val="1F2A26"/>
        </w:rPr>
        <w:t>、验收报告与操作手册。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2.4 </w:t>
      </w:r>
      <w:r>
        <w:rPr>
          <w:rFonts w:ascii="Calibri" w:hAnsi="Calibri"/>
          <w:b/>
          <w:color w:val="1F6F5C"/>
          <w:sz w:val="26"/>
        </w:rPr>
        <w:t>验收标准（上线验收，</w:t>
      </w:r>
      <w:r>
        <w:rPr>
          <w:rFonts w:ascii="Calibri" w:hAnsi="Calibri"/>
          <w:b/>
          <w:color w:val="1F6F5C"/>
          <w:sz w:val="26"/>
        </w:rPr>
        <w:t>M5</w:t>
      </w:r>
      <w:r>
        <w:rPr>
          <w:rFonts w:ascii="Calibri" w:hAnsi="Calibri"/>
          <w:b/>
          <w:color w:val="1F6F5C"/>
          <w:sz w:val="26"/>
        </w:rPr>
        <w:t>）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一期功能清单全部实现，</w:t>
      </w:r>
      <w:r>
        <w:rPr>
          <w:rFonts w:ascii="Calibri" w:hAnsi="Calibri"/>
          <w:color w:val="1F2A26"/>
        </w:rPr>
        <w:t xml:space="preserve">P0/P1 </w:t>
      </w:r>
      <w:r>
        <w:rPr>
          <w:rFonts w:ascii="Calibri" w:hAnsi="Calibri"/>
          <w:color w:val="1F2A26"/>
        </w:rPr>
        <w:t>级缺陷清零并通过回归测试；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 xml:space="preserve">iOS / Android </w:t>
      </w:r>
      <w:r>
        <w:rPr>
          <w:rFonts w:ascii="Calibri" w:hAnsi="Calibri"/>
          <w:color w:val="1F2A26"/>
        </w:rPr>
        <w:t>均完成商店提审并具备可发布版本（</w:t>
      </w:r>
      <w:r>
        <w:rPr>
          <w:rFonts w:ascii="Calibri" w:hAnsi="Calibri"/>
          <w:color w:val="1F2A26"/>
        </w:rPr>
        <w:t xml:space="preserve">iOS </w:t>
      </w:r>
      <w:r>
        <w:rPr>
          <w:rFonts w:ascii="Calibri" w:hAnsi="Calibri"/>
          <w:color w:val="1F2A26"/>
        </w:rPr>
        <w:t>未过审期间以</w:t>
      </w:r>
      <w:r>
        <w:rPr>
          <w:rFonts w:ascii="Calibri" w:hAnsi="Calibri"/>
          <w:color w:val="1F2A26"/>
        </w:rPr>
        <w:t xml:space="preserve"> TestFlight </w:t>
      </w:r>
      <w:r>
        <w:rPr>
          <w:rFonts w:ascii="Calibri" w:hAnsi="Calibri"/>
          <w:color w:val="1F2A26"/>
        </w:rPr>
        <w:t>交付，安卓以</w:t>
      </w:r>
      <w:r>
        <w:rPr>
          <w:rFonts w:ascii="Calibri" w:hAnsi="Calibri"/>
          <w:color w:val="1F2A26"/>
        </w:rPr>
        <w:t xml:space="preserve"> APK + </w:t>
      </w:r>
      <w:r>
        <w:rPr>
          <w:rFonts w:ascii="Calibri" w:hAnsi="Calibri"/>
          <w:color w:val="1F2A26"/>
        </w:rPr>
        <w:t>内测平台交付）；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管理后台可完成预约核销、上钟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下钟、内容审核、通知发送等日常操作；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推送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短信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邮箱三类通知渠道完成真实发送验证；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交付源码、数据库脚本、部署文档、接口文档与操作手册。</w:t>
      </w:r>
    </w:p>
    <w:p w:rsidR="00753FBC" w:rsidRDefault="00000000">
      <w:pPr>
        <w:pBdr>
          <w:bottom w:val="single" w:sz="12" w:space="2" w:color="1F6F5C"/>
        </w:pBdr>
        <w:spacing w:before="320" w:after="160" w:line="288" w:lineRule="auto"/>
      </w:pPr>
      <w:r>
        <w:rPr>
          <w:rFonts w:ascii="Calibri" w:hAnsi="Calibri"/>
          <w:b/>
          <w:color w:val="154F42"/>
          <w:sz w:val="32"/>
        </w:rPr>
        <w:t>三、功能范围与</w:t>
      </w:r>
      <w:r>
        <w:rPr>
          <w:rFonts w:ascii="Calibri" w:hAnsi="Calibri"/>
          <w:b/>
          <w:color w:val="154F42"/>
          <w:sz w:val="32"/>
        </w:rPr>
        <w:t xml:space="preserve"> MVP </w:t>
      </w:r>
      <w:r>
        <w:rPr>
          <w:rFonts w:ascii="Calibri" w:hAnsi="Calibri"/>
          <w:b/>
          <w:color w:val="154F42"/>
          <w:sz w:val="32"/>
        </w:rPr>
        <w:t>优先级</w:t>
      </w:r>
    </w:p>
    <w:p w:rsidR="00753FBC" w:rsidRDefault="00000000">
      <w:pPr>
        <w:spacing w:after="120" w:line="317" w:lineRule="auto"/>
      </w:pPr>
      <w:r>
        <w:rPr>
          <w:rFonts w:ascii="Calibri" w:hAnsi="Calibri"/>
          <w:color w:val="1F2A26"/>
        </w:rPr>
        <w:t>优先级定义：</w:t>
      </w:r>
      <w:r>
        <w:rPr>
          <w:rFonts w:ascii="Calibri" w:hAnsi="Calibri"/>
          <w:color w:val="1F2A26"/>
        </w:rPr>
        <w:t>P0</w:t>
      </w:r>
      <w:r>
        <w:rPr>
          <w:rFonts w:ascii="Calibri" w:hAnsi="Calibri"/>
          <w:color w:val="1F2A26"/>
        </w:rPr>
        <w:t>＝一期必须上线；</w:t>
      </w:r>
      <w:r>
        <w:rPr>
          <w:rFonts w:ascii="Calibri" w:hAnsi="Calibri"/>
          <w:color w:val="1F2A26"/>
        </w:rPr>
        <w:t>P1</w:t>
      </w:r>
      <w:r>
        <w:rPr>
          <w:rFonts w:ascii="Calibri" w:hAnsi="Calibri"/>
          <w:color w:val="1F2A26"/>
        </w:rPr>
        <w:t>＝一期尽量完成、可后补；</w:t>
      </w:r>
      <w:r>
        <w:rPr>
          <w:rFonts w:ascii="Calibri" w:hAnsi="Calibri"/>
          <w:color w:val="1F2A26"/>
        </w:rPr>
        <w:t>P2</w:t>
      </w:r>
      <w:r>
        <w:rPr>
          <w:rFonts w:ascii="Calibri" w:hAnsi="Calibri"/>
          <w:color w:val="1F2A26"/>
        </w:rPr>
        <w:t>＝二期迭代。一期以「预约到店</w:t>
      </w:r>
      <w:r>
        <w:rPr>
          <w:rFonts w:ascii="Calibri" w:hAnsi="Calibri"/>
          <w:color w:val="1F2A26"/>
        </w:rPr>
        <w:t xml:space="preserve"> + </w:t>
      </w:r>
      <w:r>
        <w:rPr>
          <w:rFonts w:ascii="Calibri" w:hAnsi="Calibri"/>
          <w:color w:val="1F2A26"/>
        </w:rPr>
        <w:t>社区创作」闭环为绝对核心。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175"/>
        <w:gridCol w:w="850"/>
        <w:gridCol w:w="4365"/>
      </w:tblGrid>
      <w:tr w:rsidR="00753FBC">
        <w:trPr>
          <w:jc w:val="center"/>
        </w:trPr>
        <w:tc>
          <w:tcPr>
            <w:tcW w:w="1247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模块</w:t>
            </w:r>
          </w:p>
        </w:tc>
        <w:tc>
          <w:tcPr>
            <w:tcW w:w="3175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功能点</w:t>
            </w:r>
          </w:p>
        </w:tc>
        <w:tc>
          <w:tcPr>
            <w:tcW w:w="850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优先级</w:t>
            </w:r>
          </w:p>
        </w:tc>
        <w:tc>
          <w:tcPr>
            <w:tcW w:w="4365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说明</w:t>
            </w:r>
          </w:p>
        </w:tc>
      </w:tr>
      <w:tr w:rsidR="00753FBC">
        <w:trPr>
          <w:jc w:val="center"/>
        </w:trPr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用户账号</w:t>
            </w:r>
          </w:p>
        </w:tc>
        <w:tc>
          <w:tcPr>
            <w:tcW w:w="317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手机号验证码注册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登录</w:t>
            </w:r>
          </w:p>
        </w:tc>
        <w:tc>
          <w:tcPr>
            <w:tcW w:w="850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一期主登录方式</w:t>
            </w:r>
          </w:p>
        </w:tc>
      </w:tr>
      <w:tr w:rsidR="00753FBC">
        <w:trPr>
          <w:jc w:val="center"/>
        </w:trPr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用户账号</w:t>
            </w:r>
          </w:p>
        </w:tc>
        <w:tc>
          <w:tcPr>
            <w:tcW w:w="317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微信一键登录</w:t>
            </w:r>
          </w:p>
        </w:tc>
        <w:tc>
          <w:tcPr>
            <w:tcW w:w="850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P1</w:t>
            </w:r>
          </w:p>
        </w:tc>
        <w:tc>
          <w:tcPr>
            <w:tcW w:w="436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需微信开放平台资质；无资质则先手机号为主</w:t>
            </w:r>
          </w:p>
        </w:tc>
      </w:tr>
      <w:tr w:rsidR="00753FBC">
        <w:trPr>
          <w:jc w:val="center"/>
        </w:trPr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用户账号</w:t>
            </w:r>
          </w:p>
        </w:tc>
        <w:tc>
          <w:tcPr>
            <w:tcW w:w="317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个人资料（昵称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头像）编辑</w:t>
            </w:r>
          </w:p>
        </w:tc>
        <w:tc>
          <w:tcPr>
            <w:tcW w:w="850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社区发帖展示需要</w:t>
            </w:r>
          </w:p>
        </w:tc>
      </w:tr>
      <w:tr w:rsidR="00753FBC">
        <w:trPr>
          <w:jc w:val="center"/>
        </w:trPr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用户账号</w:t>
            </w:r>
          </w:p>
        </w:tc>
        <w:tc>
          <w:tcPr>
            <w:tcW w:w="317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账号安全与隐私设置</w:t>
            </w:r>
          </w:p>
        </w:tc>
        <w:tc>
          <w:tcPr>
            <w:tcW w:w="850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P1</w:t>
            </w:r>
          </w:p>
        </w:tc>
        <w:tc>
          <w:tcPr>
            <w:tcW w:w="436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修改手机号、退出登录、注销入口</w:t>
            </w:r>
          </w:p>
        </w:tc>
      </w:tr>
      <w:tr w:rsidR="00753FBC">
        <w:trPr>
          <w:jc w:val="center"/>
        </w:trPr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lastRenderedPageBreak/>
              <w:t>门店预约</w:t>
            </w:r>
          </w:p>
        </w:tc>
        <w:tc>
          <w:tcPr>
            <w:tcW w:w="317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门店列表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详情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位置</w:t>
            </w:r>
          </w:p>
        </w:tc>
        <w:tc>
          <w:tcPr>
            <w:tcW w:w="850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门店图片、营业时间、地址导航</w:t>
            </w:r>
          </w:p>
        </w:tc>
      </w:tr>
      <w:tr w:rsidR="00753FBC">
        <w:trPr>
          <w:jc w:val="center"/>
        </w:trPr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门店预约</w:t>
            </w:r>
          </w:p>
        </w:tc>
        <w:tc>
          <w:tcPr>
            <w:tcW w:w="317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桌位与可约时段展示</w:t>
            </w:r>
          </w:p>
        </w:tc>
        <w:tc>
          <w:tcPr>
            <w:tcW w:w="850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按桌位、时段、剩余名额展示</w:t>
            </w:r>
          </w:p>
        </w:tc>
      </w:tr>
      <w:tr w:rsidR="00753FBC">
        <w:trPr>
          <w:jc w:val="center"/>
        </w:trPr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门店预约</w:t>
            </w:r>
          </w:p>
        </w:tc>
        <w:tc>
          <w:tcPr>
            <w:tcW w:w="317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预约流程：门店</w:t>
            </w:r>
            <w:r>
              <w:rPr>
                <w:rFonts w:ascii="Calibri" w:hAnsi="Calibri"/>
                <w:color w:val="1F2A26"/>
                <w:sz w:val="18"/>
              </w:rPr>
              <w:t>→</w:t>
            </w:r>
            <w:r>
              <w:rPr>
                <w:rFonts w:ascii="Calibri" w:hAnsi="Calibri"/>
                <w:color w:val="1F2A26"/>
                <w:sz w:val="18"/>
              </w:rPr>
              <w:t>日期</w:t>
            </w:r>
            <w:r>
              <w:rPr>
                <w:rFonts w:ascii="Calibri" w:hAnsi="Calibri"/>
                <w:color w:val="1F2A26"/>
                <w:sz w:val="18"/>
              </w:rPr>
              <w:t>→</w:t>
            </w:r>
            <w:r>
              <w:rPr>
                <w:rFonts w:ascii="Calibri" w:hAnsi="Calibri"/>
                <w:color w:val="1F2A26"/>
                <w:sz w:val="18"/>
              </w:rPr>
              <w:t>时段</w:t>
            </w:r>
            <w:r>
              <w:rPr>
                <w:rFonts w:ascii="Calibri" w:hAnsi="Calibri"/>
                <w:color w:val="1F2A26"/>
                <w:sz w:val="18"/>
              </w:rPr>
              <w:t>→</w:t>
            </w:r>
            <w:r>
              <w:rPr>
                <w:rFonts w:ascii="Calibri" w:hAnsi="Calibri"/>
                <w:color w:val="1F2A26"/>
                <w:sz w:val="18"/>
              </w:rPr>
              <w:t>人数</w:t>
            </w:r>
            <w:r>
              <w:rPr>
                <w:rFonts w:ascii="Calibri" w:hAnsi="Calibri"/>
                <w:color w:val="1F2A26"/>
                <w:sz w:val="18"/>
              </w:rPr>
              <w:t>→</w:t>
            </w:r>
            <w:r>
              <w:rPr>
                <w:rFonts w:ascii="Calibri" w:hAnsi="Calibri"/>
                <w:color w:val="1F2A26"/>
                <w:sz w:val="18"/>
              </w:rPr>
              <w:t>桌位</w:t>
            </w:r>
          </w:p>
        </w:tc>
        <w:tc>
          <w:tcPr>
            <w:tcW w:w="850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人数超限与时段冲突校验</w:t>
            </w:r>
          </w:p>
        </w:tc>
      </w:tr>
      <w:tr w:rsidR="00753FBC">
        <w:trPr>
          <w:jc w:val="center"/>
        </w:trPr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门店预约</w:t>
            </w:r>
          </w:p>
        </w:tc>
        <w:tc>
          <w:tcPr>
            <w:tcW w:w="317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预约单状态管理</w:t>
            </w:r>
          </w:p>
        </w:tc>
        <w:tc>
          <w:tcPr>
            <w:tcW w:w="850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待核销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已核销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服务中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已完成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已取消</w:t>
            </w:r>
          </w:p>
        </w:tc>
      </w:tr>
      <w:tr w:rsidR="00753FBC">
        <w:trPr>
          <w:jc w:val="center"/>
        </w:trPr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门店预约</w:t>
            </w:r>
          </w:p>
        </w:tc>
        <w:tc>
          <w:tcPr>
            <w:tcW w:w="317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取消预约与规则提示</w:t>
            </w:r>
          </w:p>
        </w:tc>
        <w:tc>
          <w:tcPr>
            <w:tcW w:w="850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P1</w:t>
            </w:r>
          </w:p>
        </w:tc>
        <w:tc>
          <w:tcPr>
            <w:tcW w:w="436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取消时限与违约金规则可配置</w:t>
            </w:r>
          </w:p>
        </w:tc>
      </w:tr>
      <w:tr w:rsidR="00753FBC">
        <w:trPr>
          <w:jc w:val="center"/>
        </w:trPr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门店预约</w:t>
            </w:r>
          </w:p>
        </w:tc>
        <w:tc>
          <w:tcPr>
            <w:tcW w:w="317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在线支付</w:t>
            </w:r>
          </w:p>
        </w:tc>
        <w:tc>
          <w:tcPr>
            <w:tcW w:w="850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P2</w:t>
            </w:r>
          </w:p>
        </w:tc>
        <w:tc>
          <w:tcPr>
            <w:tcW w:w="436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一期默认到店结算；具备企业商户资质可提前接入微信支付</w:t>
            </w:r>
          </w:p>
        </w:tc>
      </w:tr>
      <w:tr w:rsidR="00753FBC">
        <w:trPr>
          <w:jc w:val="center"/>
        </w:trPr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到店服务</w:t>
            </w:r>
          </w:p>
        </w:tc>
        <w:tc>
          <w:tcPr>
            <w:tcW w:w="317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预约码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二维码核销</w:t>
            </w:r>
          </w:p>
        </w:tc>
        <w:tc>
          <w:tcPr>
            <w:tcW w:w="850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用户出示，门店扫码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输码确认</w:t>
            </w:r>
          </w:p>
        </w:tc>
      </w:tr>
      <w:tr w:rsidR="00753FBC">
        <w:trPr>
          <w:jc w:val="center"/>
        </w:trPr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到店服务</w:t>
            </w:r>
          </w:p>
        </w:tc>
        <w:tc>
          <w:tcPr>
            <w:tcW w:w="317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上钟（开始服务）</w:t>
            </w:r>
          </w:p>
        </w:tc>
        <w:tc>
          <w:tcPr>
            <w:tcW w:w="850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核销后开始计时并记录</w:t>
            </w:r>
          </w:p>
        </w:tc>
      </w:tr>
      <w:tr w:rsidR="00753FBC">
        <w:trPr>
          <w:jc w:val="center"/>
        </w:trPr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到店服务</w:t>
            </w:r>
          </w:p>
        </w:tc>
        <w:tc>
          <w:tcPr>
            <w:tcW w:w="317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下钟（结束服务）</w:t>
            </w:r>
          </w:p>
        </w:tc>
        <w:tc>
          <w:tcPr>
            <w:tcW w:w="850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结束计时，订单进入已完成</w:t>
            </w:r>
          </w:p>
        </w:tc>
      </w:tr>
      <w:tr w:rsidR="00753FBC">
        <w:trPr>
          <w:jc w:val="center"/>
        </w:trPr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到店服务</w:t>
            </w:r>
          </w:p>
        </w:tc>
        <w:tc>
          <w:tcPr>
            <w:tcW w:w="317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服务时长与状态记录</w:t>
            </w:r>
          </w:p>
        </w:tc>
        <w:tc>
          <w:tcPr>
            <w:tcW w:w="850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后台可查询与纠偏</w:t>
            </w:r>
          </w:p>
        </w:tc>
      </w:tr>
      <w:tr w:rsidR="00753FBC">
        <w:trPr>
          <w:jc w:val="center"/>
        </w:trPr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到店服务</w:t>
            </w:r>
          </w:p>
        </w:tc>
        <w:tc>
          <w:tcPr>
            <w:tcW w:w="317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加钟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换桌</w:t>
            </w:r>
          </w:p>
        </w:tc>
        <w:tc>
          <w:tcPr>
            <w:tcW w:w="850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P1</w:t>
            </w:r>
          </w:p>
        </w:tc>
        <w:tc>
          <w:tcPr>
            <w:tcW w:w="436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服务中延伸操作</w:t>
            </w:r>
          </w:p>
        </w:tc>
      </w:tr>
      <w:tr w:rsidR="00753FBC">
        <w:trPr>
          <w:jc w:val="center"/>
        </w:trPr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社区</w:t>
            </w:r>
          </w:p>
        </w:tc>
        <w:tc>
          <w:tcPr>
            <w:tcW w:w="317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作品发布（图文，可关联门店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类型）</w:t>
            </w:r>
          </w:p>
        </w:tc>
        <w:tc>
          <w:tcPr>
            <w:tcW w:w="850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支持</w:t>
            </w:r>
            <w:r>
              <w:rPr>
                <w:rFonts w:ascii="Calibri" w:hAnsi="Calibri"/>
                <w:color w:val="1F2A26"/>
                <w:sz w:val="18"/>
              </w:rPr>
              <w:t xml:space="preserve"> 9 </w:t>
            </w:r>
            <w:r>
              <w:rPr>
                <w:rFonts w:ascii="Calibri" w:hAnsi="Calibri"/>
                <w:color w:val="1F2A26"/>
                <w:sz w:val="18"/>
              </w:rPr>
              <w:t>图、文字描述、标签</w:t>
            </w:r>
          </w:p>
        </w:tc>
      </w:tr>
      <w:tr w:rsidR="00753FBC">
        <w:trPr>
          <w:jc w:val="center"/>
        </w:trPr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社区</w:t>
            </w:r>
          </w:p>
        </w:tc>
        <w:tc>
          <w:tcPr>
            <w:tcW w:w="317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信息流浏览与作品详情</w:t>
            </w:r>
          </w:p>
        </w:tc>
        <w:tc>
          <w:tcPr>
            <w:tcW w:w="850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按最新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热门排序</w:t>
            </w:r>
          </w:p>
        </w:tc>
      </w:tr>
      <w:tr w:rsidR="00753FBC">
        <w:trPr>
          <w:jc w:val="center"/>
        </w:trPr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社区</w:t>
            </w:r>
          </w:p>
        </w:tc>
        <w:tc>
          <w:tcPr>
            <w:tcW w:w="317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点赞、收藏、评论</w:t>
            </w:r>
          </w:p>
        </w:tc>
        <w:tc>
          <w:tcPr>
            <w:tcW w:w="850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互动通知触达作者</w:t>
            </w:r>
          </w:p>
        </w:tc>
      </w:tr>
      <w:tr w:rsidR="00753FBC">
        <w:trPr>
          <w:jc w:val="center"/>
        </w:trPr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社区</w:t>
            </w:r>
          </w:p>
        </w:tc>
        <w:tc>
          <w:tcPr>
            <w:tcW w:w="317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作者主页入口</w:t>
            </w:r>
          </w:p>
        </w:tc>
        <w:tc>
          <w:tcPr>
            <w:tcW w:w="850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作品</w:t>
            </w:r>
            <w:r>
              <w:rPr>
                <w:rFonts w:ascii="Calibri" w:hAnsi="Calibri"/>
                <w:color w:val="1F2A26"/>
                <w:sz w:val="18"/>
              </w:rPr>
              <w:t>→</w:t>
            </w:r>
            <w:r>
              <w:rPr>
                <w:rFonts w:ascii="Calibri" w:hAnsi="Calibri"/>
                <w:color w:val="1F2A26"/>
                <w:sz w:val="18"/>
              </w:rPr>
              <w:t>作者</w:t>
            </w:r>
            <w:r>
              <w:rPr>
                <w:rFonts w:ascii="Calibri" w:hAnsi="Calibri"/>
                <w:color w:val="1F2A26"/>
                <w:sz w:val="18"/>
              </w:rPr>
              <w:t xml:space="preserve">→TA </w:t>
            </w:r>
            <w:r>
              <w:rPr>
                <w:rFonts w:ascii="Calibri" w:hAnsi="Calibri"/>
                <w:color w:val="1F2A26"/>
                <w:sz w:val="18"/>
              </w:rPr>
              <w:t>的作品</w:t>
            </w:r>
          </w:p>
        </w:tc>
      </w:tr>
      <w:tr w:rsidR="00753FBC">
        <w:trPr>
          <w:jc w:val="center"/>
        </w:trPr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社区</w:t>
            </w:r>
          </w:p>
        </w:tc>
        <w:tc>
          <w:tcPr>
            <w:tcW w:w="317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关注作者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粉丝</w:t>
            </w:r>
          </w:p>
        </w:tc>
        <w:tc>
          <w:tcPr>
            <w:tcW w:w="850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P1</w:t>
            </w:r>
          </w:p>
        </w:tc>
        <w:tc>
          <w:tcPr>
            <w:tcW w:w="436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创作者运营基础</w:t>
            </w:r>
          </w:p>
        </w:tc>
      </w:tr>
      <w:tr w:rsidR="00753FBC">
        <w:trPr>
          <w:jc w:val="center"/>
        </w:trPr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社区</w:t>
            </w:r>
          </w:p>
        </w:tc>
        <w:tc>
          <w:tcPr>
            <w:tcW w:w="317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作品举报与处理</w:t>
            </w:r>
          </w:p>
        </w:tc>
        <w:tc>
          <w:tcPr>
            <w:tcW w:w="850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P1</w:t>
            </w:r>
          </w:p>
        </w:tc>
        <w:tc>
          <w:tcPr>
            <w:tcW w:w="436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配合内容审核后台</w:t>
            </w:r>
          </w:p>
        </w:tc>
      </w:tr>
      <w:tr w:rsidR="00753FBC">
        <w:trPr>
          <w:jc w:val="center"/>
        </w:trPr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社区</w:t>
            </w:r>
          </w:p>
        </w:tc>
        <w:tc>
          <w:tcPr>
            <w:tcW w:w="317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内容审核后台（发布审核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下架）</w:t>
            </w:r>
          </w:p>
        </w:tc>
        <w:tc>
          <w:tcPr>
            <w:tcW w:w="850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发布前机审</w:t>
            </w:r>
            <w:r>
              <w:rPr>
                <w:rFonts w:ascii="Calibri" w:hAnsi="Calibri"/>
                <w:color w:val="1F2A26"/>
                <w:sz w:val="18"/>
              </w:rPr>
              <w:t xml:space="preserve"> + </w:t>
            </w:r>
            <w:r>
              <w:rPr>
                <w:rFonts w:ascii="Calibri" w:hAnsi="Calibri"/>
                <w:color w:val="1F2A26"/>
                <w:sz w:val="18"/>
              </w:rPr>
              <w:t>后台人工复核</w:t>
            </w:r>
          </w:p>
        </w:tc>
      </w:tr>
      <w:tr w:rsidR="00753FBC">
        <w:trPr>
          <w:jc w:val="center"/>
        </w:trPr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个人中心</w:t>
            </w:r>
          </w:p>
        </w:tc>
        <w:tc>
          <w:tcPr>
            <w:tcW w:w="317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我的作品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我的收藏</w:t>
            </w:r>
          </w:p>
        </w:tc>
        <w:tc>
          <w:tcPr>
            <w:tcW w:w="850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作品管理与收藏夹</w:t>
            </w:r>
          </w:p>
        </w:tc>
      </w:tr>
      <w:tr w:rsidR="00753FBC">
        <w:trPr>
          <w:jc w:val="center"/>
        </w:trPr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个人中心</w:t>
            </w:r>
          </w:p>
        </w:tc>
        <w:tc>
          <w:tcPr>
            <w:tcW w:w="317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浏览与预约历史</w:t>
            </w:r>
          </w:p>
        </w:tc>
        <w:tc>
          <w:tcPr>
            <w:tcW w:w="850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历史记录时间线</w:t>
            </w:r>
          </w:p>
        </w:tc>
      </w:tr>
      <w:tr w:rsidR="00753FBC">
        <w:trPr>
          <w:jc w:val="center"/>
        </w:trPr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个人中心</w:t>
            </w:r>
          </w:p>
        </w:tc>
        <w:tc>
          <w:tcPr>
            <w:tcW w:w="317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我的订单</w:t>
            </w:r>
          </w:p>
        </w:tc>
        <w:tc>
          <w:tcPr>
            <w:tcW w:w="850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预约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服务订单列表与状态</w:t>
            </w:r>
          </w:p>
        </w:tc>
      </w:tr>
      <w:tr w:rsidR="00753FBC">
        <w:trPr>
          <w:jc w:val="center"/>
        </w:trPr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管理后台</w:t>
            </w:r>
          </w:p>
        </w:tc>
        <w:tc>
          <w:tcPr>
            <w:tcW w:w="317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门店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桌位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时段管理</w:t>
            </w:r>
          </w:p>
        </w:tc>
        <w:tc>
          <w:tcPr>
            <w:tcW w:w="850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后台增删改查与营业配置</w:t>
            </w:r>
          </w:p>
        </w:tc>
      </w:tr>
      <w:tr w:rsidR="00753FBC">
        <w:trPr>
          <w:jc w:val="center"/>
        </w:trPr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管理后台</w:t>
            </w:r>
          </w:p>
        </w:tc>
        <w:tc>
          <w:tcPr>
            <w:tcW w:w="317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预约与订单管理</w:t>
            </w:r>
          </w:p>
        </w:tc>
        <w:tc>
          <w:tcPr>
            <w:tcW w:w="850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查询、状态流转、人工干预</w:t>
            </w:r>
          </w:p>
        </w:tc>
      </w:tr>
      <w:tr w:rsidR="00753FBC">
        <w:trPr>
          <w:jc w:val="center"/>
        </w:trPr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管理后台</w:t>
            </w:r>
          </w:p>
        </w:tc>
        <w:tc>
          <w:tcPr>
            <w:tcW w:w="317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核销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上钟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下钟操作与记录</w:t>
            </w:r>
          </w:p>
        </w:tc>
        <w:tc>
          <w:tcPr>
            <w:tcW w:w="850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门店侧操作端或后台代操作</w:t>
            </w:r>
          </w:p>
        </w:tc>
      </w:tr>
      <w:tr w:rsidR="00753FBC">
        <w:trPr>
          <w:jc w:val="center"/>
        </w:trPr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管理后台</w:t>
            </w:r>
          </w:p>
        </w:tc>
        <w:tc>
          <w:tcPr>
            <w:tcW w:w="317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用户管理</w:t>
            </w:r>
          </w:p>
        </w:tc>
        <w:tc>
          <w:tcPr>
            <w:tcW w:w="850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查询、禁用、数据导出</w:t>
            </w:r>
          </w:p>
        </w:tc>
      </w:tr>
      <w:tr w:rsidR="00753FBC">
        <w:trPr>
          <w:jc w:val="center"/>
        </w:trPr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管理后台</w:t>
            </w:r>
          </w:p>
        </w:tc>
        <w:tc>
          <w:tcPr>
            <w:tcW w:w="317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作品审核与管理</w:t>
            </w:r>
          </w:p>
        </w:tc>
        <w:tc>
          <w:tcPr>
            <w:tcW w:w="850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审核、置顶、下架、加精</w:t>
            </w:r>
          </w:p>
        </w:tc>
      </w:tr>
      <w:tr w:rsidR="00753FBC">
        <w:trPr>
          <w:jc w:val="center"/>
        </w:trPr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管理后台</w:t>
            </w:r>
          </w:p>
        </w:tc>
        <w:tc>
          <w:tcPr>
            <w:tcW w:w="317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通知发送（模板与定向发送）</w:t>
            </w:r>
          </w:p>
        </w:tc>
        <w:tc>
          <w:tcPr>
            <w:tcW w:w="850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推送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短信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邮件三通道</w:t>
            </w:r>
          </w:p>
        </w:tc>
      </w:tr>
      <w:tr w:rsidR="00753FBC">
        <w:trPr>
          <w:jc w:val="center"/>
        </w:trPr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管理后台</w:t>
            </w:r>
          </w:p>
        </w:tc>
        <w:tc>
          <w:tcPr>
            <w:tcW w:w="317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基础数据看板</w:t>
            </w:r>
          </w:p>
        </w:tc>
        <w:tc>
          <w:tcPr>
            <w:tcW w:w="850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P1</w:t>
            </w:r>
          </w:p>
        </w:tc>
        <w:tc>
          <w:tcPr>
            <w:tcW w:w="436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核心业务指标日报</w:t>
            </w:r>
          </w:p>
        </w:tc>
      </w:tr>
      <w:tr w:rsidR="00753FBC">
        <w:trPr>
          <w:jc w:val="center"/>
        </w:trPr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通知</w:t>
            </w:r>
          </w:p>
        </w:tc>
        <w:tc>
          <w:tcPr>
            <w:tcW w:w="317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 xml:space="preserve">App </w:t>
            </w:r>
            <w:r>
              <w:rPr>
                <w:rFonts w:ascii="Calibri" w:hAnsi="Calibri"/>
                <w:color w:val="1F2A26"/>
                <w:sz w:val="18"/>
              </w:rPr>
              <w:t>推送</w:t>
            </w:r>
          </w:p>
        </w:tc>
        <w:tc>
          <w:tcPr>
            <w:tcW w:w="850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预约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核销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上钟下钟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互动提醒</w:t>
            </w:r>
          </w:p>
        </w:tc>
      </w:tr>
      <w:tr w:rsidR="00753FBC">
        <w:trPr>
          <w:jc w:val="center"/>
        </w:trPr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通知</w:t>
            </w:r>
          </w:p>
        </w:tc>
        <w:tc>
          <w:tcPr>
            <w:tcW w:w="317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短信</w:t>
            </w:r>
          </w:p>
        </w:tc>
        <w:tc>
          <w:tcPr>
            <w:tcW w:w="850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436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验证码、预约确认、到店提醒</w:t>
            </w:r>
          </w:p>
        </w:tc>
      </w:tr>
      <w:tr w:rsidR="00753FBC">
        <w:trPr>
          <w:jc w:val="center"/>
        </w:trPr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通知</w:t>
            </w:r>
          </w:p>
        </w:tc>
        <w:tc>
          <w:tcPr>
            <w:tcW w:w="317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邮件</w:t>
            </w:r>
          </w:p>
        </w:tc>
        <w:tc>
          <w:tcPr>
            <w:tcW w:w="850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P1</w:t>
            </w:r>
          </w:p>
        </w:tc>
        <w:tc>
          <w:tcPr>
            <w:tcW w:w="436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注册欢迎、活动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周报</w:t>
            </w:r>
          </w:p>
        </w:tc>
      </w:tr>
    </w:tbl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3.1 MVP </w:t>
      </w:r>
      <w:r>
        <w:rPr>
          <w:rFonts w:ascii="Calibri" w:hAnsi="Calibri"/>
          <w:b/>
          <w:color w:val="1F6F5C"/>
          <w:sz w:val="26"/>
        </w:rPr>
        <w:t>边界说明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lastRenderedPageBreak/>
        <w:t xml:space="preserve">▪ </w:t>
      </w:r>
      <w:r>
        <w:rPr>
          <w:rFonts w:ascii="Calibri" w:hAnsi="Calibri"/>
          <w:color w:val="1F2A26"/>
        </w:rPr>
        <w:t>一期不做：在线支付（默认到店结算）、会员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储值、优惠券、商家分账、</w:t>
      </w:r>
      <w:r>
        <w:rPr>
          <w:rFonts w:ascii="Calibri" w:hAnsi="Calibri"/>
          <w:color w:val="1F2A26"/>
        </w:rPr>
        <w:t xml:space="preserve">IM </w:t>
      </w:r>
      <w:r>
        <w:rPr>
          <w:rFonts w:ascii="Calibri" w:hAnsi="Calibri"/>
          <w:color w:val="1F2A26"/>
        </w:rPr>
        <w:t>聊天、个性化推荐、直播；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架构设计时对订单、金额、优惠字段预留扩展位，二期接入支付与会员无需重构。</w:t>
      </w:r>
    </w:p>
    <w:p w:rsidR="00753FBC" w:rsidRDefault="00000000">
      <w:pPr>
        <w:pBdr>
          <w:bottom w:val="single" w:sz="12" w:space="2" w:color="1F6F5C"/>
        </w:pBdr>
        <w:spacing w:before="320" w:after="160" w:line="288" w:lineRule="auto"/>
      </w:pPr>
      <w:r>
        <w:rPr>
          <w:rFonts w:ascii="Calibri" w:hAnsi="Calibri"/>
          <w:b/>
          <w:color w:val="154F42"/>
          <w:sz w:val="32"/>
        </w:rPr>
        <w:t>四、技术方案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4.1 </w:t>
      </w:r>
      <w:r>
        <w:rPr>
          <w:rFonts w:ascii="Calibri" w:hAnsi="Calibri"/>
          <w:b/>
          <w:color w:val="1F6F5C"/>
          <w:sz w:val="26"/>
        </w:rPr>
        <w:t>总体架构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客户端：采用</w:t>
      </w:r>
      <w:r>
        <w:rPr>
          <w:rFonts w:ascii="Calibri" w:hAnsi="Calibri"/>
          <w:color w:val="1F2A26"/>
        </w:rPr>
        <w:t xml:space="preserve"> Flutter </w:t>
      </w:r>
      <w:r>
        <w:rPr>
          <w:rFonts w:ascii="Calibri" w:hAnsi="Calibri"/>
          <w:color w:val="1F2A26"/>
        </w:rPr>
        <w:t>跨端框架，一套代码同时产出</w:t>
      </w:r>
      <w:r>
        <w:rPr>
          <w:rFonts w:ascii="Calibri" w:hAnsi="Calibri"/>
          <w:color w:val="1F2A26"/>
        </w:rPr>
        <w:t xml:space="preserve"> iOS </w:t>
      </w:r>
      <w:r>
        <w:rPr>
          <w:rFonts w:ascii="Calibri" w:hAnsi="Calibri"/>
          <w:color w:val="1F2A26"/>
        </w:rPr>
        <w:t>与</w:t>
      </w:r>
      <w:r>
        <w:rPr>
          <w:rFonts w:ascii="Calibri" w:hAnsi="Calibri"/>
          <w:color w:val="1F2A26"/>
        </w:rPr>
        <w:t xml:space="preserve"> Android</w:t>
      </w:r>
      <w:r>
        <w:rPr>
          <w:rFonts w:ascii="Calibri" w:hAnsi="Calibri"/>
          <w:color w:val="1F2A26"/>
        </w:rPr>
        <w:t>，确保两周内双端同步交付；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管理后台：</w:t>
      </w:r>
      <w:r>
        <w:rPr>
          <w:rFonts w:ascii="Calibri" w:hAnsi="Calibri"/>
          <w:color w:val="1F2A26"/>
        </w:rPr>
        <w:t xml:space="preserve">Web </w:t>
      </w:r>
      <w:r>
        <w:rPr>
          <w:rFonts w:ascii="Calibri" w:hAnsi="Calibri"/>
          <w:color w:val="1F2A26"/>
        </w:rPr>
        <w:t>端（</w:t>
      </w:r>
      <w:r>
        <w:rPr>
          <w:rFonts w:ascii="Calibri" w:hAnsi="Calibri"/>
          <w:color w:val="1F2A26"/>
        </w:rPr>
        <w:t>Vue / React</w:t>
      </w:r>
      <w:r>
        <w:rPr>
          <w:rFonts w:ascii="Calibri" w:hAnsi="Calibri"/>
          <w:color w:val="1F2A26"/>
        </w:rPr>
        <w:t>），复用同一套后端</w:t>
      </w:r>
      <w:r>
        <w:rPr>
          <w:rFonts w:ascii="Calibri" w:hAnsi="Calibri"/>
          <w:color w:val="1F2A26"/>
        </w:rPr>
        <w:t xml:space="preserve"> API</w:t>
      </w:r>
      <w:r>
        <w:rPr>
          <w:rFonts w:ascii="Calibri" w:hAnsi="Calibri"/>
          <w:color w:val="1F2A26"/>
        </w:rPr>
        <w:t>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后端：</w:t>
      </w:r>
      <w:r>
        <w:rPr>
          <w:rFonts w:ascii="Calibri" w:hAnsi="Calibri"/>
          <w:color w:val="1F2A26"/>
        </w:rPr>
        <w:t>RESTful API</w:t>
      </w:r>
      <w:r>
        <w:rPr>
          <w:rFonts w:ascii="Calibri" w:hAnsi="Calibri"/>
          <w:color w:val="1F2A26"/>
        </w:rPr>
        <w:t>（</w:t>
      </w:r>
      <w:r>
        <w:rPr>
          <w:rFonts w:ascii="Calibri" w:hAnsi="Calibri"/>
          <w:color w:val="1F2A26"/>
        </w:rPr>
        <w:t>Node.js/NestJS</w:t>
      </w:r>
      <w:r w:rsidR="000B5BBC">
        <w:rPr>
          <w:rFonts w:ascii="Calibri" w:hAnsi="Calibri" w:hint="eastAsia"/>
          <w:color w:val="1F2A26"/>
          <w:lang w:eastAsia="zh-CN"/>
        </w:rPr>
        <w:t>）</w:t>
      </w:r>
      <w:r>
        <w:rPr>
          <w:rFonts w:ascii="Calibri" w:hAnsi="Calibri"/>
          <w:color w:val="1F2A26"/>
        </w:rPr>
        <w:t>，</w:t>
      </w:r>
      <w:r>
        <w:rPr>
          <w:rFonts w:ascii="Calibri" w:hAnsi="Calibri"/>
          <w:color w:val="1F2A26"/>
        </w:rPr>
        <w:t xml:space="preserve">MySQL/PostgreSQL </w:t>
      </w:r>
      <w:r>
        <w:rPr>
          <w:rFonts w:ascii="Calibri" w:hAnsi="Calibri"/>
          <w:color w:val="1F2A26"/>
        </w:rPr>
        <w:t>持久化</w:t>
      </w:r>
      <w:r>
        <w:rPr>
          <w:rFonts w:ascii="Calibri" w:hAnsi="Calibri"/>
          <w:color w:val="1F2A26"/>
        </w:rPr>
        <w:t xml:space="preserve"> + Redis </w:t>
      </w:r>
      <w:r>
        <w:rPr>
          <w:rFonts w:ascii="Calibri" w:hAnsi="Calibri"/>
          <w:color w:val="1F2A26"/>
        </w:rPr>
        <w:t>缓存与会话；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云服务：对象存储（图片，阿里云</w:t>
      </w:r>
      <w:r>
        <w:rPr>
          <w:rFonts w:ascii="Calibri" w:hAnsi="Calibri"/>
          <w:color w:val="1F2A26"/>
        </w:rPr>
        <w:t xml:space="preserve"> OSS / </w:t>
      </w:r>
      <w:r>
        <w:rPr>
          <w:rFonts w:ascii="Calibri" w:hAnsi="Calibri"/>
          <w:color w:val="1F2A26"/>
        </w:rPr>
        <w:t>腾讯云</w:t>
      </w:r>
      <w:r>
        <w:rPr>
          <w:rFonts w:ascii="Calibri" w:hAnsi="Calibri"/>
          <w:color w:val="1F2A26"/>
        </w:rPr>
        <w:t xml:space="preserve"> COS</w:t>
      </w:r>
      <w:r>
        <w:rPr>
          <w:rFonts w:ascii="Calibri" w:hAnsi="Calibri"/>
          <w:color w:val="1F2A26"/>
        </w:rPr>
        <w:t>）、短信（阿里云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腾讯云）、推送（</w:t>
      </w:r>
      <w:r>
        <w:rPr>
          <w:rFonts w:ascii="Calibri" w:hAnsi="Calibri"/>
          <w:color w:val="1F2A26"/>
        </w:rPr>
        <w:t>APNs + FCM</w:t>
      </w:r>
      <w:r>
        <w:rPr>
          <w:rFonts w:ascii="Calibri" w:hAnsi="Calibri"/>
          <w:color w:val="1F2A26"/>
        </w:rPr>
        <w:t>，或极光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个推聚合通道）、邮件（</w:t>
      </w:r>
      <w:r>
        <w:rPr>
          <w:rFonts w:ascii="Calibri" w:hAnsi="Calibri"/>
          <w:color w:val="1F2A26"/>
        </w:rPr>
        <w:t>SMTP/SES</w:t>
      </w:r>
      <w:r>
        <w:rPr>
          <w:rFonts w:ascii="Calibri" w:hAnsi="Calibri"/>
          <w:color w:val="1F2A26"/>
        </w:rPr>
        <w:t>）；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部署：</w:t>
      </w:r>
      <w:r>
        <w:rPr>
          <w:rFonts w:ascii="Calibri" w:hAnsi="Calibri"/>
          <w:color w:val="1F2A26"/>
        </w:rPr>
        <w:t xml:space="preserve">Docker </w:t>
      </w:r>
      <w:r>
        <w:rPr>
          <w:rFonts w:ascii="Calibri" w:hAnsi="Calibri"/>
          <w:color w:val="1F2A26"/>
        </w:rPr>
        <w:t>化，开发</w:t>
      </w:r>
      <w:r>
        <w:rPr>
          <w:rFonts w:ascii="Calibri" w:hAnsi="Calibri"/>
          <w:color w:val="1F2A26"/>
        </w:rPr>
        <w:t xml:space="preserve"> / </w:t>
      </w:r>
      <w:r>
        <w:rPr>
          <w:rFonts w:ascii="Calibri" w:hAnsi="Calibri"/>
          <w:color w:val="1F2A26"/>
        </w:rPr>
        <w:t>测试</w:t>
      </w:r>
      <w:r>
        <w:rPr>
          <w:rFonts w:ascii="Calibri" w:hAnsi="Calibri"/>
          <w:color w:val="1F2A26"/>
        </w:rPr>
        <w:t xml:space="preserve"> / </w:t>
      </w:r>
      <w:r>
        <w:rPr>
          <w:rFonts w:ascii="Calibri" w:hAnsi="Calibri"/>
          <w:color w:val="1F2A26"/>
        </w:rPr>
        <w:t>生产三套环境；正式域名需</w:t>
      </w:r>
      <w:r>
        <w:rPr>
          <w:rFonts w:ascii="Calibri" w:hAnsi="Calibri"/>
          <w:color w:val="1F2A26"/>
        </w:rPr>
        <w:t xml:space="preserve"> ICP </w:t>
      </w:r>
      <w:r>
        <w:rPr>
          <w:rFonts w:ascii="Calibri" w:hAnsi="Calibri"/>
          <w:color w:val="1F2A26"/>
        </w:rPr>
        <w:t>备案（或复用甲方已备案域名）。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4.2 </w:t>
      </w:r>
      <w:r>
        <w:rPr>
          <w:rFonts w:ascii="Calibri" w:hAnsi="Calibri"/>
          <w:b/>
          <w:color w:val="1F6F5C"/>
          <w:sz w:val="26"/>
        </w:rPr>
        <w:t>关键设计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账号体系：手机号为账号主键，微信登录采用绑定方式；</w:t>
      </w:r>
      <w:r>
        <w:rPr>
          <w:rFonts w:ascii="Calibri" w:hAnsi="Calibri"/>
          <w:color w:val="1F2A26"/>
        </w:rPr>
        <w:t xml:space="preserve">JWT </w:t>
      </w:r>
      <w:r>
        <w:rPr>
          <w:rFonts w:ascii="Calibri" w:hAnsi="Calibri"/>
          <w:color w:val="1F2A26"/>
        </w:rPr>
        <w:t>鉴权</w:t>
      </w:r>
      <w:r>
        <w:rPr>
          <w:rFonts w:ascii="Calibri" w:hAnsi="Calibri"/>
          <w:color w:val="1F2A26"/>
        </w:rPr>
        <w:t xml:space="preserve"> + </w:t>
      </w:r>
      <w:r>
        <w:rPr>
          <w:rFonts w:ascii="Calibri" w:hAnsi="Calibri"/>
          <w:color w:val="1F2A26"/>
        </w:rPr>
        <w:t>刷新令牌，敏感操作二次验证；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预约并发：</w:t>
      </w:r>
      <w:r>
        <w:rPr>
          <w:rFonts w:ascii="Calibri" w:hAnsi="Calibri"/>
          <w:color w:val="1F2A26"/>
        </w:rPr>
        <w:t xml:space="preserve">Redis </w:t>
      </w:r>
      <w:r>
        <w:rPr>
          <w:rFonts w:ascii="Calibri" w:hAnsi="Calibri"/>
          <w:color w:val="1F2A26"/>
        </w:rPr>
        <w:t>分布式锁</w:t>
      </w:r>
      <w:r>
        <w:rPr>
          <w:rFonts w:ascii="Calibri" w:hAnsi="Calibri"/>
          <w:color w:val="1F2A26"/>
        </w:rPr>
        <w:t xml:space="preserve"> + </w:t>
      </w:r>
      <w:r>
        <w:rPr>
          <w:rFonts w:ascii="Calibri" w:hAnsi="Calibri"/>
          <w:color w:val="1F2A26"/>
        </w:rPr>
        <w:t>数据库事务，防止桌位时段超卖，超卖自动回滚并补偿提示；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订单状态机：待核销</w:t>
      </w:r>
      <w:r>
        <w:rPr>
          <w:rFonts w:ascii="Calibri" w:hAnsi="Calibri"/>
          <w:color w:val="1F2A26"/>
        </w:rPr>
        <w:t xml:space="preserve"> → </w:t>
      </w:r>
      <w:r>
        <w:rPr>
          <w:rFonts w:ascii="Calibri" w:hAnsi="Calibri"/>
          <w:color w:val="1F2A26"/>
        </w:rPr>
        <w:t>已核销</w:t>
      </w:r>
      <w:r>
        <w:rPr>
          <w:rFonts w:ascii="Calibri" w:hAnsi="Calibri"/>
          <w:color w:val="1F2A26"/>
        </w:rPr>
        <w:t xml:space="preserve"> → </w:t>
      </w:r>
      <w:r>
        <w:rPr>
          <w:rFonts w:ascii="Calibri" w:hAnsi="Calibri"/>
          <w:color w:val="1F2A26"/>
        </w:rPr>
        <w:t>服务中（上钟）</w:t>
      </w:r>
      <w:r>
        <w:rPr>
          <w:rFonts w:ascii="Calibri" w:hAnsi="Calibri"/>
          <w:color w:val="1F2A26"/>
        </w:rPr>
        <w:t xml:space="preserve">→ </w:t>
      </w:r>
      <w:r>
        <w:rPr>
          <w:rFonts w:ascii="Calibri" w:hAnsi="Calibri"/>
          <w:color w:val="1F2A26"/>
        </w:rPr>
        <w:t>已完成（下钟）</w:t>
      </w:r>
      <w:r>
        <w:rPr>
          <w:rFonts w:ascii="Calibri" w:hAnsi="Calibri"/>
          <w:color w:val="1F2A26"/>
        </w:rPr>
        <w:t xml:space="preserve">/ </w:t>
      </w:r>
      <w:r>
        <w:rPr>
          <w:rFonts w:ascii="Calibri" w:hAnsi="Calibri"/>
          <w:color w:val="1F2A26"/>
        </w:rPr>
        <w:t>已取消，后台支持人工纠偏；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内容安全：发布前接入云内容审核（图片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文本），违规内容进入人工复核流程，并支持举报下架；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数据合规：遵循《个人信息保护法》，隐私政策明示收集范围，短信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推送提供退订入口，手机号等敏感字段脱敏存储与展示。</w:t>
      </w:r>
    </w:p>
    <w:p w:rsidR="00753FBC" w:rsidRDefault="00000000">
      <w:pPr>
        <w:pBdr>
          <w:bottom w:val="single" w:sz="12" w:space="2" w:color="1F6F5C"/>
        </w:pBdr>
        <w:spacing w:before="320" w:after="160" w:line="288" w:lineRule="auto"/>
      </w:pPr>
      <w:r>
        <w:rPr>
          <w:rFonts w:ascii="Calibri" w:hAnsi="Calibri"/>
          <w:b/>
          <w:color w:val="154F42"/>
          <w:sz w:val="32"/>
        </w:rPr>
        <w:t>五、双周实施计划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5.1 </w:t>
      </w:r>
      <w:r>
        <w:rPr>
          <w:rFonts w:ascii="Calibri" w:hAnsi="Calibri"/>
          <w:b/>
          <w:color w:val="1F6F5C"/>
          <w:sz w:val="26"/>
        </w:rPr>
        <w:t>里程碑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474"/>
        <w:gridCol w:w="5216"/>
      </w:tblGrid>
      <w:tr w:rsidR="00753FBC">
        <w:trPr>
          <w:jc w:val="center"/>
        </w:trPr>
        <w:tc>
          <w:tcPr>
            <w:tcW w:w="2948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9"/>
              </w:rPr>
              <w:t>里程碑</w:t>
            </w:r>
          </w:p>
        </w:tc>
        <w:tc>
          <w:tcPr>
            <w:tcW w:w="1474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9"/>
              </w:rPr>
              <w:t>时间</w:t>
            </w:r>
          </w:p>
        </w:tc>
        <w:tc>
          <w:tcPr>
            <w:tcW w:w="5216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9"/>
              </w:rPr>
              <w:t>核心交付物</w:t>
            </w:r>
          </w:p>
        </w:tc>
      </w:tr>
      <w:tr w:rsidR="00753FBC">
        <w:trPr>
          <w:jc w:val="center"/>
        </w:trPr>
        <w:tc>
          <w:tcPr>
            <w:tcW w:w="294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 xml:space="preserve">M0 </w:t>
            </w:r>
            <w:r>
              <w:rPr>
                <w:rFonts w:ascii="Calibri" w:hAnsi="Calibri"/>
                <w:color w:val="1F2A26"/>
                <w:sz w:val="19"/>
              </w:rPr>
              <w:t>项目启动与需求冻结</w:t>
            </w:r>
          </w:p>
        </w:tc>
        <w:tc>
          <w:tcPr>
            <w:tcW w:w="1474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>D1</w:t>
            </w:r>
          </w:p>
        </w:tc>
        <w:tc>
          <w:tcPr>
            <w:tcW w:w="5216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>需求基线、</w:t>
            </w:r>
            <w:r>
              <w:rPr>
                <w:rFonts w:ascii="Calibri" w:hAnsi="Calibri"/>
                <w:color w:val="1F2A26"/>
                <w:sz w:val="19"/>
              </w:rPr>
              <w:t xml:space="preserve">UI </w:t>
            </w:r>
            <w:r>
              <w:rPr>
                <w:rFonts w:ascii="Calibri" w:hAnsi="Calibri"/>
                <w:color w:val="1F2A26"/>
                <w:sz w:val="19"/>
              </w:rPr>
              <w:t>视觉稿、项目计划、资质事项启动清单</w:t>
            </w:r>
          </w:p>
        </w:tc>
      </w:tr>
      <w:tr w:rsidR="00753FBC">
        <w:trPr>
          <w:jc w:val="center"/>
        </w:trPr>
        <w:tc>
          <w:tcPr>
            <w:tcW w:w="294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 xml:space="preserve">M1 </w:t>
            </w:r>
            <w:r>
              <w:rPr>
                <w:rFonts w:ascii="Calibri" w:hAnsi="Calibri"/>
                <w:color w:val="1F2A26"/>
                <w:sz w:val="19"/>
              </w:rPr>
              <w:t>核心功能开发完成（可内测）</w:t>
            </w:r>
          </w:p>
        </w:tc>
        <w:tc>
          <w:tcPr>
            <w:tcW w:w="1474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>D9</w:t>
            </w:r>
          </w:p>
        </w:tc>
        <w:tc>
          <w:tcPr>
            <w:tcW w:w="5216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>七大模块开发完成、通知接通、全链路联调</w:t>
            </w:r>
          </w:p>
        </w:tc>
      </w:tr>
      <w:tr w:rsidR="00753FBC">
        <w:trPr>
          <w:jc w:val="center"/>
        </w:trPr>
        <w:tc>
          <w:tcPr>
            <w:tcW w:w="294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 xml:space="preserve">M2 </w:t>
            </w:r>
            <w:r>
              <w:rPr>
                <w:rFonts w:ascii="Calibri" w:hAnsi="Calibri"/>
                <w:color w:val="1F2A26"/>
                <w:sz w:val="19"/>
              </w:rPr>
              <w:t>内测版本交付</w:t>
            </w:r>
          </w:p>
        </w:tc>
        <w:tc>
          <w:tcPr>
            <w:tcW w:w="1474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>D10</w:t>
            </w:r>
          </w:p>
        </w:tc>
        <w:tc>
          <w:tcPr>
            <w:tcW w:w="5216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 xml:space="preserve">TestFlight + Android APK </w:t>
            </w:r>
            <w:r>
              <w:rPr>
                <w:rFonts w:ascii="Calibri" w:hAnsi="Calibri"/>
                <w:color w:val="1F2A26"/>
                <w:sz w:val="19"/>
              </w:rPr>
              <w:t>内测包，首批</w:t>
            </w:r>
            <w:r>
              <w:rPr>
                <w:rFonts w:ascii="Calibri" w:hAnsi="Calibri"/>
                <w:color w:val="1F2A26"/>
                <w:sz w:val="19"/>
              </w:rPr>
              <w:t xml:space="preserve"> 50 </w:t>
            </w:r>
            <w:r>
              <w:rPr>
                <w:rFonts w:ascii="Calibri" w:hAnsi="Calibri"/>
                <w:color w:val="1F2A26"/>
                <w:sz w:val="19"/>
              </w:rPr>
              <w:t>名种子用户内测</w:t>
            </w:r>
          </w:p>
        </w:tc>
      </w:tr>
      <w:tr w:rsidR="00753FBC">
        <w:trPr>
          <w:jc w:val="center"/>
        </w:trPr>
        <w:tc>
          <w:tcPr>
            <w:tcW w:w="294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 xml:space="preserve">M3 </w:t>
            </w:r>
            <w:r>
              <w:rPr>
                <w:rFonts w:ascii="Calibri" w:hAnsi="Calibri"/>
                <w:color w:val="1F2A26"/>
                <w:sz w:val="19"/>
              </w:rPr>
              <w:t>提交应用商店审核</w:t>
            </w:r>
          </w:p>
        </w:tc>
        <w:tc>
          <w:tcPr>
            <w:tcW w:w="1474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>D11</w:t>
            </w:r>
          </w:p>
        </w:tc>
        <w:tc>
          <w:tcPr>
            <w:tcW w:w="5216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 xml:space="preserve">App Store </w:t>
            </w:r>
            <w:r>
              <w:rPr>
                <w:rFonts w:ascii="Calibri" w:hAnsi="Calibri"/>
                <w:color w:val="1F2A26"/>
                <w:sz w:val="19"/>
              </w:rPr>
              <w:t>提审；安卓商店材料定稿</w:t>
            </w:r>
            <w:r>
              <w:rPr>
                <w:rFonts w:ascii="Calibri" w:hAnsi="Calibri"/>
                <w:color w:val="1F2A26"/>
                <w:sz w:val="19"/>
              </w:rPr>
              <w:t>/</w:t>
            </w:r>
            <w:r>
              <w:rPr>
                <w:rFonts w:ascii="Calibri" w:hAnsi="Calibri"/>
                <w:color w:val="1F2A26"/>
                <w:sz w:val="19"/>
              </w:rPr>
              <w:t>提审</w:t>
            </w:r>
          </w:p>
        </w:tc>
      </w:tr>
      <w:tr w:rsidR="00753FBC">
        <w:trPr>
          <w:jc w:val="center"/>
        </w:trPr>
        <w:tc>
          <w:tcPr>
            <w:tcW w:w="294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lastRenderedPageBreak/>
              <w:t xml:space="preserve">M4 </w:t>
            </w:r>
            <w:r>
              <w:rPr>
                <w:rFonts w:ascii="Calibri" w:hAnsi="Calibri"/>
                <w:color w:val="1F2A26"/>
                <w:sz w:val="19"/>
              </w:rPr>
              <w:t>双端正式上线</w:t>
            </w:r>
          </w:p>
        </w:tc>
        <w:tc>
          <w:tcPr>
            <w:tcW w:w="1474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>D14</w:t>
            </w:r>
          </w:p>
        </w:tc>
        <w:tc>
          <w:tcPr>
            <w:tcW w:w="5216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9"/>
              </w:rPr>
              <w:t>双端可下载版本、公测活动、运营监控上线</w:t>
            </w:r>
          </w:p>
        </w:tc>
      </w:tr>
    </w:tbl>
    <w:p w:rsidR="00753FBC" w:rsidRDefault="00753FBC">
      <w:pPr>
        <w:spacing w:after="80"/>
      </w:pPr>
    </w:p>
    <w:p w:rsidR="00753FBC" w:rsidRDefault="00000000">
      <w:pPr>
        <w:spacing w:after="120" w:line="317" w:lineRule="auto"/>
      </w:pPr>
      <w:r>
        <w:rPr>
          <w:rFonts w:ascii="Calibri" w:hAnsi="Calibri"/>
          <w:color w:val="5F6B66"/>
          <w:sz w:val="18"/>
        </w:rPr>
        <w:t>并行事项：</w:t>
      </w:r>
      <w:r>
        <w:rPr>
          <w:rFonts w:ascii="Calibri" w:hAnsi="Calibri"/>
          <w:color w:val="5F6B66"/>
          <w:sz w:val="18"/>
        </w:rPr>
        <w:t xml:space="preserve">D1 </w:t>
      </w:r>
      <w:r>
        <w:rPr>
          <w:rFonts w:ascii="Calibri" w:hAnsi="Calibri"/>
          <w:color w:val="5F6B66"/>
          <w:sz w:val="18"/>
        </w:rPr>
        <w:t>起同步启动软件著作权加急申请、开发者账号与商店资质确认、域名备案</w:t>
      </w:r>
      <w:r>
        <w:rPr>
          <w:rFonts w:ascii="Calibri" w:hAnsi="Calibri"/>
          <w:color w:val="5F6B66"/>
          <w:sz w:val="18"/>
        </w:rPr>
        <w:t>/</w:t>
      </w:r>
      <w:r>
        <w:rPr>
          <w:rFonts w:ascii="Calibri" w:hAnsi="Calibri"/>
          <w:color w:val="5F6B66"/>
          <w:sz w:val="18"/>
        </w:rPr>
        <w:t>解析；该等外部事项不占用开发关键路径。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5.2 </w:t>
      </w:r>
      <w:r>
        <w:rPr>
          <w:rFonts w:ascii="Calibri" w:hAnsi="Calibri"/>
          <w:b/>
          <w:color w:val="1F6F5C"/>
          <w:sz w:val="26"/>
        </w:rPr>
        <w:t>双周实施甘特图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</w:tblGrid>
      <w:tr w:rsidR="00753FBC">
        <w:trPr>
          <w:jc w:val="center"/>
        </w:trPr>
        <w:tc>
          <w:tcPr>
            <w:tcW w:w="3061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5"/>
              </w:rPr>
              <w:t>工作流</w:t>
            </w:r>
          </w:p>
        </w:tc>
        <w:tc>
          <w:tcPr>
            <w:tcW w:w="465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5"/>
              </w:rPr>
              <w:t>D1</w:t>
            </w:r>
          </w:p>
        </w:tc>
        <w:tc>
          <w:tcPr>
            <w:tcW w:w="465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5"/>
              </w:rPr>
              <w:t>D2</w:t>
            </w:r>
          </w:p>
        </w:tc>
        <w:tc>
          <w:tcPr>
            <w:tcW w:w="465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5"/>
              </w:rPr>
              <w:t>D3</w:t>
            </w:r>
          </w:p>
        </w:tc>
        <w:tc>
          <w:tcPr>
            <w:tcW w:w="465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5"/>
              </w:rPr>
              <w:t>D4</w:t>
            </w:r>
          </w:p>
        </w:tc>
        <w:tc>
          <w:tcPr>
            <w:tcW w:w="465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5"/>
              </w:rPr>
              <w:t>D5</w:t>
            </w:r>
          </w:p>
        </w:tc>
        <w:tc>
          <w:tcPr>
            <w:tcW w:w="465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5"/>
              </w:rPr>
              <w:t>D6</w:t>
            </w:r>
          </w:p>
        </w:tc>
        <w:tc>
          <w:tcPr>
            <w:tcW w:w="465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5"/>
              </w:rPr>
              <w:t>D7</w:t>
            </w:r>
          </w:p>
        </w:tc>
        <w:tc>
          <w:tcPr>
            <w:tcW w:w="465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5"/>
              </w:rPr>
              <w:t>D8</w:t>
            </w:r>
          </w:p>
        </w:tc>
        <w:tc>
          <w:tcPr>
            <w:tcW w:w="465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5"/>
              </w:rPr>
              <w:t>D9</w:t>
            </w:r>
          </w:p>
        </w:tc>
        <w:tc>
          <w:tcPr>
            <w:tcW w:w="465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5"/>
              </w:rPr>
              <w:t>D10</w:t>
            </w:r>
          </w:p>
        </w:tc>
        <w:tc>
          <w:tcPr>
            <w:tcW w:w="465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5"/>
              </w:rPr>
              <w:t>D11</w:t>
            </w:r>
          </w:p>
        </w:tc>
        <w:tc>
          <w:tcPr>
            <w:tcW w:w="465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5"/>
              </w:rPr>
              <w:t>D12</w:t>
            </w:r>
          </w:p>
        </w:tc>
        <w:tc>
          <w:tcPr>
            <w:tcW w:w="465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5"/>
              </w:rPr>
              <w:t>D13</w:t>
            </w:r>
          </w:p>
        </w:tc>
        <w:tc>
          <w:tcPr>
            <w:tcW w:w="465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5"/>
              </w:rPr>
              <w:t>D14</w:t>
            </w:r>
          </w:p>
        </w:tc>
      </w:tr>
      <w:tr w:rsidR="00753FBC">
        <w:trPr>
          <w:jc w:val="center"/>
        </w:trPr>
        <w:tc>
          <w:tcPr>
            <w:tcW w:w="3061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1F2A26"/>
                <w:sz w:val="16"/>
              </w:rPr>
              <w:t>需求与</w:t>
            </w:r>
            <w:r>
              <w:rPr>
                <w:rFonts w:ascii="Calibri" w:hAnsi="Calibri"/>
                <w:b/>
                <w:color w:val="1F2A26"/>
                <w:sz w:val="16"/>
              </w:rPr>
              <w:t xml:space="preserve"> UI </w:t>
            </w:r>
            <w:r>
              <w:rPr>
                <w:rFonts w:ascii="Calibri" w:hAnsi="Calibri"/>
                <w:b/>
                <w:color w:val="1F2A26"/>
                <w:sz w:val="16"/>
              </w:rPr>
              <w:t>设计</w:t>
            </w:r>
          </w:p>
        </w:tc>
        <w:tc>
          <w:tcPr>
            <w:tcW w:w="465" w:type="dxa"/>
            <w:shd w:val="clear" w:color="auto" w:fill="B8E0D2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B8E0D2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B8E0D2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</w:tr>
      <w:tr w:rsidR="00753FBC">
        <w:trPr>
          <w:jc w:val="center"/>
        </w:trPr>
        <w:tc>
          <w:tcPr>
            <w:tcW w:w="3061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6"/>
              </w:rPr>
              <w:t>环境与云服务</w:t>
            </w:r>
          </w:p>
        </w:tc>
        <w:tc>
          <w:tcPr>
            <w:tcW w:w="465" w:type="dxa"/>
            <w:shd w:val="clear" w:color="auto" w:fill="B8E0D2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B8E0D2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</w:tr>
      <w:tr w:rsidR="00753FBC">
        <w:trPr>
          <w:jc w:val="center"/>
        </w:trPr>
        <w:tc>
          <w:tcPr>
            <w:tcW w:w="3061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6"/>
              </w:rPr>
              <w:t>资质办理（并行）</w:t>
            </w:r>
          </w:p>
        </w:tc>
        <w:tc>
          <w:tcPr>
            <w:tcW w:w="465" w:type="dxa"/>
            <w:shd w:val="clear" w:color="auto" w:fill="E4E4E4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E4E4E4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E4E4E4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E4E4E4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E4E4E4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E4E4E4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E4E4E4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E4E4E4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E4E4E4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E4E4E4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E4E4E4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E4E4E4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E4E4E4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E4E4E4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</w:tr>
      <w:tr w:rsidR="00753FBC">
        <w:trPr>
          <w:jc w:val="center"/>
        </w:trPr>
        <w:tc>
          <w:tcPr>
            <w:tcW w:w="3061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6"/>
              </w:rPr>
              <w:t>账号与数据模型</w:t>
            </w: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7FC8B2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7FC8B2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</w:tr>
      <w:tr w:rsidR="00753FBC">
        <w:trPr>
          <w:jc w:val="center"/>
        </w:trPr>
        <w:tc>
          <w:tcPr>
            <w:tcW w:w="3061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6"/>
              </w:rPr>
              <w:t>预约</w:t>
            </w:r>
            <w:r>
              <w:rPr>
                <w:rFonts w:ascii="Calibri" w:hAnsi="Calibri"/>
                <w:color w:val="1F2A26"/>
                <w:sz w:val="16"/>
              </w:rPr>
              <w:t>·</w:t>
            </w:r>
            <w:r>
              <w:rPr>
                <w:rFonts w:ascii="Calibri" w:hAnsi="Calibri"/>
                <w:color w:val="1F2A26"/>
                <w:sz w:val="16"/>
              </w:rPr>
              <w:t>核销</w:t>
            </w:r>
            <w:r>
              <w:rPr>
                <w:rFonts w:ascii="Calibri" w:hAnsi="Calibri"/>
                <w:color w:val="1F2A26"/>
                <w:sz w:val="16"/>
              </w:rPr>
              <w:t>·</w:t>
            </w:r>
            <w:r>
              <w:rPr>
                <w:rFonts w:ascii="Calibri" w:hAnsi="Calibri"/>
                <w:color w:val="1F2A26"/>
                <w:sz w:val="16"/>
              </w:rPr>
              <w:t>上</w:t>
            </w:r>
            <w:r>
              <w:rPr>
                <w:rFonts w:ascii="Calibri" w:hAnsi="Calibri"/>
                <w:color w:val="1F2A26"/>
                <w:sz w:val="16"/>
              </w:rPr>
              <w:t>/</w:t>
            </w:r>
            <w:r>
              <w:rPr>
                <w:rFonts w:ascii="Calibri" w:hAnsi="Calibri"/>
                <w:color w:val="1F2A26"/>
                <w:sz w:val="16"/>
              </w:rPr>
              <w:t>下钟</w:t>
            </w: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7FC8B2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7FC8B2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7FC8B2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</w:tr>
      <w:tr w:rsidR="00753FBC">
        <w:trPr>
          <w:jc w:val="center"/>
        </w:trPr>
        <w:tc>
          <w:tcPr>
            <w:tcW w:w="3061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6"/>
              </w:rPr>
              <w:t>社区（发布</w:t>
            </w:r>
            <w:r>
              <w:rPr>
                <w:rFonts w:ascii="Calibri" w:hAnsi="Calibri"/>
                <w:color w:val="1F2A26"/>
                <w:sz w:val="16"/>
              </w:rPr>
              <w:t>/</w:t>
            </w:r>
            <w:r>
              <w:rPr>
                <w:rFonts w:ascii="Calibri" w:hAnsi="Calibri"/>
                <w:color w:val="1F2A26"/>
                <w:sz w:val="16"/>
              </w:rPr>
              <w:t>审核）</w:t>
            </w: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7FC8B2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7FC8B2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7FC8B2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</w:tr>
      <w:tr w:rsidR="00753FBC">
        <w:trPr>
          <w:jc w:val="center"/>
        </w:trPr>
        <w:tc>
          <w:tcPr>
            <w:tcW w:w="3061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6"/>
              </w:rPr>
              <w:t>个人中心与后台</w:t>
            </w: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7FC8B2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7FC8B2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</w:tr>
      <w:tr w:rsidR="00753FBC">
        <w:trPr>
          <w:jc w:val="center"/>
        </w:trPr>
        <w:tc>
          <w:tcPr>
            <w:tcW w:w="3061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6"/>
              </w:rPr>
              <w:t>通知（推送</w:t>
            </w:r>
            <w:r>
              <w:rPr>
                <w:rFonts w:ascii="Calibri" w:hAnsi="Calibri"/>
                <w:color w:val="1F2A26"/>
                <w:sz w:val="16"/>
              </w:rPr>
              <w:t>/</w:t>
            </w:r>
            <w:r>
              <w:rPr>
                <w:rFonts w:ascii="Calibri" w:hAnsi="Calibri"/>
                <w:color w:val="1F2A26"/>
                <w:sz w:val="16"/>
              </w:rPr>
              <w:t>短信</w:t>
            </w:r>
            <w:r>
              <w:rPr>
                <w:rFonts w:ascii="Calibri" w:hAnsi="Calibri"/>
                <w:color w:val="1F2A26"/>
                <w:sz w:val="16"/>
              </w:rPr>
              <w:t>/</w:t>
            </w:r>
            <w:r>
              <w:rPr>
                <w:rFonts w:ascii="Calibri" w:hAnsi="Calibri"/>
                <w:color w:val="1F2A26"/>
                <w:sz w:val="16"/>
              </w:rPr>
              <w:t>邮件）</w:t>
            </w: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7FC8B2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7FC8B2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</w:tr>
      <w:tr w:rsidR="00753FBC">
        <w:trPr>
          <w:jc w:val="center"/>
        </w:trPr>
        <w:tc>
          <w:tcPr>
            <w:tcW w:w="3061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6"/>
              </w:rPr>
              <w:t>联调与内部测试</w:t>
            </w: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7FC8B2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7FC8B2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</w:tr>
      <w:tr w:rsidR="00753FBC">
        <w:trPr>
          <w:jc w:val="center"/>
        </w:trPr>
        <w:tc>
          <w:tcPr>
            <w:tcW w:w="3061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6"/>
              </w:rPr>
              <w:t>内测</w:t>
            </w:r>
            <w:r>
              <w:rPr>
                <w:rFonts w:ascii="Calibri" w:hAnsi="Calibri"/>
                <w:color w:val="1F2A26"/>
                <w:sz w:val="16"/>
              </w:rPr>
              <w:t xml:space="preserve"> 50 </w:t>
            </w:r>
            <w:r>
              <w:rPr>
                <w:rFonts w:ascii="Calibri" w:hAnsi="Calibri"/>
                <w:color w:val="1F2A26"/>
                <w:sz w:val="16"/>
              </w:rPr>
              <w:t>人与修复</w:t>
            </w: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E8B98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E8B98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E8B98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</w:tr>
      <w:tr w:rsidR="00753FBC">
        <w:trPr>
          <w:jc w:val="center"/>
        </w:trPr>
        <w:tc>
          <w:tcPr>
            <w:tcW w:w="3061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6"/>
              </w:rPr>
              <w:t>双端商店提审</w:t>
            </w: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F4D3AE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F4D3AE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F4D3AE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F4D3AE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</w:tr>
      <w:tr w:rsidR="00753FBC">
        <w:trPr>
          <w:jc w:val="center"/>
        </w:trPr>
        <w:tc>
          <w:tcPr>
            <w:tcW w:w="3061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6"/>
              </w:rPr>
              <w:t>种子用户运营</w:t>
            </w: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F4D3AE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F4D3AE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F4D3AE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F4D3AE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  <w:tc>
          <w:tcPr>
            <w:tcW w:w="465" w:type="dxa"/>
            <w:shd w:val="clear" w:color="auto" w:fill="F4D3AE"/>
            <w:vAlign w:val="center"/>
          </w:tcPr>
          <w:p w:rsidR="00753FBC" w:rsidRDefault="00753FBC">
            <w:pPr>
              <w:spacing w:before="20" w:after="20" w:line="276" w:lineRule="auto"/>
            </w:pPr>
          </w:p>
        </w:tc>
      </w:tr>
    </w:tbl>
    <w:p w:rsidR="00753FBC" w:rsidRDefault="00753FBC">
      <w:pPr>
        <w:spacing w:after="60"/>
      </w:pPr>
    </w:p>
    <w:p w:rsidR="00753FBC" w:rsidRDefault="00000000">
      <w:pPr>
        <w:spacing w:after="120" w:line="317" w:lineRule="auto"/>
      </w:pPr>
      <w:r>
        <w:rPr>
          <w:rFonts w:ascii="Calibri" w:hAnsi="Calibri"/>
          <w:color w:val="5F6B66"/>
          <w:sz w:val="17"/>
        </w:rPr>
        <w:t>图例：</w:t>
      </w:r>
      <w:r>
        <w:rPr>
          <w:rFonts w:ascii="Calibri" w:hAnsi="Calibri"/>
          <w:color w:val="5F6B66"/>
          <w:sz w:val="17"/>
        </w:rPr>
        <w:t xml:space="preserve">■ </w:t>
      </w:r>
      <w:r>
        <w:rPr>
          <w:rFonts w:ascii="Calibri" w:hAnsi="Calibri"/>
          <w:color w:val="5F6B66"/>
          <w:sz w:val="17"/>
        </w:rPr>
        <w:t xml:space="preserve">需求与设计　</w:t>
      </w:r>
      <w:r>
        <w:rPr>
          <w:rFonts w:ascii="Calibri" w:hAnsi="Calibri"/>
          <w:color w:val="5F6B66"/>
          <w:sz w:val="17"/>
        </w:rPr>
        <w:t xml:space="preserve">■ </w:t>
      </w:r>
      <w:r>
        <w:rPr>
          <w:rFonts w:ascii="Calibri" w:hAnsi="Calibri"/>
          <w:color w:val="5F6B66"/>
          <w:sz w:val="17"/>
        </w:rPr>
        <w:t xml:space="preserve">功能开发　</w:t>
      </w:r>
      <w:r>
        <w:rPr>
          <w:rFonts w:ascii="Calibri" w:hAnsi="Calibri"/>
          <w:color w:val="5F6B66"/>
          <w:sz w:val="17"/>
        </w:rPr>
        <w:t xml:space="preserve">■ </w:t>
      </w:r>
      <w:r>
        <w:rPr>
          <w:rFonts w:ascii="Calibri" w:hAnsi="Calibri"/>
          <w:color w:val="5F6B66"/>
          <w:sz w:val="17"/>
        </w:rPr>
        <w:t xml:space="preserve">测试与内测　</w:t>
      </w:r>
      <w:r>
        <w:rPr>
          <w:rFonts w:ascii="Calibri" w:hAnsi="Calibri"/>
          <w:color w:val="5F6B66"/>
          <w:sz w:val="17"/>
        </w:rPr>
        <w:t xml:space="preserve">■ </w:t>
      </w:r>
      <w:r>
        <w:rPr>
          <w:rFonts w:ascii="Calibri" w:hAnsi="Calibri"/>
          <w:color w:val="5F6B66"/>
          <w:sz w:val="17"/>
        </w:rPr>
        <w:t xml:space="preserve">上架与运营　</w:t>
      </w:r>
      <w:r>
        <w:rPr>
          <w:rFonts w:ascii="Calibri" w:hAnsi="Calibri"/>
          <w:color w:val="5F6B66"/>
          <w:sz w:val="17"/>
        </w:rPr>
        <w:t xml:space="preserve">■ </w:t>
      </w:r>
      <w:r>
        <w:rPr>
          <w:rFonts w:ascii="Calibri" w:hAnsi="Calibri"/>
          <w:color w:val="5F6B66"/>
          <w:sz w:val="17"/>
        </w:rPr>
        <w:t>外部资质并行（软著</w:t>
      </w:r>
      <w:r>
        <w:rPr>
          <w:rFonts w:ascii="Calibri" w:hAnsi="Calibri"/>
          <w:color w:val="5F6B66"/>
          <w:sz w:val="17"/>
        </w:rPr>
        <w:t>/</w:t>
      </w:r>
      <w:r>
        <w:rPr>
          <w:rFonts w:ascii="Calibri" w:hAnsi="Calibri"/>
          <w:color w:val="5F6B66"/>
          <w:sz w:val="17"/>
        </w:rPr>
        <w:t>商店</w:t>
      </w:r>
      <w:r>
        <w:rPr>
          <w:rFonts w:ascii="Calibri" w:hAnsi="Calibri"/>
          <w:color w:val="5F6B66"/>
          <w:sz w:val="17"/>
        </w:rPr>
        <w:t>/</w:t>
      </w:r>
      <w:r>
        <w:rPr>
          <w:rFonts w:ascii="Calibri" w:hAnsi="Calibri"/>
          <w:color w:val="5F6B66"/>
          <w:sz w:val="17"/>
        </w:rPr>
        <w:t>备案）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5.3 </w:t>
      </w:r>
      <w:r>
        <w:rPr>
          <w:rFonts w:ascii="Calibri" w:hAnsi="Calibri"/>
          <w:b/>
          <w:color w:val="1F6F5C"/>
          <w:sz w:val="26"/>
        </w:rPr>
        <w:t>双周日计划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247"/>
        <w:gridCol w:w="6463"/>
      </w:tblGrid>
      <w:tr w:rsidR="00753FBC">
        <w:trPr>
          <w:jc w:val="center"/>
        </w:trPr>
        <w:tc>
          <w:tcPr>
            <w:tcW w:w="1928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阶段</w:t>
            </w:r>
          </w:p>
        </w:tc>
        <w:tc>
          <w:tcPr>
            <w:tcW w:w="1247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日期</w:t>
            </w:r>
          </w:p>
        </w:tc>
        <w:tc>
          <w:tcPr>
            <w:tcW w:w="6463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关键工作与产出</w:t>
            </w:r>
          </w:p>
        </w:tc>
      </w:tr>
      <w:tr w:rsidR="00753FBC">
        <w:trPr>
          <w:jc w:val="center"/>
        </w:trPr>
        <w:tc>
          <w:tcPr>
            <w:tcW w:w="192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阶段一：需求与准备</w:t>
            </w:r>
          </w:p>
        </w:tc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D1</w:t>
            </w:r>
          </w:p>
        </w:tc>
        <w:tc>
          <w:tcPr>
            <w:tcW w:w="6463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项目启动会，需求逐条确认并冻结；</w:t>
            </w:r>
            <w:r>
              <w:rPr>
                <w:rFonts w:ascii="Calibri" w:hAnsi="Calibri"/>
                <w:color w:val="1F2A26"/>
                <w:sz w:val="18"/>
              </w:rPr>
              <w:t xml:space="preserve">UI </w:t>
            </w:r>
            <w:r>
              <w:rPr>
                <w:rFonts w:ascii="Calibri" w:hAnsi="Calibri"/>
                <w:color w:val="1F2A26"/>
                <w:sz w:val="18"/>
              </w:rPr>
              <w:t>视觉规范与高保真原型并行输出；代码仓库与开发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测试环境搭建；同步启动甲方协同项（苹果开发者账号、安卓商店资质、软著材料加急、域名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备案、短信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推送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对象存储账号、门店资料收集）。</w:t>
            </w:r>
          </w:p>
        </w:tc>
      </w:tr>
      <w:tr w:rsidR="00753FBC">
        <w:trPr>
          <w:jc w:val="center"/>
        </w:trPr>
        <w:tc>
          <w:tcPr>
            <w:tcW w:w="192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阶段二：核心开发</w:t>
            </w:r>
          </w:p>
        </w:tc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D2–D3</w:t>
            </w:r>
          </w:p>
        </w:tc>
        <w:tc>
          <w:tcPr>
            <w:tcW w:w="6463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账号体系（手机号注册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登录、资料编辑）；门店、桌位、时段数据模型与后台基础框架。</w:t>
            </w:r>
          </w:p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 xml:space="preserve">D2–D3 </w:t>
            </w:r>
            <w:r>
              <w:rPr>
                <w:rFonts w:ascii="Calibri" w:hAnsi="Calibri"/>
                <w:color w:val="1F2A26"/>
                <w:sz w:val="18"/>
              </w:rPr>
              <w:t>末：可登录、可配置门店数据。</w:t>
            </w:r>
          </w:p>
        </w:tc>
      </w:tr>
      <w:tr w:rsidR="00753FBC">
        <w:trPr>
          <w:jc w:val="center"/>
        </w:trPr>
        <w:tc>
          <w:tcPr>
            <w:tcW w:w="192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阶段二：核心开发</w:t>
            </w:r>
          </w:p>
        </w:tc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D4–D5</w:t>
            </w:r>
          </w:p>
        </w:tc>
        <w:tc>
          <w:tcPr>
            <w:tcW w:w="6463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预约主流程：选店</w:t>
            </w:r>
            <w:r>
              <w:rPr>
                <w:rFonts w:ascii="Calibri" w:hAnsi="Calibri"/>
                <w:color w:val="1F2A26"/>
                <w:sz w:val="18"/>
              </w:rPr>
              <w:t>→</w:t>
            </w:r>
            <w:r>
              <w:rPr>
                <w:rFonts w:ascii="Calibri" w:hAnsi="Calibri"/>
                <w:color w:val="1F2A26"/>
                <w:sz w:val="18"/>
              </w:rPr>
              <w:t>日期</w:t>
            </w:r>
            <w:r>
              <w:rPr>
                <w:rFonts w:ascii="Calibri" w:hAnsi="Calibri"/>
                <w:color w:val="1F2A26"/>
                <w:sz w:val="18"/>
              </w:rPr>
              <w:t>→</w:t>
            </w:r>
            <w:r>
              <w:rPr>
                <w:rFonts w:ascii="Calibri" w:hAnsi="Calibri"/>
                <w:color w:val="1F2A26"/>
                <w:sz w:val="18"/>
              </w:rPr>
              <w:t>时段</w:t>
            </w:r>
            <w:r>
              <w:rPr>
                <w:rFonts w:ascii="Calibri" w:hAnsi="Calibri"/>
                <w:color w:val="1F2A26"/>
                <w:sz w:val="18"/>
              </w:rPr>
              <w:t>→</w:t>
            </w:r>
            <w:r>
              <w:rPr>
                <w:rFonts w:ascii="Calibri" w:hAnsi="Calibri"/>
                <w:color w:val="1F2A26"/>
                <w:sz w:val="18"/>
              </w:rPr>
              <w:t>人数</w:t>
            </w:r>
            <w:r>
              <w:rPr>
                <w:rFonts w:ascii="Calibri" w:hAnsi="Calibri"/>
                <w:color w:val="1F2A26"/>
                <w:sz w:val="18"/>
              </w:rPr>
              <w:t>→</w:t>
            </w:r>
            <w:r>
              <w:rPr>
                <w:rFonts w:ascii="Calibri" w:hAnsi="Calibri"/>
                <w:color w:val="1F2A26"/>
                <w:sz w:val="18"/>
              </w:rPr>
              <w:t>桌位</w:t>
            </w:r>
            <w:r>
              <w:rPr>
                <w:rFonts w:ascii="Calibri" w:hAnsi="Calibri"/>
                <w:color w:val="1F2A26"/>
                <w:sz w:val="18"/>
              </w:rPr>
              <w:t>→</w:t>
            </w:r>
            <w:r>
              <w:rPr>
                <w:rFonts w:ascii="Calibri" w:hAnsi="Calibri"/>
                <w:color w:val="1F2A26"/>
                <w:sz w:val="18"/>
              </w:rPr>
              <w:t>生成预约单；预约码生成。</w:t>
            </w:r>
          </w:p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 xml:space="preserve">D4–D5 </w:t>
            </w:r>
            <w:r>
              <w:rPr>
                <w:rFonts w:ascii="Calibri" w:hAnsi="Calibri"/>
                <w:color w:val="1F2A26"/>
                <w:sz w:val="18"/>
              </w:rPr>
              <w:t>末：可完成预约下单。</w:t>
            </w:r>
          </w:p>
        </w:tc>
      </w:tr>
      <w:tr w:rsidR="00753FBC">
        <w:trPr>
          <w:jc w:val="center"/>
        </w:trPr>
        <w:tc>
          <w:tcPr>
            <w:tcW w:w="192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lastRenderedPageBreak/>
              <w:t>阶段二：核心开发</w:t>
            </w:r>
          </w:p>
        </w:tc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D5–D6</w:t>
            </w:r>
          </w:p>
        </w:tc>
        <w:tc>
          <w:tcPr>
            <w:tcW w:w="6463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到店核销（扫码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输码）、上钟、下钟与订单状态机；门店侧操作能力。</w:t>
            </w:r>
          </w:p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 xml:space="preserve">D6 </w:t>
            </w:r>
            <w:r>
              <w:rPr>
                <w:rFonts w:ascii="Calibri" w:hAnsi="Calibri"/>
                <w:color w:val="1F2A26"/>
                <w:sz w:val="18"/>
              </w:rPr>
              <w:t>末：预约</w:t>
            </w:r>
            <w:r>
              <w:rPr>
                <w:rFonts w:ascii="Calibri" w:hAnsi="Calibri"/>
                <w:color w:val="1F2A26"/>
                <w:sz w:val="18"/>
              </w:rPr>
              <w:t>→</w:t>
            </w:r>
            <w:r>
              <w:rPr>
                <w:rFonts w:ascii="Calibri" w:hAnsi="Calibri"/>
                <w:color w:val="1F2A26"/>
                <w:sz w:val="18"/>
              </w:rPr>
              <w:t>核销</w:t>
            </w:r>
            <w:r>
              <w:rPr>
                <w:rFonts w:ascii="Calibri" w:hAnsi="Calibri"/>
                <w:color w:val="1F2A26"/>
                <w:sz w:val="18"/>
              </w:rPr>
              <w:t>→</w:t>
            </w:r>
            <w:r>
              <w:rPr>
                <w:rFonts w:ascii="Calibri" w:hAnsi="Calibri"/>
                <w:color w:val="1F2A26"/>
                <w:sz w:val="18"/>
              </w:rPr>
              <w:t>上钟</w:t>
            </w:r>
            <w:r>
              <w:rPr>
                <w:rFonts w:ascii="Calibri" w:hAnsi="Calibri"/>
                <w:color w:val="1F2A26"/>
                <w:sz w:val="18"/>
              </w:rPr>
              <w:t>→</w:t>
            </w:r>
            <w:r>
              <w:rPr>
                <w:rFonts w:ascii="Calibri" w:hAnsi="Calibri"/>
                <w:color w:val="1F2A26"/>
                <w:sz w:val="18"/>
              </w:rPr>
              <w:t>下钟闭环打通。</w:t>
            </w:r>
          </w:p>
        </w:tc>
      </w:tr>
      <w:tr w:rsidR="00753FBC">
        <w:trPr>
          <w:jc w:val="center"/>
        </w:trPr>
        <w:tc>
          <w:tcPr>
            <w:tcW w:w="192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阶段二：核心开发</w:t>
            </w:r>
          </w:p>
        </w:tc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D6–D8</w:t>
            </w:r>
          </w:p>
        </w:tc>
        <w:tc>
          <w:tcPr>
            <w:tcW w:w="6463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社区：作品发布（图文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标签）、信息流、点赞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收藏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评论、作者主页；内容审核后台。</w:t>
            </w:r>
          </w:p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 xml:space="preserve">D8 </w:t>
            </w:r>
            <w:r>
              <w:rPr>
                <w:rFonts w:ascii="Calibri" w:hAnsi="Calibri"/>
                <w:color w:val="1F2A26"/>
                <w:sz w:val="18"/>
              </w:rPr>
              <w:t>末：社区闭环可演示。</w:t>
            </w:r>
          </w:p>
        </w:tc>
      </w:tr>
      <w:tr w:rsidR="00753FBC">
        <w:trPr>
          <w:jc w:val="center"/>
        </w:trPr>
        <w:tc>
          <w:tcPr>
            <w:tcW w:w="192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阶段二：核心开发</w:t>
            </w:r>
          </w:p>
        </w:tc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D8–D9</w:t>
            </w:r>
          </w:p>
        </w:tc>
        <w:tc>
          <w:tcPr>
            <w:tcW w:w="6463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个人中心（作品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收藏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历史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订单）与管理后台补全（用户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通知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数据看板）。</w:t>
            </w:r>
          </w:p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 xml:space="preserve">D9 </w:t>
            </w:r>
            <w:r>
              <w:rPr>
                <w:rFonts w:ascii="Calibri" w:hAnsi="Calibri"/>
                <w:color w:val="1F2A26"/>
                <w:sz w:val="18"/>
              </w:rPr>
              <w:t>末：</w:t>
            </w:r>
            <w:r>
              <w:rPr>
                <w:rFonts w:ascii="Calibri" w:hAnsi="Calibri"/>
                <w:color w:val="1F2A26"/>
                <w:sz w:val="18"/>
              </w:rPr>
              <w:t xml:space="preserve">M1 </w:t>
            </w:r>
            <w:r>
              <w:rPr>
                <w:rFonts w:ascii="Calibri" w:hAnsi="Calibri"/>
                <w:color w:val="1F2A26"/>
                <w:sz w:val="18"/>
              </w:rPr>
              <w:t>里程碑，功能可内测。</w:t>
            </w:r>
          </w:p>
        </w:tc>
      </w:tr>
      <w:tr w:rsidR="00753FBC">
        <w:trPr>
          <w:jc w:val="center"/>
        </w:trPr>
        <w:tc>
          <w:tcPr>
            <w:tcW w:w="192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阶段三：联调与测试</w:t>
            </w:r>
          </w:p>
        </w:tc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D9–D10</w:t>
            </w:r>
          </w:p>
        </w:tc>
        <w:tc>
          <w:tcPr>
            <w:tcW w:w="6463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通知三通道接通（推送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短信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邮件）并验证发送；全链路联调、真机回归、安全与并发测试。</w:t>
            </w:r>
          </w:p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D10</w:t>
            </w:r>
            <w:r>
              <w:rPr>
                <w:rFonts w:ascii="Calibri" w:hAnsi="Calibri"/>
                <w:color w:val="1F2A26"/>
                <w:sz w:val="18"/>
              </w:rPr>
              <w:t>：打内测包，邀请首批</w:t>
            </w:r>
            <w:r>
              <w:rPr>
                <w:rFonts w:ascii="Calibri" w:hAnsi="Calibri"/>
                <w:color w:val="1F2A26"/>
                <w:sz w:val="18"/>
              </w:rPr>
              <w:t xml:space="preserve"> 50 </w:t>
            </w:r>
            <w:r>
              <w:rPr>
                <w:rFonts w:ascii="Calibri" w:hAnsi="Calibri"/>
                <w:color w:val="1F2A26"/>
                <w:sz w:val="18"/>
              </w:rPr>
              <w:t>名种子用户内测。</w:t>
            </w:r>
          </w:p>
        </w:tc>
      </w:tr>
      <w:tr w:rsidR="00753FBC">
        <w:trPr>
          <w:jc w:val="center"/>
        </w:trPr>
        <w:tc>
          <w:tcPr>
            <w:tcW w:w="192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阶段四：上架与运营</w:t>
            </w:r>
          </w:p>
        </w:tc>
        <w:tc>
          <w:tcPr>
            <w:tcW w:w="124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D10–D12</w:t>
            </w:r>
          </w:p>
        </w:tc>
        <w:tc>
          <w:tcPr>
            <w:tcW w:w="6463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内测反馈每日收集与</w:t>
            </w:r>
            <w:r>
              <w:rPr>
                <w:rFonts w:ascii="Calibri" w:hAnsi="Calibri"/>
                <w:color w:val="1F2A26"/>
                <w:sz w:val="18"/>
              </w:rPr>
              <w:t xml:space="preserve"> triage</w:t>
            </w:r>
            <w:r>
              <w:rPr>
                <w:rFonts w:ascii="Calibri" w:hAnsi="Calibri"/>
                <w:color w:val="1F2A26"/>
                <w:sz w:val="18"/>
              </w:rPr>
              <w:t>，修复</w:t>
            </w:r>
            <w:r>
              <w:rPr>
                <w:rFonts w:ascii="Calibri" w:hAnsi="Calibri"/>
                <w:color w:val="1F2A26"/>
                <w:sz w:val="18"/>
              </w:rPr>
              <w:t xml:space="preserve"> P0/P1 </w:t>
            </w:r>
            <w:r>
              <w:rPr>
                <w:rFonts w:ascii="Calibri" w:hAnsi="Calibri"/>
                <w:color w:val="1F2A26"/>
                <w:sz w:val="18"/>
              </w:rPr>
              <w:t>缺陷；</w:t>
            </w:r>
            <w:r>
              <w:rPr>
                <w:rFonts w:ascii="Calibri" w:hAnsi="Calibri"/>
                <w:color w:val="1F2A26"/>
                <w:sz w:val="18"/>
              </w:rPr>
              <w:t xml:space="preserve">D11 </w:t>
            </w:r>
            <w:r>
              <w:rPr>
                <w:rFonts w:ascii="Calibri" w:hAnsi="Calibri"/>
                <w:color w:val="1F2A26"/>
                <w:sz w:val="18"/>
              </w:rPr>
              <w:t>提交</w:t>
            </w:r>
            <w:r>
              <w:rPr>
                <w:rFonts w:ascii="Calibri" w:hAnsi="Calibri"/>
                <w:color w:val="1F2A26"/>
                <w:sz w:val="18"/>
              </w:rPr>
              <w:t xml:space="preserve"> App Store </w:t>
            </w:r>
            <w:r>
              <w:rPr>
                <w:rFonts w:ascii="Calibri" w:hAnsi="Calibri"/>
                <w:color w:val="1F2A26"/>
                <w:sz w:val="18"/>
              </w:rPr>
              <w:t>审核，安卓商店材料定稿（软著到证即提审，先行</w:t>
            </w:r>
            <w:r>
              <w:rPr>
                <w:rFonts w:ascii="Calibri" w:hAnsi="Calibri"/>
                <w:color w:val="1F2A26"/>
                <w:sz w:val="18"/>
              </w:rPr>
              <w:t xml:space="preserve"> APK </w:t>
            </w:r>
            <w:r>
              <w:rPr>
                <w:rFonts w:ascii="Calibri" w:hAnsi="Calibri"/>
                <w:color w:val="1F2A26"/>
                <w:sz w:val="18"/>
              </w:rPr>
              <w:t>直发</w:t>
            </w:r>
            <w:r>
              <w:rPr>
                <w:rFonts w:ascii="Calibri" w:hAnsi="Calibri"/>
                <w:color w:val="1F2A26"/>
                <w:sz w:val="18"/>
              </w:rPr>
              <w:t xml:space="preserve"> + </w:t>
            </w:r>
            <w:r>
              <w:rPr>
                <w:rFonts w:ascii="Calibri" w:hAnsi="Calibri"/>
                <w:color w:val="1F2A26"/>
                <w:sz w:val="18"/>
              </w:rPr>
              <w:t>内测平台）。</w:t>
            </w:r>
          </w:p>
        </w:tc>
      </w:tr>
      <w:tr w:rsidR="00753FBC">
        <w:trPr>
          <w:jc w:val="center"/>
        </w:trPr>
        <w:tc>
          <w:tcPr>
            <w:tcW w:w="192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阶段四：上架与运营</w:t>
            </w:r>
          </w:p>
        </w:tc>
        <w:tc>
          <w:tcPr>
            <w:tcW w:w="1247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D12–D14</w:t>
            </w:r>
          </w:p>
        </w:tc>
        <w:tc>
          <w:tcPr>
            <w:tcW w:w="6463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种子用户扩招至</w:t>
            </w:r>
            <w:r>
              <w:rPr>
                <w:rFonts w:ascii="Calibri" w:hAnsi="Calibri"/>
                <w:color w:val="1F2A26"/>
                <w:sz w:val="18"/>
              </w:rPr>
              <w:t xml:space="preserve"> 300–500 </w:t>
            </w:r>
            <w:r>
              <w:rPr>
                <w:rFonts w:ascii="Calibri" w:hAnsi="Calibri"/>
                <w:color w:val="1F2A26"/>
                <w:sz w:val="18"/>
              </w:rPr>
              <w:t>人；社区冷启动内容与活动准备；跟踪商店审核并申请加急；</w:t>
            </w:r>
            <w:r>
              <w:rPr>
                <w:rFonts w:ascii="Calibri" w:hAnsi="Calibri"/>
                <w:color w:val="1F2A26"/>
                <w:sz w:val="18"/>
              </w:rPr>
              <w:t xml:space="preserve">D14 </w:t>
            </w:r>
            <w:r>
              <w:rPr>
                <w:rFonts w:ascii="Calibri" w:hAnsi="Calibri"/>
                <w:color w:val="1F2A26"/>
                <w:sz w:val="18"/>
              </w:rPr>
              <w:t>双端正式上线，公测启动，建立数据日报与迭代计划。</w:t>
            </w:r>
          </w:p>
        </w:tc>
      </w:tr>
    </w:tbl>
    <w:p w:rsidR="00753FBC" w:rsidRDefault="00753FBC">
      <w:pPr>
        <w:spacing w:after="80"/>
      </w:pPr>
    </w:p>
    <w:p w:rsidR="00753FBC" w:rsidRDefault="00000000">
      <w:pPr>
        <w:spacing w:after="120" w:line="317" w:lineRule="auto"/>
      </w:pPr>
      <w:r>
        <w:rPr>
          <w:rFonts w:ascii="Calibri" w:hAnsi="Calibri"/>
          <w:color w:val="1F2A26"/>
          <w:sz w:val="19"/>
        </w:rPr>
        <w:t>上线后一周（</w:t>
      </w:r>
      <w:r>
        <w:rPr>
          <w:rFonts w:ascii="Calibri" w:hAnsi="Calibri"/>
          <w:color w:val="1F2A26"/>
          <w:sz w:val="19"/>
        </w:rPr>
        <w:t>D15–D21</w:t>
      </w:r>
      <w:r>
        <w:rPr>
          <w:rFonts w:ascii="Calibri" w:hAnsi="Calibri"/>
          <w:color w:val="1F2A26"/>
          <w:sz w:val="19"/>
        </w:rPr>
        <w:t>，含在首期服务内）：持续修复缺陷、跟进商店审核补充材料；输出运营数据日报（注册</w:t>
      </w:r>
      <w:r>
        <w:rPr>
          <w:rFonts w:ascii="Calibri" w:hAnsi="Calibri"/>
          <w:color w:val="1F2A26"/>
          <w:sz w:val="19"/>
        </w:rPr>
        <w:t>/</w:t>
      </w:r>
      <w:r>
        <w:rPr>
          <w:rFonts w:ascii="Calibri" w:hAnsi="Calibri"/>
          <w:color w:val="1F2A26"/>
          <w:sz w:val="19"/>
        </w:rPr>
        <w:t>激活</w:t>
      </w:r>
      <w:r>
        <w:rPr>
          <w:rFonts w:ascii="Calibri" w:hAnsi="Calibri"/>
          <w:color w:val="1F2A26"/>
          <w:sz w:val="19"/>
        </w:rPr>
        <w:t>/</w:t>
      </w:r>
      <w:r>
        <w:rPr>
          <w:rFonts w:ascii="Calibri" w:hAnsi="Calibri"/>
          <w:color w:val="1F2A26"/>
          <w:sz w:val="19"/>
        </w:rPr>
        <w:t>预约</w:t>
      </w:r>
      <w:r>
        <w:rPr>
          <w:rFonts w:ascii="Calibri" w:hAnsi="Calibri"/>
          <w:color w:val="1F2A26"/>
          <w:sz w:val="19"/>
        </w:rPr>
        <w:t>/</w:t>
      </w:r>
      <w:r>
        <w:rPr>
          <w:rFonts w:ascii="Calibri" w:hAnsi="Calibri"/>
          <w:color w:val="1F2A26"/>
          <w:sz w:val="19"/>
        </w:rPr>
        <w:t>核销</w:t>
      </w:r>
      <w:r>
        <w:rPr>
          <w:rFonts w:ascii="Calibri" w:hAnsi="Calibri"/>
          <w:color w:val="1F2A26"/>
          <w:sz w:val="19"/>
        </w:rPr>
        <w:t>/</w:t>
      </w:r>
      <w:r>
        <w:rPr>
          <w:rFonts w:ascii="Calibri" w:hAnsi="Calibri"/>
          <w:color w:val="1F2A26"/>
          <w:sz w:val="19"/>
        </w:rPr>
        <w:t>发帖</w:t>
      </w:r>
      <w:r>
        <w:rPr>
          <w:rFonts w:ascii="Calibri" w:hAnsi="Calibri"/>
          <w:color w:val="1F2A26"/>
          <w:sz w:val="19"/>
        </w:rPr>
        <w:t>/</w:t>
      </w:r>
      <w:r>
        <w:rPr>
          <w:rFonts w:ascii="Calibri" w:hAnsi="Calibri"/>
          <w:color w:val="1F2A26"/>
          <w:sz w:val="19"/>
        </w:rPr>
        <w:t>互动）；持续推进种子用户向</w:t>
      </w:r>
      <w:r>
        <w:rPr>
          <w:rFonts w:ascii="Calibri" w:hAnsi="Calibri"/>
          <w:color w:val="1F2A26"/>
          <w:sz w:val="19"/>
        </w:rPr>
        <w:t xml:space="preserve"> 1,000 </w:t>
      </w:r>
      <w:r>
        <w:rPr>
          <w:rFonts w:ascii="Calibri" w:hAnsi="Calibri"/>
          <w:color w:val="1F2A26"/>
          <w:sz w:val="19"/>
        </w:rPr>
        <w:t>人目标增长。</w:t>
      </w:r>
    </w:p>
    <w:p w:rsidR="00753FBC" w:rsidRDefault="00000000">
      <w:pPr>
        <w:pBdr>
          <w:bottom w:val="single" w:sz="12" w:space="2" w:color="1F6F5C"/>
        </w:pBdr>
        <w:spacing w:before="320" w:after="160" w:line="288" w:lineRule="auto"/>
      </w:pPr>
      <w:r>
        <w:rPr>
          <w:rFonts w:ascii="Calibri" w:hAnsi="Calibri"/>
          <w:b/>
          <w:color w:val="154F42"/>
          <w:sz w:val="32"/>
        </w:rPr>
        <w:t>六、</w:t>
      </w:r>
      <w:r>
        <w:rPr>
          <w:rFonts w:ascii="Calibri" w:hAnsi="Calibri"/>
          <w:b/>
          <w:color w:val="154F42"/>
          <w:sz w:val="32"/>
        </w:rPr>
        <w:t xml:space="preserve">iOS </w:t>
      </w:r>
      <w:r>
        <w:rPr>
          <w:rFonts w:ascii="Calibri" w:hAnsi="Calibri"/>
          <w:b/>
          <w:color w:val="154F42"/>
          <w:sz w:val="32"/>
        </w:rPr>
        <w:t>与</w:t>
      </w:r>
      <w:r>
        <w:rPr>
          <w:rFonts w:ascii="Calibri" w:hAnsi="Calibri"/>
          <w:b/>
          <w:color w:val="154F42"/>
          <w:sz w:val="32"/>
        </w:rPr>
        <w:t xml:space="preserve"> Android </w:t>
      </w:r>
      <w:r>
        <w:rPr>
          <w:rFonts w:ascii="Calibri" w:hAnsi="Calibri"/>
          <w:b/>
          <w:color w:val="154F42"/>
          <w:sz w:val="32"/>
        </w:rPr>
        <w:t>上架计划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>6.1 iOS</w:t>
      </w:r>
      <w:r>
        <w:rPr>
          <w:rFonts w:ascii="Calibri" w:hAnsi="Calibri"/>
          <w:b/>
          <w:color w:val="1F6F5C"/>
          <w:sz w:val="26"/>
        </w:rPr>
        <w:t>（</w:t>
      </w:r>
      <w:r>
        <w:rPr>
          <w:rFonts w:ascii="Calibri" w:hAnsi="Calibri"/>
          <w:b/>
          <w:color w:val="1F6F5C"/>
          <w:sz w:val="26"/>
        </w:rPr>
        <w:t>App Store</w:t>
      </w:r>
      <w:r>
        <w:rPr>
          <w:rFonts w:ascii="Calibri" w:hAnsi="Calibri"/>
          <w:b/>
          <w:color w:val="1F6F5C"/>
          <w:sz w:val="26"/>
        </w:rPr>
        <w:t>）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前提：</w:t>
      </w:r>
      <w:r>
        <w:rPr>
          <w:rFonts w:ascii="Calibri" w:hAnsi="Calibri"/>
          <w:color w:val="1F2A26"/>
        </w:rPr>
        <w:t xml:space="preserve">Apple Developer </w:t>
      </w:r>
      <w:r>
        <w:rPr>
          <w:rFonts w:ascii="Calibri" w:hAnsi="Calibri"/>
          <w:color w:val="1F2A26"/>
        </w:rPr>
        <w:t>账号（年费</w:t>
      </w:r>
      <w:r>
        <w:rPr>
          <w:rFonts w:ascii="Calibri" w:hAnsi="Calibri"/>
          <w:color w:val="1F2A26"/>
        </w:rPr>
        <w:t xml:space="preserve"> $99</w:t>
      </w:r>
      <w:r>
        <w:rPr>
          <w:rFonts w:ascii="Calibri" w:hAnsi="Calibri"/>
          <w:color w:val="1F2A26"/>
        </w:rPr>
        <w:t>，建议甲方主体注册）、</w:t>
      </w:r>
      <w:r>
        <w:rPr>
          <w:rFonts w:ascii="Calibri" w:hAnsi="Calibri"/>
          <w:color w:val="1F2A26"/>
        </w:rPr>
        <w:t>Bundle ID</w:t>
      </w:r>
      <w:r>
        <w:rPr>
          <w:rFonts w:ascii="Calibri" w:hAnsi="Calibri"/>
          <w:color w:val="1F2A26"/>
        </w:rPr>
        <w:t>、证书与描述文件；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流程：开发</w:t>
      </w:r>
      <w:r>
        <w:rPr>
          <w:rFonts w:ascii="Calibri" w:hAnsi="Calibri"/>
          <w:color w:val="1F2A26"/>
        </w:rPr>
        <w:t xml:space="preserve"> → TestFlight </w:t>
      </w:r>
      <w:r>
        <w:rPr>
          <w:rFonts w:ascii="Calibri" w:hAnsi="Calibri"/>
          <w:color w:val="1F2A26"/>
        </w:rPr>
        <w:t>内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外部测试</w:t>
      </w:r>
      <w:r>
        <w:rPr>
          <w:rFonts w:ascii="Calibri" w:hAnsi="Calibri"/>
          <w:color w:val="1F2A26"/>
        </w:rPr>
        <w:t xml:space="preserve"> → App Store Connect </w:t>
      </w:r>
      <w:r>
        <w:rPr>
          <w:rFonts w:ascii="Calibri" w:hAnsi="Calibri"/>
          <w:color w:val="1F2A26"/>
        </w:rPr>
        <w:t>提交</w:t>
      </w:r>
      <w:r>
        <w:rPr>
          <w:rFonts w:ascii="Calibri" w:hAnsi="Calibri"/>
          <w:color w:val="1F2A26"/>
        </w:rPr>
        <w:t xml:space="preserve"> → </w:t>
      </w:r>
      <w:r>
        <w:rPr>
          <w:rFonts w:ascii="Calibri" w:hAnsi="Calibri"/>
          <w:color w:val="1F2A26"/>
        </w:rPr>
        <w:t>审核（常规约</w:t>
      </w:r>
      <w:r>
        <w:rPr>
          <w:rFonts w:ascii="Calibri" w:hAnsi="Calibri"/>
          <w:color w:val="1F2A26"/>
        </w:rPr>
        <w:t xml:space="preserve"> 1–3 </w:t>
      </w:r>
      <w:r>
        <w:rPr>
          <w:rFonts w:ascii="Calibri" w:hAnsi="Calibri"/>
          <w:color w:val="1F2A26"/>
        </w:rPr>
        <w:t>个工作日，可通过申请加急）</w:t>
      </w:r>
      <w:r>
        <w:rPr>
          <w:rFonts w:ascii="Calibri" w:hAnsi="Calibri"/>
          <w:color w:val="1F2A26"/>
        </w:rPr>
        <w:t xml:space="preserve">→ </w:t>
      </w:r>
      <w:r>
        <w:rPr>
          <w:rFonts w:ascii="Calibri" w:hAnsi="Calibri"/>
          <w:color w:val="1F2A26"/>
        </w:rPr>
        <w:t>上架；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风险与对策：图标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截图、隐私权限描述（定位、相册、推送）与</w:t>
      </w:r>
      <w:r>
        <w:rPr>
          <w:rFonts w:ascii="Calibri" w:hAnsi="Calibri"/>
          <w:color w:val="1F2A26"/>
        </w:rPr>
        <w:t xml:space="preserve"> 4.1 </w:t>
      </w:r>
      <w:r>
        <w:rPr>
          <w:rFonts w:ascii="Calibri" w:hAnsi="Calibri"/>
          <w:color w:val="1F2A26"/>
        </w:rPr>
        <w:t>设计规范是常见被拒点，提交前按</w:t>
      </w:r>
      <w:r>
        <w:rPr>
          <w:rFonts w:ascii="Calibri" w:hAnsi="Calibri"/>
          <w:color w:val="1F2A26"/>
        </w:rPr>
        <w:t xml:space="preserve"> Apple </w:t>
      </w:r>
      <w:r>
        <w:rPr>
          <w:rFonts w:ascii="Calibri" w:hAnsi="Calibri"/>
          <w:color w:val="1F2A26"/>
        </w:rPr>
        <w:t>审核指南逐项自查；计划内预留</w:t>
      </w:r>
      <w:r>
        <w:rPr>
          <w:rFonts w:ascii="Calibri" w:hAnsi="Calibri"/>
          <w:color w:val="1F2A26"/>
        </w:rPr>
        <w:t xml:space="preserve"> 3–5 </w:t>
      </w:r>
      <w:r>
        <w:rPr>
          <w:rFonts w:ascii="Calibri" w:hAnsi="Calibri"/>
          <w:color w:val="1F2A26"/>
        </w:rPr>
        <w:t>个自然日审核缓冲，</w:t>
      </w:r>
      <w:r>
        <w:rPr>
          <w:rFonts w:ascii="Calibri" w:hAnsi="Calibri"/>
          <w:color w:val="1F2A26"/>
        </w:rPr>
        <w:t xml:space="preserve">TestFlight </w:t>
      </w:r>
      <w:r>
        <w:rPr>
          <w:rFonts w:ascii="Calibri" w:hAnsi="Calibri"/>
          <w:color w:val="1F2A26"/>
        </w:rPr>
        <w:t>作为兜底通道保证「按时可测、可先用」。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>6.2 Android</w:t>
      </w:r>
      <w:r>
        <w:rPr>
          <w:rFonts w:ascii="Calibri" w:hAnsi="Calibri"/>
          <w:b/>
          <w:color w:val="1F6F5C"/>
          <w:sz w:val="26"/>
        </w:rPr>
        <w:t>（国内主流商店）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覆盖商店：华为、小米、</w:t>
      </w:r>
      <w:r>
        <w:rPr>
          <w:rFonts w:ascii="Calibri" w:hAnsi="Calibri"/>
          <w:color w:val="1F2A26"/>
        </w:rPr>
        <w:t>OPPO</w:t>
      </w:r>
      <w:r>
        <w:rPr>
          <w:rFonts w:ascii="Calibri" w:hAnsi="Calibri"/>
          <w:color w:val="1F2A26"/>
        </w:rPr>
        <w:t>、</w:t>
      </w:r>
      <w:r>
        <w:rPr>
          <w:rFonts w:ascii="Calibri" w:hAnsi="Calibri"/>
          <w:color w:val="1F2A26"/>
        </w:rPr>
        <w:t>vivo</w:t>
      </w:r>
      <w:r>
        <w:rPr>
          <w:rFonts w:ascii="Calibri" w:hAnsi="Calibri"/>
          <w:color w:val="1F2A26"/>
        </w:rPr>
        <w:t>、应用宝等（一期先上</w:t>
      </w:r>
      <w:r>
        <w:rPr>
          <w:rFonts w:ascii="Calibri" w:hAnsi="Calibri"/>
          <w:color w:val="1F2A26"/>
        </w:rPr>
        <w:t xml:space="preserve"> 2–3 </w:t>
      </w:r>
      <w:r>
        <w:rPr>
          <w:rFonts w:ascii="Calibri" w:hAnsi="Calibri"/>
          <w:color w:val="1F2A26"/>
        </w:rPr>
        <w:t>家核心商店，其余二期补齐）；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前提：企业开发者账号、营业执照、软件著作权证书（加急办理约</w:t>
      </w:r>
      <w:r>
        <w:rPr>
          <w:rFonts w:ascii="Calibri" w:hAnsi="Calibri"/>
          <w:color w:val="1F2A26"/>
        </w:rPr>
        <w:t xml:space="preserve"> 3–5 </w:t>
      </w:r>
      <w:r>
        <w:rPr>
          <w:rFonts w:ascii="Calibri" w:hAnsi="Calibri"/>
          <w:color w:val="1F2A26"/>
        </w:rPr>
        <w:t>个工作日，需</w:t>
      </w:r>
      <w:r>
        <w:rPr>
          <w:rFonts w:ascii="Calibri" w:hAnsi="Calibri"/>
          <w:color w:val="1F2A26"/>
        </w:rPr>
        <w:t xml:space="preserve"> D1 </w:t>
      </w:r>
      <w:r>
        <w:rPr>
          <w:rFonts w:ascii="Calibri" w:hAnsi="Calibri"/>
          <w:color w:val="1F2A26"/>
        </w:rPr>
        <w:t>即启动）、</w:t>
      </w:r>
      <w:r>
        <w:rPr>
          <w:rFonts w:ascii="Calibri" w:hAnsi="Calibri"/>
          <w:color w:val="1F2A26"/>
        </w:rPr>
        <w:t xml:space="preserve">ICP </w:t>
      </w:r>
      <w:r>
        <w:rPr>
          <w:rFonts w:ascii="Calibri" w:hAnsi="Calibri"/>
          <w:color w:val="1F2A26"/>
        </w:rPr>
        <w:t>备案（或使用已备案域名）；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流程：软著</w:t>
      </w:r>
      <w:r>
        <w:rPr>
          <w:rFonts w:ascii="Calibri" w:hAnsi="Calibri"/>
          <w:color w:val="1F2A26"/>
        </w:rPr>
        <w:t xml:space="preserve"> → </w:t>
      </w:r>
      <w:r>
        <w:rPr>
          <w:rFonts w:ascii="Calibri" w:hAnsi="Calibri"/>
          <w:color w:val="1F2A26"/>
        </w:rPr>
        <w:t>开发者认证</w:t>
      </w:r>
      <w:r>
        <w:rPr>
          <w:rFonts w:ascii="Calibri" w:hAnsi="Calibri"/>
          <w:color w:val="1F2A26"/>
        </w:rPr>
        <w:t xml:space="preserve"> → </w:t>
      </w:r>
      <w:r>
        <w:rPr>
          <w:rFonts w:ascii="Calibri" w:hAnsi="Calibri"/>
          <w:color w:val="1F2A26"/>
        </w:rPr>
        <w:t>提交应用（各商店审核约</w:t>
      </w:r>
      <w:r>
        <w:rPr>
          <w:rFonts w:ascii="Calibri" w:hAnsi="Calibri"/>
          <w:color w:val="1F2A26"/>
        </w:rPr>
        <w:t xml:space="preserve"> 1–5 </w:t>
      </w:r>
      <w:r>
        <w:rPr>
          <w:rFonts w:ascii="Calibri" w:hAnsi="Calibri"/>
          <w:color w:val="1F2A26"/>
        </w:rPr>
        <w:t>个工作日不等）</w:t>
      </w:r>
      <w:r>
        <w:rPr>
          <w:rFonts w:ascii="Calibri" w:hAnsi="Calibri"/>
          <w:color w:val="1F2A26"/>
        </w:rPr>
        <w:t xml:space="preserve">→ </w:t>
      </w:r>
      <w:r>
        <w:rPr>
          <w:rFonts w:ascii="Calibri" w:hAnsi="Calibri"/>
          <w:color w:val="1F2A26"/>
        </w:rPr>
        <w:t>上架；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lastRenderedPageBreak/>
        <w:t xml:space="preserve">▪ </w:t>
      </w:r>
      <w:r>
        <w:rPr>
          <w:rFonts w:ascii="Calibri" w:hAnsi="Calibri"/>
          <w:color w:val="1F2A26"/>
        </w:rPr>
        <w:t>兜底策略：软著未下证期间，通过官网、社群公告、内测分发平台（蒲公英</w:t>
      </w:r>
      <w:r>
        <w:rPr>
          <w:rFonts w:ascii="Calibri" w:hAnsi="Calibri"/>
          <w:color w:val="1F2A26"/>
        </w:rPr>
        <w:t xml:space="preserve"> / fir.im</w:t>
      </w:r>
      <w:r>
        <w:rPr>
          <w:rFonts w:ascii="Calibri" w:hAnsi="Calibri"/>
          <w:color w:val="1F2A26"/>
        </w:rPr>
        <w:t>）直发</w:t>
      </w:r>
      <w:r>
        <w:rPr>
          <w:rFonts w:ascii="Calibri" w:hAnsi="Calibri"/>
          <w:color w:val="1F2A26"/>
        </w:rPr>
        <w:t xml:space="preserve"> APK </w:t>
      </w:r>
      <w:r>
        <w:rPr>
          <w:rFonts w:ascii="Calibri" w:hAnsi="Calibri"/>
          <w:color w:val="1F2A26"/>
        </w:rPr>
        <w:t>供种子用户先行体验，不影响运营节奏；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提示：各商店对隐私政策链接、客服联系方式、应用内投诉渠道有硬性要求，材料按附录</w:t>
      </w:r>
      <w:r>
        <w:rPr>
          <w:rFonts w:ascii="Calibri" w:hAnsi="Calibri"/>
          <w:color w:val="1F2A26"/>
        </w:rPr>
        <w:t xml:space="preserve"> Check-list </w:t>
      </w:r>
      <w:r>
        <w:rPr>
          <w:rFonts w:ascii="Calibri" w:hAnsi="Calibri"/>
          <w:color w:val="1F2A26"/>
        </w:rPr>
        <w:t>一次性备齐。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6.3 </w:t>
      </w:r>
      <w:r>
        <w:rPr>
          <w:rFonts w:ascii="Calibri" w:hAnsi="Calibri"/>
          <w:b/>
          <w:color w:val="1F6F5C"/>
          <w:sz w:val="26"/>
        </w:rPr>
        <w:t>上线前置</w:t>
      </w:r>
      <w:r>
        <w:rPr>
          <w:rFonts w:ascii="Calibri" w:hAnsi="Calibri"/>
          <w:b/>
          <w:color w:val="1F6F5C"/>
          <w:sz w:val="26"/>
        </w:rPr>
        <w:t xml:space="preserve"> Check-list</w:t>
      </w:r>
    </w:p>
    <w:p w:rsidR="00753FBC" w:rsidRDefault="00000000">
      <w:pPr>
        <w:spacing w:after="60" w:line="312" w:lineRule="auto"/>
        <w:ind w:left="312" w:hanging="312"/>
      </w:pPr>
      <w:r>
        <w:rPr>
          <w:rFonts w:ascii="Calibri" w:hAnsi="Calibri"/>
          <w:b/>
          <w:color w:val="E07A3F"/>
        </w:rPr>
        <w:t xml:space="preserve">☐ </w:t>
      </w:r>
      <w:r>
        <w:rPr>
          <w:rFonts w:ascii="Calibri" w:hAnsi="Calibri"/>
          <w:color w:val="1F2A26"/>
        </w:rPr>
        <w:t>应用名称、图标、双尺寸截图（</w:t>
      </w:r>
      <w:r>
        <w:rPr>
          <w:rFonts w:ascii="Calibri" w:hAnsi="Calibri"/>
          <w:color w:val="1F2A26"/>
        </w:rPr>
        <w:t xml:space="preserve">6.7 </w:t>
      </w:r>
      <w:r>
        <w:rPr>
          <w:rFonts w:ascii="Calibri" w:hAnsi="Calibri"/>
          <w:color w:val="1F2A26"/>
        </w:rPr>
        <w:t>吋</w:t>
      </w:r>
      <w:r>
        <w:rPr>
          <w:rFonts w:ascii="Calibri" w:hAnsi="Calibri"/>
          <w:color w:val="1F2A26"/>
        </w:rPr>
        <w:t xml:space="preserve"> / 5.5 </w:t>
      </w:r>
      <w:r>
        <w:rPr>
          <w:rFonts w:ascii="Calibri" w:hAnsi="Calibri"/>
          <w:color w:val="1F2A26"/>
        </w:rPr>
        <w:t>吋）、描述与关键词</w:t>
      </w:r>
    </w:p>
    <w:p w:rsidR="00753FBC" w:rsidRDefault="00000000">
      <w:pPr>
        <w:spacing w:after="60" w:line="312" w:lineRule="auto"/>
        <w:ind w:left="312" w:hanging="312"/>
      </w:pPr>
      <w:r>
        <w:rPr>
          <w:rFonts w:ascii="Calibri" w:hAnsi="Calibri"/>
          <w:b/>
          <w:color w:val="E07A3F"/>
        </w:rPr>
        <w:t xml:space="preserve">☐ </w:t>
      </w:r>
      <w:r>
        <w:rPr>
          <w:rFonts w:ascii="Calibri" w:hAnsi="Calibri"/>
          <w:color w:val="1F2A26"/>
        </w:rPr>
        <w:t>隐私政策、用户协议（</w:t>
      </w:r>
      <w:r>
        <w:rPr>
          <w:rFonts w:ascii="Calibri" w:hAnsi="Calibri"/>
          <w:color w:val="1F2A26"/>
        </w:rPr>
        <w:t xml:space="preserve">https </w:t>
      </w:r>
      <w:r>
        <w:rPr>
          <w:rFonts w:ascii="Calibri" w:hAnsi="Calibri"/>
          <w:color w:val="1F2A26"/>
        </w:rPr>
        <w:t>可访问）</w:t>
      </w:r>
    </w:p>
    <w:p w:rsidR="00753FBC" w:rsidRDefault="00000000">
      <w:pPr>
        <w:spacing w:after="60" w:line="312" w:lineRule="auto"/>
        <w:ind w:left="312" w:hanging="312"/>
      </w:pPr>
      <w:r>
        <w:rPr>
          <w:rFonts w:ascii="Calibri" w:hAnsi="Calibri"/>
          <w:b/>
          <w:color w:val="E07A3F"/>
        </w:rPr>
        <w:t xml:space="preserve">☐ </w:t>
      </w:r>
      <w:r>
        <w:rPr>
          <w:rFonts w:ascii="Calibri" w:hAnsi="Calibri"/>
          <w:color w:val="1F2A26"/>
        </w:rPr>
        <w:t>短信、推送、定位、相册等权限说明文案与弹窗</w:t>
      </w:r>
    </w:p>
    <w:p w:rsidR="00753FBC" w:rsidRDefault="00000000">
      <w:pPr>
        <w:spacing w:after="60" w:line="312" w:lineRule="auto"/>
        <w:ind w:left="312" w:hanging="312"/>
      </w:pPr>
      <w:r>
        <w:rPr>
          <w:rFonts w:ascii="Calibri" w:hAnsi="Calibri"/>
          <w:b/>
          <w:color w:val="E07A3F"/>
        </w:rPr>
        <w:t xml:space="preserve">☐ </w:t>
      </w:r>
      <w:r>
        <w:rPr>
          <w:rFonts w:ascii="Calibri" w:hAnsi="Calibri"/>
          <w:color w:val="1F2A26"/>
        </w:rPr>
        <w:t>客服联系方式与投诉处理机制</w:t>
      </w:r>
    </w:p>
    <w:p w:rsidR="00753FBC" w:rsidRDefault="00000000">
      <w:pPr>
        <w:spacing w:after="60" w:line="312" w:lineRule="auto"/>
        <w:ind w:left="312" w:hanging="312"/>
      </w:pPr>
      <w:r>
        <w:rPr>
          <w:rFonts w:ascii="Calibri" w:hAnsi="Calibri"/>
          <w:b/>
          <w:color w:val="E07A3F"/>
        </w:rPr>
        <w:t xml:space="preserve">☐ </w:t>
      </w:r>
      <w:r>
        <w:rPr>
          <w:rFonts w:ascii="Calibri" w:hAnsi="Calibri"/>
          <w:color w:val="1F2A26"/>
        </w:rPr>
        <w:t>测试账号与演示门店数据</w:t>
      </w:r>
    </w:p>
    <w:p w:rsidR="00753FBC" w:rsidRDefault="00000000">
      <w:pPr>
        <w:spacing w:after="60" w:line="312" w:lineRule="auto"/>
        <w:ind w:left="312" w:hanging="312"/>
      </w:pPr>
      <w:r>
        <w:rPr>
          <w:rFonts w:ascii="Calibri" w:hAnsi="Calibri"/>
          <w:b/>
          <w:color w:val="E07A3F"/>
        </w:rPr>
        <w:t xml:space="preserve">☐ </w:t>
      </w:r>
      <w:r>
        <w:rPr>
          <w:rFonts w:ascii="Calibri" w:hAnsi="Calibri"/>
          <w:color w:val="1F2A26"/>
        </w:rPr>
        <w:t>崩溃监控与线上日志（</w:t>
      </w:r>
      <w:r>
        <w:rPr>
          <w:rFonts w:ascii="Calibri" w:hAnsi="Calibri"/>
          <w:color w:val="1F2A26"/>
        </w:rPr>
        <w:t>Bugly / Sentry</w:t>
      </w:r>
      <w:r>
        <w:rPr>
          <w:rFonts w:ascii="Calibri" w:hAnsi="Calibri"/>
          <w:color w:val="1F2A26"/>
        </w:rPr>
        <w:t>）</w:t>
      </w:r>
    </w:p>
    <w:p w:rsidR="00753FBC" w:rsidRDefault="00000000">
      <w:pPr>
        <w:spacing w:after="60" w:line="312" w:lineRule="auto"/>
        <w:ind w:left="312" w:hanging="312"/>
      </w:pPr>
      <w:r>
        <w:rPr>
          <w:rFonts w:ascii="Calibri" w:hAnsi="Calibri"/>
          <w:b/>
          <w:color w:val="E07A3F"/>
        </w:rPr>
        <w:t xml:space="preserve">☐ </w:t>
      </w:r>
      <w:r>
        <w:rPr>
          <w:rFonts w:ascii="Calibri" w:hAnsi="Calibri"/>
          <w:color w:val="1F2A26"/>
        </w:rPr>
        <w:t>软著证书、营业执照、</w:t>
      </w:r>
      <w:r>
        <w:rPr>
          <w:rFonts w:ascii="Calibri" w:hAnsi="Calibri"/>
          <w:color w:val="1F2A26"/>
        </w:rPr>
        <w:t xml:space="preserve">ICP </w:t>
      </w:r>
      <w:r>
        <w:rPr>
          <w:rFonts w:ascii="Calibri" w:hAnsi="Calibri"/>
          <w:color w:val="1F2A26"/>
        </w:rPr>
        <w:t>备案等资质材料</w:t>
      </w:r>
    </w:p>
    <w:p w:rsidR="00753FBC" w:rsidRDefault="00000000">
      <w:pPr>
        <w:pBdr>
          <w:bottom w:val="single" w:sz="12" w:space="2" w:color="1F6F5C"/>
        </w:pBdr>
        <w:spacing w:before="320" w:after="160" w:line="288" w:lineRule="auto"/>
      </w:pPr>
      <w:r>
        <w:rPr>
          <w:rFonts w:ascii="Calibri" w:hAnsi="Calibri"/>
          <w:b/>
          <w:color w:val="154F42"/>
          <w:sz w:val="32"/>
        </w:rPr>
        <w:t>七、种子用户运营方案（</w:t>
      </w:r>
      <w:r>
        <w:rPr>
          <w:rFonts w:ascii="Calibri" w:hAnsi="Calibri"/>
          <w:b/>
          <w:color w:val="154F42"/>
          <w:sz w:val="32"/>
        </w:rPr>
        <w:t xml:space="preserve">500–1,000 </w:t>
      </w:r>
      <w:r>
        <w:rPr>
          <w:rFonts w:ascii="Calibri" w:hAnsi="Calibri"/>
          <w:b/>
          <w:color w:val="154F42"/>
          <w:sz w:val="32"/>
        </w:rPr>
        <w:t>人）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7.1 </w:t>
      </w:r>
      <w:r>
        <w:rPr>
          <w:rFonts w:ascii="Calibri" w:hAnsi="Calibri"/>
          <w:b/>
          <w:color w:val="1F6F5C"/>
          <w:sz w:val="26"/>
        </w:rPr>
        <w:t>目标拆解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041"/>
        <w:gridCol w:w="5102"/>
      </w:tblGrid>
      <w:tr w:rsidR="00753FBC">
        <w:trPr>
          <w:jc w:val="center"/>
        </w:trPr>
        <w:tc>
          <w:tcPr>
            <w:tcW w:w="2494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指标</w:t>
            </w:r>
          </w:p>
        </w:tc>
        <w:tc>
          <w:tcPr>
            <w:tcW w:w="2041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目标值</w:t>
            </w:r>
          </w:p>
        </w:tc>
        <w:tc>
          <w:tcPr>
            <w:tcW w:w="5102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说明</w:t>
            </w:r>
          </w:p>
        </w:tc>
      </w:tr>
      <w:tr w:rsidR="00753FBC">
        <w:trPr>
          <w:jc w:val="center"/>
        </w:trPr>
        <w:tc>
          <w:tcPr>
            <w:tcW w:w="2494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种子用户注册数</w:t>
            </w:r>
          </w:p>
        </w:tc>
        <w:tc>
          <w:tcPr>
            <w:tcW w:w="2041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 xml:space="preserve">30 </w:t>
            </w:r>
            <w:r>
              <w:rPr>
                <w:rFonts w:ascii="Calibri" w:hAnsi="Calibri"/>
                <w:color w:val="1F2A26"/>
                <w:sz w:val="18"/>
              </w:rPr>
              <w:t>天</w:t>
            </w:r>
            <w:r>
              <w:rPr>
                <w:rFonts w:ascii="Calibri" w:hAnsi="Calibri"/>
                <w:color w:val="1F2A26"/>
                <w:sz w:val="18"/>
              </w:rPr>
              <w:t xml:space="preserve"> 500–1,000 </w:t>
            </w:r>
            <w:r>
              <w:rPr>
                <w:rFonts w:ascii="Calibri" w:hAnsi="Calibri"/>
                <w:color w:val="1F2A26"/>
                <w:sz w:val="18"/>
              </w:rPr>
              <w:t>人</w:t>
            </w:r>
          </w:p>
        </w:tc>
        <w:tc>
          <w:tcPr>
            <w:tcW w:w="5102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内测</w:t>
            </w:r>
            <w:r>
              <w:rPr>
                <w:rFonts w:ascii="Calibri" w:hAnsi="Calibri"/>
                <w:color w:val="1F2A26"/>
                <w:sz w:val="18"/>
              </w:rPr>
              <w:t xml:space="preserve"> 50 → </w:t>
            </w:r>
            <w:r>
              <w:rPr>
                <w:rFonts w:ascii="Calibri" w:hAnsi="Calibri"/>
                <w:color w:val="1F2A26"/>
                <w:sz w:val="18"/>
              </w:rPr>
              <w:t>公测</w:t>
            </w:r>
            <w:r>
              <w:rPr>
                <w:rFonts w:ascii="Calibri" w:hAnsi="Calibri"/>
                <w:color w:val="1F2A26"/>
                <w:sz w:val="18"/>
              </w:rPr>
              <w:t xml:space="preserve"> 300–500 → </w:t>
            </w:r>
            <w:r>
              <w:rPr>
                <w:rFonts w:ascii="Calibri" w:hAnsi="Calibri"/>
                <w:color w:val="1F2A26"/>
                <w:sz w:val="18"/>
              </w:rPr>
              <w:t>稳定</w:t>
            </w:r>
            <w:r>
              <w:rPr>
                <w:rFonts w:ascii="Calibri" w:hAnsi="Calibri"/>
                <w:color w:val="1F2A26"/>
                <w:sz w:val="18"/>
              </w:rPr>
              <w:t xml:space="preserve"> 1,000</w:t>
            </w:r>
          </w:p>
        </w:tc>
      </w:tr>
      <w:tr w:rsidR="00753FBC">
        <w:trPr>
          <w:jc w:val="center"/>
        </w:trPr>
        <w:tc>
          <w:tcPr>
            <w:tcW w:w="2494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注册</w:t>
            </w:r>
            <w:r>
              <w:rPr>
                <w:rFonts w:ascii="Calibri" w:hAnsi="Calibri"/>
                <w:color w:val="1F2A26"/>
                <w:sz w:val="18"/>
              </w:rPr>
              <w:t xml:space="preserve"> → </w:t>
            </w:r>
            <w:r>
              <w:rPr>
                <w:rFonts w:ascii="Calibri" w:hAnsi="Calibri"/>
                <w:color w:val="1F2A26"/>
                <w:sz w:val="18"/>
              </w:rPr>
              <w:t>激活率</w:t>
            </w:r>
          </w:p>
        </w:tc>
        <w:tc>
          <w:tcPr>
            <w:tcW w:w="2041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≥ 70%</w:t>
            </w:r>
          </w:p>
        </w:tc>
        <w:tc>
          <w:tcPr>
            <w:tcW w:w="5102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完成资料与首次浏览</w:t>
            </w:r>
          </w:p>
        </w:tc>
      </w:tr>
      <w:tr w:rsidR="00753FBC">
        <w:trPr>
          <w:jc w:val="center"/>
        </w:trPr>
        <w:tc>
          <w:tcPr>
            <w:tcW w:w="2494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注册</w:t>
            </w:r>
            <w:r>
              <w:rPr>
                <w:rFonts w:ascii="Calibri" w:hAnsi="Calibri"/>
                <w:color w:val="1F2A26"/>
                <w:sz w:val="18"/>
              </w:rPr>
              <w:t xml:space="preserve"> → </w:t>
            </w:r>
            <w:r>
              <w:rPr>
                <w:rFonts w:ascii="Calibri" w:hAnsi="Calibri"/>
                <w:color w:val="1F2A26"/>
                <w:sz w:val="18"/>
              </w:rPr>
              <w:t>预约转化率</w:t>
            </w:r>
          </w:p>
        </w:tc>
        <w:tc>
          <w:tcPr>
            <w:tcW w:w="2041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≥ 40%</w:t>
            </w:r>
          </w:p>
        </w:tc>
        <w:tc>
          <w:tcPr>
            <w:tcW w:w="5102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核心需求验证指标</w:t>
            </w:r>
          </w:p>
        </w:tc>
      </w:tr>
      <w:tr w:rsidR="00753FBC">
        <w:trPr>
          <w:jc w:val="center"/>
        </w:trPr>
        <w:tc>
          <w:tcPr>
            <w:tcW w:w="2494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预约</w:t>
            </w:r>
            <w:r>
              <w:rPr>
                <w:rFonts w:ascii="Calibri" w:hAnsi="Calibri"/>
                <w:color w:val="1F2A26"/>
                <w:sz w:val="18"/>
              </w:rPr>
              <w:t xml:space="preserve"> → </w:t>
            </w:r>
            <w:r>
              <w:rPr>
                <w:rFonts w:ascii="Calibri" w:hAnsi="Calibri"/>
                <w:color w:val="1F2A26"/>
                <w:sz w:val="18"/>
              </w:rPr>
              <w:t>到店核销率</w:t>
            </w:r>
          </w:p>
        </w:tc>
        <w:tc>
          <w:tcPr>
            <w:tcW w:w="2041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≥ 70%</w:t>
            </w:r>
          </w:p>
        </w:tc>
        <w:tc>
          <w:tcPr>
            <w:tcW w:w="5102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到店履约质量</w:t>
            </w:r>
          </w:p>
        </w:tc>
      </w:tr>
      <w:tr w:rsidR="00753FBC">
        <w:trPr>
          <w:jc w:val="center"/>
        </w:trPr>
        <w:tc>
          <w:tcPr>
            <w:tcW w:w="2494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发帖用户占比</w:t>
            </w:r>
          </w:p>
        </w:tc>
        <w:tc>
          <w:tcPr>
            <w:tcW w:w="2041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≥ 20%</w:t>
            </w:r>
          </w:p>
        </w:tc>
        <w:tc>
          <w:tcPr>
            <w:tcW w:w="5102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社区创作活跃</w:t>
            </w:r>
          </w:p>
        </w:tc>
      </w:tr>
      <w:tr w:rsidR="00753FBC">
        <w:trPr>
          <w:jc w:val="center"/>
        </w:trPr>
        <w:tc>
          <w:tcPr>
            <w:tcW w:w="2494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次周回访留存</w:t>
            </w:r>
          </w:p>
        </w:tc>
        <w:tc>
          <w:tcPr>
            <w:tcW w:w="2041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≥ 40%</w:t>
            </w:r>
          </w:p>
        </w:tc>
        <w:tc>
          <w:tcPr>
            <w:tcW w:w="5102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初步留存验证</w:t>
            </w:r>
          </w:p>
        </w:tc>
      </w:tr>
      <w:tr w:rsidR="00753FBC">
        <w:trPr>
          <w:jc w:val="center"/>
        </w:trPr>
        <w:tc>
          <w:tcPr>
            <w:tcW w:w="2494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社区互动（赞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藏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评）</w:t>
            </w:r>
          </w:p>
        </w:tc>
        <w:tc>
          <w:tcPr>
            <w:tcW w:w="2041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 xml:space="preserve">≥ 3 </w:t>
            </w:r>
            <w:r>
              <w:rPr>
                <w:rFonts w:ascii="Calibri" w:hAnsi="Calibri"/>
                <w:color w:val="1F2A26"/>
                <w:sz w:val="18"/>
              </w:rPr>
              <w:t>次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帖</w:t>
            </w:r>
          </w:p>
        </w:tc>
        <w:tc>
          <w:tcPr>
            <w:tcW w:w="5102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内容质量与互动氛围</w:t>
            </w:r>
          </w:p>
        </w:tc>
      </w:tr>
    </w:tbl>
    <w:p w:rsidR="00753FBC" w:rsidRDefault="00753FBC">
      <w:pPr>
        <w:spacing w:after="80"/>
      </w:pP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7.2 </w:t>
      </w:r>
      <w:r>
        <w:rPr>
          <w:rFonts w:ascii="Calibri" w:hAnsi="Calibri"/>
          <w:b/>
          <w:color w:val="1F6F5C"/>
          <w:sz w:val="26"/>
        </w:rPr>
        <w:t>用户画像与渠道</w:t>
      </w:r>
    </w:p>
    <w:p w:rsidR="00753FBC" w:rsidRDefault="00000000">
      <w:pPr>
        <w:spacing w:after="120" w:line="317" w:lineRule="auto"/>
      </w:pPr>
      <w:r>
        <w:rPr>
          <w:rFonts w:ascii="Calibri" w:hAnsi="Calibri"/>
          <w:color w:val="1F2A26"/>
        </w:rPr>
        <w:t>核心画像：</w:t>
      </w:r>
      <w:r>
        <w:rPr>
          <w:rFonts w:ascii="Calibri" w:hAnsi="Calibri"/>
          <w:color w:val="1F2A26"/>
        </w:rPr>
        <w:t xml:space="preserve">20–40 </w:t>
      </w:r>
      <w:r>
        <w:rPr>
          <w:rFonts w:ascii="Calibri" w:hAnsi="Calibri"/>
          <w:color w:val="1F2A26"/>
        </w:rPr>
        <w:t>岁、以女性为主，包含手作小白与进阶创作者；同时覆盖门店周边</w:t>
      </w:r>
      <w:r>
        <w:rPr>
          <w:rFonts w:ascii="Calibri" w:hAnsi="Calibri"/>
          <w:color w:val="1F2A26"/>
        </w:rPr>
        <w:t xml:space="preserve"> 3–5 </w:t>
      </w:r>
      <w:r>
        <w:rPr>
          <w:rFonts w:ascii="Calibri" w:hAnsi="Calibri"/>
          <w:color w:val="1F2A26"/>
        </w:rPr>
        <w:t>公里生活圈用户（亲子、闺蜜、情侣体验）。</w:t>
      </w:r>
    </w:p>
    <w:p w:rsidR="00753FBC" w:rsidRDefault="00000000">
      <w:pPr>
        <w:spacing w:after="120" w:line="317" w:lineRule="auto"/>
      </w:pPr>
      <w:r>
        <w:rPr>
          <w:rFonts w:ascii="Calibri" w:hAnsi="Calibri"/>
          <w:color w:val="1F2A26"/>
        </w:rPr>
        <w:t>渠道优先级（按预期转化排序）：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lastRenderedPageBreak/>
        <w:t xml:space="preserve">▪ </w:t>
      </w:r>
      <w:r>
        <w:rPr>
          <w:rFonts w:ascii="Calibri" w:hAnsi="Calibri"/>
          <w:color w:val="1F2A26"/>
        </w:rPr>
        <w:t>合作门店线下导流：到店立牌、收银台扫码、店员推荐</w:t>
      </w:r>
      <w:r>
        <w:rPr>
          <w:rFonts w:ascii="Calibri" w:hAnsi="Calibri"/>
          <w:color w:val="1F2A26"/>
        </w:rPr>
        <w:t>——</w:t>
      </w:r>
      <w:r>
        <w:rPr>
          <w:rFonts w:ascii="Calibri" w:hAnsi="Calibri"/>
          <w:color w:val="1F2A26"/>
        </w:rPr>
        <w:t>转化最高、成本最低；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小红书：</w:t>
      </w:r>
      <w:r>
        <w:rPr>
          <w:rFonts w:ascii="Calibri" w:hAnsi="Calibri"/>
          <w:color w:val="1F2A26"/>
        </w:rPr>
        <w:t xml:space="preserve">DIY </w:t>
      </w:r>
      <w:r>
        <w:rPr>
          <w:rFonts w:ascii="Calibri" w:hAnsi="Calibri"/>
          <w:color w:val="1F2A26"/>
        </w:rPr>
        <w:t>话题与探店笔记；抖音：门店体验短视频</w:t>
      </w:r>
      <w:r>
        <w:rPr>
          <w:rFonts w:ascii="Calibri" w:hAnsi="Calibri"/>
          <w:color w:val="1F2A26"/>
        </w:rPr>
        <w:t>——</w:t>
      </w:r>
      <w:r>
        <w:rPr>
          <w:rFonts w:ascii="Calibri" w:hAnsi="Calibri"/>
          <w:color w:val="1F2A26"/>
        </w:rPr>
        <w:t>种草与预约转化主力；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 xml:space="preserve">B </w:t>
      </w:r>
      <w:r>
        <w:rPr>
          <w:rFonts w:ascii="Calibri" w:hAnsi="Calibri"/>
          <w:color w:val="1F2A26"/>
        </w:rPr>
        <w:t>站手作区、豆瓣小组、本地生活社群（宝妈群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兴趣群）；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朋友圈与社群裂变：邀请有礼机制；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甲方自有渠道：公众号、私域微信群、合作品牌资源互换。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7.3 </w:t>
      </w:r>
      <w:r>
        <w:rPr>
          <w:rFonts w:ascii="Calibri" w:hAnsi="Calibri"/>
          <w:b/>
          <w:color w:val="1F6F5C"/>
          <w:sz w:val="26"/>
        </w:rPr>
        <w:t>招募节奏与激励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首批</w:t>
      </w:r>
      <w:r>
        <w:rPr>
          <w:rFonts w:ascii="Calibri" w:hAnsi="Calibri"/>
          <w:color w:val="1F2A26"/>
        </w:rPr>
        <w:t xml:space="preserve"> 50 </w:t>
      </w:r>
      <w:r>
        <w:rPr>
          <w:rFonts w:ascii="Calibri" w:hAnsi="Calibri"/>
          <w:color w:val="1F2A26"/>
        </w:rPr>
        <w:t>人内测（</w:t>
      </w:r>
      <w:r>
        <w:rPr>
          <w:rFonts w:ascii="Calibri" w:hAnsi="Calibri"/>
          <w:color w:val="1F2A26"/>
        </w:rPr>
        <w:t>D10–D12</w:t>
      </w:r>
      <w:r>
        <w:rPr>
          <w:rFonts w:ascii="Calibri" w:hAnsi="Calibri"/>
          <w:color w:val="1F2A26"/>
        </w:rPr>
        <w:t>）：定向邀请身边爱好者</w:t>
      </w:r>
      <w:r>
        <w:rPr>
          <w:rFonts w:ascii="Calibri" w:hAnsi="Calibri"/>
          <w:color w:val="1F2A26"/>
        </w:rPr>
        <w:t xml:space="preserve"> + </w:t>
      </w:r>
      <w:r>
        <w:rPr>
          <w:rFonts w:ascii="Calibri" w:hAnsi="Calibri"/>
          <w:color w:val="1F2A26"/>
        </w:rPr>
        <w:t>创作者，提供内测专属福利（免费体验</w:t>
      </w:r>
      <w:r>
        <w:rPr>
          <w:rFonts w:ascii="Calibri" w:hAnsi="Calibri"/>
          <w:color w:val="1F2A26"/>
        </w:rPr>
        <w:t xml:space="preserve"> 1 </w:t>
      </w:r>
      <w:r>
        <w:rPr>
          <w:rFonts w:ascii="Calibri" w:hAnsi="Calibri"/>
          <w:color w:val="1F2A26"/>
        </w:rPr>
        <w:t>次</w:t>
      </w:r>
      <w:r>
        <w:rPr>
          <w:rFonts w:ascii="Calibri" w:hAnsi="Calibri"/>
          <w:color w:val="1F2A26"/>
        </w:rPr>
        <w:t xml:space="preserve"> / </w:t>
      </w:r>
      <w:r>
        <w:rPr>
          <w:rFonts w:ascii="Calibri" w:hAnsi="Calibri"/>
          <w:color w:val="1F2A26"/>
        </w:rPr>
        <w:t>专属徽章），签署内测须知；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邀请裂变：邀请</w:t>
      </w:r>
      <w:r>
        <w:rPr>
          <w:rFonts w:ascii="Calibri" w:hAnsi="Calibri"/>
          <w:color w:val="1F2A26"/>
        </w:rPr>
        <w:t xml:space="preserve"> 3 </w:t>
      </w:r>
      <w:r>
        <w:rPr>
          <w:rFonts w:ascii="Calibri" w:hAnsi="Calibri"/>
          <w:color w:val="1F2A26"/>
        </w:rPr>
        <w:t>位好友注册并完成预约，双方各得优惠券或免费工时；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创作者激励：作品被加精或首页推荐奖励工时券，月度「创作之星」评选；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公测活动（上线首周）：首单立减</w:t>
      </w:r>
      <w:r>
        <w:rPr>
          <w:rFonts w:ascii="Calibri" w:hAnsi="Calibri"/>
          <w:color w:val="1F2A26"/>
        </w:rPr>
        <w:t xml:space="preserve"> + </w:t>
      </w:r>
      <w:r>
        <w:rPr>
          <w:rFonts w:ascii="Calibri" w:hAnsi="Calibri"/>
          <w:color w:val="1F2A26"/>
        </w:rPr>
        <w:t>到店打卡礼</w:t>
      </w:r>
      <w:r>
        <w:rPr>
          <w:rFonts w:ascii="Calibri" w:hAnsi="Calibri"/>
          <w:color w:val="1F2A26"/>
        </w:rPr>
        <w:t xml:space="preserve"> + </w:t>
      </w:r>
      <w:r>
        <w:rPr>
          <w:rFonts w:ascii="Calibri" w:hAnsi="Calibri"/>
          <w:color w:val="1F2A26"/>
        </w:rPr>
        <w:t>社区「晒作品赢免费体验」。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7.4 </w:t>
      </w:r>
      <w:r>
        <w:rPr>
          <w:rFonts w:ascii="Calibri" w:hAnsi="Calibri"/>
          <w:b/>
          <w:color w:val="1F6F5C"/>
          <w:sz w:val="26"/>
        </w:rPr>
        <w:t>反馈收集与迭代闭环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工具：问卷（问卷星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腾讯问卷）</w:t>
      </w:r>
      <w:r>
        <w:rPr>
          <w:rFonts w:ascii="Calibri" w:hAnsi="Calibri"/>
          <w:color w:val="1F2A26"/>
        </w:rPr>
        <w:t xml:space="preserve">+ </w:t>
      </w:r>
      <w:r>
        <w:rPr>
          <w:rFonts w:ascii="Calibri" w:hAnsi="Calibri"/>
          <w:color w:val="1F2A26"/>
        </w:rPr>
        <w:t>微信群</w:t>
      </w:r>
      <w:r>
        <w:rPr>
          <w:rFonts w:ascii="Calibri" w:hAnsi="Calibri"/>
          <w:color w:val="1F2A26"/>
        </w:rPr>
        <w:t xml:space="preserve"> + </w:t>
      </w:r>
      <w:r>
        <w:rPr>
          <w:rFonts w:ascii="Calibri" w:hAnsi="Calibri"/>
          <w:color w:val="1F2A26"/>
        </w:rPr>
        <w:t>应用内反馈入口；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节奏：内测期间每日收集、每日分级处理；上线后每周一次反馈例会；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重点验证：预约流程流失点、桌位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时段匹配度、社区发布与互动活跃度、上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下钟体验、通知触达有效性；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产出：每周输出《用户反馈与迭代建议清单》，与甲方确认优先级后进入二版排期。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7.5 </w:t>
      </w:r>
      <w:r>
        <w:rPr>
          <w:rFonts w:ascii="Calibri" w:hAnsi="Calibri"/>
          <w:b/>
          <w:color w:val="1F6F5C"/>
          <w:sz w:val="26"/>
        </w:rPr>
        <w:t>运营支撑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乙方输出运营手册、招募文案、海报模板与社群运营话术；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甲方提供活动预算（建议预留首单补贴与赠品）、门店配合与品牌内容支持；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双方共建数据看板，每周对齐运营数据与优化动作。</w:t>
      </w:r>
    </w:p>
    <w:p w:rsidR="00753FBC" w:rsidRDefault="00000000">
      <w:pPr>
        <w:pBdr>
          <w:bottom w:val="single" w:sz="12" w:space="2" w:color="1F6F5C"/>
        </w:pBdr>
        <w:spacing w:before="320" w:after="160" w:line="288" w:lineRule="auto"/>
      </w:pPr>
      <w:r>
        <w:rPr>
          <w:rFonts w:ascii="Calibri" w:hAnsi="Calibri"/>
          <w:b/>
          <w:color w:val="154F42"/>
          <w:sz w:val="32"/>
        </w:rPr>
        <w:t>八、测试与质量保障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8.1 </w:t>
      </w:r>
      <w:r>
        <w:rPr>
          <w:rFonts w:ascii="Calibri" w:hAnsi="Calibri"/>
          <w:b/>
          <w:color w:val="1F6F5C"/>
          <w:sz w:val="26"/>
        </w:rPr>
        <w:t>测试范围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功能测试：七大模块全用例覆盖，含边界场景（人数超限、时段冲突、并发预约、重复核销）；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lastRenderedPageBreak/>
        <w:t xml:space="preserve">▪ </w:t>
      </w:r>
      <w:r>
        <w:rPr>
          <w:rFonts w:ascii="Calibri" w:hAnsi="Calibri"/>
          <w:color w:val="1F2A26"/>
        </w:rPr>
        <w:t>兼容性测试：</w:t>
      </w:r>
      <w:r>
        <w:rPr>
          <w:rFonts w:ascii="Calibri" w:hAnsi="Calibri"/>
          <w:color w:val="1F2A26"/>
        </w:rPr>
        <w:t xml:space="preserve">iOS </w:t>
      </w:r>
      <w:r>
        <w:rPr>
          <w:rFonts w:ascii="Calibri" w:hAnsi="Calibri"/>
          <w:color w:val="1F2A26"/>
        </w:rPr>
        <w:t>主流两代系统，</w:t>
      </w:r>
      <w:r>
        <w:rPr>
          <w:rFonts w:ascii="Calibri" w:hAnsi="Calibri"/>
          <w:color w:val="1F2A26"/>
        </w:rPr>
        <w:t xml:space="preserve">Android </w:t>
      </w:r>
      <w:r>
        <w:rPr>
          <w:rFonts w:ascii="Calibri" w:hAnsi="Calibri"/>
          <w:color w:val="1F2A26"/>
        </w:rPr>
        <w:t>主流机型</w:t>
      </w:r>
      <w:r>
        <w:rPr>
          <w:rFonts w:ascii="Calibri" w:hAnsi="Calibri"/>
          <w:color w:val="1F2A26"/>
        </w:rPr>
        <w:t xml:space="preserve"> 20 </w:t>
      </w:r>
      <w:r>
        <w:rPr>
          <w:rFonts w:ascii="Calibri" w:hAnsi="Calibri"/>
          <w:color w:val="1F2A26"/>
        </w:rPr>
        <w:t>款（覆盖低内存机型）；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性能测试：预约接口</w:t>
      </w:r>
      <w:r>
        <w:rPr>
          <w:rFonts w:ascii="Calibri" w:hAnsi="Calibri"/>
          <w:color w:val="1F2A26"/>
        </w:rPr>
        <w:t xml:space="preserve"> 100 </w:t>
      </w:r>
      <w:r>
        <w:rPr>
          <w:rFonts w:ascii="Calibri" w:hAnsi="Calibri"/>
          <w:color w:val="1F2A26"/>
        </w:rPr>
        <w:t>并发压测，</w:t>
      </w:r>
      <w:r>
        <w:rPr>
          <w:rFonts w:ascii="Calibri" w:hAnsi="Calibri"/>
          <w:color w:val="1F2A26"/>
        </w:rPr>
        <w:t xml:space="preserve">P95 </w:t>
      </w:r>
      <w:r>
        <w:rPr>
          <w:rFonts w:ascii="Calibri" w:hAnsi="Calibri"/>
          <w:color w:val="1F2A26"/>
        </w:rPr>
        <w:t>响应</w:t>
      </w:r>
      <w:r>
        <w:rPr>
          <w:rFonts w:ascii="Calibri" w:hAnsi="Calibri"/>
          <w:color w:val="1F2A26"/>
        </w:rPr>
        <w:t xml:space="preserve"> &lt; 800ms</w:t>
      </w:r>
      <w:r>
        <w:rPr>
          <w:rFonts w:ascii="Calibri" w:hAnsi="Calibri"/>
          <w:color w:val="1F2A26"/>
        </w:rPr>
        <w:t>，验证无超卖；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安全测试：越权访问、</w:t>
      </w:r>
      <w:r>
        <w:rPr>
          <w:rFonts w:ascii="Calibri" w:hAnsi="Calibri"/>
          <w:color w:val="1F2A26"/>
        </w:rPr>
        <w:t xml:space="preserve">SQL </w:t>
      </w:r>
      <w:r>
        <w:rPr>
          <w:rFonts w:ascii="Calibri" w:hAnsi="Calibri"/>
          <w:color w:val="1F2A26"/>
        </w:rPr>
        <w:t>注入、短信防刷（验证码频率限制）、敏感信息脱敏；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真机测试：双端各</w:t>
      </w:r>
      <w:r>
        <w:rPr>
          <w:rFonts w:ascii="Calibri" w:hAnsi="Calibri"/>
          <w:color w:val="1F2A26"/>
        </w:rPr>
        <w:t xml:space="preserve"> 3–5 </w:t>
      </w:r>
      <w:r>
        <w:rPr>
          <w:rFonts w:ascii="Calibri" w:hAnsi="Calibri"/>
          <w:color w:val="1F2A26"/>
        </w:rPr>
        <w:t>台真机回归关键路径（注册</w:t>
      </w:r>
      <w:r>
        <w:rPr>
          <w:rFonts w:ascii="Calibri" w:hAnsi="Calibri"/>
          <w:color w:val="1F2A26"/>
        </w:rPr>
        <w:t>→</w:t>
      </w:r>
      <w:r>
        <w:rPr>
          <w:rFonts w:ascii="Calibri" w:hAnsi="Calibri"/>
          <w:color w:val="1F2A26"/>
        </w:rPr>
        <w:t>预约</w:t>
      </w:r>
      <w:r>
        <w:rPr>
          <w:rFonts w:ascii="Calibri" w:hAnsi="Calibri"/>
          <w:color w:val="1F2A26"/>
        </w:rPr>
        <w:t>→</w:t>
      </w:r>
      <w:r>
        <w:rPr>
          <w:rFonts w:ascii="Calibri" w:hAnsi="Calibri"/>
          <w:color w:val="1F2A26"/>
        </w:rPr>
        <w:t>核销</w:t>
      </w:r>
      <w:r>
        <w:rPr>
          <w:rFonts w:ascii="Calibri" w:hAnsi="Calibri"/>
          <w:color w:val="1F2A26"/>
        </w:rPr>
        <w:t>→</w:t>
      </w:r>
      <w:r>
        <w:rPr>
          <w:rFonts w:ascii="Calibri" w:hAnsi="Calibri"/>
          <w:color w:val="1F2A26"/>
        </w:rPr>
        <w:t>上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下钟</w:t>
      </w:r>
      <w:r>
        <w:rPr>
          <w:rFonts w:ascii="Calibri" w:hAnsi="Calibri"/>
          <w:color w:val="1F2A26"/>
        </w:rPr>
        <w:t>→</w:t>
      </w:r>
      <w:r>
        <w:rPr>
          <w:rFonts w:ascii="Calibri" w:hAnsi="Calibri"/>
          <w:color w:val="1F2A26"/>
        </w:rPr>
        <w:t>发帖）。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8.2 </w:t>
      </w:r>
      <w:r>
        <w:rPr>
          <w:rFonts w:ascii="Calibri" w:hAnsi="Calibri"/>
          <w:b/>
          <w:color w:val="1F6F5C"/>
          <w:sz w:val="26"/>
        </w:rPr>
        <w:t>缺陷管理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5443"/>
        <w:gridCol w:w="3061"/>
      </w:tblGrid>
      <w:tr w:rsidR="00753FBC">
        <w:trPr>
          <w:jc w:val="center"/>
        </w:trPr>
        <w:tc>
          <w:tcPr>
            <w:tcW w:w="1134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级别</w:t>
            </w:r>
          </w:p>
        </w:tc>
        <w:tc>
          <w:tcPr>
            <w:tcW w:w="5443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定义</w:t>
            </w:r>
          </w:p>
        </w:tc>
        <w:tc>
          <w:tcPr>
            <w:tcW w:w="3061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修复</w:t>
            </w:r>
            <w:r>
              <w:rPr>
                <w:rFonts w:ascii="Calibri" w:hAnsi="Calibri"/>
                <w:b/>
                <w:color w:val="154F42"/>
                <w:sz w:val="18"/>
              </w:rPr>
              <w:t xml:space="preserve"> SLA</w:t>
            </w:r>
          </w:p>
        </w:tc>
      </w:tr>
      <w:tr w:rsidR="00753FBC">
        <w:trPr>
          <w:jc w:val="center"/>
        </w:trPr>
        <w:tc>
          <w:tcPr>
            <w:tcW w:w="1134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P0</w:t>
            </w:r>
          </w:p>
        </w:tc>
        <w:tc>
          <w:tcPr>
            <w:tcW w:w="5443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阻塞性缺陷（无法登录、无法下单、数据错误）</w:t>
            </w:r>
          </w:p>
        </w:tc>
        <w:tc>
          <w:tcPr>
            <w:tcW w:w="3061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当日修复</w:t>
            </w:r>
          </w:p>
        </w:tc>
      </w:tr>
      <w:tr w:rsidR="00753FBC">
        <w:trPr>
          <w:jc w:val="center"/>
        </w:trPr>
        <w:tc>
          <w:tcPr>
            <w:tcW w:w="1134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P1</w:t>
            </w:r>
          </w:p>
        </w:tc>
        <w:tc>
          <w:tcPr>
            <w:tcW w:w="5443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严重缺陷（主流程异常、核心功能不可用）</w:t>
            </w:r>
          </w:p>
        </w:tc>
        <w:tc>
          <w:tcPr>
            <w:tcW w:w="3061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 xml:space="preserve">24 </w:t>
            </w:r>
            <w:r>
              <w:rPr>
                <w:rFonts w:ascii="Calibri" w:hAnsi="Calibri"/>
                <w:color w:val="1F2A26"/>
                <w:sz w:val="18"/>
              </w:rPr>
              <w:t>小时内修复</w:t>
            </w:r>
          </w:p>
        </w:tc>
      </w:tr>
      <w:tr w:rsidR="00753FBC">
        <w:trPr>
          <w:jc w:val="center"/>
        </w:trPr>
        <w:tc>
          <w:tcPr>
            <w:tcW w:w="1134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P2</w:t>
            </w:r>
          </w:p>
        </w:tc>
        <w:tc>
          <w:tcPr>
            <w:tcW w:w="5443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一般缺陷（功能可用但体验有损）</w:t>
            </w:r>
          </w:p>
        </w:tc>
        <w:tc>
          <w:tcPr>
            <w:tcW w:w="3061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上线前修复</w:t>
            </w:r>
          </w:p>
        </w:tc>
      </w:tr>
      <w:tr w:rsidR="00753FBC">
        <w:trPr>
          <w:jc w:val="center"/>
        </w:trPr>
        <w:tc>
          <w:tcPr>
            <w:tcW w:w="1134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P3</w:t>
            </w:r>
          </w:p>
        </w:tc>
        <w:tc>
          <w:tcPr>
            <w:tcW w:w="5443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建议性优化</w:t>
            </w:r>
          </w:p>
        </w:tc>
        <w:tc>
          <w:tcPr>
            <w:tcW w:w="3061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排期处理</w:t>
            </w:r>
          </w:p>
        </w:tc>
      </w:tr>
    </w:tbl>
    <w:p w:rsidR="00753FBC" w:rsidRDefault="00753FBC">
      <w:pPr>
        <w:spacing w:after="80"/>
      </w:pP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上线门槛：</w:t>
      </w:r>
      <w:r>
        <w:rPr>
          <w:rFonts w:ascii="Calibri" w:hAnsi="Calibri"/>
          <w:color w:val="1F2A26"/>
        </w:rPr>
        <w:t xml:space="preserve">P0/P1 </w:t>
      </w:r>
      <w:r>
        <w:rPr>
          <w:rFonts w:ascii="Calibri" w:hAnsi="Calibri"/>
          <w:color w:val="1F2A26"/>
        </w:rPr>
        <w:t>清零；上线后一周每日巡检，接入崩溃监控与告警。</w:t>
      </w:r>
    </w:p>
    <w:p w:rsidR="00753FBC" w:rsidRDefault="00000000">
      <w:pPr>
        <w:pBdr>
          <w:bottom w:val="single" w:sz="12" w:space="2" w:color="1F6F5C"/>
        </w:pBdr>
        <w:spacing w:before="320" w:after="160" w:line="288" w:lineRule="auto"/>
      </w:pPr>
      <w:r>
        <w:rPr>
          <w:rFonts w:ascii="Calibri" w:hAnsi="Calibri"/>
          <w:b/>
          <w:color w:val="154F42"/>
          <w:sz w:val="32"/>
        </w:rPr>
        <w:t>九、项目组织与沟通机制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9.1 </w:t>
      </w:r>
      <w:r>
        <w:rPr>
          <w:rFonts w:ascii="Calibri" w:hAnsi="Calibri"/>
          <w:b/>
          <w:color w:val="1F6F5C"/>
          <w:sz w:val="26"/>
        </w:rPr>
        <w:t>乙方团队配置（约</w:t>
      </w:r>
      <w:r>
        <w:rPr>
          <w:rFonts w:ascii="Calibri" w:hAnsi="Calibri"/>
          <w:b/>
          <w:color w:val="1F6F5C"/>
          <w:sz w:val="26"/>
        </w:rPr>
        <w:t xml:space="preserve"> 7–8 </w:t>
      </w:r>
      <w:r>
        <w:rPr>
          <w:rFonts w:ascii="Calibri" w:hAnsi="Calibri"/>
          <w:b/>
          <w:color w:val="1F6F5C"/>
          <w:sz w:val="26"/>
        </w:rPr>
        <w:t>人）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907"/>
        <w:gridCol w:w="6463"/>
      </w:tblGrid>
      <w:tr w:rsidR="00753FBC">
        <w:trPr>
          <w:jc w:val="center"/>
        </w:trPr>
        <w:tc>
          <w:tcPr>
            <w:tcW w:w="2268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角色</w:t>
            </w:r>
          </w:p>
        </w:tc>
        <w:tc>
          <w:tcPr>
            <w:tcW w:w="907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人数</w:t>
            </w:r>
          </w:p>
        </w:tc>
        <w:tc>
          <w:tcPr>
            <w:tcW w:w="6463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职责</w:t>
            </w:r>
          </w:p>
        </w:tc>
      </w:tr>
      <w:tr w:rsidR="00753FBC">
        <w:trPr>
          <w:jc w:val="center"/>
        </w:trPr>
        <w:tc>
          <w:tcPr>
            <w:tcW w:w="226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项目经理（</w:t>
            </w:r>
            <w:r>
              <w:rPr>
                <w:rFonts w:ascii="Calibri" w:hAnsi="Calibri"/>
                <w:color w:val="1F2A26"/>
                <w:sz w:val="18"/>
              </w:rPr>
              <w:t>PM</w:t>
            </w:r>
            <w:r>
              <w:rPr>
                <w:rFonts w:ascii="Calibri" w:hAnsi="Calibri"/>
                <w:color w:val="1F2A26"/>
                <w:sz w:val="18"/>
              </w:rPr>
              <w:t>）</w:t>
            </w:r>
          </w:p>
        </w:tc>
        <w:tc>
          <w:tcPr>
            <w:tcW w:w="907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1</w:t>
            </w:r>
          </w:p>
        </w:tc>
        <w:tc>
          <w:tcPr>
            <w:tcW w:w="6463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甲方对接、进度与风险管控、汇报</w:t>
            </w:r>
          </w:p>
        </w:tc>
      </w:tr>
      <w:tr w:rsidR="00753FBC">
        <w:trPr>
          <w:jc w:val="center"/>
        </w:trPr>
        <w:tc>
          <w:tcPr>
            <w:tcW w:w="226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产品经理</w:t>
            </w:r>
          </w:p>
        </w:tc>
        <w:tc>
          <w:tcPr>
            <w:tcW w:w="90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1</w:t>
            </w:r>
          </w:p>
        </w:tc>
        <w:tc>
          <w:tcPr>
            <w:tcW w:w="6463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需求细化、原型与验收标准</w:t>
            </w:r>
          </w:p>
        </w:tc>
      </w:tr>
      <w:tr w:rsidR="00753FBC">
        <w:trPr>
          <w:jc w:val="center"/>
        </w:trPr>
        <w:tc>
          <w:tcPr>
            <w:tcW w:w="226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 xml:space="preserve">UI </w:t>
            </w:r>
            <w:r>
              <w:rPr>
                <w:rFonts w:ascii="Calibri" w:hAnsi="Calibri"/>
                <w:color w:val="1F2A26"/>
                <w:sz w:val="18"/>
              </w:rPr>
              <w:t>设计师</w:t>
            </w:r>
          </w:p>
        </w:tc>
        <w:tc>
          <w:tcPr>
            <w:tcW w:w="907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1</w:t>
            </w:r>
          </w:p>
        </w:tc>
        <w:tc>
          <w:tcPr>
            <w:tcW w:w="6463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视觉设计、上架素材（可共享档期）</w:t>
            </w:r>
          </w:p>
        </w:tc>
      </w:tr>
      <w:tr w:rsidR="00753FBC">
        <w:trPr>
          <w:jc w:val="center"/>
        </w:trPr>
        <w:tc>
          <w:tcPr>
            <w:tcW w:w="226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客户端开发（</w:t>
            </w:r>
            <w:r>
              <w:rPr>
                <w:rFonts w:ascii="Calibri" w:hAnsi="Calibri"/>
                <w:color w:val="1F2A26"/>
                <w:sz w:val="18"/>
              </w:rPr>
              <w:t>Flutter</w:t>
            </w:r>
            <w:r>
              <w:rPr>
                <w:rFonts w:ascii="Calibri" w:hAnsi="Calibri"/>
                <w:color w:val="1F2A26"/>
                <w:sz w:val="18"/>
              </w:rPr>
              <w:t>）</w:t>
            </w:r>
          </w:p>
        </w:tc>
        <w:tc>
          <w:tcPr>
            <w:tcW w:w="90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2</w:t>
            </w:r>
          </w:p>
        </w:tc>
        <w:tc>
          <w:tcPr>
            <w:tcW w:w="6463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 xml:space="preserve">iOS / Android </w:t>
            </w:r>
            <w:r>
              <w:rPr>
                <w:rFonts w:ascii="Calibri" w:hAnsi="Calibri"/>
                <w:color w:val="1F2A26"/>
                <w:sz w:val="18"/>
              </w:rPr>
              <w:t>双端开发与打包上架</w:t>
            </w:r>
          </w:p>
        </w:tc>
      </w:tr>
      <w:tr w:rsidR="00753FBC">
        <w:trPr>
          <w:jc w:val="center"/>
        </w:trPr>
        <w:tc>
          <w:tcPr>
            <w:tcW w:w="226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后端开发</w:t>
            </w:r>
          </w:p>
        </w:tc>
        <w:tc>
          <w:tcPr>
            <w:tcW w:w="907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2</w:t>
            </w:r>
          </w:p>
        </w:tc>
        <w:tc>
          <w:tcPr>
            <w:tcW w:w="6463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API</w:t>
            </w:r>
            <w:r>
              <w:rPr>
                <w:rFonts w:ascii="Calibri" w:hAnsi="Calibri"/>
                <w:color w:val="1F2A26"/>
                <w:sz w:val="18"/>
              </w:rPr>
              <w:t>、后台、数据模型与云服务集成</w:t>
            </w:r>
          </w:p>
        </w:tc>
      </w:tr>
      <w:tr w:rsidR="00753FBC">
        <w:trPr>
          <w:jc w:val="center"/>
        </w:trPr>
        <w:tc>
          <w:tcPr>
            <w:tcW w:w="226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测试工程师</w:t>
            </w:r>
          </w:p>
        </w:tc>
        <w:tc>
          <w:tcPr>
            <w:tcW w:w="907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1</w:t>
            </w:r>
          </w:p>
        </w:tc>
        <w:tc>
          <w:tcPr>
            <w:tcW w:w="6463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用例设计、功能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性能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安全测试、回归</w:t>
            </w:r>
          </w:p>
        </w:tc>
      </w:tr>
      <w:tr w:rsidR="00753FBC">
        <w:trPr>
          <w:jc w:val="center"/>
        </w:trPr>
        <w:tc>
          <w:tcPr>
            <w:tcW w:w="226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运营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客服</w:t>
            </w:r>
          </w:p>
        </w:tc>
        <w:tc>
          <w:tcPr>
            <w:tcW w:w="907" w:type="dx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1F2A26"/>
                <w:sz w:val="18"/>
              </w:rPr>
              <w:t>1</w:t>
            </w:r>
          </w:p>
        </w:tc>
        <w:tc>
          <w:tcPr>
            <w:tcW w:w="6463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种子用户运营、反馈收集、内容冷启动</w:t>
            </w:r>
          </w:p>
        </w:tc>
      </w:tr>
    </w:tbl>
    <w:p w:rsidR="00753FBC" w:rsidRDefault="00753FBC">
      <w:pPr>
        <w:spacing w:after="80"/>
      </w:pP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9.2 </w:t>
      </w:r>
      <w:r>
        <w:rPr>
          <w:rFonts w:ascii="Calibri" w:hAnsi="Calibri"/>
          <w:b/>
          <w:color w:val="1F6F5C"/>
          <w:sz w:val="26"/>
        </w:rPr>
        <w:t>甲方配合事项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资质与账号：企业营业执照、软著主体材料、开发者账号（</w:t>
      </w:r>
      <w:r>
        <w:rPr>
          <w:rFonts w:ascii="Calibri" w:hAnsi="Calibri"/>
          <w:color w:val="1F2A26"/>
        </w:rPr>
        <w:t>Apple/</w:t>
      </w:r>
      <w:r>
        <w:rPr>
          <w:rFonts w:ascii="Calibri" w:hAnsi="Calibri"/>
          <w:color w:val="1F2A26"/>
        </w:rPr>
        <w:t>安卓商店）、云服务账号、域名与备案、微信支付资质（如做线上支付）；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业务资料：门店名称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地址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图片、营业时间、桌位与时段、价格与取消规则、品牌</w:t>
      </w:r>
      <w:r>
        <w:rPr>
          <w:rFonts w:ascii="Calibri" w:hAnsi="Calibri"/>
          <w:color w:val="1F2A26"/>
        </w:rPr>
        <w:t xml:space="preserve"> Logo </w:t>
      </w:r>
      <w:r>
        <w:rPr>
          <w:rFonts w:ascii="Calibri" w:hAnsi="Calibri"/>
          <w:color w:val="1F2A26"/>
        </w:rPr>
        <w:t>与</w:t>
      </w:r>
      <w:r>
        <w:rPr>
          <w:rFonts w:ascii="Calibri" w:hAnsi="Calibri"/>
          <w:color w:val="1F2A26"/>
        </w:rPr>
        <w:t xml:space="preserve"> VI</w:t>
      </w:r>
      <w:r>
        <w:rPr>
          <w:rFonts w:ascii="Calibri" w:hAnsi="Calibri"/>
          <w:color w:val="1F2A26"/>
        </w:rPr>
        <w:t>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lastRenderedPageBreak/>
        <w:t xml:space="preserve">▪ </w:t>
      </w:r>
      <w:r>
        <w:rPr>
          <w:rFonts w:ascii="Calibri" w:hAnsi="Calibri"/>
          <w:color w:val="1F2A26"/>
        </w:rPr>
        <w:t>决策响应：需求冻结与变更确认、</w:t>
      </w:r>
      <w:r>
        <w:rPr>
          <w:rFonts w:ascii="Calibri" w:hAnsi="Calibri"/>
          <w:color w:val="1F2A26"/>
        </w:rPr>
        <w:t xml:space="preserve">UI </w:t>
      </w:r>
      <w:r>
        <w:rPr>
          <w:rFonts w:ascii="Calibri" w:hAnsi="Calibri"/>
          <w:color w:val="1F2A26"/>
        </w:rPr>
        <w:t>评审、上架素材确认、活动预算审批；常规事项</w:t>
      </w:r>
      <w:r>
        <w:rPr>
          <w:rFonts w:ascii="Calibri" w:hAnsi="Calibri"/>
          <w:color w:val="1F2A26"/>
        </w:rPr>
        <w:t xml:space="preserve"> 24 </w:t>
      </w:r>
      <w:r>
        <w:rPr>
          <w:rFonts w:ascii="Calibri" w:hAnsi="Calibri"/>
          <w:color w:val="1F2A26"/>
        </w:rPr>
        <w:t>小时内响应，关键路径事项（需求冻结、软著材料、商店提审）当日响应。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9.3 </w:t>
      </w:r>
      <w:r>
        <w:rPr>
          <w:rFonts w:ascii="Calibri" w:hAnsi="Calibri"/>
          <w:b/>
          <w:color w:val="1F6F5C"/>
          <w:sz w:val="26"/>
        </w:rPr>
        <w:t>沟通机制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每日站会（乙方内部，</w:t>
      </w:r>
      <w:r>
        <w:rPr>
          <w:rFonts w:ascii="Calibri" w:hAnsi="Calibri"/>
          <w:color w:val="1F2A26"/>
        </w:rPr>
        <w:t xml:space="preserve">15 </w:t>
      </w:r>
      <w:r>
        <w:rPr>
          <w:rFonts w:ascii="Calibri" w:hAnsi="Calibri"/>
          <w:color w:val="1F2A26"/>
        </w:rPr>
        <w:t>分钟）；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甲乙双方进度同步会每周两次（周二</w:t>
      </w:r>
      <w:r>
        <w:rPr>
          <w:rFonts w:ascii="Calibri" w:hAnsi="Calibri"/>
          <w:color w:val="1F2A26"/>
        </w:rPr>
        <w:t xml:space="preserve"> / </w:t>
      </w:r>
      <w:r>
        <w:rPr>
          <w:rFonts w:ascii="Calibri" w:hAnsi="Calibri"/>
          <w:color w:val="1F2A26"/>
        </w:rPr>
        <w:t>周五）；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里程碑评审会（</w:t>
      </w:r>
      <w:r>
        <w:rPr>
          <w:rFonts w:ascii="Calibri" w:hAnsi="Calibri"/>
          <w:color w:val="1F2A26"/>
        </w:rPr>
        <w:t>D1 / D9 / D14</w:t>
      </w:r>
      <w:r>
        <w:rPr>
          <w:rFonts w:ascii="Calibri" w:hAnsi="Calibri"/>
          <w:color w:val="1F2A26"/>
        </w:rPr>
        <w:t>）；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共享看板（需求</w:t>
      </w:r>
      <w:r>
        <w:rPr>
          <w:rFonts w:ascii="Calibri" w:hAnsi="Calibri"/>
          <w:color w:val="1F2A26"/>
        </w:rPr>
        <w:t xml:space="preserve"> / </w:t>
      </w:r>
      <w:r>
        <w:rPr>
          <w:rFonts w:ascii="Calibri" w:hAnsi="Calibri"/>
          <w:color w:val="1F2A26"/>
        </w:rPr>
        <w:t>进度</w:t>
      </w:r>
      <w:r>
        <w:rPr>
          <w:rFonts w:ascii="Calibri" w:hAnsi="Calibri"/>
          <w:color w:val="1F2A26"/>
        </w:rPr>
        <w:t xml:space="preserve"> / </w:t>
      </w:r>
      <w:r>
        <w:rPr>
          <w:rFonts w:ascii="Calibri" w:hAnsi="Calibri"/>
          <w:color w:val="1F2A26"/>
        </w:rPr>
        <w:t>缺陷</w:t>
      </w:r>
      <w:r>
        <w:rPr>
          <w:rFonts w:ascii="Calibri" w:hAnsi="Calibri"/>
          <w:color w:val="1F2A26"/>
        </w:rPr>
        <w:t xml:space="preserve"> / </w:t>
      </w:r>
      <w:r>
        <w:rPr>
          <w:rFonts w:ascii="Calibri" w:hAnsi="Calibri"/>
          <w:color w:val="1F2A26"/>
        </w:rPr>
        <w:t>风险）</w:t>
      </w:r>
      <w:r>
        <w:rPr>
          <w:rFonts w:ascii="Calibri" w:hAnsi="Calibri"/>
          <w:color w:val="1F2A26"/>
        </w:rPr>
        <w:t xml:space="preserve">+ </w:t>
      </w:r>
      <w:r>
        <w:rPr>
          <w:rFonts w:ascii="Calibri" w:hAnsi="Calibri"/>
          <w:color w:val="1F2A26"/>
        </w:rPr>
        <w:t>每周书面周报。</w:t>
      </w:r>
    </w:p>
    <w:p w:rsidR="00753FBC" w:rsidRDefault="00000000">
      <w:pPr>
        <w:pBdr>
          <w:bottom w:val="single" w:sz="12" w:space="2" w:color="1F6F5C"/>
        </w:pBdr>
        <w:spacing w:before="320" w:after="160" w:line="288" w:lineRule="auto"/>
      </w:pPr>
      <w:r>
        <w:rPr>
          <w:rFonts w:ascii="Calibri" w:hAnsi="Calibri"/>
          <w:b/>
          <w:color w:val="154F42"/>
          <w:sz w:val="32"/>
        </w:rPr>
        <w:t>十、风险与应对措施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928"/>
        <w:gridCol w:w="5443"/>
      </w:tblGrid>
      <w:tr w:rsidR="00753FBC">
        <w:trPr>
          <w:jc w:val="center"/>
        </w:trPr>
        <w:tc>
          <w:tcPr>
            <w:tcW w:w="2268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风险</w:t>
            </w:r>
          </w:p>
        </w:tc>
        <w:tc>
          <w:tcPr>
            <w:tcW w:w="1928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影响</w:t>
            </w:r>
          </w:p>
        </w:tc>
        <w:tc>
          <w:tcPr>
            <w:tcW w:w="5443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应对措施</w:t>
            </w:r>
          </w:p>
        </w:tc>
      </w:tr>
      <w:tr w:rsidR="00753FBC">
        <w:trPr>
          <w:jc w:val="center"/>
        </w:trPr>
        <w:tc>
          <w:tcPr>
            <w:tcW w:w="226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应用商店审核延迟</w:t>
            </w:r>
          </w:p>
        </w:tc>
        <w:tc>
          <w:tcPr>
            <w:tcW w:w="192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上线延期</w:t>
            </w:r>
          </w:p>
        </w:tc>
        <w:tc>
          <w:tcPr>
            <w:tcW w:w="5443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提前提审、预留</w:t>
            </w:r>
            <w:r>
              <w:rPr>
                <w:rFonts w:ascii="Calibri" w:hAnsi="Calibri"/>
                <w:color w:val="1F2A26"/>
                <w:sz w:val="18"/>
              </w:rPr>
              <w:t xml:space="preserve"> 3–5 </w:t>
            </w:r>
            <w:r>
              <w:rPr>
                <w:rFonts w:ascii="Calibri" w:hAnsi="Calibri"/>
                <w:color w:val="1F2A26"/>
                <w:sz w:val="18"/>
              </w:rPr>
              <w:t>天缓冲、申请加急审核；</w:t>
            </w:r>
            <w:r>
              <w:rPr>
                <w:rFonts w:ascii="Calibri" w:hAnsi="Calibri"/>
                <w:color w:val="1F2A26"/>
                <w:sz w:val="18"/>
              </w:rPr>
              <w:t xml:space="preserve">TestFlight / APK </w:t>
            </w:r>
            <w:r>
              <w:rPr>
                <w:rFonts w:ascii="Calibri" w:hAnsi="Calibri"/>
                <w:color w:val="1F2A26"/>
                <w:sz w:val="18"/>
              </w:rPr>
              <w:t>直发兜底</w:t>
            </w:r>
          </w:p>
        </w:tc>
      </w:tr>
      <w:tr w:rsidR="00753FBC">
        <w:trPr>
          <w:jc w:val="center"/>
        </w:trPr>
        <w:tc>
          <w:tcPr>
            <w:tcW w:w="226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软著未及时下证，安卓商店无法提审</w:t>
            </w:r>
          </w:p>
        </w:tc>
        <w:tc>
          <w:tcPr>
            <w:tcW w:w="192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安卓上架受阻</w:t>
            </w:r>
          </w:p>
        </w:tc>
        <w:tc>
          <w:tcPr>
            <w:tcW w:w="5443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开工首日启动加急办理；期间内测平台</w:t>
            </w:r>
            <w:r>
              <w:rPr>
                <w:rFonts w:ascii="Calibri" w:hAnsi="Calibri"/>
                <w:color w:val="1F2A26"/>
                <w:sz w:val="18"/>
              </w:rPr>
              <w:t xml:space="preserve"> + APK </w:t>
            </w:r>
            <w:r>
              <w:rPr>
                <w:rFonts w:ascii="Calibri" w:hAnsi="Calibri"/>
                <w:color w:val="1F2A26"/>
                <w:sz w:val="18"/>
              </w:rPr>
              <w:t>直发；先上</w:t>
            </w:r>
            <w:r>
              <w:rPr>
                <w:rFonts w:ascii="Calibri" w:hAnsi="Calibri"/>
                <w:color w:val="1F2A26"/>
                <w:sz w:val="18"/>
              </w:rPr>
              <w:t xml:space="preserve"> 2–3 </w:t>
            </w:r>
            <w:r>
              <w:rPr>
                <w:rFonts w:ascii="Calibri" w:hAnsi="Calibri"/>
                <w:color w:val="1F2A26"/>
                <w:sz w:val="18"/>
              </w:rPr>
              <w:t>家核心商店</w:t>
            </w:r>
          </w:p>
        </w:tc>
      </w:tr>
      <w:tr w:rsidR="00753FBC">
        <w:trPr>
          <w:jc w:val="center"/>
        </w:trPr>
        <w:tc>
          <w:tcPr>
            <w:tcW w:w="226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范围蔓延导致延期</w:t>
            </w:r>
          </w:p>
        </w:tc>
        <w:tc>
          <w:tcPr>
            <w:tcW w:w="192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里程碑后移</w:t>
            </w:r>
          </w:p>
        </w:tc>
        <w:tc>
          <w:tcPr>
            <w:tcW w:w="5443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需求冻结机制；变更一律走变更单；</w:t>
            </w:r>
            <w:r>
              <w:rPr>
                <w:rFonts w:ascii="Calibri" w:hAnsi="Calibri"/>
                <w:color w:val="1F2A26"/>
                <w:sz w:val="18"/>
              </w:rPr>
              <w:t xml:space="preserve">P2 </w:t>
            </w:r>
            <w:r>
              <w:rPr>
                <w:rFonts w:ascii="Calibri" w:hAnsi="Calibri"/>
                <w:color w:val="1F2A26"/>
                <w:sz w:val="18"/>
              </w:rPr>
              <w:t>功能统一二期</w:t>
            </w:r>
          </w:p>
        </w:tc>
      </w:tr>
      <w:tr w:rsidR="00753FBC">
        <w:trPr>
          <w:jc w:val="center"/>
        </w:trPr>
        <w:tc>
          <w:tcPr>
            <w:tcW w:w="226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种子用户招募不足</w:t>
            </w:r>
          </w:p>
        </w:tc>
        <w:tc>
          <w:tcPr>
            <w:tcW w:w="192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目标不达</w:t>
            </w:r>
          </w:p>
        </w:tc>
        <w:tc>
          <w:tcPr>
            <w:tcW w:w="5443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多渠道并行</w:t>
            </w:r>
            <w:r>
              <w:rPr>
                <w:rFonts w:ascii="Calibri" w:hAnsi="Calibri"/>
                <w:color w:val="1F2A26"/>
                <w:sz w:val="18"/>
              </w:rPr>
              <w:t xml:space="preserve"> + </w:t>
            </w:r>
            <w:r>
              <w:rPr>
                <w:rFonts w:ascii="Calibri" w:hAnsi="Calibri"/>
                <w:color w:val="1F2A26"/>
                <w:sz w:val="18"/>
              </w:rPr>
              <w:t>门店线下导流</w:t>
            </w:r>
            <w:r>
              <w:rPr>
                <w:rFonts w:ascii="Calibri" w:hAnsi="Calibri"/>
                <w:color w:val="1F2A26"/>
                <w:sz w:val="18"/>
              </w:rPr>
              <w:t xml:space="preserve"> + </w:t>
            </w:r>
            <w:r>
              <w:rPr>
                <w:rFonts w:ascii="Calibri" w:hAnsi="Calibri"/>
                <w:color w:val="1F2A26"/>
                <w:sz w:val="18"/>
              </w:rPr>
              <w:t>邀请激励；建议预留运营预算；每周复盘渠道数据</w:t>
            </w:r>
          </w:p>
        </w:tc>
      </w:tr>
      <w:tr w:rsidR="00753FBC">
        <w:trPr>
          <w:jc w:val="center"/>
        </w:trPr>
        <w:tc>
          <w:tcPr>
            <w:tcW w:w="226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预约时段并发冲突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超卖</w:t>
            </w:r>
          </w:p>
        </w:tc>
        <w:tc>
          <w:tcPr>
            <w:tcW w:w="192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客诉与信任受损</w:t>
            </w:r>
          </w:p>
        </w:tc>
        <w:tc>
          <w:tcPr>
            <w:tcW w:w="5443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分布式锁</w:t>
            </w:r>
            <w:r>
              <w:rPr>
                <w:rFonts w:ascii="Calibri" w:hAnsi="Calibri"/>
                <w:color w:val="1F2A26"/>
                <w:sz w:val="18"/>
              </w:rPr>
              <w:t xml:space="preserve"> + </w:t>
            </w:r>
            <w:r>
              <w:rPr>
                <w:rFonts w:ascii="Calibri" w:hAnsi="Calibri"/>
                <w:color w:val="1F2A26"/>
                <w:sz w:val="18"/>
              </w:rPr>
              <w:t>数据库事务</w:t>
            </w:r>
            <w:r>
              <w:rPr>
                <w:rFonts w:ascii="Calibri" w:hAnsi="Calibri"/>
                <w:color w:val="1F2A26"/>
                <w:sz w:val="18"/>
              </w:rPr>
              <w:t xml:space="preserve"> + </w:t>
            </w:r>
            <w:r>
              <w:rPr>
                <w:rFonts w:ascii="Calibri" w:hAnsi="Calibri"/>
                <w:color w:val="1F2A26"/>
                <w:sz w:val="18"/>
              </w:rPr>
              <w:t>压测；超卖自动回滚与补偿</w:t>
            </w:r>
          </w:p>
        </w:tc>
      </w:tr>
      <w:tr w:rsidR="00753FBC">
        <w:trPr>
          <w:jc w:val="center"/>
        </w:trPr>
        <w:tc>
          <w:tcPr>
            <w:tcW w:w="226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支付与结算合规（二期）</w:t>
            </w:r>
          </w:p>
        </w:tc>
        <w:tc>
          <w:tcPr>
            <w:tcW w:w="192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合规风险</w:t>
            </w:r>
          </w:p>
        </w:tc>
        <w:tc>
          <w:tcPr>
            <w:tcW w:w="5443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使用持牌支付渠道（微信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支付宝商户号），主体与经营范围匹配</w:t>
            </w:r>
          </w:p>
        </w:tc>
      </w:tr>
      <w:tr w:rsidR="00753FBC">
        <w:trPr>
          <w:jc w:val="center"/>
        </w:trPr>
        <w:tc>
          <w:tcPr>
            <w:tcW w:w="226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社区内容违规</w:t>
            </w:r>
          </w:p>
        </w:tc>
        <w:tc>
          <w:tcPr>
            <w:tcW w:w="192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平台合规风险</w:t>
            </w:r>
          </w:p>
        </w:tc>
        <w:tc>
          <w:tcPr>
            <w:tcW w:w="5443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发布前机审</w:t>
            </w:r>
            <w:r>
              <w:rPr>
                <w:rFonts w:ascii="Calibri" w:hAnsi="Calibri"/>
                <w:color w:val="1F2A26"/>
                <w:sz w:val="18"/>
              </w:rPr>
              <w:t xml:space="preserve"> + </w:t>
            </w:r>
            <w:r>
              <w:rPr>
                <w:rFonts w:ascii="Calibri" w:hAnsi="Calibri"/>
                <w:color w:val="1F2A26"/>
                <w:sz w:val="18"/>
              </w:rPr>
              <w:t>人工复核</w:t>
            </w:r>
            <w:r>
              <w:rPr>
                <w:rFonts w:ascii="Calibri" w:hAnsi="Calibri"/>
                <w:color w:val="1F2A26"/>
                <w:sz w:val="18"/>
              </w:rPr>
              <w:t xml:space="preserve"> + </w:t>
            </w:r>
            <w:r>
              <w:rPr>
                <w:rFonts w:ascii="Calibri" w:hAnsi="Calibri"/>
                <w:color w:val="1F2A26"/>
                <w:sz w:val="18"/>
              </w:rPr>
              <w:t>举报下架流程</w:t>
            </w:r>
          </w:p>
        </w:tc>
      </w:tr>
      <w:tr w:rsidR="00753FBC">
        <w:trPr>
          <w:jc w:val="center"/>
        </w:trPr>
        <w:tc>
          <w:tcPr>
            <w:tcW w:w="226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数据安全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合规</w:t>
            </w:r>
          </w:p>
        </w:tc>
        <w:tc>
          <w:tcPr>
            <w:tcW w:w="192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法律与信任风险</w:t>
            </w:r>
          </w:p>
        </w:tc>
        <w:tc>
          <w:tcPr>
            <w:tcW w:w="5443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 xml:space="preserve">HTTPS </w:t>
            </w:r>
            <w:r>
              <w:rPr>
                <w:rFonts w:ascii="Calibri" w:hAnsi="Calibri"/>
                <w:color w:val="1F2A26"/>
                <w:sz w:val="18"/>
              </w:rPr>
              <w:t>全链路、敏感字段脱敏、最小化采集、隐私政策与授权弹窗、退订机制</w:t>
            </w:r>
          </w:p>
        </w:tc>
      </w:tr>
      <w:tr w:rsidR="00753FBC">
        <w:trPr>
          <w:jc w:val="center"/>
        </w:trPr>
        <w:tc>
          <w:tcPr>
            <w:tcW w:w="226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关键人员变动</w:t>
            </w:r>
          </w:p>
        </w:tc>
        <w:tc>
          <w:tcPr>
            <w:tcW w:w="192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交付风险</w:t>
            </w:r>
          </w:p>
        </w:tc>
        <w:tc>
          <w:tcPr>
            <w:tcW w:w="5443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每日代码提交、文档同步、部署脚本留档，降低单点依赖</w:t>
            </w:r>
          </w:p>
        </w:tc>
      </w:tr>
    </w:tbl>
    <w:p w:rsidR="00753FBC" w:rsidRDefault="00753FBC">
      <w:pPr>
        <w:spacing w:after="80"/>
      </w:pPr>
    </w:p>
    <w:p w:rsidR="00753FBC" w:rsidRDefault="00000000">
      <w:pPr>
        <w:pBdr>
          <w:bottom w:val="single" w:sz="12" w:space="2" w:color="1F6F5C"/>
        </w:pBdr>
        <w:spacing w:before="320" w:after="160" w:line="288" w:lineRule="auto"/>
      </w:pPr>
      <w:r>
        <w:rPr>
          <w:rFonts w:ascii="Calibri" w:hAnsi="Calibri"/>
          <w:b/>
          <w:color w:val="154F42"/>
          <w:sz w:val="32"/>
        </w:rPr>
        <w:t>十一、商务条款（建议框架）</w:t>
      </w:r>
    </w:p>
    <w:p w:rsidR="00753FBC" w:rsidRDefault="00000000">
      <w:pPr>
        <w:spacing w:after="120" w:line="317" w:lineRule="auto"/>
      </w:pPr>
      <w:r>
        <w:rPr>
          <w:rFonts w:ascii="Calibri" w:hAnsi="Calibri"/>
          <w:color w:val="5F6B66"/>
          <w:sz w:val="18"/>
        </w:rPr>
        <w:t>以下为建议框架，具体金额与条款以双方合同为准。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11.1 </w:t>
      </w:r>
      <w:r>
        <w:rPr>
          <w:rFonts w:ascii="Calibri" w:hAnsi="Calibri"/>
          <w:b/>
          <w:color w:val="1F6F5C"/>
          <w:sz w:val="26"/>
        </w:rPr>
        <w:t>报价与付款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计价方式：建议总价承包</w:t>
      </w:r>
      <w:r>
        <w:rPr>
          <w:rFonts w:ascii="Calibri" w:hAnsi="Calibri"/>
          <w:color w:val="1F2A26"/>
        </w:rPr>
        <w:t xml:space="preserve"> + </w:t>
      </w:r>
      <w:r>
        <w:rPr>
          <w:rFonts w:ascii="Calibri" w:hAnsi="Calibri"/>
          <w:color w:val="1F2A26"/>
        </w:rPr>
        <w:t>里程碑分期（方案</w:t>
      </w:r>
      <w:r>
        <w:rPr>
          <w:rFonts w:ascii="Calibri" w:hAnsi="Calibri"/>
          <w:color w:val="1F2A26"/>
        </w:rPr>
        <w:t xml:space="preserve"> A</w:t>
      </w:r>
      <w:r>
        <w:rPr>
          <w:rFonts w:ascii="Calibri" w:hAnsi="Calibri"/>
          <w:color w:val="1F2A26"/>
        </w:rPr>
        <w:t>），或人天计价（方案</w:t>
      </w:r>
      <w:r>
        <w:rPr>
          <w:rFonts w:ascii="Calibri" w:hAnsi="Calibri"/>
          <w:color w:val="1F2A26"/>
        </w:rPr>
        <w:t xml:space="preserve"> B</w:t>
      </w:r>
      <w:r>
        <w:rPr>
          <w:rFonts w:ascii="Calibri" w:hAnsi="Calibri"/>
          <w:color w:val="1F2A26"/>
        </w:rPr>
        <w:t>），双方确认后锁定；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lastRenderedPageBreak/>
        <w:t xml:space="preserve">▪ </w:t>
      </w:r>
      <w:r>
        <w:rPr>
          <w:rFonts w:ascii="Calibri" w:hAnsi="Calibri"/>
          <w:color w:val="1F2A26"/>
        </w:rPr>
        <w:t>付款节点（建议）：合同签订</w:t>
      </w:r>
      <w:r>
        <w:rPr>
          <w:rFonts w:ascii="Calibri" w:hAnsi="Calibri"/>
          <w:color w:val="1F2A26"/>
        </w:rPr>
        <w:t xml:space="preserve"> 30% → </w:t>
      </w:r>
      <w:r>
        <w:rPr>
          <w:rFonts w:ascii="Calibri" w:hAnsi="Calibri"/>
          <w:color w:val="1F2A26"/>
        </w:rPr>
        <w:t>需求冻结与</w:t>
      </w:r>
      <w:r>
        <w:rPr>
          <w:rFonts w:ascii="Calibri" w:hAnsi="Calibri"/>
          <w:color w:val="1F2A26"/>
        </w:rPr>
        <w:t xml:space="preserve"> UI </w:t>
      </w:r>
      <w:r>
        <w:rPr>
          <w:rFonts w:ascii="Calibri" w:hAnsi="Calibri"/>
          <w:color w:val="1F2A26"/>
        </w:rPr>
        <w:t>评审通过</w:t>
      </w:r>
      <w:r>
        <w:rPr>
          <w:rFonts w:ascii="Calibri" w:hAnsi="Calibri"/>
          <w:color w:val="1F2A26"/>
        </w:rPr>
        <w:t xml:space="preserve"> 20% → </w:t>
      </w:r>
      <w:r>
        <w:rPr>
          <w:rFonts w:ascii="Calibri" w:hAnsi="Calibri"/>
          <w:color w:val="1F2A26"/>
        </w:rPr>
        <w:t>内测版本交付</w:t>
      </w:r>
      <w:r>
        <w:rPr>
          <w:rFonts w:ascii="Calibri" w:hAnsi="Calibri"/>
          <w:color w:val="1F2A26"/>
        </w:rPr>
        <w:t xml:space="preserve"> 20% → </w:t>
      </w:r>
      <w:r>
        <w:rPr>
          <w:rFonts w:ascii="Calibri" w:hAnsi="Calibri"/>
          <w:color w:val="1F2A26"/>
        </w:rPr>
        <w:t>双端上架</w:t>
      </w:r>
      <w:r>
        <w:rPr>
          <w:rFonts w:ascii="Calibri" w:hAnsi="Calibri"/>
          <w:color w:val="1F2A26"/>
        </w:rPr>
        <w:t>/</w:t>
      </w:r>
      <w:r>
        <w:rPr>
          <w:rFonts w:ascii="Calibri" w:hAnsi="Calibri"/>
          <w:color w:val="1F2A26"/>
        </w:rPr>
        <w:t>验收</w:t>
      </w:r>
      <w:r>
        <w:rPr>
          <w:rFonts w:ascii="Calibri" w:hAnsi="Calibri"/>
          <w:color w:val="1F2A26"/>
        </w:rPr>
        <w:t xml:space="preserve"> 20% → </w:t>
      </w:r>
      <w:r>
        <w:rPr>
          <w:rFonts w:ascii="Calibri" w:hAnsi="Calibri"/>
          <w:color w:val="1F2A26"/>
        </w:rPr>
        <w:t>质保期结束</w:t>
      </w:r>
      <w:r>
        <w:rPr>
          <w:rFonts w:ascii="Calibri" w:hAnsi="Calibri"/>
          <w:color w:val="1F2A26"/>
        </w:rPr>
        <w:t xml:space="preserve"> 10%</w:t>
      </w:r>
      <w:r>
        <w:rPr>
          <w:rFonts w:ascii="Calibri" w:hAnsi="Calibri"/>
          <w:color w:val="1F2A26"/>
        </w:rPr>
        <w:t>。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11.2 </w:t>
      </w:r>
      <w:r>
        <w:rPr>
          <w:rFonts w:ascii="Calibri" w:hAnsi="Calibri"/>
          <w:b/>
          <w:color w:val="1F6F5C"/>
          <w:sz w:val="26"/>
        </w:rPr>
        <w:t>知识产权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项目交付的源码、文档、设计稿在验收并结清款项后归甲方所有；乙方保证交付内容不侵犯第三方权利；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乙方保留其通用组件库与开发框架的使用权（不涉及甲方业务代码与数据）。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11.3 </w:t>
      </w:r>
      <w:r>
        <w:rPr>
          <w:rFonts w:ascii="Calibri" w:hAnsi="Calibri"/>
          <w:b/>
          <w:color w:val="1F6F5C"/>
          <w:sz w:val="26"/>
        </w:rPr>
        <w:t>质保与售后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上线后</w:t>
      </w:r>
      <w:r>
        <w:rPr>
          <w:rFonts w:ascii="Calibri" w:hAnsi="Calibri"/>
          <w:color w:val="1F2A26"/>
        </w:rPr>
        <w:t xml:space="preserve"> 1 </w:t>
      </w:r>
      <w:r>
        <w:rPr>
          <w:rFonts w:ascii="Calibri" w:hAnsi="Calibri"/>
          <w:color w:val="1F2A26"/>
        </w:rPr>
        <w:t>个月内免费缺陷修复（</w:t>
      </w:r>
      <w:r>
        <w:rPr>
          <w:rFonts w:ascii="Calibri" w:hAnsi="Calibri"/>
          <w:color w:val="1F2A26"/>
        </w:rPr>
        <w:t xml:space="preserve">P0/P1 </w:t>
      </w:r>
      <w:r>
        <w:rPr>
          <w:rFonts w:ascii="Calibri" w:hAnsi="Calibri"/>
          <w:color w:val="1F2A26"/>
        </w:rPr>
        <w:t>优先）；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上线后</w:t>
      </w:r>
      <w:r>
        <w:rPr>
          <w:rFonts w:ascii="Calibri" w:hAnsi="Calibri"/>
          <w:color w:val="1F2A26"/>
        </w:rPr>
        <w:t xml:space="preserve"> 3 </w:t>
      </w:r>
      <w:r>
        <w:rPr>
          <w:rFonts w:ascii="Calibri" w:hAnsi="Calibri"/>
          <w:color w:val="1F2A26"/>
        </w:rPr>
        <w:t>个月内提供技术咨询与部署支持；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超出合同范围的开发需求按变更管理流程另行评估。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 xml:space="preserve">11.4 </w:t>
      </w:r>
      <w:r>
        <w:rPr>
          <w:rFonts w:ascii="Calibri" w:hAnsi="Calibri"/>
          <w:b/>
          <w:color w:val="1F6F5C"/>
          <w:sz w:val="26"/>
        </w:rPr>
        <w:t>变更管理</w:t>
      </w:r>
    </w:p>
    <w:p w:rsidR="00753FBC" w:rsidRDefault="00000000">
      <w:pPr>
        <w:spacing w:after="60" w:line="317" w:lineRule="auto"/>
        <w:ind w:left="312" w:hanging="198"/>
      </w:pPr>
      <w:r>
        <w:rPr>
          <w:rFonts w:ascii="Calibri" w:hAnsi="Calibri"/>
          <w:b/>
          <w:color w:val="E07A3F"/>
        </w:rPr>
        <w:t xml:space="preserve">▪ </w:t>
      </w:r>
      <w:r>
        <w:rPr>
          <w:rFonts w:ascii="Calibri" w:hAnsi="Calibri"/>
          <w:color w:val="1F2A26"/>
        </w:rPr>
        <w:t>变更需通过书面《变更单》确认；影响里程碑或费用的变更，双方重新评估周期与费用后再执行。</w:t>
      </w:r>
    </w:p>
    <w:p w:rsidR="00753FBC" w:rsidRDefault="00000000">
      <w:pPr>
        <w:pBdr>
          <w:bottom w:val="single" w:sz="12" w:space="2" w:color="1F6F5C"/>
        </w:pBdr>
        <w:spacing w:before="320" w:after="160" w:line="288" w:lineRule="auto"/>
      </w:pPr>
      <w:r>
        <w:rPr>
          <w:rFonts w:ascii="Calibri" w:hAnsi="Calibri"/>
          <w:b/>
          <w:color w:val="154F42"/>
          <w:sz w:val="32"/>
        </w:rPr>
        <w:t>十二、附录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>附录</w:t>
      </w:r>
      <w:r>
        <w:rPr>
          <w:rFonts w:ascii="Calibri" w:hAnsi="Calibri"/>
          <w:b/>
          <w:color w:val="1F6F5C"/>
          <w:sz w:val="26"/>
        </w:rPr>
        <w:t xml:space="preserve"> A</w:t>
      </w:r>
      <w:r>
        <w:rPr>
          <w:rFonts w:ascii="Calibri" w:hAnsi="Calibri"/>
          <w:b/>
          <w:color w:val="1F6F5C"/>
          <w:sz w:val="26"/>
        </w:rPr>
        <w:t>：交付物清单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28"/>
        <w:gridCol w:w="4876"/>
      </w:tblGrid>
      <w:tr w:rsidR="00753FBC">
        <w:trPr>
          <w:jc w:val="center"/>
        </w:trPr>
        <w:tc>
          <w:tcPr>
            <w:tcW w:w="2835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交付物</w:t>
            </w:r>
          </w:p>
        </w:tc>
        <w:tc>
          <w:tcPr>
            <w:tcW w:w="1928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形式</w:t>
            </w:r>
          </w:p>
        </w:tc>
        <w:tc>
          <w:tcPr>
            <w:tcW w:w="4876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验收口径</w:t>
            </w:r>
          </w:p>
        </w:tc>
      </w:tr>
      <w:tr w:rsidR="00753FBC">
        <w:trPr>
          <w:jc w:val="center"/>
        </w:trPr>
        <w:tc>
          <w:tcPr>
            <w:tcW w:w="283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 xml:space="preserve">iOS </w:t>
            </w:r>
            <w:r>
              <w:rPr>
                <w:rFonts w:ascii="Calibri" w:hAnsi="Calibri"/>
                <w:color w:val="1F2A26"/>
                <w:sz w:val="18"/>
              </w:rPr>
              <w:t>客户端</w:t>
            </w:r>
          </w:p>
        </w:tc>
        <w:tc>
          <w:tcPr>
            <w:tcW w:w="192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安装包</w:t>
            </w:r>
            <w:r>
              <w:rPr>
                <w:rFonts w:ascii="Calibri" w:hAnsi="Calibri"/>
                <w:color w:val="1F2A26"/>
                <w:sz w:val="18"/>
              </w:rPr>
              <w:t xml:space="preserve"> + </w:t>
            </w:r>
            <w:r>
              <w:rPr>
                <w:rFonts w:ascii="Calibri" w:hAnsi="Calibri"/>
                <w:color w:val="1F2A26"/>
                <w:sz w:val="18"/>
              </w:rPr>
              <w:t>源码</w:t>
            </w:r>
          </w:p>
        </w:tc>
        <w:tc>
          <w:tcPr>
            <w:tcW w:w="4876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 xml:space="preserve">App Store </w:t>
            </w:r>
            <w:r>
              <w:rPr>
                <w:rFonts w:ascii="Calibri" w:hAnsi="Calibri"/>
                <w:color w:val="1F2A26"/>
                <w:sz w:val="18"/>
              </w:rPr>
              <w:t>可提审版本</w:t>
            </w:r>
          </w:p>
        </w:tc>
      </w:tr>
      <w:tr w:rsidR="00753FBC">
        <w:trPr>
          <w:jc w:val="center"/>
        </w:trPr>
        <w:tc>
          <w:tcPr>
            <w:tcW w:w="283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 xml:space="preserve">Android </w:t>
            </w:r>
            <w:r>
              <w:rPr>
                <w:rFonts w:ascii="Calibri" w:hAnsi="Calibri"/>
                <w:color w:val="1F2A26"/>
                <w:sz w:val="18"/>
              </w:rPr>
              <w:t>客户端</w:t>
            </w:r>
          </w:p>
        </w:tc>
        <w:tc>
          <w:tcPr>
            <w:tcW w:w="192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 xml:space="preserve">APK + </w:t>
            </w:r>
            <w:r>
              <w:rPr>
                <w:rFonts w:ascii="Calibri" w:hAnsi="Calibri"/>
                <w:color w:val="1F2A26"/>
                <w:sz w:val="18"/>
              </w:rPr>
              <w:t>源码</w:t>
            </w:r>
          </w:p>
        </w:tc>
        <w:tc>
          <w:tcPr>
            <w:tcW w:w="4876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主流商店可上架版本</w:t>
            </w:r>
          </w:p>
        </w:tc>
      </w:tr>
      <w:tr w:rsidR="00753FBC">
        <w:trPr>
          <w:jc w:val="center"/>
        </w:trPr>
        <w:tc>
          <w:tcPr>
            <w:tcW w:w="283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管理后台</w:t>
            </w:r>
          </w:p>
        </w:tc>
        <w:tc>
          <w:tcPr>
            <w:tcW w:w="192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 xml:space="preserve">Web </w:t>
            </w:r>
            <w:r>
              <w:rPr>
                <w:rFonts w:ascii="Calibri" w:hAnsi="Calibri"/>
                <w:color w:val="1F2A26"/>
                <w:sz w:val="18"/>
              </w:rPr>
              <w:t>系统</w:t>
            </w:r>
            <w:r>
              <w:rPr>
                <w:rFonts w:ascii="Calibri" w:hAnsi="Calibri"/>
                <w:color w:val="1F2A26"/>
                <w:sz w:val="18"/>
              </w:rPr>
              <w:t xml:space="preserve"> + </w:t>
            </w:r>
            <w:r>
              <w:rPr>
                <w:rFonts w:ascii="Calibri" w:hAnsi="Calibri"/>
                <w:color w:val="1F2A26"/>
                <w:sz w:val="18"/>
              </w:rPr>
              <w:t>源码</w:t>
            </w:r>
          </w:p>
        </w:tc>
        <w:tc>
          <w:tcPr>
            <w:tcW w:w="4876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后台核心操作可用</w:t>
            </w:r>
          </w:p>
        </w:tc>
      </w:tr>
      <w:tr w:rsidR="00753FBC">
        <w:trPr>
          <w:jc w:val="center"/>
        </w:trPr>
        <w:tc>
          <w:tcPr>
            <w:tcW w:w="283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接口文档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数据库脚本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部署文档</w:t>
            </w:r>
          </w:p>
        </w:tc>
        <w:tc>
          <w:tcPr>
            <w:tcW w:w="192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文档</w:t>
            </w:r>
            <w:r>
              <w:rPr>
                <w:rFonts w:ascii="Calibri" w:hAnsi="Calibri"/>
                <w:color w:val="1F2A26"/>
                <w:sz w:val="18"/>
              </w:rPr>
              <w:t xml:space="preserve"> + </w:t>
            </w:r>
            <w:r>
              <w:rPr>
                <w:rFonts w:ascii="Calibri" w:hAnsi="Calibri"/>
                <w:color w:val="1F2A26"/>
                <w:sz w:val="18"/>
              </w:rPr>
              <w:t>脚本</w:t>
            </w:r>
          </w:p>
        </w:tc>
        <w:tc>
          <w:tcPr>
            <w:tcW w:w="4876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可按文档独立部署</w:t>
            </w:r>
          </w:p>
        </w:tc>
      </w:tr>
      <w:tr w:rsidR="00753FBC">
        <w:trPr>
          <w:jc w:val="center"/>
        </w:trPr>
        <w:tc>
          <w:tcPr>
            <w:tcW w:w="283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操作手册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验收报告</w:t>
            </w:r>
          </w:p>
        </w:tc>
        <w:tc>
          <w:tcPr>
            <w:tcW w:w="192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文档</w:t>
            </w:r>
          </w:p>
        </w:tc>
        <w:tc>
          <w:tcPr>
            <w:tcW w:w="4876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业务方可操作培训</w:t>
            </w:r>
          </w:p>
        </w:tc>
      </w:tr>
      <w:tr w:rsidR="00753FBC">
        <w:trPr>
          <w:jc w:val="center"/>
        </w:trPr>
        <w:tc>
          <w:tcPr>
            <w:tcW w:w="283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上架素材与资质清单</w:t>
            </w:r>
          </w:p>
        </w:tc>
        <w:tc>
          <w:tcPr>
            <w:tcW w:w="192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文件包</w:t>
            </w:r>
          </w:p>
        </w:tc>
        <w:tc>
          <w:tcPr>
            <w:tcW w:w="4876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双端提审一次性通过（含返修）</w:t>
            </w:r>
          </w:p>
        </w:tc>
      </w:tr>
      <w:tr w:rsidR="00753FBC">
        <w:trPr>
          <w:jc w:val="center"/>
        </w:trPr>
        <w:tc>
          <w:tcPr>
            <w:tcW w:w="2835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用户协议</w:t>
            </w:r>
            <w:r>
              <w:rPr>
                <w:rFonts w:ascii="Calibri" w:hAnsi="Calibri"/>
                <w:color w:val="1F2A26"/>
                <w:sz w:val="18"/>
              </w:rPr>
              <w:t xml:space="preserve"> / </w:t>
            </w:r>
            <w:r>
              <w:rPr>
                <w:rFonts w:ascii="Calibri" w:hAnsi="Calibri"/>
                <w:color w:val="1F2A26"/>
                <w:sz w:val="18"/>
              </w:rPr>
              <w:t>隐私政策</w:t>
            </w:r>
          </w:p>
        </w:tc>
        <w:tc>
          <w:tcPr>
            <w:tcW w:w="192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文档</w:t>
            </w:r>
          </w:p>
        </w:tc>
        <w:tc>
          <w:tcPr>
            <w:tcW w:w="4876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含短信与推送授权说明</w:t>
            </w:r>
          </w:p>
        </w:tc>
      </w:tr>
      <w:tr w:rsidR="00753FBC">
        <w:trPr>
          <w:jc w:val="center"/>
        </w:trPr>
        <w:tc>
          <w:tcPr>
            <w:tcW w:w="2835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种子用户运营物料</w:t>
            </w:r>
          </w:p>
        </w:tc>
        <w:tc>
          <w:tcPr>
            <w:tcW w:w="192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文件包</w:t>
            </w:r>
          </w:p>
        </w:tc>
        <w:tc>
          <w:tcPr>
            <w:tcW w:w="4876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海报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文案</w:t>
            </w:r>
            <w:r>
              <w:rPr>
                <w:rFonts w:ascii="Calibri" w:hAnsi="Calibri"/>
                <w:color w:val="1F2A26"/>
                <w:sz w:val="18"/>
              </w:rPr>
              <w:t>/</w:t>
            </w:r>
            <w:r>
              <w:rPr>
                <w:rFonts w:ascii="Calibri" w:hAnsi="Calibri"/>
                <w:color w:val="1F2A26"/>
                <w:sz w:val="18"/>
              </w:rPr>
              <w:t>话术模板齐备</w:t>
            </w:r>
          </w:p>
        </w:tc>
      </w:tr>
    </w:tbl>
    <w:p w:rsidR="00753FBC" w:rsidRDefault="00753FBC">
      <w:pPr>
        <w:spacing w:after="80"/>
      </w:pP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>附录</w:t>
      </w:r>
      <w:r>
        <w:rPr>
          <w:rFonts w:ascii="Calibri" w:hAnsi="Calibri"/>
          <w:b/>
          <w:color w:val="1F6F5C"/>
          <w:sz w:val="26"/>
        </w:rPr>
        <w:t xml:space="preserve"> B</w:t>
      </w:r>
      <w:r>
        <w:rPr>
          <w:rFonts w:ascii="Calibri" w:hAnsi="Calibri"/>
          <w:b/>
          <w:color w:val="1F6F5C"/>
          <w:sz w:val="26"/>
        </w:rPr>
        <w:t>：双端上架</w:t>
      </w:r>
      <w:r>
        <w:rPr>
          <w:rFonts w:ascii="Calibri" w:hAnsi="Calibri"/>
          <w:b/>
          <w:color w:val="1F6F5C"/>
          <w:sz w:val="26"/>
        </w:rPr>
        <w:t xml:space="preserve"> Check-list</w:t>
      </w:r>
      <w:r>
        <w:rPr>
          <w:rFonts w:ascii="Calibri" w:hAnsi="Calibri"/>
          <w:b/>
          <w:color w:val="1F6F5C"/>
          <w:sz w:val="26"/>
        </w:rPr>
        <w:t>（提审前逐项确认）</w:t>
      </w:r>
    </w:p>
    <w:p w:rsidR="00753FBC" w:rsidRDefault="00000000">
      <w:pPr>
        <w:spacing w:after="60" w:line="312" w:lineRule="auto"/>
        <w:ind w:left="312" w:hanging="312"/>
      </w:pPr>
      <w:r>
        <w:rPr>
          <w:rFonts w:ascii="Calibri" w:hAnsi="Calibri"/>
          <w:color w:val="1F2A26"/>
        </w:rPr>
        <w:lastRenderedPageBreak/>
        <w:t xml:space="preserve">□ </w:t>
      </w:r>
      <w:r>
        <w:rPr>
          <w:rFonts w:ascii="Calibri" w:hAnsi="Calibri"/>
          <w:color w:val="1F2A26"/>
        </w:rPr>
        <w:t>应用名称、图标、截图、描述、关键词与分类</w:t>
      </w:r>
    </w:p>
    <w:p w:rsidR="00753FBC" w:rsidRDefault="00000000">
      <w:pPr>
        <w:spacing w:after="60" w:line="312" w:lineRule="auto"/>
        <w:ind w:left="312" w:hanging="312"/>
      </w:pPr>
      <w:r>
        <w:rPr>
          <w:rFonts w:ascii="Calibri" w:hAnsi="Calibri"/>
          <w:color w:val="1F2A26"/>
        </w:rPr>
        <w:t xml:space="preserve">□ </w:t>
      </w:r>
      <w:r>
        <w:rPr>
          <w:rFonts w:ascii="Calibri" w:hAnsi="Calibri"/>
          <w:color w:val="1F2A26"/>
        </w:rPr>
        <w:t>隐私政策</w:t>
      </w:r>
      <w:r>
        <w:rPr>
          <w:rFonts w:ascii="Calibri" w:hAnsi="Calibri"/>
          <w:color w:val="1F2A26"/>
        </w:rPr>
        <w:t xml:space="preserve"> / </w:t>
      </w:r>
      <w:r>
        <w:rPr>
          <w:rFonts w:ascii="Calibri" w:hAnsi="Calibri"/>
          <w:color w:val="1F2A26"/>
        </w:rPr>
        <w:t>用户协议在线地址（</w:t>
      </w:r>
      <w:r>
        <w:rPr>
          <w:rFonts w:ascii="Calibri" w:hAnsi="Calibri"/>
          <w:color w:val="1F2A26"/>
        </w:rPr>
        <w:t>https</w:t>
      </w:r>
      <w:r>
        <w:rPr>
          <w:rFonts w:ascii="Calibri" w:hAnsi="Calibri"/>
          <w:color w:val="1F2A26"/>
        </w:rPr>
        <w:t>）</w:t>
      </w:r>
    </w:p>
    <w:p w:rsidR="00753FBC" w:rsidRDefault="00000000">
      <w:pPr>
        <w:spacing w:after="60" w:line="312" w:lineRule="auto"/>
        <w:ind w:left="312" w:hanging="312"/>
      </w:pPr>
      <w:r>
        <w:rPr>
          <w:rFonts w:ascii="Calibri" w:hAnsi="Calibri"/>
          <w:color w:val="1F2A26"/>
        </w:rPr>
        <w:t xml:space="preserve">□ </w:t>
      </w:r>
      <w:r>
        <w:rPr>
          <w:rFonts w:ascii="Calibri" w:hAnsi="Calibri"/>
          <w:color w:val="1F2A26"/>
        </w:rPr>
        <w:t>权限说明（定位、相册、通知）与弹窗文案</w:t>
      </w:r>
    </w:p>
    <w:p w:rsidR="00753FBC" w:rsidRDefault="00000000">
      <w:pPr>
        <w:spacing w:after="60" w:line="312" w:lineRule="auto"/>
        <w:ind w:left="312" w:hanging="312"/>
      </w:pPr>
      <w:r>
        <w:rPr>
          <w:rFonts w:ascii="Calibri" w:hAnsi="Calibri"/>
          <w:color w:val="1F2A26"/>
        </w:rPr>
        <w:t xml:space="preserve">□ </w:t>
      </w:r>
      <w:r>
        <w:rPr>
          <w:rFonts w:ascii="Calibri" w:hAnsi="Calibri"/>
          <w:color w:val="1F2A26"/>
        </w:rPr>
        <w:t>软著证书</w:t>
      </w:r>
      <w:r>
        <w:rPr>
          <w:rFonts w:ascii="Calibri" w:hAnsi="Calibri"/>
          <w:color w:val="1F2A26"/>
        </w:rPr>
        <w:t xml:space="preserve"> / </w:t>
      </w:r>
      <w:r>
        <w:rPr>
          <w:rFonts w:ascii="Calibri" w:hAnsi="Calibri"/>
          <w:color w:val="1F2A26"/>
        </w:rPr>
        <w:t>营业执照</w:t>
      </w:r>
      <w:r>
        <w:rPr>
          <w:rFonts w:ascii="Calibri" w:hAnsi="Calibri"/>
          <w:color w:val="1F2A26"/>
        </w:rPr>
        <w:t xml:space="preserve"> / </w:t>
      </w:r>
      <w:r>
        <w:rPr>
          <w:rFonts w:ascii="Calibri" w:hAnsi="Calibri"/>
          <w:color w:val="1F2A26"/>
        </w:rPr>
        <w:t>开发者认证</w:t>
      </w:r>
      <w:r>
        <w:rPr>
          <w:rFonts w:ascii="Calibri" w:hAnsi="Calibri"/>
          <w:color w:val="1F2A26"/>
        </w:rPr>
        <w:t xml:space="preserve"> / ICP </w:t>
      </w:r>
      <w:r>
        <w:rPr>
          <w:rFonts w:ascii="Calibri" w:hAnsi="Calibri"/>
          <w:color w:val="1F2A26"/>
        </w:rPr>
        <w:t>备案</w:t>
      </w:r>
    </w:p>
    <w:p w:rsidR="00753FBC" w:rsidRDefault="00000000">
      <w:pPr>
        <w:spacing w:after="60" w:line="312" w:lineRule="auto"/>
        <w:ind w:left="312" w:hanging="312"/>
      </w:pPr>
      <w:r>
        <w:rPr>
          <w:rFonts w:ascii="Calibri" w:hAnsi="Calibri"/>
          <w:color w:val="1F2A26"/>
        </w:rPr>
        <w:t xml:space="preserve">□ </w:t>
      </w:r>
      <w:r>
        <w:rPr>
          <w:rFonts w:ascii="Calibri" w:hAnsi="Calibri"/>
          <w:color w:val="1F2A26"/>
        </w:rPr>
        <w:t>客服联系方式与应用内投诉入口</w:t>
      </w:r>
    </w:p>
    <w:p w:rsidR="00753FBC" w:rsidRDefault="00000000">
      <w:pPr>
        <w:spacing w:after="60" w:line="312" w:lineRule="auto"/>
        <w:ind w:left="312" w:hanging="312"/>
      </w:pPr>
      <w:r>
        <w:rPr>
          <w:rFonts w:ascii="Calibri" w:hAnsi="Calibri"/>
          <w:color w:val="1F2A26"/>
        </w:rPr>
        <w:t xml:space="preserve">□ </w:t>
      </w:r>
      <w:r>
        <w:rPr>
          <w:rFonts w:ascii="Calibri" w:hAnsi="Calibri"/>
          <w:color w:val="1F2A26"/>
        </w:rPr>
        <w:t>测试账号与演示数据、崩溃监控接入</w:t>
      </w:r>
    </w:p>
    <w:p w:rsidR="00753FBC" w:rsidRDefault="00000000">
      <w:pPr>
        <w:spacing w:after="60" w:line="312" w:lineRule="auto"/>
        <w:ind w:left="312" w:hanging="312"/>
      </w:pPr>
      <w:r>
        <w:rPr>
          <w:rFonts w:ascii="Calibri" w:hAnsi="Calibri"/>
          <w:color w:val="1F2A26"/>
        </w:rPr>
        <w:t xml:space="preserve">□ </w:t>
      </w:r>
      <w:r>
        <w:rPr>
          <w:rFonts w:ascii="Calibri" w:hAnsi="Calibri"/>
          <w:color w:val="1F2A26"/>
        </w:rPr>
        <w:t>各商店平台后台信息完整度自查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>附录</w:t>
      </w:r>
      <w:r>
        <w:rPr>
          <w:rFonts w:ascii="Calibri" w:hAnsi="Calibri"/>
          <w:b/>
          <w:color w:val="1F6F5C"/>
          <w:sz w:val="26"/>
        </w:rPr>
        <w:t xml:space="preserve"> C</w:t>
      </w:r>
      <w:r>
        <w:rPr>
          <w:rFonts w:ascii="Calibri" w:hAnsi="Calibri"/>
          <w:b/>
          <w:color w:val="1F6F5C"/>
          <w:sz w:val="26"/>
        </w:rPr>
        <w:t>：种子用户招募物料清单</w:t>
      </w:r>
    </w:p>
    <w:p w:rsidR="00753FBC" w:rsidRDefault="00000000">
      <w:pPr>
        <w:spacing w:after="60" w:line="312" w:lineRule="auto"/>
        <w:ind w:left="312" w:hanging="312"/>
      </w:pPr>
      <w:r>
        <w:rPr>
          <w:rFonts w:ascii="Calibri" w:hAnsi="Calibri"/>
          <w:color w:val="1F2A26"/>
        </w:rPr>
        <w:t xml:space="preserve">□ </w:t>
      </w:r>
      <w:r>
        <w:rPr>
          <w:rFonts w:ascii="Calibri" w:hAnsi="Calibri"/>
          <w:color w:val="1F2A26"/>
        </w:rPr>
        <w:t>招募海报（线下门店版</w:t>
      </w:r>
      <w:r>
        <w:rPr>
          <w:rFonts w:ascii="Calibri" w:hAnsi="Calibri"/>
          <w:color w:val="1F2A26"/>
        </w:rPr>
        <w:t xml:space="preserve"> / </w:t>
      </w:r>
      <w:r>
        <w:rPr>
          <w:rFonts w:ascii="Calibri" w:hAnsi="Calibri"/>
          <w:color w:val="1F2A26"/>
        </w:rPr>
        <w:t>社群版）</w:t>
      </w:r>
    </w:p>
    <w:p w:rsidR="00753FBC" w:rsidRDefault="00000000">
      <w:pPr>
        <w:spacing w:after="60" w:line="312" w:lineRule="auto"/>
        <w:ind w:left="312" w:hanging="312"/>
      </w:pPr>
      <w:r>
        <w:rPr>
          <w:rFonts w:ascii="Calibri" w:hAnsi="Calibri"/>
          <w:color w:val="1F2A26"/>
        </w:rPr>
        <w:t xml:space="preserve">□ </w:t>
      </w:r>
      <w:r>
        <w:rPr>
          <w:rFonts w:ascii="Calibri" w:hAnsi="Calibri"/>
          <w:color w:val="1F2A26"/>
        </w:rPr>
        <w:t>内测邀请文案与社群话术</w:t>
      </w:r>
    </w:p>
    <w:p w:rsidR="00753FBC" w:rsidRDefault="00000000">
      <w:pPr>
        <w:spacing w:after="60" w:line="312" w:lineRule="auto"/>
        <w:ind w:left="312" w:hanging="312"/>
      </w:pPr>
      <w:r>
        <w:rPr>
          <w:rFonts w:ascii="Calibri" w:hAnsi="Calibri"/>
          <w:color w:val="1F2A26"/>
        </w:rPr>
        <w:t xml:space="preserve">□ </w:t>
      </w:r>
      <w:r>
        <w:rPr>
          <w:rFonts w:ascii="Calibri" w:hAnsi="Calibri"/>
          <w:color w:val="1F2A26"/>
        </w:rPr>
        <w:t>活动规则（首单立减、邀请有礼、创作之星）</w:t>
      </w:r>
    </w:p>
    <w:p w:rsidR="00753FBC" w:rsidRDefault="00000000">
      <w:pPr>
        <w:spacing w:after="60" w:line="312" w:lineRule="auto"/>
        <w:ind w:left="312" w:hanging="312"/>
      </w:pPr>
      <w:r>
        <w:rPr>
          <w:rFonts w:ascii="Calibri" w:hAnsi="Calibri"/>
          <w:color w:val="1F2A26"/>
        </w:rPr>
        <w:t xml:space="preserve">□ </w:t>
      </w:r>
      <w:r>
        <w:rPr>
          <w:rFonts w:ascii="Calibri" w:hAnsi="Calibri"/>
          <w:color w:val="1F2A26"/>
        </w:rPr>
        <w:t>用户反馈问卷与问题跟踪表</w:t>
      </w:r>
    </w:p>
    <w:p w:rsidR="00753FBC" w:rsidRDefault="00000000">
      <w:pPr>
        <w:spacing w:after="60" w:line="312" w:lineRule="auto"/>
        <w:ind w:left="312" w:hanging="312"/>
      </w:pPr>
      <w:r>
        <w:rPr>
          <w:rFonts w:ascii="Calibri" w:hAnsi="Calibri"/>
          <w:color w:val="1F2A26"/>
        </w:rPr>
        <w:t xml:space="preserve">□ </w:t>
      </w:r>
      <w:r>
        <w:rPr>
          <w:rFonts w:ascii="Calibri" w:hAnsi="Calibri"/>
          <w:color w:val="1F2A26"/>
        </w:rPr>
        <w:t>客服</w:t>
      </w:r>
      <w:r>
        <w:rPr>
          <w:rFonts w:ascii="Calibri" w:hAnsi="Calibri"/>
          <w:color w:val="1F2A26"/>
        </w:rPr>
        <w:t xml:space="preserve"> FAQ </w:t>
      </w:r>
      <w:r>
        <w:rPr>
          <w:rFonts w:ascii="Calibri" w:hAnsi="Calibri"/>
          <w:color w:val="1F2A26"/>
        </w:rPr>
        <w:t>与工单处理流程</w:t>
      </w:r>
    </w:p>
    <w:p w:rsidR="00753FBC" w:rsidRDefault="00000000">
      <w:pPr>
        <w:spacing w:before="200" w:after="120" w:line="288" w:lineRule="auto"/>
      </w:pPr>
      <w:r>
        <w:rPr>
          <w:rFonts w:ascii="Calibri" w:hAnsi="Calibri"/>
          <w:b/>
          <w:color w:val="1F6F5C"/>
          <w:sz w:val="26"/>
        </w:rPr>
        <w:t>附录</w:t>
      </w:r>
      <w:r>
        <w:rPr>
          <w:rFonts w:ascii="Calibri" w:hAnsi="Calibri"/>
          <w:b/>
          <w:color w:val="1F6F5C"/>
          <w:sz w:val="26"/>
        </w:rPr>
        <w:t xml:space="preserve"> D</w:t>
      </w:r>
      <w:r>
        <w:rPr>
          <w:rFonts w:ascii="Calibri" w:hAnsi="Calibri"/>
          <w:b/>
          <w:color w:val="1F6F5C"/>
          <w:sz w:val="26"/>
        </w:rPr>
        <w:t>：对接信息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2948"/>
        <w:gridCol w:w="4082"/>
      </w:tblGrid>
      <w:tr w:rsidR="00753FBC">
        <w:trPr>
          <w:jc w:val="center"/>
        </w:trPr>
        <w:tc>
          <w:tcPr>
            <w:tcW w:w="2608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角色</w:t>
            </w:r>
          </w:p>
        </w:tc>
        <w:tc>
          <w:tcPr>
            <w:tcW w:w="2948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单位</w:t>
            </w:r>
          </w:p>
        </w:tc>
        <w:tc>
          <w:tcPr>
            <w:tcW w:w="4082" w:type="dxa"/>
            <w:shd w:val="clear" w:color="auto" w:fill="E1EFEA"/>
            <w:vAlign w:val="center"/>
          </w:tcPr>
          <w:p w:rsidR="00753FBC" w:rsidRDefault="00000000"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b/>
                <w:color w:val="154F42"/>
                <w:sz w:val="18"/>
              </w:rPr>
              <w:t>姓名</w:t>
            </w:r>
            <w:r>
              <w:rPr>
                <w:rFonts w:ascii="Calibri" w:hAnsi="Calibri"/>
                <w:b/>
                <w:color w:val="154F42"/>
                <w:sz w:val="18"/>
              </w:rPr>
              <w:t xml:space="preserve"> / </w:t>
            </w:r>
            <w:r>
              <w:rPr>
                <w:rFonts w:ascii="Calibri" w:hAnsi="Calibri"/>
                <w:b/>
                <w:color w:val="154F42"/>
                <w:sz w:val="18"/>
              </w:rPr>
              <w:t>联系方式</w:t>
            </w:r>
          </w:p>
        </w:tc>
      </w:tr>
      <w:tr w:rsidR="00753FBC">
        <w:trPr>
          <w:jc w:val="center"/>
        </w:trPr>
        <w:tc>
          <w:tcPr>
            <w:tcW w:w="260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甲方项目负责人</w:t>
            </w:r>
          </w:p>
        </w:tc>
        <w:tc>
          <w:tcPr>
            <w:tcW w:w="294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＿＿＿＿</w:t>
            </w:r>
          </w:p>
        </w:tc>
        <w:tc>
          <w:tcPr>
            <w:tcW w:w="4082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＿＿＿＿＿＿＿＿</w:t>
            </w:r>
          </w:p>
        </w:tc>
      </w:tr>
      <w:tr w:rsidR="00753FBC">
        <w:trPr>
          <w:jc w:val="center"/>
        </w:trPr>
        <w:tc>
          <w:tcPr>
            <w:tcW w:w="260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乙方项目经理</w:t>
            </w:r>
          </w:p>
        </w:tc>
        <w:tc>
          <w:tcPr>
            <w:tcW w:w="2948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＿＿＿＿</w:t>
            </w:r>
          </w:p>
        </w:tc>
        <w:tc>
          <w:tcPr>
            <w:tcW w:w="4082" w:type="dxa"/>
            <w:shd w:val="clear" w:color="auto" w:fill="F4F9F7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＿＿＿＿＿＿＿＿</w:t>
            </w:r>
          </w:p>
        </w:tc>
      </w:tr>
      <w:tr w:rsidR="00753FBC">
        <w:trPr>
          <w:jc w:val="center"/>
        </w:trPr>
        <w:tc>
          <w:tcPr>
            <w:tcW w:w="260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运营对接</w:t>
            </w:r>
          </w:p>
        </w:tc>
        <w:tc>
          <w:tcPr>
            <w:tcW w:w="2948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＿＿＿＿</w:t>
            </w:r>
          </w:p>
        </w:tc>
        <w:tc>
          <w:tcPr>
            <w:tcW w:w="4082" w:type="dxa"/>
            <w:vAlign w:val="center"/>
          </w:tcPr>
          <w:p w:rsidR="00753FBC" w:rsidRDefault="00000000">
            <w:pPr>
              <w:spacing w:before="20" w:after="20" w:line="276" w:lineRule="auto"/>
            </w:pPr>
            <w:r>
              <w:rPr>
                <w:rFonts w:ascii="Calibri" w:hAnsi="Calibri"/>
                <w:color w:val="1F2A26"/>
                <w:sz w:val="18"/>
              </w:rPr>
              <w:t>＿＿＿＿＿＿＿＿</w:t>
            </w:r>
          </w:p>
        </w:tc>
      </w:tr>
    </w:tbl>
    <w:p w:rsidR="00753FBC" w:rsidRDefault="00753FBC">
      <w:pPr>
        <w:spacing w:after="160"/>
      </w:pPr>
    </w:p>
    <w:p w:rsidR="00753FBC" w:rsidRDefault="00000000">
      <w:pPr>
        <w:spacing w:before="240" w:after="120" w:line="317" w:lineRule="auto"/>
        <w:jc w:val="center"/>
      </w:pPr>
      <w:r>
        <w:rPr>
          <w:rFonts w:ascii="Calibri" w:hAnsi="Calibri"/>
          <w:color w:val="66706B"/>
          <w:sz w:val="20"/>
        </w:rPr>
        <w:t xml:space="preserve">—— </w:t>
      </w:r>
      <w:r>
        <w:rPr>
          <w:rFonts w:ascii="Calibri" w:hAnsi="Calibri"/>
          <w:color w:val="66706B"/>
          <w:sz w:val="20"/>
        </w:rPr>
        <w:t>本方案书正文完</w:t>
      </w:r>
      <w:r>
        <w:rPr>
          <w:rFonts w:ascii="Calibri" w:hAnsi="Calibri"/>
          <w:color w:val="66706B"/>
          <w:sz w:val="20"/>
        </w:rPr>
        <w:t xml:space="preserve"> ——</w:t>
      </w:r>
    </w:p>
    <w:sectPr w:rsidR="00753FBC" w:rsidSect="00034616">
      <w:headerReference w:type="default" r:id="rId8"/>
      <w:footerReference w:type="default" r:id="rId9"/>
      <w:pgSz w:w="11906" w:h="16838"/>
      <w:pgMar w:top="1247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0FCF" w:rsidRDefault="003D0FCF">
      <w:pPr>
        <w:spacing w:after="0" w:line="240" w:lineRule="auto"/>
      </w:pPr>
      <w:r>
        <w:separator/>
      </w:r>
    </w:p>
  </w:endnote>
  <w:endnote w:type="continuationSeparator" w:id="0">
    <w:p w:rsidR="003D0FCF" w:rsidRDefault="003D0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3FBC" w:rsidRDefault="00000000">
    <w:pPr>
      <w:pStyle w:val="a7"/>
      <w:jc w:val="center"/>
    </w:pPr>
    <w:r>
      <w:rPr>
        <w:rFonts w:ascii="Calibri" w:hAnsi="Calibri"/>
        <w:color w:val="66706B"/>
        <w:sz w:val="17"/>
      </w:rPr>
      <w:fldChar w:fldCharType="begin"/>
    </w:r>
    <w:r>
      <w:rPr>
        <w:rFonts w:ascii="Calibri" w:hAnsi="Calibri"/>
        <w:color w:val="66706B"/>
        <w:sz w:val="17"/>
      </w:rPr>
      <w:instrText xml:space="preserve"> PAGE </w:instrText>
    </w:r>
    <w:r w:rsidR="000B5BBC">
      <w:rPr>
        <w:rFonts w:ascii="Calibri" w:hAnsi="Calibri"/>
        <w:color w:val="66706B"/>
        <w:sz w:val="17"/>
      </w:rPr>
      <w:fldChar w:fldCharType="separate"/>
    </w:r>
    <w:r w:rsidR="000B5BBC">
      <w:rPr>
        <w:rFonts w:ascii="Calibri" w:hAnsi="Calibri"/>
        <w:noProof/>
        <w:color w:val="66706B"/>
        <w:sz w:val="17"/>
      </w:rPr>
      <w:t>2</w:t>
    </w:r>
    <w:r>
      <w:rPr>
        <w:rFonts w:ascii="Calibri" w:hAnsi="Calibri"/>
        <w:color w:val="66706B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0FCF" w:rsidRDefault="003D0FCF">
      <w:pPr>
        <w:spacing w:after="0" w:line="240" w:lineRule="auto"/>
      </w:pPr>
      <w:r>
        <w:separator/>
      </w:r>
    </w:p>
  </w:footnote>
  <w:footnote w:type="continuationSeparator" w:id="0">
    <w:p w:rsidR="003D0FCF" w:rsidRDefault="003D0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3FBC" w:rsidRDefault="00000000">
    <w:pPr>
      <w:pStyle w:val="a5"/>
      <w:spacing w:after="40"/>
      <w:jc w:val="right"/>
      <w:rPr>
        <w:lang w:eastAsia="zh-CN"/>
      </w:rPr>
    </w:pPr>
    <w:r>
      <w:rPr>
        <w:rFonts w:ascii="Calibri" w:hAnsi="Calibri"/>
        <w:color w:val="66706B"/>
        <w:sz w:val="16"/>
        <w:lang w:eastAsia="zh-CN"/>
      </w:rPr>
      <w:t xml:space="preserve">DIY </w:t>
    </w:r>
    <w:r>
      <w:rPr>
        <w:rFonts w:ascii="Calibri" w:hAnsi="Calibri"/>
        <w:color w:val="66706B"/>
        <w:sz w:val="16"/>
        <w:lang w:eastAsia="zh-CN"/>
      </w:rPr>
      <w:t>手作工坊平台</w:t>
    </w:r>
    <w:r>
      <w:rPr>
        <w:rFonts w:ascii="Calibri" w:hAnsi="Calibri"/>
        <w:color w:val="66706B"/>
        <w:sz w:val="16"/>
        <w:lang w:eastAsia="zh-CN"/>
      </w:rPr>
      <w:t xml:space="preserve"> · </w:t>
    </w:r>
    <w:r>
      <w:rPr>
        <w:rFonts w:ascii="Calibri" w:hAnsi="Calibri"/>
        <w:color w:val="66706B"/>
        <w:sz w:val="16"/>
        <w:lang w:eastAsia="zh-CN"/>
      </w:rPr>
      <w:t>乙方执行方案书</w:t>
    </w:r>
    <w:r>
      <w:rPr>
        <w:rFonts w:ascii="Calibri" w:hAnsi="Calibri"/>
        <w:color w:val="66706B"/>
        <w:sz w:val="16"/>
        <w:lang w:eastAsia="zh-CN"/>
      </w:rPr>
      <w:t xml:space="preserve"> V1.0</w:t>
    </w:r>
    <w:r>
      <w:rPr>
        <w:rFonts w:ascii="Calibri" w:hAnsi="Calibri"/>
        <w:color w:val="66706B"/>
        <w:sz w:val="16"/>
        <w:lang w:eastAsia="zh-CN"/>
      </w:rPr>
      <w:t>（机密）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800509">
    <w:abstractNumId w:val="8"/>
  </w:num>
  <w:num w:numId="2" w16cid:durableId="978344093">
    <w:abstractNumId w:val="6"/>
  </w:num>
  <w:num w:numId="3" w16cid:durableId="1749113720">
    <w:abstractNumId w:val="5"/>
  </w:num>
  <w:num w:numId="4" w16cid:durableId="325478412">
    <w:abstractNumId w:val="4"/>
  </w:num>
  <w:num w:numId="5" w16cid:durableId="2099784951">
    <w:abstractNumId w:val="7"/>
  </w:num>
  <w:num w:numId="6" w16cid:durableId="1141994073">
    <w:abstractNumId w:val="3"/>
  </w:num>
  <w:num w:numId="7" w16cid:durableId="1787430056">
    <w:abstractNumId w:val="2"/>
  </w:num>
  <w:num w:numId="8" w16cid:durableId="433937827">
    <w:abstractNumId w:val="1"/>
  </w:num>
  <w:num w:numId="9" w16cid:durableId="489255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BBC"/>
    <w:rsid w:val="0015074B"/>
    <w:rsid w:val="0029639D"/>
    <w:rsid w:val="00326F90"/>
    <w:rsid w:val="003D0FCF"/>
    <w:rsid w:val="00753FBC"/>
    <w:rsid w:val="008328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80028D"/>
  <w14:defaultImageDpi w14:val="300"/>
  <w15:docId w15:val="{5F995AC7-B6B0-DE4F-ACF4-216E96195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1536</Words>
  <Characters>8757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玉斌 王</cp:lastModifiedBy>
  <cp:revision>2</cp:revision>
  <dcterms:created xsi:type="dcterms:W3CDTF">2013-12-23T23:15:00Z</dcterms:created>
  <dcterms:modified xsi:type="dcterms:W3CDTF">2026-08-02T03:50:00Z</dcterms:modified>
  <cp:category/>
</cp:coreProperties>
</file>