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LegalOne 小程序第三轮页面修复变更说明</w:t>
      </w:r>
    </w:p>
    <w:p>
      <w:pPr>
        <w:spacing w:after="60"/>
      </w:pPr>
      <w:r>
        <w:rPr>
          <w:rFonts w:ascii="Aptos" w:hAnsi="Aptos" w:eastAsia="Microsoft YaHei"/>
          <w:b w:val="0"/>
          <w:color w:val="000000"/>
          <w:sz w:val="19"/>
        </w:rPr>
        <w:t>项目目录  /Users/yangyongze/Desktop/legalone/legal</w:t>
      </w:r>
    </w:p>
    <w:p>
      <w:pPr>
        <w:spacing w:after="60"/>
      </w:pPr>
      <w:r>
        <w:rPr>
          <w:rFonts w:ascii="Aptos" w:hAnsi="Aptos" w:eastAsia="Microsoft YaHei"/>
          <w:b w:val="0"/>
          <w:color w:val="000000"/>
          <w:sz w:val="19"/>
        </w:rPr>
        <w:t>对应反馈  微信小程序_12_Oct.pdf（客户 2026 年 10 月 12 日走查，共 6 条）</w:t>
      </w:r>
    </w:p>
    <w:p>
      <w:pPr>
        <w:spacing w:after="320"/>
      </w:pPr>
      <w:r>
        <w:rPr>
          <w:rFonts w:ascii="Aptos" w:hAnsi="Aptos" w:eastAsia="Microsoft YaHei"/>
          <w:b w:val="0"/>
          <w:color w:val="000000"/>
          <w:sz w:val="19"/>
        </w:rPr>
        <w:t>整理日期  2026 年 10 月 12 日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本轮修改逐条对应客户 10 月 12 日反馈中的六个问题：公告列表搜索框、文章详情的 Open in mini program 卡片、web-view 兜底页的技术报错、律所档案缺失的 LegalOne awards 区块、Submit deal/case 的跳转目标，以及验证页的版式（严格对齐官网，含 verified 徽标位置与蓝色面板底色）。六条均按反馈原文执行，并保持与官网一致的呈现方式。涉及的文件改动共 14 个，静态检查与接口核对均已通过；示例中引用的字段与链接均已对官网线上接口和线上页面逐一验证。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反馈与处理结果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24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005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客户反馈</w:t>
            </w:r>
          </w:p>
        </w:tc>
        <w:tc>
          <w:tcPr>
            <w:tcW w:type="dxa" w:w="5102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1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公告列表搜索框：可以删除？无法使用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已删除搜索框。核对接口后确认该搜索不可能生效（接口忽略 search 参数）；删除后列表仍按每页 12 条分页加载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2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文章详情：之前提过的问题依然存在，请检查并移除成普通 hyperlink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已按官网重做：正文改为原生块渲染（段落 / 列表 / 正文图片 / 居中的 - END -），正文里的链接回到句子中且不带下划线；原来标题下的链接清单仅作为兜底保留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3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出现了不该显示给用家的 error msg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web-view 兜底页不再显示 web-view load failed due to not in domain list 等技术信息，改为一句用户可读的说明；原始报错只写入 console 供支持与测试排查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4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左为官网资料展示，右为微信小程序，微信小程序少显示了必要资料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律所档案补回 LegalOne awards 区块。原因是接口把该数据放在 legalOneAwards 字段，此前只读取了客户提供的 awards 字段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5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5. deal submission page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Submit deal/case 改为打开官网的 /forms/deal-submission（与官网按钮一致），不再跳转到需要登录的会员中心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6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6. verified page style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验证页严格按官网重做：verified 徽标移到白底（不再压在灰底上）、灰卡与 #00558D→#0095DB 渐变面板的底色与间距逐项对齐官网手机版式，并补上缺失的 Law firm 一行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7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律所档案少了 Head office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按官网 displayHeadOffice 的逻辑补上 Head office 一行（城市 / 国家，链接到该办公室），无标记的律所不显示该行；计数区块的排布与配色（蓝标题、加粗数值、竖线与首行分隔线）一并对齐官网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8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跳转时经常先出现只有页脚的页面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 改为撑满一屏的纵向 flex 容器、页脚 margin-top:auto：加载期间页脚固定在屏幕底部，而不是顶到页头下面；与官网短页面（/sign_in）的页脚定位一致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9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文章正文图片被裁切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正文图片与浏览器一样按栏宽封顶：超过栏宽的信息图等比缩放到栏宽，小于栏宽的徽章 / 分隔条保留原尺寸；旧 Blob 域图片地址改写为官网 CDN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10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数据页需要加载中占位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共用 .page-loading（撑满一屏、居中 Loading...，页脚落在首屏外）套用到 12 个已有 Loading 文案的页面；6 个列表页增加首屏加载行；文章与交易详情页补上 loading / unavailable 状态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主要修改内容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1. 公告列表：删除无法使用的搜索框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官网公告列表的搜索位于 SORT &amp; FILTER 面板内，小程序此前把它做成了标题下方的独立搜索框。核对线上接口后确认该搜索不可能生效：/api/crm/announcements/tops 会忽略 Max、Start 与 search 三个参数，任何分页值或关键词都返回同样的 100 条，输入关键词后列表不会有任何变化，因此按反馈删除该搜索框，公告页与官网一样不再提供独立搜索入口。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删除标题下方的搜索输入框与放大镜图标，与该输入框绑定的页面事件随之不再使用。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接口会一次性返回全部 100 条公告，因此公告列表改为前端分页（每页 12 条）：否则整份列表会一次铺开，页面上原有的 Learn more 按钮永远不会出现。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线上实测：进入公告页显示 12 条并可继续加载，点击 Learn more 后增加到 24 条。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2. 文章详情：正文按官网渲染，链接回到正文里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文章正文此前整段交给 &lt;rich-text&gt; 渲染，而这篇报道的 CMS 正文有 1.4 MB（内嵌两张 base64 图片），远超 setData 的 1 MB 限制，正文实际渲染不出来；正文里的第三方链接因此退化成标题下方的链接清单。本次把正文改成原生块渲染：段落、列表、正文图片与居中的“- END -”都按官网结构逐块显示，链接回到它原本所在的句子里，与官网一致。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新增 services/article-body.js：把 CMS HTML 解析成原生块（段落 / 列表 / 图片），段落内保留粗体、斜体与链接（链接按 URL 匹配回 externalLinks，点击行为不变）。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段落样式取自官网：Helvetica 16.896px / 行距 20.2752px、颜色 #2D2D2D、段间距 25.34px、字距 0.6px；列表文字缩进 22.17px；链接为官网链接蓝 #0084BA 且不加下划线（官网本来就不带下划线）。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正文里的 base64 图片由新的 services/inline-images.js 写入小程序本地用户目录，再用 &lt;image&gt; 显示，并按 CMS 标注的尺寸（100×100）与官网一样并排显示；该报道的页面 data 由约 1.4 MB 降到约 7 KB。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只有正文无法安全转换的内容（联赛表格、翻页书、&lt;picture&gt;）与奖项长名单仍走原来的 rich-text 路径，保证 Deals of the Year、Elite 100 等页面不受影响。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顺带对齐官网的细节：标签在左、编号在右（官网 .list-label 与 .reference 的排布），标题 29.568px、行距 1.0。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链接点击后的行为不变：同域页面在小程序内打开，第三方域名提示复制链接到浏览器。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3. web-view 兜底页不再显示技术报错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web-view 失败时页面会把微信返回的原始信息直接显示给用户，例如 web-view load failed due to not in domain list，同时提示需要配置业务域名——这两句都是给开发者的信息。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兜底页文案改为一句用户可读的说明：This page cannot be opened inside the mini program. Copy the link and open it in your browser.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删除页面上的报错行与业务域名说明；原始报错改为写入 console（[webview] 前缀），便于支持与测试定位。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Copy link 与 Retry 两个按钮保持不变，加载超时的兜底逻辑依旧生效。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4. 律所档案补回 LegalOne awards 区块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官网律所档案在“执业领域与行业”和“Lawyers' honours list”之间有一个 LegalOne awards 区块，小程序此前为空。核对线上接口后发现，该区块的数据在 legalOneAwards 字段，而此前的代码只读取了客户提供的 awards 字段（organization / title / year），因此区块始终不显示。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接口层新增 legalOneAwards 的字段映射（id、articleId、name、year），并过滤没有名称的记录。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律所档案在该位置新增“LegalOne awards”区块：奖项名称为链接蓝并可进入对应文章页，年份另起一行，与官网结构一致。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线上实测：JunHe 返回 3 条 LegalOne awards（如 LegalOne Bohai Rim Region Special Awards (China 2025-2026) : Outstanding Full-Service Law Firms，2025），均可跳转到文章。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5. Submit deal/case 打开官网的提交入口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Deals/Cases 列表页与 Deal/Case Introduction 页的 Submit deal/case 按钮此前跳转到会员中心，需要登录才能继续。官网该按钮指向 /forms/deal-submission，这是一个公开入口：填写交易名称、律所名称与工作邮箱后，系统会发送提交表单的链接。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两处按钮改为在小程序 web-view 中打开 https://www.legaloneglobal.com/forms/deal-submission（与官网按钮行为一致）。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该地址与业务域名同域，已在配置范围内；web-view 无法打开时仍会给出 Copy link 兜底。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6. 验证页严格按官网重做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验证页此前是白底描边卡片、整页浅灰、徽标压在灰底上，与官网差异明显。本次按官网样式表逐项重做：以官网在手机宽度下实际生效的规则为准（官网页面宽度小于 600px 时使用 body.mobile600 的样式），颜色、内外边距、字号、行距均取自官网 style.css 与 mobile.css，并在真机宽度下渲染官网页面读取计算样式后核对。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608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之前</w:t>
            </w:r>
          </w:p>
        </w:tc>
        <w:tc>
          <w:tcPr>
            <w:tcW w:type="dxa" w:w="4876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现在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页面底色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整页 #F2F2F2，徽标与蓝色面板都压在同一块灰底上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白色页面；只有证书是 #F2F2F2 圆角卡片（圆角 5px、上方间距 20px），与官网 .verification-certificate-outer 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verified 徽标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位于灰色背景板上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移出灰卡、显示在白底之上，宽 200px、上下间距 15px（官网 .verification-certificate-image）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蓝色面板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通栏渐变面板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保持通栏，渐变严格取官网 .verification-certificate-middle 的 linear-gradient(to bottom right, #00558D, #0095DB)；手机宽度下圆角为 0（官网 mobile.css）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面板内间距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上内边距 30rpx、下 10rpx，无外边距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官网 .verification-verified-info：外边距 20px 10px、内边距 30px 20px 10px、行距 1.2；标签加粗在上，数值宽 95%、下间距 20px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Law firm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缺失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补上 Law firm 一行（数据取自接口 lawFirmName，无值时自动隐藏）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字体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系统无衬线体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证书正文与蓝色面板用衬线体（Noto Serif / Times New Roman），免责声明用 Helvetica 14px，与官网一致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字号与行距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正文 30rpx、行距 1.65，免责声明 24rpx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正文 34rpx、行距 1.5（官网 16.8px / 25.2px），免责声明 28rpx、行距 1.2（官网 14px / 16.8px）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确认与日期区</w:t>
            </w:r>
          </w:p>
        </w:tc>
        <w:tc>
          <w:tcPr>
            <w:tcW w:type="dxa" w:w="2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浅蓝底盒子、标签在左数值在右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按官网 .verification-info-description 与 .verification-info-line 去掉底色：标签加粗宽 280px，日期块宽 95%、外边距 10px 0 20px</w:t>
            </w:r>
          </w:p>
        </w:tc>
      </w:tr>
    </w:tbl>
    <w:p>
      <w:pPr>
        <w:spacing w:after="40"/>
      </w:pP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线上实测（参考截图中的 v-1788488697394）：Law firm 显示为 Guantao Law Firm，与官网截图一致。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已用与小程序完全相同的一套数值在 WebKit 中复刻该页，并与官网 375 / 390px 的渲染结果并排比对：徽标位置、灰色证书卡、蓝色渐变面板与免责声明的排布一致。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7. 律所档案补上 Head office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客户指出律所档案（Grandway Law Offices）少了官网的 Head office 一行。核对官网模板后确认：官网用 displayHeadOffice 助手取 lawFirmOffices 中 headOffice 为 true 的办公室，输出“Head office”标题、城市与国家，并链接到该办公室的档案页；没有任何办公室标记时该行不显示（例如 Davis Polk、One Asia Lawyers）。小程序此前只渲染了 Offices / Partners / Lawyers 三个计数。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接口层在 office 列表上保留 headOffice 标记，并输出 headOffice（id、name、city、location）；仅当存在被标记的办公室时才有值，与官网的判断完全一致。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律所档案的计数区块改为官网的两列两行：Head office（如“Beijing, China”）与 Offices 一行，Partners 与 Lawyers 一行；点击 Head office 进入该办公室档案页（复用原有的 goOffice 跳转）。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计数区块的版式一并对齐官网 .lawfirm-info：格子宽 45%、列间距 3px、行间距 30px；标题为官网链接蓝 #0084BA、字号 19.008px、加粗、下方 5px；数值 14.784px 加粗 #2D2D2D；竖线位于每行左侧格（四格布局下为第 1、3 格），第一行两格下方保留官网那条 66% 宽的分隔线，第二行与官网一样不画线。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线上实测：Grandway headOffice 输出“Beijing, China”（办公室 id 与官网链接一致）；无标记的律所（Davis Polk、One Asia Lawyers）不显示该行，与官网一致。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8. 跳转时先出现的“只有页脚”的页面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客户反馈：点击跳转时经常先出现一个只有页脚的页面。原因是数据页在等接口返回时，页面里只有页头与页脚（正文是 wx:if，数据没到就不渲染），块级布局下页脚会直接贴在页头下面，看起来就是一整块页脚加下方空白。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app.wxss 让 page 成为撑满一屏的纵向 flex 容器，页脚加上 margin-top:auto：数据未到时页脚固定在屏幕底部，内容到达后自然把页脚推到正文之后，任何页面都不会再让页脚顶到页头下面。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这与官网一致：实测官网短页面（/sign_in）的页面高度等于视口高度、页脚贴在视口底部，即官网本身就是把页脚固定在底部的。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另外核对发现官网的验证详情页没有页脚（实测该页没有 ISO / ISSN / 页脚元素，正文以免责声明结束），小程序验证页也去掉了页脚，与该页保持一致。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8.1 数据页的“加载中”占位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按贵方要求，数据页在等待接口期间显示加载中占位，而不是空白页面。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新增共用样式 .page-loading：撑满一屏、垂直居中显示 Loading...，页脚因此落在首屏之外；已有 Loading 文案的 12 个页面（账号、公告详情、切换 sector、仪表盘、表单下载、律所档案、办公室、律师档案、资料编辑、验证页等）直接套用该样式。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列表页（公告 / 文章 / 奖项 / 交易 / 律所 / 亮点）新增首屏加载行 .list-loading，在首批结果返回前于列表区域显示 Loading...，不会再出现空白列表。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文章详情与交易详情此前没有任何加载状态，本次补上 loading / unavailable 两种状态：加载中显示 Loading...，取不到数据时显示“暂时无法显示”，不再是不明所以的空白页。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以 375×812 复刻确认：加载期间只显示页头与居中的 Loading...，页脚被推到首屏之外；数据到达后恢复正常布局。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9. 文章正文图片被右侧裁切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客户反馈：正文里的图有问题（Humanoid robotics 一文的信息图右侧被切掉）。原因是 CMS 在图片标签上标了像素尺寸（两张信息图为 width/height=500），小程序按标注尺寸固定渲染成 1000rpx（约 520px），超过屏宽后被裁切；官网把正文图片当普通 &lt;img&gt; 处理，浏览器按 max-width:100% 缩放到栏宽——实测 500px 的图在官网渲染为 337.5px 的正方形。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正文图片改为与浏览器一致：不超过栏宽（339px）的图片保留 CMS 标注尺寸（例如 100×100 的奖项徽章、291×36 的分隔条），超过栏宽的图片按栏宽等比显示（width:100% + widthFix），不再裁切。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CMS 中指向旧 Blob 域（storelegaloneprod.blob.core.windows.net）的图片地址改为官网 CDN，与 rich-text 共用同一套 URL 规则，否则小程序侧无法下载该图。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线上核对 Humanoid robotics 一文：27 个正文块，两张信息图改为整栏宽显示，291×36 分隔条保留原尺寸，base64 图片仍写入本地文件后再引用，页面 data 约 15 KB。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74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969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88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公告列表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pages/announcements/announcements.wxml</w:t>
              <w:br/>
              <w:t>pages/announcements/announcements.js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删除搜索框；公告改为前端每页 12 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文章详情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services/article-body.js</w:t>
              <w:br/>
              <w:t>services/inline-images.js</w:t>
              <w:br/>
              <w:t>pages/article-detail/article-detail.js</w:t>
              <w:br/>
              <w:t>pages/article-detail/article-detail.wxml</w:t>
              <w:br/>
              <w:t>pages/article-detail/article-detail.wxss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正文按官网改为原生块渲染，链接内嵌；base64 正文图片落到本地文件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页面框架与页脚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app.wxss</w:t>
              <w:br/>
              <w:t>components/site-footer/site-footer.wxss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 改为撑满一屏的 flex 列，页脚固定在底部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加载中占位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app.wxss</w:t>
              <w:br/>
              <w:t>pages/*/*.wxml（数据页）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共用 .page-loading / .list-loading，详情页补 loading / unavailable 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web-view 兜底页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pages/webview/webview.js</w:t>
              <w:br/>
              <w:t>pages/webview/webview.wxml</w:t>
              <w:br/>
              <w:t>pages/webview/webview.wxss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不再显示技术报错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律所档案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services/api.js</w:t>
              <w:br/>
              <w:t>pages/lawfirm-detail/lawfirm-detail.js</w:t>
              <w:br/>
              <w:t>pages/lawfirm-detail/lawfirm-detail.wxml</w:t>
              <w:br/>
              <w:t>pages/lawfirm-detail/lawfirm-detail.wxss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新增 legalOneAwards 区块与 Head office 行（计数区块改为两行四格）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交易提交入口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pages/deals/deals.js</w:t>
              <w:br/>
              <w:t>pages/deal-case-intro/deal-case-intro.js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打开官网 deal submission 表单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验证页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pages/verification-detail/verification-detail.js</w:t>
              <w:br/>
              <w:t>pages/verification-detail/verification-detail.wxml</w:t>
              <w:br/>
              <w:t>pages/verification-detail/verification-detail.wxss</w:t>
            </w:r>
          </w:p>
        </w:tc>
        <w:tc>
          <w:tcPr>
            <w:tcW w:type="dxa" w:w="32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严格按官网重做版式（徽标、灰卡、渐变面板）与 Law firm 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247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783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JavaScript 语法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services/api.js 与涉及的 6 个页面脚本均通过 node --check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公告列表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以线上接口运行页面逻辑：首页 12 条、hasMore 为真，点击 Learn more 后增加到 24 条；搜索框已移除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律所奖项字段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以线上接口核对 JunHe：legalOneAwards 3 条，字段与跳转文章 id 完整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文章正文转换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 36 篇线上文章核对：全部转为原生块；4 篇奖项长名单仍走 rich-text；示例报道生成 10 个块（含 3 条列表项、2 张图片、5 个正文链接）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页面数据体积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示例报道（CMS 正文 1.4 MB）的页面 data 由约 1.4 MB 降到约 7 KB，两张 base64 图片写入本地文件后再引用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加载中占位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 375×812 复刻确认加载期间仅显示页头与居中的 Loading...，页脚位于首屏之外；文章 / 交易详情页实测 loading→内容与 unavailable 两条分支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页脚定位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 375×812 复刻空内容页确认页脚位于视口底部；并核对官网 /sign_in 同为页脚贴底（页面高度=视口高度）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文章图片尺寸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线上核对 Humanoid robotics 一文：500px 信息图改为整栏宽，291×36 分隔条保留原尺寸，旧 Blob 地址改写为 CDN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 Head office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线上核对 Grandway：headOffice 输出 Beijing, China 且办公室 id 与官网链接一致；抽查 100 家律所，仅 1 家有计数但无 headOffice 标记，小程序与官网一样不显示该行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验证页字段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以截图中的 v-1788488697394 运行页面逻辑，Law firm 输出 Guantao Law Firm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验证页版式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在 WebKit 中以 375 / 390px 渲染官网验证页读取计算样式，再用同一套数值复刻小程序页面并排比对，徽标位置、灰卡与渐变面板一致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提交入口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两处按钮均生成 /pages/webview/webview?url=https%3A%2F%2Fwww.legaloneglobal.com%2Fforms%2Fdeal-submission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模板与样式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涉及的 WXML 标签配对、WXSS 花括号配对检查通过，无悬空样式类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微信真机预览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待完成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需要在具备该 AppID 开发者权限的微信账号下生成预览二维码后复核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上线前检查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公告列表：确认搜索框已不再出现，列表首屏 12 条、Learn more 可继续加载，加载完毕后显示 No more results。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文章详情：确认正文段落、列表与正文图片正常显示，链接位于句子中、为官网链接蓝且不带下划线，点击后可打开或提示复制链接；页面底部为居中的“- END -”。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web-view：在业务域名未配置或页面无法打开时，确认页面上只出现用户可读说明，没有技术报错。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律所档案：抽查带 LegalOne awards 的律所（如 JunHe、King &amp; Wood），确认区块位置在执业领域与荣誉榜之间，链接可进入文章。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交易提交：从 Deals/Cases 与 Deal/Case Introduction 两处点击 Submit deal/case，确认打开官网 /forms/deal-submission 表单。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验证页：抽查若干条验证记录，确认 verified 徽标位于白色页面上（不在灰色证书卡内）、灰色证书卡与蓝色渐变面板的底色和间距与官网一致，Law firm 一行显示正常。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页面跳转：从列表进入任一详情页，确认先看到居中的 Loading...、页脚不在首屏内，加载完成后正常显示内容。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文章详情：确认正文中的信息图完整显示、未被右侧裁切，奖项徽章等小图保持原尺寸。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律所档案：抽查 Grandway Law Offices，确认 Head office（Beijing, China）为计数区第一格、标题为官网链接蓝、竖线与首行分隔线位置正确，并可进入该办公室档案页；再抽查一家没有 headOffice 标记的律所，确认该行不出现。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当前状态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六条反馈对应的代码修改已完成，静态检查、线上接口字段核对与页面逻辑实测全部通过。剩余工作是在微信开发者工具与真机上完成视觉复核。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87878"/>
        <w:sz w:val="17"/>
      </w:rPr>
      <w:t>LegalOne 小程序第三轮页面修复变更说明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3030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LegalOne 小程序第三轮页面修复变更说明</dc:title>
  <dc:subject>微信小程序 10 月 12 日客户反馈（六条）的修改记录</dc:subject>
  <dc:creator>LegalOne 项目组</dc:creator>
  <cp:keywords>LegalOne 微信小程序 变更说明 第三轮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