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FB74E9" w14:textId="77777777" w:rsidR="00C91802" w:rsidRDefault="00C91802" w:rsidP="00B96B07">
      <w:pPr>
        <w:jc w:val="center"/>
        <w:rPr>
          <w:rFonts w:asciiTheme="majorHAnsi" w:hAnsiTheme="majorHAnsi"/>
          <w:sz w:val="52"/>
          <w:szCs w:val="52"/>
        </w:rPr>
      </w:pPr>
    </w:p>
    <w:p w14:paraId="0DC0CABE" w14:textId="77777777" w:rsidR="00C91802" w:rsidRDefault="00C91802" w:rsidP="00B96B07">
      <w:pPr>
        <w:jc w:val="center"/>
        <w:rPr>
          <w:rFonts w:asciiTheme="majorHAnsi" w:hAnsiTheme="majorHAnsi"/>
          <w:sz w:val="52"/>
          <w:szCs w:val="52"/>
        </w:rPr>
      </w:pPr>
    </w:p>
    <w:p w14:paraId="382E8210" w14:textId="77777777" w:rsidR="00C91802" w:rsidRDefault="00C91802" w:rsidP="00B96B07">
      <w:pPr>
        <w:jc w:val="center"/>
        <w:rPr>
          <w:rFonts w:asciiTheme="majorHAnsi" w:hAnsiTheme="majorHAnsi"/>
          <w:sz w:val="52"/>
          <w:szCs w:val="52"/>
        </w:rPr>
      </w:pPr>
    </w:p>
    <w:p w14:paraId="6B406BA3" w14:textId="77777777" w:rsidR="00C91802" w:rsidRDefault="00C91802" w:rsidP="00B96B07">
      <w:pPr>
        <w:jc w:val="center"/>
        <w:rPr>
          <w:rFonts w:asciiTheme="majorHAnsi" w:hAnsiTheme="majorHAnsi"/>
          <w:sz w:val="52"/>
          <w:szCs w:val="52"/>
        </w:rPr>
      </w:pPr>
    </w:p>
    <w:p w14:paraId="216E4587" w14:textId="77777777" w:rsidR="00C91802" w:rsidRDefault="00C91802" w:rsidP="00B96B07">
      <w:pPr>
        <w:jc w:val="center"/>
        <w:rPr>
          <w:rFonts w:asciiTheme="majorHAnsi" w:hAnsiTheme="majorHAnsi"/>
          <w:sz w:val="52"/>
          <w:szCs w:val="52"/>
        </w:rPr>
      </w:pPr>
    </w:p>
    <w:p w14:paraId="1E6E0285" w14:textId="77777777" w:rsidR="00C91802" w:rsidRDefault="00C91802" w:rsidP="00B96B07">
      <w:pPr>
        <w:jc w:val="center"/>
        <w:rPr>
          <w:rFonts w:asciiTheme="majorHAnsi" w:hAnsiTheme="majorHAnsi"/>
          <w:sz w:val="52"/>
          <w:szCs w:val="52"/>
        </w:rPr>
      </w:pPr>
    </w:p>
    <w:p w14:paraId="7D635DD0" w14:textId="3CE99092" w:rsidR="00322F77" w:rsidRPr="00B03F71" w:rsidRDefault="00F512EE" w:rsidP="00B96B07">
      <w:pPr>
        <w:jc w:val="center"/>
        <w:rPr>
          <w:rFonts w:asciiTheme="majorHAnsi" w:hAnsiTheme="majorHAnsi"/>
          <w:sz w:val="52"/>
          <w:szCs w:val="52"/>
        </w:rPr>
      </w:pPr>
      <w:r>
        <w:rPr>
          <w:rFonts w:asciiTheme="majorHAnsi" w:hAnsiTheme="majorHAnsi"/>
          <w:sz w:val="52"/>
          <w:szCs w:val="52"/>
        </w:rPr>
        <w:t>Agrico Inc.</w:t>
      </w:r>
    </w:p>
    <w:p w14:paraId="6812E8ED" w14:textId="51596890" w:rsidR="00322F77" w:rsidRPr="00B03F71" w:rsidRDefault="00B03F71" w:rsidP="00B96B07">
      <w:pPr>
        <w:jc w:val="center"/>
        <w:rPr>
          <w:rFonts w:asciiTheme="majorHAnsi" w:hAnsiTheme="majorHAnsi"/>
          <w:sz w:val="52"/>
          <w:szCs w:val="52"/>
        </w:rPr>
      </w:pPr>
      <w:r w:rsidRPr="00B03F71">
        <w:rPr>
          <w:rFonts w:asciiTheme="majorHAnsi" w:hAnsiTheme="majorHAnsi"/>
          <w:sz w:val="52"/>
          <w:szCs w:val="52"/>
        </w:rPr>
        <w:t xml:space="preserve">CIS </w:t>
      </w:r>
      <w:r w:rsidR="00322F77" w:rsidRPr="00B03F71">
        <w:rPr>
          <w:rFonts w:asciiTheme="majorHAnsi" w:hAnsiTheme="majorHAnsi"/>
          <w:sz w:val="52"/>
          <w:szCs w:val="52"/>
        </w:rPr>
        <w:t>410-</w:t>
      </w:r>
      <w:r w:rsidR="00B96B07" w:rsidRPr="00B03F71">
        <w:rPr>
          <w:rFonts w:asciiTheme="majorHAnsi" w:hAnsiTheme="majorHAnsi"/>
          <w:sz w:val="52"/>
          <w:szCs w:val="52"/>
        </w:rPr>
        <w:t>02</w:t>
      </w:r>
      <w:r w:rsidRPr="00B03F71">
        <w:rPr>
          <w:rFonts w:asciiTheme="majorHAnsi" w:hAnsiTheme="majorHAnsi"/>
          <w:sz w:val="52"/>
          <w:szCs w:val="52"/>
        </w:rPr>
        <w:t>:</w:t>
      </w:r>
      <w:r w:rsidR="00B96B07" w:rsidRPr="00B03F71">
        <w:rPr>
          <w:rFonts w:asciiTheme="majorHAnsi" w:hAnsiTheme="majorHAnsi"/>
          <w:sz w:val="52"/>
          <w:szCs w:val="52"/>
        </w:rPr>
        <w:t xml:space="preserve"> </w:t>
      </w:r>
      <w:r w:rsidR="00322F77" w:rsidRPr="00B03F71">
        <w:rPr>
          <w:rFonts w:asciiTheme="majorHAnsi" w:hAnsiTheme="majorHAnsi"/>
          <w:sz w:val="52"/>
          <w:szCs w:val="52"/>
        </w:rPr>
        <w:t>Case</w:t>
      </w:r>
      <w:r w:rsidR="00B96B07" w:rsidRPr="00B03F71">
        <w:rPr>
          <w:rFonts w:asciiTheme="majorHAnsi" w:hAnsiTheme="majorHAnsi"/>
          <w:sz w:val="52"/>
          <w:szCs w:val="52"/>
        </w:rPr>
        <w:t xml:space="preserve"> </w:t>
      </w:r>
      <w:r w:rsidR="00F512EE">
        <w:rPr>
          <w:rFonts w:asciiTheme="majorHAnsi" w:hAnsiTheme="majorHAnsi"/>
          <w:sz w:val="52"/>
          <w:szCs w:val="52"/>
        </w:rPr>
        <w:t>4</w:t>
      </w:r>
    </w:p>
    <w:p w14:paraId="387EA962" w14:textId="77777777" w:rsidR="00322F77" w:rsidRPr="00B03F71" w:rsidRDefault="00322F77" w:rsidP="00B96B07">
      <w:pPr>
        <w:jc w:val="center"/>
        <w:rPr>
          <w:rFonts w:asciiTheme="majorHAnsi" w:hAnsiTheme="majorHAnsi"/>
          <w:sz w:val="52"/>
          <w:szCs w:val="52"/>
        </w:rPr>
      </w:pPr>
      <w:r w:rsidRPr="00B03F71">
        <w:rPr>
          <w:rFonts w:asciiTheme="majorHAnsi" w:hAnsiTheme="majorHAnsi"/>
          <w:sz w:val="52"/>
          <w:szCs w:val="52"/>
        </w:rPr>
        <w:t>Sarah Muss</w:t>
      </w:r>
    </w:p>
    <w:p w14:paraId="6E34F3E8" w14:textId="014C39A9" w:rsidR="00322F77" w:rsidRPr="00B03F71" w:rsidRDefault="00EF3B0F" w:rsidP="00B96B07">
      <w:pPr>
        <w:jc w:val="center"/>
        <w:rPr>
          <w:rFonts w:asciiTheme="majorHAnsi" w:hAnsiTheme="majorHAnsi"/>
          <w:sz w:val="52"/>
          <w:szCs w:val="52"/>
        </w:rPr>
      </w:pPr>
      <w:r>
        <w:rPr>
          <w:rFonts w:asciiTheme="majorHAnsi" w:hAnsiTheme="majorHAnsi"/>
          <w:sz w:val="52"/>
          <w:szCs w:val="52"/>
        </w:rPr>
        <w:t xml:space="preserve">Due: February </w:t>
      </w:r>
      <w:r w:rsidR="00F512EE">
        <w:rPr>
          <w:rFonts w:asciiTheme="majorHAnsi" w:hAnsiTheme="majorHAnsi"/>
          <w:sz w:val="52"/>
          <w:szCs w:val="52"/>
        </w:rPr>
        <w:t>23</w:t>
      </w:r>
      <w:r w:rsidR="00322F77" w:rsidRPr="00B03F71">
        <w:rPr>
          <w:rFonts w:asciiTheme="majorHAnsi" w:hAnsiTheme="majorHAnsi"/>
          <w:sz w:val="52"/>
          <w:szCs w:val="52"/>
        </w:rPr>
        <w:t>, 2017</w:t>
      </w:r>
    </w:p>
    <w:p w14:paraId="007E0D49" w14:textId="77777777" w:rsidR="00322F77" w:rsidRDefault="00322F77">
      <w:pPr>
        <w:rPr>
          <w:rFonts w:asciiTheme="majorHAnsi" w:hAnsiTheme="majorHAnsi"/>
          <w:b/>
          <w:sz w:val="32"/>
          <w:szCs w:val="32"/>
        </w:rPr>
      </w:pPr>
    </w:p>
    <w:p w14:paraId="7ED062B0" w14:textId="77777777" w:rsidR="00322F77" w:rsidRDefault="00322F77">
      <w:pPr>
        <w:rPr>
          <w:rFonts w:asciiTheme="majorHAnsi" w:hAnsiTheme="majorHAnsi"/>
          <w:b/>
          <w:sz w:val="32"/>
          <w:szCs w:val="32"/>
        </w:rPr>
      </w:pPr>
    </w:p>
    <w:p w14:paraId="1B66EA7C" w14:textId="77777777" w:rsidR="00B96B07" w:rsidRDefault="00B96B07">
      <w:pPr>
        <w:rPr>
          <w:rFonts w:asciiTheme="majorHAnsi" w:hAnsiTheme="majorHAnsi"/>
          <w:b/>
          <w:sz w:val="32"/>
          <w:szCs w:val="32"/>
        </w:rPr>
      </w:pPr>
    </w:p>
    <w:p w14:paraId="563E4F51" w14:textId="77777777" w:rsidR="00B96B07" w:rsidRDefault="00B96B07">
      <w:pPr>
        <w:rPr>
          <w:rFonts w:asciiTheme="majorHAnsi" w:hAnsiTheme="majorHAnsi"/>
          <w:b/>
          <w:sz w:val="32"/>
          <w:szCs w:val="32"/>
        </w:rPr>
      </w:pPr>
    </w:p>
    <w:p w14:paraId="2F75C013" w14:textId="77777777" w:rsidR="00B96B07" w:rsidRDefault="00B96B07">
      <w:pPr>
        <w:rPr>
          <w:rFonts w:asciiTheme="majorHAnsi" w:hAnsiTheme="majorHAnsi"/>
          <w:b/>
          <w:sz w:val="32"/>
          <w:szCs w:val="32"/>
        </w:rPr>
      </w:pPr>
    </w:p>
    <w:p w14:paraId="53567716" w14:textId="77777777" w:rsidR="00B96B07" w:rsidRDefault="00B96B07">
      <w:pPr>
        <w:rPr>
          <w:rFonts w:asciiTheme="majorHAnsi" w:hAnsiTheme="majorHAnsi"/>
          <w:b/>
          <w:sz w:val="32"/>
          <w:szCs w:val="32"/>
        </w:rPr>
      </w:pPr>
    </w:p>
    <w:p w14:paraId="37236D32" w14:textId="77777777" w:rsidR="00B96B07" w:rsidRDefault="00B96B07">
      <w:pPr>
        <w:rPr>
          <w:rFonts w:asciiTheme="majorHAnsi" w:hAnsiTheme="majorHAnsi"/>
          <w:b/>
          <w:sz w:val="32"/>
          <w:szCs w:val="32"/>
        </w:rPr>
      </w:pPr>
    </w:p>
    <w:p w14:paraId="6520E7B6" w14:textId="77777777" w:rsidR="00B96B07" w:rsidRDefault="00B96B07">
      <w:pPr>
        <w:rPr>
          <w:rFonts w:asciiTheme="majorHAnsi" w:hAnsiTheme="majorHAnsi"/>
          <w:b/>
          <w:sz w:val="32"/>
          <w:szCs w:val="32"/>
        </w:rPr>
      </w:pPr>
    </w:p>
    <w:p w14:paraId="3A661512" w14:textId="77777777" w:rsidR="00B96B07" w:rsidRDefault="00B96B07">
      <w:pPr>
        <w:rPr>
          <w:rFonts w:asciiTheme="majorHAnsi" w:hAnsiTheme="majorHAnsi"/>
          <w:b/>
          <w:sz w:val="32"/>
          <w:szCs w:val="32"/>
        </w:rPr>
      </w:pPr>
    </w:p>
    <w:p w14:paraId="79433937" w14:textId="77777777" w:rsidR="00B96B07" w:rsidRDefault="00B96B07">
      <w:pPr>
        <w:rPr>
          <w:rFonts w:asciiTheme="majorHAnsi" w:hAnsiTheme="majorHAnsi"/>
          <w:b/>
          <w:sz w:val="32"/>
          <w:szCs w:val="32"/>
        </w:rPr>
      </w:pPr>
    </w:p>
    <w:p w14:paraId="22F6DF7B" w14:textId="77777777" w:rsidR="00B96B07" w:rsidRDefault="00B96B07">
      <w:pPr>
        <w:rPr>
          <w:rFonts w:asciiTheme="majorHAnsi" w:hAnsiTheme="majorHAnsi"/>
          <w:b/>
          <w:sz w:val="32"/>
          <w:szCs w:val="32"/>
        </w:rPr>
      </w:pPr>
    </w:p>
    <w:p w14:paraId="73E825C2" w14:textId="77777777" w:rsidR="00B96B07" w:rsidRDefault="00B96B07">
      <w:pPr>
        <w:rPr>
          <w:rFonts w:asciiTheme="majorHAnsi" w:hAnsiTheme="majorHAnsi"/>
          <w:b/>
          <w:sz w:val="32"/>
          <w:szCs w:val="32"/>
        </w:rPr>
      </w:pPr>
    </w:p>
    <w:p w14:paraId="2BFD6689" w14:textId="77777777" w:rsidR="00B96B07" w:rsidRDefault="00B96B07">
      <w:pPr>
        <w:rPr>
          <w:rFonts w:asciiTheme="majorHAnsi" w:hAnsiTheme="majorHAnsi"/>
          <w:b/>
          <w:sz w:val="32"/>
          <w:szCs w:val="32"/>
        </w:rPr>
      </w:pPr>
    </w:p>
    <w:p w14:paraId="33534E57" w14:textId="77777777" w:rsidR="00B96B07" w:rsidRDefault="00B96B07">
      <w:pPr>
        <w:rPr>
          <w:rFonts w:asciiTheme="majorHAnsi" w:hAnsiTheme="majorHAnsi"/>
          <w:b/>
          <w:sz w:val="32"/>
          <w:szCs w:val="32"/>
        </w:rPr>
      </w:pPr>
    </w:p>
    <w:p w14:paraId="1DF13EC4" w14:textId="77777777" w:rsidR="00C91802" w:rsidRDefault="00C91802" w:rsidP="00B96B07">
      <w:pPr>
        <w:rPr>
          <w:rFonts w:asciiTheme="majorHAnsi" w:hAnsiTheme="majorHAnsi"/>
          <w:b/>
          <w:sz w:val="32"/>
          <w:szCs w:val="32"/>
        </w:rPr>
      </w:pPr>
    </w:p>
    <w:p w14:paraId="4B01B2E7" w14:textId="77777777" w:rsidR="00C91802" w:rsidRDefault="00C91802" w:rsidP="00B96B07">
      <w:pPr>
        <w:rPr>
          <w:rFonts w:asciiTheme="majorHAnsi" w:hAnsiTheme="majorHAnsi"/>
          <w:b/>
          <w:sz w:val="32"/>
          <w:szCs w:val="32"/>
        </w:rPr>
      </w:pPr>
    </w:p>
    <w:p w14:paraId="1B392F9F" w14:textId="77777777" w:rsidR="00B96B07" w:rsidRPr="00B96B07" w:rsidRDefault="00B96B07" w:rsidP="00A66A3D">
      <w:pPr>
        <w:spacing w:line="276" w:lineRule="auto"/>
        <w:rPr>
          <w:rFonts w:asciiTheme="majorHAnsi" w:hAnsiTheme="majorHAnsi"/>
          <w:b/>
          <w:sz w:val="32"/>
          <w:szCs w:val="32"/>
        </w:rPr>
      </w:pPr>
      <w:r w:rsidRPr="00B96B07">
        <w:rPr>
          <w:rFonts w:asciiTheme="majorHAnsi" w:hAnsiTheme="majorHAnsi"/>
          <w:b/>
          <w:sz w:val="32"/>
          <w:szCs w:val="32"/>
        </w:rPr>
        <w:lastRenderedPageBreak/>
        <w:t>Contents</w:t>
      </w:r>
    </w:p>
    <w:p w14:paraId="7BE4A938" w14:textId="77777777" w:rsidR="00B96B07" w:rsidRPr="00C275E9" w:rsidRDefault="00B96B07" w:rsidP="00A66A3D">
      <w:pPr>
        <w:spacing w:line="276" w:lineRule="auto"/>
        <w:rPr>
          <w:rFonts w:asciiTheme="majorHAnsi" w:hAnsiTheme="majorHAnsi"/>
          <w:sz w:val="32"/>
          <w:szCs w:val="32"/>
        </w:rPr>
      </w:pPr>
    </w:p>
    <w:p w14:paraId="0E3CCDF8" w14:textId="77777777" w:rsidR="00B96B07" w:rsidRPr="0073161A" w:rsidRDefault="00B96B07" w:rsidP="00A66A3D">
      <w:pPr>
        <w:pStyle w:val="ListParagraph"/>
        <w:numPr>
          <w:ilvl w:val="0"/>
          <w:numId w:val="17"/>
        </w:numPr>
        <w:spacing w:line="276" w:lineRule="auto"/>
        <w:rPr>
          <w:rFonts w:asciiTheme="majorHAnsi" w:hAnsiTheme="majorHAnsi"/>
          <w:sz w:val="28"/>
          <w:szCs w:val="28"/>
        </w:rPr>
      </w:pPr>
      <w:r w:rsidRPr="0073161A">
        <w:rPr>
          <w:rFonts w:asciiTheme="majorHAnsi" w:hAnsiTheme="majorHAnsi"/>
          <w:sz w:val="28"/>
          <w:szCs w:val="28"/>
        </w:rPr>
        <w:t>The Problem</w:t>
      </w:r>
      <w:r w:rsidR="00C275E9" w:rsidRPr="0073161A">
        <w:rPr>
          <w:rFonts w:asciiTheme="majorHAnsi" w:hAnsiTheme="majorHAnsi"/>
          <w:sz w:val="28"/>
          <w:szCs w:val="28"/>
        </w:rPr>
        <w:t>………………………………………………………………………</w:t>
      </w:r>
      <w:r w:rsidR="0073161A">
        <w:rPr>
          <w:rFonts w:asciiTheme="majorHAnsi" w:hAnsiTheme="majorHAnsi"/>
          <w:sz w:val="28"/>
          <w:szCs w:val="28"/>
        </w:rPr>
        <w:t>…………....</w:t>
      </w:r>
      <w:r w:rsidR="00C275E9" w:rsidRPr="0073161A">
        <w:rPr>
          <w:rFonts w:asciiTheme="majorHAnsi" w:hAnsiTheme="majorHAnsi"/>
          <w:sz w:val="28"/>
          <w:szCs w:val="28"/>
        </w:rPr>
        <w:t>3</w:t>
      </w:r>
    </w:p>
    <w:p w14:paraId="4DB66A0D" w14:textId="77777777" w:rsidR="00743539" w:rsidRPr="0073161A" w:rsidRDefault="00743539" w:rsidP="00A66A3D">
      <w:pPr>
        <w:pStyle w:val="ListParagraph"/>
        <w:numPr>
          <w:ilvl w:val="0"/>
          <w:numId w:val="17"/>
        </w:numPr>
        <w:spacing w:line="276" w:lineRule="auto"/>
        <w:rPr>
          <w:rFonts w:asciiTheme="majorHAnsi" w:hAnsiTheme="majorHAnsi"/>
          <w:sz w:val="28"/>
          <w:szCs w:val="28"/>
        </w:rPr>
      </w:pPr>
      <w:r w:rsidRPr="0073161A">
        <w:rPr>
          <w:rFonts w:asciiTheme="majorHAnsi" w:hAnsiTheme="majorHAnsi"/>
          <w:sz w:val="28"/>
          <w:szCs w:val="28"/>
        </w:rPr>
        <w:t>Environmental Position</w:t>
      </w:r>
      <w:r w:rsidR="00C275E9" w:rsidRPr="0073161A">
        <w:rPr>
          <w:rFonts w:asciiTheme="majorHAnsi" w:hAnsiTheme="majorHAnsi"/>
          <w:sz w:val="28"/>
          <w:szCs w:val="28"/>
        </w:rPr>
        <w:t>……………………………………………………...</w:t>
      </w:r>
      <w:r w:rsidR="0073161A">
        <w:rPr>
          <w:rFonts w:asciiTheme="majorHAnsi" w:hAnsiTheme="majorHAnsi"/>
          <w:sz w:val="28"/>
          <w:szCs w:val="28"/>
        </w:rPr>
        <w:t>..............</w:t>
      </w:r>
      <w:r w:rsidR="00C275E9" w:rsidRPr="0073161A">
        <w:rPr>
          <w:rFonts w:asciiTheme="majorHAnsi" w:hAnsiTheme="majorHAnsi"/>
          <w:sz w:val="28"/>
          <w:szCs w:val="28"/>
        </w:rPr>
        <w:t>3</w:t>
      </w:r>
    </w:p>
    <w:p w14:paraId="6A0F4F15" w14:textId="77777777" w:rsidR="00B96B07" w:rsidRPr="0073161A" w:rsidRDefault="00C275E9" w:rsidP="00A66A3D">
      <w:pPr>
        <w:pStyle w:val="ListParagraph"/>
        <w:numPr>
          <w:ilvl w:val="0"/>
          <w:numId w:val="17"/>
        </w:numPr>
        <w:spacing w:line="276" w:lineRule="auto"/>
        <w:rPr>
          <w:rFonts w:asciiTheme="majorHAnsi" w:hAnsiTheme="majorHAnsi"/>
          <w:sz w:val="28"/>
          <w:szCs w:val="28"/>
        </w:rPr>
      </w:pPr>
      <w:r w:rsidRPr="0073161A">
        <w:rPr>
          <w:rFonts w:asciiTheme="majorHAnsi" w:hAnsiTheme="majorHAnsi"/>
          <w:sz w:val="28"/>
          <w:szCs w:val="28"/>
        </w:rPr>
        <w:t>(ICA)……………………………………………………………………………………</w:t>
      </w:r>
      <w:r w:rsidR="0073161A">
        <w:rPr>
          <w:rFonts w:asciiTheme="majorHAnsi" w:hAnsiTheme="majorHAnsi"/>
          <w:sz w:val="28"/>
          <w:szCs w:val="28"/>
        </w:rPr>
        <w:t>…………...</w:t>
      </w:r>
      <w:r w:rsidRPr="0073161A">
        <w:rPr>
          <w:rFonts w:asciiTheme="majorHAnsi" w:hAnsiTheme="majorHAnsi"/>
          <w:sz w:val="28"/>
          <w:szCs w:val="28"/>
        </w:rPr>
        <w:t>3</w:t>
      </w:r>
    </w:p>
    <w:p w14:paraId="6859DB14" w14:textId="25268DC1" w:rsidR="000A6674" w:rsidRPr="0073161A" w:rsidRDefault="000A6674" w:rsidP="00A66A3D">
      <w:pPr>
        <w:pStyle w:val="ListParagraph"/>
        <w:spacing w:line="276" w:lineRule="auto"/>
        <w:rPr>
          <w:rFonts w:asciiTheme="majorHAnsi" w:hAnsiTheme="majorHAnsi"/>
          <w:sz w:val="28"/>
          <w:szCs w:val="28"/>
        </w:rPr>
      </w:pPr>
      <w:r w:rsidRPr="0073161A">
        <w:rPr>
          <w:rFonts w:asciiTheme="majorHAnsi" w:hAnsiTheme="majorHAnsi"/>
          <w:sz w:val="28"/>
          <w:szCs w:val="28"/>
        </w:rPr>
        <w:t>A. Mission</w:t>
      </w:r>
      <w:r w:rsidR="0073161A" w:rsidRPr="0073161A">
        <w:rPr>
          <w:rFonts w:asciiTheme="majorHAnsi" w:hAnsiTheme="majorHAnsi"/>
          <w:sz w:val="28"/>
          <w:szCs w:val="28"/>
        </w:rPr>
        <w:t>………………………….……………….……………….……………</w:t>
      </w:r>
      <w:r w:rsidR="0073161A">
        <w:rPr>
          <w:rFonts w:asciiTheme="majorHAnsi" w:hAnsiTheme="majorHAnsi"/>
          <w:sz w:val="28"/>
          <w:szCs w:val="28"/>
        </w:rPr>
        <w:t>…</w:t>
      </w:r>
      <w:r w:rsidR="0032617C">
        <w:rPr>
          <w:rFonts w:asciiTheme="majorHAnsi" w:hAnsiTheme="majorHAnsi"/>
          <w:sz w:val="28"/>
          <w:szCs w:val="28"/>
        </w:rPr>
        <w:t>……………3</w:t>
      </w:r>
    </w:p>
    <w:p w14:paraId="5A36712B" w14:textId="2AFD2E76" w:rsidR="000A6674" w:rsidRPr="0073161A" w:rsidRDefault="0073161A" w:rsidP="00A66A3D">
      <w:pPr>
        <w:pStyle w:val="ListParagraph"/>
        <w:spacing w:line="276" w:lineRule="auto"/>
        <w:rPr>
          <w:rFonts w:asciiTheme="majorHAnsi" w:hAnsiTheme="majorHAnsi"/>
          <w:sz w:val="28"/>
          <w:szCs w:val="28"/>
        </w:rPr>
      </w:pPr>
      <w:r w:rsidRPr="0073161A">
        <w:rPr>
          <w:rFonts w:asciiTheme="majorHAnsi" w:hAnsiTheme="majorHAnsi"/>
          <w:sz w:val="28"/>
          <w:szCs w:val="28"/>
        </w:rPr>
        <w:t xml:space="preserve">B. </w:t>
      </w:r>
      <w:r w:rsidR="000A6674" w:rsidRPr="0073161A">
        <w:rPr>
          <w:rFonts w:asciiTheme="majorHAnsi" w:hAnsiTheme="majorHAnsi"/>
          <w:sz w:val="28"/>
          <w:szCs w:val="28"/>
        </w:rPr>
        <w:t>Generic Strategy</w:t>
      </w:r>
      <w:r w:rsidRPr="0073161A">
        <w:rPr>
          <w:rFonts w:asciiTheme="majorHAnsi" w:hAnsiTheme="majorHAnsi"/>
          <w:sz w:val="28"/>
          <w:szCs w:val="28"/>
        </w:rPr>
        <w:t>……………….……………….……………….…………</w:t>
      </w:r>
      <w:r>
        <w:rPr>
          <w:rFonts w:asciiTheme="majorHAnsi" w:hAnsiTheme="majorHAnsi"/>
          <w:sz w:val="28"/>
          <w:szCs w:val="28"/>
        </w:rPr>
        <w:t>..</w:t>
      </w:r>
      <w:r w:rsidR="007D23E7">
        <w:rPr>
          <w:rFonts w:asciiTheme="majorHAnsi" w:hAnsiTheme="majorHAnsi"/>
          <w:sz w:val="28"/>
          <w:szCs w:val="28"/>
        </w:rPr>
        <w:t>……………4</w:t>
      </w:r>
    </w:p>
    <w:p w14:paraId="75A075D4" w14:textId="414665A5" w:rsidR="000A6674" w:rsidRPr="0073161A" w:rsidRDefault="0073161A" w:rsidP="00A66A3D">
      <w:pPr>
        <w:pStyle w:val="ListParagraph"/>
        <w:spacing w:line="276" w:lineRule="auto"/>
        <w:rPr>
          <w:rFonts w:asciiTheme="majorHAnsi" w:hAnsiTheme="majorHAnsi"/>
          <w:sz w:val="28"/>
          <w:szCs w:val="28"/>
        </w:rPr>
      </w:pPr>
      <w:r w:rsidRPr="0073161A">
        <w:rPr>
          <w:rFonts w:asciiTheme="majorHAnsi" w:hAnsiTheme="majorHAnsi"/>
          <w:sz w:val="28"/>
          <w:szCs w:val="28"/>
        </w:rPr>
        <w:t>C. Organizational Structure……………….……………….……………….</w:t>
      </w:r>
      <w:r w:rsidR="00054E94">
        <w:rPr>
          <w:rFonts w:asciiTheme="majorHAnsi" w:hAnsiTheme="majorHAnsi"/>
          <w:sz w:val="28"/>
          <w:szCs w:val="28"/>
        </w:rPr>
        <w:t>……………4</w:t>
      </w:r>
    </w:p>
    <w:p w14:paraId="27D545D8" w14:textId="37CA065F" w:rsidR="000A6674" w:rsidRPr="0073161A" w:rsidRDefault="000A6674" w:rsidP="00A66A3D">
      <w:pPr>
        <w:pStyle w:val="ListParagraph"/>
        <w:spacing w:line="276" w:lineRule="auto"/>
        <w:rPr>
          <w:rFonts w:asciiTheme="majorHAnsi" w:hAnsiTheme="majorHAnsi"/>
          <w:sz w:val="28"/>
          <w:szCs w:val="28"/>
        </w:rPr>
      </w:pPr>
      <w:r w:rsidRPr="0073161A">
        <w:rPr>
          <w:rFonts w:asciiTheme="majorHAnsi" w:hAnsiTheme="majorHAnsi"/>
          <w:sz w:val="28"/>
          <w:szCs w:val="28"/>
        </w:rPr>
        <w:t>D. The Five Forces</w:t>
      </w:r>
      <w:r w:rsidR="0073161A" w:rsidRPr="0073161A">
        <w:rPr>
          <w:rFonts w:asciiTheme="majorHAnsi" w:hAnsiTheme="majorHAnsi"/>
          <w:sz w:val="28"/>
          <w:szCs w:val="28"/>
        </w:rPr>
        <w:t>……………….……………….………………</w:t>
      </w:r>
      <w:r w:rsidR="0073161A">
        <w:rPr>
          <w:rFonts w:asciiTheme="majorHAnsi" w:hAnsiTheme="majorHAnsi"/>
          <w:sz w:val="28"/>
          <w:szCs w:val="28"/>
        </w:rPr>
        <w:t>…………….</w:t>
      </w:r>
      <w:r w:rsidR="00D2205E">
        <w:rPr>
          <w:rFonts w:asciiTheme="majorHAnsi" w:hAnsiTheme="majorHAnsi"/>
          <w:sz w:val="28"/>
          <w:szCs w:val="28"/>
        </w:rPr>
        <w:t>…………….4</w:t>
      </w:r>
    </w:p>
    <w:p w14:paraId="3BE544D0" w14:textId="22DE1B2D" w:rsidR="000A6674" w:rsidRPr="0073161A" w:rsidRDefault="0073161A" w:rsidP="00A66A3D">
      <w:pPr>
        <w:pStyle w:val="ListParagraph"/>
        <w:spacing w:line="276" w:lineRule="auto"/>
        <w:rPr>
          <w:rFonts w:asciiTheme="majorHAnsi" w:hAnsiTheme="majorHAnsi"/>
          <w:sz w:val="28"/>
          <w:szCs w:val="28"/>
        </w:rPr>
      </w:pPr>
      <w:r w:rsidRPr="0073161A">
        <w:rPr>
          <w:rFonts w:asciiTheme="majorHAnsi" w:hAnsiTheme="majorHAnsi"/>
          <w:sz w:val="28"/>
          <w:szCs w:val="28"/>
        </w:rPr>
        <w:tab/>
        <w:t>a. New Entrants</w:t>
      </w:r>
      <w:r>
        <w:rPr>
          <w:rFonts w:asciiTheme="majorHAnsi" w:hAnsiTheme="majorHAnsi"/>
          <w:sz w:val="32"/>
          <w:szCs w:val="32"/>
        </w:rPr>
        <w:t>……………….……………….……………….</w:t>
      </w:r>
      <w:r w:rsidR="00A66A3D">
        <w:rPr>
          <w:rFonts w:asciiTheme="majorHAnsi" w:hAnsiTheme="majorHAnsi"/>
          <w:sz w:val="28"/>
          <w:szCs w:val="28"/>
        </w:rPr>
        <w:t>……………4</w:t>
      </w:r>
    </w:p>
    <w:p w14:paraId="658DB521" w14:textId="787F5635" w:rsidR="0073161A" w:rsidRPr="0073161A" w:rsidRDefault="0073161A" w:rsidP="00A66A3D">
      <w:pPr>
        <w:pStyle w:val="ListParagraph"/>
        <w:spacing w:line="276" w:lineRule="auto"/>
        <w:rPr>
          <w:rFonts w:asciiTheme="majorHAnsi" w:hAnsiTheme="majorHAnsi"/>
          <w:sz w:val="28"/>
          <w:szCs w:val="28"/>
        </w:rPr>
      </w:pPr>
      <w:r w:rsidRPr="0073161A">
        <w:rPr>
          <w:rFonts w:asciiTheme="majorHAnsi" w:hAnsiTheme="majorHAnsi"/>
          <w:sz w:val="28"/>
          <w:szCs w:val="28"/>
        </w:rPr>
        <w:tab/>
        <w:t>b. Substitutes</w:t>
      </w:r>
      <w:r>
        <w:rPr>
          <w:rFonts w:asciiTheme="majorHAnsi" w:hAnsiTheme="majorHAnsi"/>
          <w:sz w:val="32"/>
          <w:szCs w:val="32"/>
        </w:rPr>
        <w:t>……………….……………….……………….</w:t>
      </w:r>
      <w:r w:rsidR="00524212" w:rsidRPr="0073161A">
        <w:rPr>
          <w:rFonts w:asciiTheme="majorHAnsi" w:hAnsiTheme="majorHAnsi"/>
          <w:sz w:val="28"/>
          <w:szCs w:val="28"/>
        </w:rPr>
        <w:t>……………</w:t>
      </w:r>
      <w:r w:rsidR="00A66A3D">
        <w:rPr>
          <w:rFonts w:asciiTheme="majorHAnsi" w:hAnsiTheme="majorHAnsi"/>
          <w:sz w:val="28"/>
          <w:szCs w:val="28"/>
        </w:rPr>
        <w:t>….4</w:t>
      </w:r>
    </w:p>
    <w:p w14:paraId="086A9D77" w14:textId="24A5B2B2" w:rsidR="0073161A" w:rsidRPr="0073161A" w:rsidRDefault="0073161A" w:rsidP="00A66A3D">
      <w:pPr>
        <w:pStyle w:val="ListParagraph"/>
        <w:spacing w:line="276" w:lineRule="auto"/>
        <w:rPr>
          <w:rFonts w:asciiTheme="majorHAnsi" w:hAnsiTheme="majorHAnsi"/>
          <w:sz w:val="28"/>
          <w:szCs w:val="28"/>
        </w:rPr>
      </w:pPr>
      <w:r w:rsidRPr="0073161A">
        <w:rPr>
          <w:rFonts w:asciiTheme="majorHAnsi" w:hAnsiTheme="majorHAnsi"/>
          <w:sz w:val="28"/>
          <w:szCs w:val="28"/>
        </w:rPr>
        <w:tab/>
        <w:t>c. Customers</w:t>
      </w:r>
      <w:r>
        <w:rPr>
          <w:rFonts w:asciiTheme="majorHAnsi" w:hAnsiTheme="majorHAnsi"/>
          <w:sz w:val="32"/>
          <w:szCs w:val="32"/>
        </w:rPr>
        <w:t>……………….……………….……………….</w:t>
      </w:r>
      <w:r w:rsidR="00524212" w:rsidRPr="0073161A">
        <w:rPr>
          <w:rFonts w:asciiTheme="majorHAnsi" w:hAnsiTheme="majorHAnsi"/>
          <w:sz w:val="28"/>
          <w:szCs w:val="28"/>
        </w:rPr>
        <w:t>……………</w:t>
      </w:r>
      <w:r w:rsidR="00BC7C29">
        <w:rPr>
          <w:rFonts w:asciiTheme="majorHAnsi" w:hAnsiTheme="majorHAnsi"/>
          <w:sz w:val="28"/>
          <w:szCs w:val="28"/>
        </w:rPr>
        <w:t>……5</w:t>
      </w:r>
    </w:p>
    <w:p w14:paraId="7D2795F9" w14:textId="3BAF5B65" w:rsidR="0073161A" w:rsidRPr="0073161A" w:rsidRDefault="0073161A" w:rsidP="00A66A3D">
      <w:pPr>
        <w:pStyle w:val="ListParagraph"/>
        <w:spacing w:line="276" w:lineRule="auto"/>
        <w:rPr>
          <w:rFonts w:asciiTheme="majorHAnsi" w:hAnsiTheme="majorHAnsi"/>
          <w:sz w:val="28"/>
          <w:szCs w:val="28"/>
        </w:rPr>
      </w:pPr>
      <w:r w:rsidRPr="0073161A">
        <w:rPr>
          <w:rFonts w:asciiTheme="majorHAnsi" w:hAnsiTheme="majorHAnsi"/>
          <w:sz w:val="28"/>
          <w:szCs w:val="28"/>
        </w:rPr>
        <w:tab/>
        <w:t>d. Suppliers</w:t>
      </w:r>
      <w:r>
        <w:rPr>
          <w:rFonts w:asciiTheme="majorHAnsi" w:hAnsiTheme="majorHAnsi"/>
          <w:sz w:val="32"/>
          <w:szCs w:val="32"/>
        </w:rPr>
        <w:t>……………….……………….……………….</w:t>
      </w:r>
      <w:r w:rsidR="00524212" w:rsidRPr="0073161A">
        <w:rPr>
          <w:rFonts w:asciiTheme="majorHAnsi" w:hAnsiTheme="majorHAnsi"/>
          <w:sz w:val="28"/>
          <w:szCs w:val="28"/>
        </w:rPr>
        <w:t>…………….</w:t>
      </w:r>
      <w:r w:rsidR="00BC7C29">
        <w:rPr>
          <w:rFonts w:asciiTheme="majorHAnsi" w:hAnsiTheme="majorHAnsi"/>
          <w:sz w:val="28"/>
          <w:szCs w:val="28"/>
        </w:rPr>
        <w:t>…….5</w:t>
      </w:r>
    </w:p>
    <w:p w14:paraId="72B1770D" w14:textId="1F8D9D6D" w:rsidR="0073161A" w:rsidRPr="0073161A" w:rsidRDefault="0073161A" w:rsidP="00A66A3D">
      <w:pPr>
        <w:pStyle w:val="ListParagraph"/>
        <w:spacing w:line="276" w:lineRule="auto"/>
        <w:rPr>
          <w:rFonts w:asciiTheme="majorHAnsi" w:hAnsiTheme="majorHAnsi"/>
          <w:sz w:val="28"/>
          <w:szCs w:val="28"/>
        </w:rPr>
      </w:pPr>
      <w:r w:rsidRPr="0073161A">
        <w:rPr>
          <w:rFonts w:asciiTheme="majorHAnsi" w:hAnsiTheme="majorHAnsi"/>
          <w:sz w:val="28"/>
          <w:szCs w:val="28"/>
        </w:rPr>
        <w:tab/>
        <w:t>e. Competitive Rivalry</w:t>
      </w:r>
      <w:r>
        <w:rPr>
          <w:rFonts w:asciiTheme="majorHAnsi" w:hAnsiTheme="majorHAnsi"/>
          <w:sz w:val="32"/>
          <w:szCs w:val="32"/>
        </w:rPr>
        <w:t>……………….……………….……………</w:t>
      </w:r>
      <w:r w:rsidR="00437532">
        <w:rPr>
          <w:rFonts w:asciiTheme="majorHAnsi" w:hAnsiTheme="majorHAnsi"/>
          <w:sz w:val="28"/>
          <w:szCs w:val="28"/>
        </w:rPr>
        <w:t>………</w:t>
      </w:r>
      <w:r w:rsidR="00054E94">
        <w:rPr>
          <w:rFonts w:asciiTheme="majorHAnsi" w:hAnsiTheme="majorHAnsi"/>
          <w:sz w:val="28"/>
          <w:szCs w:val="28"/>
        </w:rPr>
        <w:t>5</w:t>
      </w:r>
    </w:p>
    <w:p w14:paraId="1D3128D5" w14:textId="63D829AE" w:rsidR="00743539" w:rsidRDefault="00743539" w:rsidP="00A66A3D">
      <w:pPr>
        <w:pStyle w:val="ListParagraph"/>
        <w:numPr>
          <w:ilvl w:val="0"/>
          <w:numId w:val="17"/>
        </w:numPr>
        <w:spacing w:line="276" w:lineRule="auto"/>
        <w:rPr>
          <w:rFonts w:asciiTheme="majorHAnsi" w:hAnsiTheme="majorHAnsi"/>
          <w:sz w:val="28"/>
          <w:szCs w:val="28"/>
        </w:rPr>
      </w:pPr>
      <w:r w:rsidRPr="0073161A">
        <w:rPr>
          <w:rFonts w:asciiTheme="majorHAnsi" w:hAnsiTheme="majorHAnsi"/>
          <w:sz w:val="28"/>
          <w:szCs w:val="28"/>
        </w:rPr>
        <w:t>Alternatives</w:t>
      </w:r>
      <w:r w:rsidR="00C275E9" w:rsidRPr="0073161A">
        <w:rPr>
          <w:rFonts w:asciiTheme="majorHAnsi" w:hAnsiTheme="majorHAnsi"/>
          <w:sz w:val="28"/>
          <w:szCs w:val="28"/>
        </w:rPr>
        <w:t>………………………………………………………………………</w:t>
      </w:r>
      <w:r w:rsidR="00C95CD1" w:rsidRPr="0073161A">
        <w:rPr>
          <w:rFonts w:asciiTheme="majorHAnsi" w:hAnsiTheme="majorHAnsi"/>
          <w:sz w:val="28"/>
          <w:szCs w:val="28"/>
        </w:rPr>
        <w:t>..</w:t>
      </w:r>
      <w:r w:rsidR="00437532" w:rsidRPr="0073161A">
        <w:rPr>
          <w:rFonts w:asciiTheme="majorHAnsi" w:hAnsiTheme="majorHAnsi"/>
          <w:sz w:val="28"/>
          <w:szCs w:val="28"/>
        </w:rPr>
        <w:t>…………….</w:t>
      </w:r>
      <w:r w:rsidR="00D2205E">
        <w:rPr>
          <w:rFonts w:asciiTheme="majorHAnsi" w:hAnsiTheme="majorHAnsi"/>
          <w:sz w:val="28"/>
          <w:szCs w:val="28"/>
        </w:rPr>
        <w:t>5</w:t>
      </w:r>
    </w:p>
    <w:p w14:paraId="01F837A5" w14:textId="5512A3B7" w:rsidR="00FC4973" w:rsidRDefault="00FC4973" w:rsidP="00A66A3D">
      <w:pPr>
        <w:pStyle w:val="ListParagraph"/>
        <w:spacing w:line="276" w:lineRule="auto"/>
        <w:rPr>
          <w:rFonts w:asciiTheme="majorHAnsi" w:hAnsiTheme="majorHAnsi"/>
          <w:sz w:val="28"/>
          <w:szCs w:val="28"/>
        </w:rPr>
      </w:pPr>
      <w:r>
        <w:rPr>
          <w:rFonts w:asciiTheme="majorHAnsi" w:hAnsiTheme="majorHAnsi"/>
          <w:sz w:val="28"/>
          <w:szCs w:val="28"/>
        </w:rPr>
        <w:t>A. Do Nothing</w:t>
      </w:r>
      <w:r w:rsidR="00524212" w:rsidRPr="0073161A">
        <w:rPr>
          <w:rFonts w:asciiTheme="majorHAnsi" w:hAnsiTheme="majorHAnsi"/>
          <w:sz w:val="28"/>
          <w:szCs w:val="28"/>
        </w:rPr>
        <w:t>…………….…………….…………….…………….…………….</w:t>
      </w:r>
      <w:r w:rsidR="00D2205E">
        <w:rPr>
          <w:rFonts w:asciiTheme="majorHAnsi" w:hAnsiTheme="majorHAnsi"/>
          <w:sz w:val="28"/>
          <w:szCs w:val="28"/>
        </w:rPr>
        <w:t>……………5</w:t>
      </w:r>
    </w:p>
    <w:p w14:paraId="2A7B5443" w14:textId="0B4FBA9B" w:rsidR="00FC4973" w:rsidRDefault="00BC7C29" w:rsidP="00A66A3D">
      <w:pPr>
        <w:pStyle w:val="ListParagraph"/>
        <w:spacing w:line="276" w:lineRule="auto"/>
        <w:rPr>
          <w:rFonts w:asciiTheme="majorHAnsi" w:hAnsiTheme="majorHAnsi"/>
          <w:sz w:val="28"/>
          <w:szCs w:val="28"/>
        </w:rPr>
      </w:pPr>
      <w:r>
        <w:rPr>
          <w:rFonts w:asciiTheme="majorHAnsi" w:hAnsiTheme="majorHAnsi"/>
          <w:sz w:val="28"/>
          <w:szCs w:val="28"/>
        </w:rPr>
        <w:t xml:space="preserve">B. </w:t>
      </w:r>
      <w:r w:rsidR="00412F95">
        <w:rPr>
          <w:rFonts w:asciiTheme="majorHAnsi" w:hAnsiTheme="majorHAnsi"/>
          <w:sz w:val="28"/>
          <w:szCs w:val="28"/>
        </w:rPr>
        <w:t>Take Source Code…………………….</w:t>
      </w:r>
      <w:r>
        <w:rPr>
          <w:rFonts w:asciiTheme="majorHAnsi" w:hAnsiTheme="majorHAnsi"/>
          <w:sz w:val="28"/>
          <w:szCs w:val="28"/>
        </w:rPr>
        <w:t>…………..…</w:t>
      </w:r>
      <w:r w:rsidR="002F7756">
        <w:rPr>
          <w:rFonts w:asciiTheme="majorHAnsi" w:hAnsiTheme="majorHAnsi"/>
          <w:sz w:val="28"/>
          <w:szCs w:val="28"/>
        </w:rPr>
        <w:t>…….……………</w:t>
      </w:r>
      <w:r w:rsidR="00524212" w:rsidRPr="0073161A">
        <w:rPr>
          <w:rFonts w:asciiTheme="majorHAnsi" w:hAnsiTheme="majorHAnsi"/>
          <w:sz w:val="28"/>
          <w:szCs w:val="28"/>
        </w:rPr>
        <w:t>…………</w:t>
      </w:r>
      <w:r w:rsidR="00A66A3D">
        <w:rPr>
          <w:rFonts w:asciiTheme="majorHAnsi" w:hAnsiTheme="majorHAnsi"/>
          <w:sz w:val="28"/>
          <w:szCs w:val="28"/>
        </w:rPr>
        <w:t>……..5</w:t>
      </w:r>
    </w:p>
    <w:p w14:paraId="585C6555" w14:textId="11CC5CF9" w:rsidR="00FC4973" w:rsidRPr="00FC4973" w:rsidRDefault="00FC4973" w:rsidP="00A66A3D">
      <w:pPr>
        <w:pStyle w:val="ListParagraph"/>
        <w:spacing w:line="276" w:lineRule="auto"/>
        <w:rPr>
          <w:rFonts w:asciiTheme="majorHAnsi" w:hAnsiTheme="majorHAnsi"/>
          <w:sz w:val="28"/>
          <w:szCs w:val="28"/>
        </w:rPr>
      </w:pPr>
      <w:r>
        <w:rPr>
          <w:rFonts w:asciiTheme="majorHAnsi" w:hAnsiTheme="majorHAnsi"/>
          <w:sz w:val="28"/>
          <w:szCs w:val="28"/>
        </w:rPr>
        <w:t xml:space="preserve">C. </w:t>
      </w:r>
      <w:r w:rsidR="00412F95">
        <w:rPr>
          <w:rFonts w:asciiTheme="majorHAnsi" w:hAnsiTheme="majorHAnsi"/>
          <w:sz w:val="28"/>
          <w:szCs w:val="28"/>
        </w:rPr>
        <w:t>Give Ultimatum…..</w:t>
      </w:r>
      <w:r w:rsidR="002F7756">
        <w:rPr>
          <w:rFonts w:asciiTheme="majorHAnsi" w:hAnsiTheme="majorHAnsi"/>
          <w:sz w:val="28"/>
          <w:szCs w:val="28"/>
        </w:rPr>
        <w:t>……………………..</w:t>
      </w:r>
      <w:r w:rsidR="00BC7C29">
        <w:rPr>
          <w:rFonts w:asciiTheme="majorHAnsi" w:hAnsiTheme="majorHAnsi"/>
          <w:sz w:val="28"/>
          <w:szCs w:val="28"/>
        </w:rPr>
        <w:t>…….</w:t>
      </w:r>
      <w:r w:rsidR="00524212" w:rsidRPr="0073161A">
        <w:rPr>
          <w:rFonts w:asciiTheme="majorHAnsi" w:hAnsiTheme="majorHAnsi"/>
          <w:sz w:val="28"/>
          <w:szCs w:val="28"/>
        </w:rPr>
        <w:t>………….………</w:t>
      </w:r>
      <w:r w:rsidR="00BC7C29">
        <w:rPr>
          <w:rFonts w:asciiTheme="majorHAnsi" w:hAnsiTheme="majorHAnsi"/>
          <w:sz w:val="28"/>
          <w:szCs w:val="28"/>
        </w:rPr>
        <w:t>..</w:t>
      </w:r>
      <w:r w:rsidR="00524212" w:rsidRPr="0073161A">
        <w:rPr>
          <w:rFonts w:asciiTheme="majorHAnsi" w:hAnsiTheme="majorHAnsi"/>
          <w:sz w:val="28"/>
          <w:szCs w:val="28"/>
        </w:rPr>
        <w:t>…….</w:t>
      </w:r>
      <w:r w:rsidR="00524212">
        <w:rPr>
          <w:rFonts w:asciiTheme="majorHAnsi" w:hAnsiTheme="majorHAnsi"/>
          <w:sz w:val="28"/>
          <w:szCs w:val="28"/>
        </w:rPr>
        <w:t>……………</w:t>
      </w:r>
      <w:r w:rsidR="00BC7C29">
        <w:rPr>
          <w:rFonts w:asciiTheme="majorHAnsi" w:hAnsiTheme="majorHAnsi"/>
          <w:sz w:val="28"/>
          <w:szCs w:val="28"/>
        </w:rPr>
        <w:t>…6</w:t>
      </w:r>
    </w:p>
    <w:p w14:paraId="6BA85A4C" w14:textId="6E10A00A" w:rsidR="00743539" w:rsidRDefault="00743539" w:rsidP="00A66A3D">
      <w:pPr>
        <w:pStyle w:val="ListParagraph"/>
        <w:numPr>
          <w:ilvl w:val="0"/>
          <w:numId w:val="17"/>
        </w:numPr>
        <w:spacing w:line="276" w:lineRule="auto"/>
        <w:rPr>
          <w:rFonts w:asciiTheme="majorHAnsi" w:hAnsiTheme="majorHAnsi"/>
          <w:sz w:val="28"/>
          <w:szCs w:val="28"/>
        </w:rPr>
      </w:pPr>
      <w:r w:rsidRPr="0073161A">
        <w:rPr>
          <w:rFonts w:asciiTheme="majorHAnsi" w:hAnsiTheme="majorHAnsi"/>
          <w:sz w:val="28"/>
          <w:szCs w:val="28"/>
        </w:rPr>
        <w:t>Stakeholders</w:t>
      </w:r>
      <w:r w:rsidR="00C95CD1" w:rsidRPr="0073161A">
        <w:rPr>
          <w:rFonts w:asciiTheme="majorHAnsi" w:hAnsiTheme="majorHAnsi"/>
          <w:sz w:val="28"/>
          <w:szCs w:val="28"/>
        </w:rPr>
        <w:t>………………………………………………………………………</w:t>
      </w:r>
      <w:r w:rsidR="00524212">
        <w:rPr>
          <w:rFonts w:asciiTheme="majorHAnsi" w:hAnsiTheme="majorHAnsi"/>
          <w:sz w:val="28"/>
          <w:szCs w:val="28"/>
        </w:rPr>
        <w:t>…………</w:t>
      </w:r>
      <w:r w:rsidR="00BC7C29">
        <w:rPr>
          <w:rFonts w:asciiTheme="majorHAnsi" w:hAnsiTheme="majorHAnsi"/>
          <w:sz w:val="28"/>
          <w:szCs w:val="28"/>
        </w:rPr>
        <w:t>….6</w:t>
      </w:r>
    </w:p>
    <w:p w14:paraId="349D0F72" w14:textId="5A30E362" w:rsidR="00FC4973" w:rsidRDefault="00FC4973" w:rsidP="00A66A3D">
      <w:pPr>
        <w:pStyle w:val="ListParagraph"/>
        <w:spacing w:line="276" w:lineRule="auto"/>
        <w:rPr>
          <w:rFonts w:asciiTheme="majorHAnsi" w:hAnsiTheme="majorHAnsi"/>
          <w:sz w:val="28"/>
          <w:szCs w:val="28"/>
        </w:rPr>
      </w:pPr>
      <w:r>
        <w:rPr>
          <w:rFonts w:asciiTheme="majorHAnsi" w:hAnsiTheme="majorHAnsi"/>
          <w:sz w:val="28"/>
          <w:szCs w:val="28"/>
        </w:rPr>
        <w:t>A. Employees</w:t>
      </w:r>
      <w:r w:rsidR="00524212" w:rsidRPr="0073161A">
        <w:rPr>
          <w:rFonts w:asciiTheme="majorHAnsi" w:hAnsiTheme="majorHAnsi"/>
          <w:sz w:val="28"/>
          <w:szCs w:val="28"/>
        </w:rPr>
        <w:t>…………….…………….…………….…………….…………….…………….</w:t>
      </w:r>
      <w:r w:rsidR="00041C6C">
        <w:rPr>
          <w:rFonts w:asciiTheme="majorHAnsi" w:hAnsiTheme="majorHAnsi"/>
          <w:sz w:val="28"/>
          <w:szCs w:val="28"/>
        </w:rPr>
        <w:t>6</w:t>
      </w:r>
    </w:p>
    <w:p w14:paraId="08664961" w14:textId="0A8DB673" w:rsidR="00FC4973" w:rsidRDefault="00FC4973" w:rsidP="00A66A3D">
      <w:pPr>
        <w:pStyle w:val="ListParagraph"/>
        <w:spacing w:line="276" w:lineRule="auto"/>
        <w:rPr>
          <w:rFonts w:asciiTheme="majorHAnsi" w:hAnsiTheme="majorHAnsi"/>
          <w:sz w:val="28"/>
          <w:szCs w:val="28"/>
        </w:rPr>
      </w:pPr>
      <w:r>
        <w:rPr>
          <w:rFonts w:asciiTheme="majorHAnsi" w:hAnsiTheme="majorHAnsi"/>
          <w:sz w:val="28"/>
          <w:szCs w:val="28"/>
        </w:rPr>
        <w:t xml:space="preserve">B. </w:t>
      </w:r>
      <w:r w:rsidR="003450E2">
        <w:rPr>
          <w:rFonts w:asciiTheme="majorHAnsi" w:hAnsiTheme="majorHAnsi"/>
          <w:sz w:val="28"/>
          <w:szCs w:val="28"/>
        </w:rPr>
        <w:t>Top Management</w:t>
      </w:r>
      <w:r w:rsidR="00524212" w:rsidRPr="0073161A">
        <w:rPr>
          <w:rFonts w:asciiTheme="majorHAnsi" w:hAnsiTheme="majorHAnsi"/>
          <w:sz w:val="28"/>
          <w:szCs w:val="28"/>
        </w:rPr>
        <w:t>…………….</w:t>
      </w:r>
      <w:r w:rsidR="003450E2">
        <w:rPr>
          <w:rFonts w:asciiTheme="majorHAnsi" w:hAnsiTheme="majorHAnsi"/>
          <w:sz w:val="28"/>
          <w:szCs w:val="28"/>
        </w:rPr>
        <w:t>…</w:t>
      </w:r>
      <w:r w:rsidR="00524212" w:rsidRPr="0073161A">
        <w:rPr>
          <w:rFonts w:asciiTheme="majorHAnsi" w:hAnsiTheme="majorHAnsi"/>
          <w:sz w:val="28"/>
          <w:szCs w:val="28"/>
        </w:rPr>
        <w:t>.…………….…………….…………….…………….</w:t>
      </w:r>
      <w:r w:rsidR="00054E94">
        <w:rPr>
          <w:rFonts w:asciiTheme="majorHAnsi" w:hAnsiTheme="majorHAnsi"/>
          <w:sz w:val="28"/>
          <w:szCs w:val="28"/>
        </w:rPr>
        <w:t>6</w:t>
      </w:r>
    </w:p>
    <w:p w14:paraId="5719D438" w14:textId="01E1D497" w:rsidR="00FC4973" w:rsidRPr="0073161A" w:rsidRDefault="00FC4973" w:rsidP="00A66A3D">
      <w:pPr>
        <w:pStyle w:val="ListParagraph"/>
        <w:spacing w:line="276" w:lineRule="auto"/>
        <w:rPr>
          <w:rFonts w:asciiTheme="majorHAnsi" w:hAnsiTheme="majorHAnsi"/>
          <w:sz w:val="28"/>
          <w:szCs w:val="28"/>
        </w:rPr>
      </w:pPr>
      <w:r>
        <w:rPr>
          <w:rFonts w:asciiTheme="majorHAnsi" w:hAnsiTheme="majorHAnsi"/>
          <w:sz w:val="28"/>
          <w:szCs w:val="28"/>
        </w:rPr>
        <w:t xml:space="preserve">C. </w:t>
      </w:r>
      <w:r w:rsidR="00DF3177">
        <w:rPr>
          <w:rFonts w:asciiTheme="majorHAnsi" w:hAnsiTheme="majorHAnsi"/>
          <w:sz w:val="28"/>
          <w:szCs w:val="28"/>
        </w:rPr>
        <w:t>Symantec Shareholders……………</w:t>
      </w:r>
      <w:r w:rsidR="003450E2">
        <w:rPr>
          <w:rFonts w:asciiTheme="majorHAnsi" w:hAnsiTheme="majorHAnsi"/>
          <w:sz w:val="28"/>
          <w:szCs w:val="28"/>
        </w:rPr>
        <w:t>…………….……</w:t>
      </w:r>
      <w:r w:rsidR="00524212" w:rsidRPr="0073161A">
        <w:rPr>
          <w:rFonts w:asciiTheme="majorHAnsi" w:hAnsiTheme="majorHAnsi"/>
          <w:sz w:val="28"/>
          <w:szCs w:val="28"/>
        </w:rPr>
        <w:t>…………….……………</w:t>
      </w:r>
      <w:r w:rsidR="00DB331B">
        <w:rPr>
          <w:rFonts w:asciiTheme="majorHAnsi" w:hAnsiTheme="majorHAnsi"/>
          <w:sz w:val="28"/>
          <w:szCs w:val="28"/>
        </w:rPr>
        <w:t>…..6</w:t>
      </w:r>
    </w:p>
    <w:p w14:paraId="390F1FC8" w14:textId="6DF6FFBF" w:rsidR="00041C6C" w:rsidRDefault="00743539" w:rsidP="00041C6C">
      <w:pPr>
        <w:pStyle w:val="ListParagraph"/>
        <w:numPr>
          <w:ilvl w:val="0"/>
          <w:numId w:val="17"/>
        </w:numPr>
        <w:spacing w:line="276" w:lineRule="auto"/>
        <w:rPr>
          <w:rFonts w:asciiTheme="majorHAnsi" w:hAnsiTheme="majorHAnsi"/>
          <w:sz w:val="28"/>
          <w:szCs w:val="28"/>
        </w:rPr>
      </w:pPr>
      <w:r w:rsidRPr="0073161A">
        <w:rPr>
          <w:rFonts w:asciiTheme="majorHAnsi" w:hAnsiTheme="majorHAnsi"/>
          <w:sz w:val="28"/>
          <w:szCs w:val="28"/>
        </w:rPr>
        <w:t>Alternative’s Impact on Stakeholders</w:t>
      </w:r>
      <w:r w:rsidR="001508C9" w:rsidRPr="0073161A">
        <w:rPr>
          <w:rFonts w:asciiTheme="majorHAnsi" w:hAnsiTheme="majorHAnsi"/>
          <w:sz w:val="28"/>
          <w:szCs w:val="28"/>
        </w:rPr>
        <w:t>………………………………….</w:t>
      </w:r>
      <w:r w:rsidR="00DB331B">
        <w:rPr>
          <w:rFonts w:asciiTheme="majorHAnsi" w:hAnsiTheme="majorHAnsi"/>
          <w:sz w:val="28"/>
          <w:szCs w:val="28"/>
        </w:rPr>
        <w:t>……………6</w:t>
      </w:r>
    </w:p>
    <w:p w14:paraId="37BE2A2A" w14:textId="2C18627C" w:rsidR="00041C6C" w:rsidRDefault="00041C6C" w:rsidP="00041C6C">
      <w:pPr>
        <w:pStyle w:val="ListParagraph"/>
        <w:numPr>
          <w:ilvl w:val="0"/>
          <w:numId w:val="26"/>
        </w:numPr>
        <w:spacing w:line="276" w:lineRule="auto"/>
        <w:rPr>
          <w:rFonts w:asciiTheme="majorHAnsi" w:hAnsiTheme="majorHAnsi"/>
          <w:sz w:val="28"/>
          <w:szCs w:val="28"/>
        </w:rPr>
      </w:pPr>
      <w:r>
        <w:rPr>
          <w:rFonts w:asciiTheme="majorHAnsi" w:hAnsiTheme="majorHAnsi"/>
          <w:sz w:val="28"/>
          <w:szCs w:val="28"/>
        </w:rPr>
        <w:t>Employees</w:t>
      </w:r>
      <w:r w:rsidRPr="0073161A">
        <w:rPr>
          <w:rFonts w:asciiTheme="majorHAnsi" w:hAnsiTheme="majorHAnsi"/>
          <w:sz w:val="28"/>
          <w:szCs w:val="28"/>
        </w:rPr>
        <w:t>…………………………………………………………………………</w:t>
      </w:r>
      <w:r>
        <w:rPr>
          <w:rFonts w:asciiTheme="majorHAnsi" w:hAnsiTheme="majorHAnsi"/>
          <w:sz w:val="28"/>
          <w:szCs w:val="28"/>
        </w:rPr>
        <w:t>………..6</w:t>
      </w:r>
    </w:p>
    <w:p w14:paraId="283EFC0D" w14:textId="4C7DCD6A" w:rsidR="00041C6C" w:rsidRDefault="00CF7482" w:rsidP="00041C6C">
      <w:pPr>
        <w:pStyle w:val="ListParagraph"/>
        <w:numPr>
          <w:ilvl w:val="0"/>
          <w:numId w:val="26"/>
        </w:numPr>
        <w:spacing w:line="276" w:lineRule="auto"/>
        <w:rPr>
          <w:rFonts w:asciiTheme="majorHAnsi" w:hAnsiTheme="majorHAnsi"/>
          <w:sz w:val="28"/>
          <w:szCs w:val="28"/>
        </w:rPr>
      </w:pPr>
      <w:r>
        <w:rPr>
          <w:rFonts w:asciiTheme="majorHAnsi" w:hAnsiTheme="majorHAnsi"/>
          <w:sz w:val="28"/>
          <w:szCs w:val="28"/>
        </w:rPr>
        <w:t>Top Management……………………</w:t>
      </w:r>
      <w:r w:rsidR="00041C6C" w:rsidRPr="0073161A">
        <w:rPr>
          <w:rFonts w:asciiTheme="majorHAnsi" w:hAnsiTheme="majorHAnsi"/>
          <w:sz w:val="28"/>
          <w:szCs w:val="28"/>
        </w:rPr>
        <w:t>…………………………………………</w:t>
      </w:r>
      <w:r w:rsidR="00BC7C29">
        <w:rPr>
          <w:rFonts w:asciiTheme="majorHAnsi" w:hAnsiTheme="majorHAnsi"/>
          <w:sz w:val="28"/>
          <w:szCs w:val="28"/>
        </w:rPr>
        <w:t>………..7</w:t>
      </w:r>
    </w:p>
    <w:p w14:paraId="3BF1C486" w14:textId="6708A37B" w:rsidR="00041C6C" w:rsidRPr="00041C6C" w:rsidRDefault="00DF3177" w:rsidP="00041C6C">
      <w:pPr>
        <w:pStyle w:val="ListParagraph"/>
        <w:numPr>
          <w:ilvl w:val="0"/>
          <w:numId w:val="26"/>
        </w:numPr>
        <w:spacing w:line="276" w:lineRule="auto"/>
        <w:rPr>
          <w:rFonts w:asciiTheme="majorHAnsi" w:hAnsiTheme="majorHAnsi"/>
          <w:sz w:val="28"/>
          <w:szCs w:val="28"/>
        </w:rPr>
      </w:pPr>
      <w:r>
        <w:rPr>
          <w:rFonts w:asciiTheme="majorHAnsi" w:hAnsiTheme="majorHAnsi"/>
          <w:sz w:val="28"/>
          <w:szCs w:val="28"/>
        </w:rPr>
        <w:t>Symantec Shareholders</w:t>
      </w:r>
      <w:r w:rsidR="006F7541">
        <w:rPr>
          <w:rFonts w:asciiTheme="majorHAnsi" w:hAnsiTheme="majorHAnsi"/>
          <w:sz w:val="28"/>
          <w:szCs w:val="28"/>
        </w:rPr>
        <w:t>………</w:t>
      </w:r>
      <w:r w:rsidR="00041C6C" w:rsidRPr="0073161A">
        <w:rPr>
          <w:rFonts w:asciiTheme="majorHAnsi" w:hAnsiTheme="majorHAnsi"/>
          <w:sz w:val="28"/>
          <w:szCs w:val="28"/>
        </w:rPr>
        <w:t>…………</w:t>
      </w:r>
      <w:r w:rsidR="006F7541">
        <w:rPr>
          <w:rFonts w:asciiTheme="majorHAnsi" w:hAnsiTheme="majorHAnsi"/>
          <w:sz w:val="28"/>
          <w:szCs w:val="28"/>
        </w:rPr>
        <w:t>……….</w:t>
      </w:r>
      <w:r w:rsidR="00041C6C" w:rsidRPr="0073161A">
        <w:rPr>
          <w:rFonts w:asciiTheme="majorHAnsi" w:hAnsiTheme="majorHAnsi"/>
          <w:sz w:val="28"/>
          <w:szCs w:val="28"/>
        </w:rPr>
        <w:t>……</w:t>
      </w:r>
      <w:r w:rsidR="00BC7C29">
        <w:rPr>
          <w:rFonts w:asciiTheme="majorHAnsi" w:hAnsiTheme="majorHAnsi"/>
          <w:sz w:val="28"/>
          <w:szCs w:val="28"/>
        </w:rPr>
        <w:t>……</w:t>
      </w:r>
      <w:r>
        <w:rPr>
          <w:rFonts w:asciiTheme="majorHAnsi" w:hAnsiTheme="majorHAnsi"/>
          <w:sz w:val="28"/>
          <w:szCs w:val="28"/>
        </w:rPr>
        <w:t>…………….</w:t>
      </w:r>
      <w:r w:rsidR="00BC7C29">
        <w:rPr>
          <w:rFonts w:asciiTheme="majorHAnsi" w:hAnsiTheme="majorHAnsi"/>
          <w:sz w:val="28"/>
          <w:szCs w:val="28"/>
        </w:rPr>
        <w:t>…………..7</w:t>
      </w:r>
    </w:p>
    <w:p w14:paraId="09E8BC6E" w14:textId="5ACB6746" w:rsidR="008770CC" w:rsidRPr="0073161A" w:rsidRDefault="008770CC" w:rsidP="00A66A3D">
      <w:pPr>
        <w:pStyle w:val="ListParagraph"/>
        <w:numPr>
          <w:ilvl w:val="0"/>
          <w:numId w:val="17"/>
        </w:numPr>
        <w:spacing w:line="276" w:lineRule="auto"/>
        <w:rPr>
          <w:rFonts w:asciiTheme="majorHAnsi" w:hAnsiTheme="majorHAnsi"/>
          <w:sz w:val="28"/>
          <w:szCs w:val="28"/>
        </w:rPr>
      </w:pPr>
      <w:r>
        <w:rPr>
          <w:rFonts w:asciiTheme="majorHAnsi" w:hAnsiTheme="majorHAnsi"/>
          <w:sz w:val="28"/>
          <w:szCs w:val="28"/>
        </w:rPr>
        <w:t>Recommendation</w:t>
      </w:r>
      <w:r w:rsidR="00A66A3D" w:rsidRPr="0073161A">
        <w:rPr>
          <w:rFonts w:asciiTheme="majorHAnsi" w:hAnsiTheme="majorHAnsi"/>
          <w:sz w:val="28"/>
          <w:szCs w:val="28"/>
        </w:rPr>
        <w:t>…………….…………….…………….…………….…………….</w:t>
      </w:r>
      <w:r w:rsidR="00A66A3D">
        <w:rPr>
          <w:rFonts w:asciiTheme="majorHAnsi" w:hAnsiTheme="majorHAnsi"/>
          <w:sz w:val="28"/>
          <w:szCs w:val="28"/>
        </w:rPr>
        <w:t>……</w:t>
      </w:r>
      <w:r w:rsidR="0042778E">
        <w:rPr>
          <w:rFonts w:asciiTheme="majorHAnsi" w:hAnsiTheme="majorHAnsi"/>
          <w:sz w:val="28"/>
          <w:szCs w:val="28"/>
        </w:rPr>
        <w:t>..7</w:t>
      </w:r>
    </w:p>
    <w:p w14:paraId="3D8AEB8D" w14:textId="3723A3C6" w:rsidR="00743539" w:rsidRPr="0073161A" w:rsidRDefault="00743539" w:rsidP="00A66A3D">
      <w:pPr>
        <w:pStyle w:val="ListParagraph"/>
        <w:numPr>
          <w:ilvl w:val="0"/>
          <w:numId w:val="17"/>
        </w:numPr>
        <w:spacing w:line="276" w:lineRule="auto"/>
        <w:rPr>
          <w:rFonts w:asciiTheme="majorHAnsi" w:hAnsiTheme="majorHAnsi"/>
          <w:sz w:val="28"/>
          <w:szCs w:val="28"/>
        </w:rPr>
      </w:pPr>
      <w:r w:rsidRPr="0073161A">
        <w:rPr>
          <w:rFonts w:asciiTheme="majorHAnsi" w:hAnsiTheme="majorHAnsi"/>
          <w:sz w:val="28"/>
          <w:szCs w:val="28"/>
        </w:rPr>
        <w:t>Works Cited</w:t>
      </w:r>
      <w:r w:rsidR="001508C9" w:rsidRPr="0073161A">
        <w:rPr>
          <w:rFonts w:asciiTheme="majorHAnsi" w:hAnsiTheme="majorHAnsi"/>
          <w:sz w:val="28"/>
          <w:szCs w:val="28"/>
        </w:rPr>
        <w:t>………………………………………………………………………...</w:t>
      </w:r>
      <w:r w:rsidR="00524212">
        <w:rPr>
          <w:rFonts w:asciiTheme="majorHAnsi" w:hAnsiTheme="majorHAnsi"/>
          <w:sz w:val="28"/>
          <w:szCs w:val="28"/>
        </w:rPr>
        <w:t>…………</w:t>
      </w:r>
      <w:r w:rsidR="0042778E">
        <w:rPr>
          <w:rFonts w:asciiTheme="majorHAnsi" w:hAnsiTheme="majorHAnsi"/>
          <w:sz w:val="28"/>
          <w:szCs w:val="28"/>
        </w:rPr>
        <w:t>..8</w:t>
      </w:r>
    </w:p>
    <w:p w14:paraId="157B5E43" w14:textId="77777777" w:rsidR="00B96B07" w:rsidRPr="00B96B07" w:rsidRDefault="00B96B07" w:rsidP="00B96B07">
      <w:pPr>
        <w:pStyle w:val="ListParagraph"/>
        <w:rPr>
          <w:rFonts w:asciiTheme="majorHAnsi" w:hAnsiTheme="majorHAnsi"/>
          <w:b/>
          <w:sz w:val="32"/>
          <w:szCs w:val="32"/>
        </w:rPr>
      </w:pPr>
    </w:p>
    <w:p w14:paraId="38DBE23E" w14:textId="77777777" w:rsidR="00B96B07" w:rsidRDefault="00B96B07">
      <w:pPr>
        <w:rPr>
          <w:rFonts w:asciiTheme="majorHAnsi" w:hAnsiTheme="majorHAnsi"/>
          <w:b/>
          <w:sz w:val="32"/>
          <w:szCs w:val="32"/>
        </w:rPr>
      </w:pPr>
    </w:p>
    <w:p w14:paraId="66833D50" w14:textId="77777777" w:rsidR="00B96B07" w:rsidRDefault="00B96B07">
      <w:pPr>
        <w:rPr>
          <w:rFonts w:asciiTheme="majorHAnsi" w:hAnsiTheme="majorHAnsi"/>
          <w:b/>
          <w:sz w:val="32"/>
          <w:szCs w:val="32"/>
        </w:rPr>
      </w:pPr>
    </w:p>
    <w:p w14:paraId="61031A4C" w14:textId="77777777" w:rsidR="00BF6B06" w:rsidRPr="00743539" w:rsidRDefault="00743539" w:rsidP="00743539">
      <w:pPr>
        <w:rPr>
          <w:rFonts w:asciiTheme="majorHAnsi" w:hAnsiTheme="majorHAnsi"/>
          <w:sz w:val="32"/>
          <w:szCs w:val="32"/>
        </w:rPr>
      </w:pPr>
      <w:r>
        <w:rPr>
          <w:rFonts w:asciiTheme="majorHAnsi" w:hAnsiTheme="majorHAnsi"/>
          <w:b/>
          <w:sz w:val="32"/>
          <w:szCs w:val="32"/>
        </w:rPr>
        <w:lastRenderedPageBreak/>
        <w:t xml:space="preserve">1. </w:t>
      </w:r>
      <w:r w:rsidR="009B7289" w:rsidRPr="00743539">
        <w:rPr>
          <w:rFonts w:asciiTheme="majorHAnsi" w:hAnsiTheme="majorHAnsi"/>
          <w:b/>
          <w:sz w:val="32"/>
          <w:szCs w:val="32"/>
        </w:rPr>
        <w:t>The Problem</w:t>
      </w:r>
    </w:p>
    <w:p w14:paraId="0D22B139" w14:textId="7356F71B" w:rsidR="0081050A" w:rsidRDefault="009977D5" w:rsidP="0081050A">
      <w:pPr>
        <w:ind w:left="330"/>
        <w:rPr>
          <w:rFonts w:asciiTheme="majorHAnsi" w:hAnsiTheme="majorHAnsi"/>
        </w:rPr>
      </w:pPr>
      <w:r>
        <w:rPr>
          <w:rFonts w:asciiTheme="majorHAnsi" w:hAnsiTheme="majorHAnsi"/>
        </w:rPr>
        <w:t>Agrico Inc.’s</w:t>
      </w:r>
      <w:r w:rsidR="00F512EE">
        <w:rPr>
          <w:rFonts w:asciiTheme="majorHAnsi" w:hAnsiTheme="majorHAnsi"/>
        </w:rPr>
        <w:t xml:space="preserve"> information system’s vice president (George Burdelle) has on</w:t>
      </w:r>
      <w:r>
        <w:rPr>
          <w:rFonts w:asciiTheme="majorHAnsi" w:hAnsiTheme="majorHAnsi"/>
        </w:rPr>
        <w:t>e</w:t>
      </w:r>
      <w:r w:rsidR="00F512EE">
        <w:rPr>
          <w:rFonts w:asciiTheme="majorHAnsi" w:hAnsiTheme="majorHAnsi"/>
        </w:rPr>
        <w:t xml:space="preserve"> hour to make an ethical decision: should a software program, left inadvertently on the company’s computer, be copied and stored? Copying the program would protect client’s assets, but it seems to </w:t>
      </w:r>
      <w:r>
        <w:rPr>
          <w:rFonts w:asciiTheme="majorHAnsi" w:hAnsiTheme="majorHAnsi"/>
        </w:rPr>
        <w:t xml:space="preserve">violate the vendor contract. </w:t>
      </w:r>
    </w:p>
    <w:p w14:paraId="644CC2FD" w14:textId="77777777" w:rsidR="00F512EE" w:rsidRDefault="00F512EE" w:rsidP="0081050A">
      <w:pPr>
        <w:ind w:left="330"/>
        <w:rPr>
          <w:rFonts w:asciiTheme="majorHAnsi" w:hAnsiTheme="majorHAnsi"/>
        </w:rPr>
      </w:pPr>
    </w:p>
    <w:p w14:paraId="5FBC9D1B" w14:textId="61E3F28B" w:rsidR="005C7997" w:rsidRDefault="00B96B07">
      <w:pPr>
        <w:rPr>
          <w:rFonts w:asciiTheme="majorHAnsi" w:hAnsiTheme="majorHAnsi"/>
          <w:b/>
          <w:sz w:val="32"/>
          <w:szCs w:val="32"/>
        </w:rPr>
      </w:pPr>
      <w:r>
        <w:rPr>
          <w:rFonts w:asciiTheme="majorHAnsi" w:hAnsiTheme="majorHAnsi"/>
          <w:b/>
          <w:sz w:val="32"/>
          <w:szCs w:val="32"/>
        </w:rPr>
        <w:t>2. Environment Position</w:t>
      </w:r>
    </w:p>
    <w:p w14:paraId="60DC4E77" w14:textId="79EA11BE" w:rsidR="00C91802" w:rsidRDefault="00F556EE">
      <w:pPr>
        <w:rPr>
          <w:rFonts w:asciiTheme="majorHAnsi" w:hAnsiTheme="majorHAnsi"/>
        </w:rPr>
      </w:pPr>
      <w:r>
        <w:rPr>
          <w:rFonts w:asciiTheme="majorHAnsi" w:hAnsiTheme="majorHAnsi"/>
          <w:b/>
          <w:sz w:val="32"/>
          <w:szCs w:val="32"/>
        </w:rPr>
        <w:t xml:space="preserve">    </w:t>
      </w:r>
      <w:r w:rsidRPr="00F556EE">
        <w:rPr>
          <w:rFonts w:asciiTheme="majorHAnsi" w:hAnsiTheme="majorHAnsi"/>
        </w:rPr>
        <w:t>Agrico Inc</w:t>
      </w:r>
      <w:r>
        <w:rPr>
          <w:rFonts w:asciiTheme="majorHAnsi" w:hAnsiTheme="majorHAnsi"/>
        </w:rPr>
        <w:t>.</w:t>
      </w:r>
      <w:r w:rsidRPr="00F556EE">
        <w:rPr>
          <w:rFonts w:asciiTheme="majorHAnsi" w:hAnsiTheme="majorHAnsi"/>
        </w:rPr>
        <w:t xml:space="preserve">’s </w:t>
      </w:r>
      <w:r>
        <w:rPr>
          <w:rFonts w:asciiTheme="majorHAnsi" w:hAnsiTheme="majorHAnsi"/>
        </w:rPr>
        <w:t xml:space="preserve">environmental position is </w:t>
      </w:r>
    </w:p>
    <w:p w14:paraId="23B7A375" w14:textId="77777777" w:rsidR="00822B7E" w:rsidRPr="00822B7E" w:rsidRDefault="00822B7E">
      <w:pPr>
        <w:rPr>
          <w:rFonts w:asciiTheme="majorHAnsi" w:hAnsiTheme="majorHAnsi"/>
        </w:rPr>
      </w:pPr>
    </w:p>
    <w:p w14:paraId="7EBB1686" w14:textId="77777777" w:rsidR="00743539" w:rsidRPr="002426A5" w:rsidRDefault="00743539">
      <w:pPr>
        <w:rPr>
          <w:rFonts w:asciiTheme="majorHAnsi" w:hAnsiTheme="majorHAnsi"/>
          <w:b/>
          <w:sz w:val="32"/>
          <w:szCs w:val="32"/>
        </w:rPr>
      </w:pPr>
      <w:r>
        <w:rPr>
          <w:rFonts w:asciiTheme="majorHAnsi" w:hAnsiTheme="majorHAnsi"/>
          <w:b/>
          <w:sz w:val="32"/>
          <w:szCs w:val="32"/>
        </w:rPr>
        <w:t>3. ICA</w:t>
      </w:r>
    </w:p>
    <w:p w14:paraId="6A5C1713" w14:textId="77777777" w:rsidR="002426A5" w:rsidRPr="00B96B07" w:rsidRDefault="002426A5">
      <w:pPr>
        <w:rPr>
          <w:rFonts w:asciiTheme="majorHAnsi" w:hAnsiTheme="majorHAnsi"/>
          <w:b/>
          <w:sz w:val="28"/>
          <w:szCs w:val="28"/>
        </w:rPr>
      </w:pPr>
    </w:p>
    <w:p w14:paraId="69EE329B" w14:textId="77777777" w:rsidR="009B7289" w:rsidRDefault="009B7289" w:rsidP="00B96B07">
      <w:pPr>
        <w:pStyle w:val="ListParagraph"/>
        <w:numPr>
          <w:ilvl w:val="0"/>
          <w:numId w:val="14"/>
        </w:numPr>
        <w:rPr>
          <w:rFonts w:asciiTheme="majorHAnsi" w:hAnsiTheme="majorHAnsi"/>
          <w:b/>
          <w:sz w:val="28"/>
          <w:szCs w:val="28"/>
        </w:rPr>
      </w:pPr>
      <w:r w:rsidRPr="00B96B07">
        <w:rPr>
          <w:rFonts w:asciiTheme="majorHAnsi" w:hAnsiTheme="majorHAnsi"/>
          <w:b/>
          <w:sz w:val="28"/>
          <w:szCs w:val="28"/>
        </w:rPr>
        <w:t>Mission</w:t>
      </w:r>
    </w:p>
    <w:p w14:paraId="09BAA2BE" w14:textId="3928F70A" w:rsidR="00D265E2" w:rsidRPr="00D265E2" w:rsidRDefault="00D265E2" w:rsidP="00D265E2">
      <w:pPr>
        <w:pStyle w:val="ListParagraph"/>
        <w:rPr>
          <w:rFonts w:asciiTheme="majorHAnsi" w:hAnsiTheme="majorHAnsi"/>
        </w:rPr>
      </w:pPr>
      <w:r>
        <w:rPr>
          <w:rFonts w:asciiTheme="majorHAnsi" w:hAnsiTheme="majorHAnsi"/>
        </w:rPr>
        <w:t>Agrico Inc. was started by two farmers in Des Moines, Iowa, in 1949, provided farm and ranch management services for 691,000 acres of land in several mid</w:t>
      </w:r>
      <w:r w:rsidR="00341A9F">
        <w:rPr>
          <w:rFonts w:asciiTheme="majorHAnsi" w:hAnsiTheme="majorHAnsi"/>
        </w:rPr>
        <w:t xml:space="preserve"> </w:t>
      </w:r>
      <w:r>
        <w:rPr>
          <w:rFonts w:asciiTheme="majorHAnsi" w:hAnsiTheme="majorHAnsi"/>
        </w:rPr>
        <w:t xml:space="preserve">western states. With market value of its portfolio at $500 million by 1987, Agrico ranked as one of the nation’s larger agricultural management firms. </w:t>
      </w:r>
    </w:p>
    <w:p w14:paraId="6D0839C6" w14:textId="77777777" w:rsidR="00C8496C" w:rsidRDefault="00C8496C" w:rsidP="00C8496C">
      <w:pPr>
        <w:ind w:left="720"/>
        <w:rPr>
          <w:rFonts w:asciiTheme="majorHAnsi" w:hAnsiTheme="majorHAnsi"/>
        </w:rPr>
      </w:pPr>
    </w:p>
    <w:p w14:paraId="74D41425" w14:textId="77777777" w:rsidR="00F07140" w:rsidRDefault="00B96B07" w:rsidP="00F07140">
      <w:pPr>
        <w:pStyle w:val="ListParagraph"/>
        <w:numPr>
          <w:ilvl w:val="0"/>
          <w:numId w:val="14"/>
        </w:numPr>
        <w:rPr>
          <w:rFonts w:asciiTheme="majorHAnsi" w:hAnsiTheme="majorHAnsi"/>
          <w:b/>
          <w:sz w:val="28"/>
          <w:szCs w:val="28"/>
        </w:rPr>
      </w:pPr>
      <w:r>
        <w:rPr>
          <w:rFonts w:asciiTheme="majorHAnsi" w:hAnsiTheme="majorHAnsi"/>
          <w:b/>
          <w:sz w:val="28"/>
          <w:szCs w:val="28"/>
        </w:rPr>
        <w:t>Generic Strategy</w:t>
      </w:r>
    </w:p>
    <w:p w14:paraId="60525CEA" w14:textId="4501DD1F" w:rsidR="00DF6110" w:rsidRPr="00DF6110" w:rsidRDefault="00B41DFD" w:rsidP="00DF6110">
      <w:pPr>
        <w:pStyle w:val="ListParagraph"/>
        <w:rPr>
          <w:rFonts w:asciiTheme="majorHAnsi" w:hAnsiTheme="majorHAnsi"/>
        </w:rPr>
      </w:pPr>
      <w:r>
        <w:rPr>
          <w:rFonts w:asciiTheme="majorHAnsi" w:hAnsiTheme="majorHAnsi"/>
        </w:rPr>
        <w:t>A</w:t>
      </w:r>
      <w:r w:rsidR="00DF6110" w:rsidRPr="00DF6110">
        <w:rPr>
          <w:rFonts w:asciiTheme="majorHAnsi" w:hAnsiTheme="majorHAnsi"/>
        </w:rPr>
        <w:t>grico</w:t>
      </w:r>
      <w:r w:rsidR="00DF6110">
        <w:rPr>
          <w:rFonts w:asciiTheme="majorHAnsi" w:hAnsiTheme="majorHAnsi"/>
        </w:rPr>
        <w:t xml:space="preserve"> Inc.’s generic strategy is </w:t>
      </w:r>
      <w:r>
        <w:rPr>
          <w:rFonts w:asciiTheme="majorHAnsi" w:hAnsiTheme="majorHAnsi"/>
        </w:rPr>
        <w:t xml:space="preserve">cost leadership. They are able to provide </w:t>
      </w:r>
      <w:r w:rsidR="0032483B">
        <w:rPr>
          <w:rFonts w:asciiTheme="majorHAnsi" w:hAnsiTheme="majorHAnsi"/>
        </w:rPr>
        <w:t xml:space="preserve">cost-effective management services for more than 350 farms and ranches. They have three different arrangements for the properties; Crop-share lease arrangements, which represent 47% of their portfolio, tenant farmers would </w:t>
      </w:r>
      <w:r w:rsidR="001D03F5">
        <w:rPr>
          <w:rFonts w:asciiTheme="majorHAnsi" w:hAnsiTheme="majorHAnsi"/>
        </w:rPr>
        <w:t>agree to farm</w:t>
      </w:r>
      <w:r w:rsidR="0032483B">
        <w:rPr>
          <w:rFonts w:asciiTheme="majorHAnsi" w:hAnsiTheme="majorHAnsi"/>
        </w:rPr>
        <w:t>land managed by Agrico in return for a portion of each year’s crops, which Agrico would sell in commodities. Cash-rent leases (51% of portfolio), farmers made cash payments for use of the land. Agrico also directly managed a few properties (about 2% f its total).</w:t>
      </w:r>
    </w:p>
    <w:p w14:paraId="68C935C3" w14:textId="77777777" w:rsidR="00F07140" w:rsidRPr="00F07140" w:rsidRDefault="00F07140" w:rsidP="00F07140">
      <w:pPr>
        <w:rPr>
          <w:rFonts w:asciiTheme="majorHAnsi" w:hAnsiTheme="majorHAnsi"/>
          <w:b/>
          <w:sz w:val="28"/>
          <w:szCs w:val="28"/>
        </w:rPr>
      </w:pPr>
    </w:p>
    <w:p w14:paraId="0A205C00" w14:textId="77777777" w:rsidR="00F07140" w:rsidRDefault="00F07140" w:rsidP="00F07140">
      <w:pPr>
        <w:pStyle w:val="ListParagraph"/>
        <w:numPr>
          <w:ilvl w:val="0"/>
          <w:numId w:val="14"/>
        </w:numPr>
        <w:rPr>
          <w:rFonts w:asciiTheme="majorHAnsi" w:hAnsiTheme="majorHAnsi"/>
          <w:b/>
          <w:sz w:val="28"/>
          <w:szCs w:val="28"/>
        </w:rPr>
      </w:pPr>
      <w:r>
        <w:rPr>
          <w:rFonts w:asciiTheme="majorHAnsi" w:hAnsiTheme="majorHAnsi"/>
          <w:b/>
          <w:sz w:val="28"/>
          <w:szCs w:val="28"/>
        </w:rPr>
        <w:t>Organizational Structure</w:t>
      </w:r>
    </w:p>
    <w:p w14:paraId="4C57A05B" w14:textId="4616D3FB" w:rsidR="00B96B07" w:rsidRDefault="00F556EE" w:rsidP="00F556EE">
      <w:pPr>
        <w:ind w:left="720"/>
        <w:rPr>
          <w:rFonts w:asciiTheme="majorHAnsi" w:hAnsiTheme="majorHAnsi"/>
        </w:rPr>
      </w:pPr>
      <w:r>
        <w:rPr>
          <w:rFonts w:asciiTheme="majorHAnsi" w:hAnsiTheme="majorHAnsi"/>
        </w:rPr>
        <w:t xml:space="preserve">Agrico Inc.’s organizational structure is </w:t>
      </w:r>
      <w:r w:rsidR="00B41DFD">
        <w:rPr>
          <w:rFonts w:asciiTheme="majorHAnsi" w:hAnsiTheme="majorHAnsi"/>
        </w:rPr>
        <w:t xml:space="preserve">divisional. Agrico was ranked as one of the nation’s larger agricultural management firms and has four regional offices housing an average of five farm managers each. The regions are set based on location of farm and ranch management services they provide for 691,000 acres of land in several </w:t>
      </w:r>
      <w:r w:rsidR="0032483B">
        <w:rPr>
          <w:rFonts w:asciiTheme="majorHAnsi" w:hAnsiTheme="majorHAnsi"/>
        </w:rPr>
        <w:t>midwestern</w:t>
      </w:r>
      <w:bookmarkStart w:id="0" w:name="_GoBack"/>
      <w:bookmarkEnd w:id="0"/>
      <w:r w:rsidR="00B41DFD">
        <w:rPr>
          <w:rFonts w:asciiTheme="majorHAnsi" w:hAnsiTheme="majorHAnsi"/>
        </w:rPr>
        <w:t xml:space="preserve"> states. </w:t>
      </w:r>
    </w:p>
    <w:p w14:paraId="30402190" w14:textId="77777777" w:rsidR="00F556EE" w:rsidRDefault="00F556EE" w:rsidP="00B96B07">
      <w:pPr>
        <w:rPr>
          <w:rFonts w:asciiTheme="majorHAnsi" w:hAnsiTheme="majorHAnsi"/>
        </w:rPr>
      </w:pPr>
    </w:p>
    <w:p w14:paraId="58AF9481" w14:textId="77777777" w:rsidR="002426A5" w:rsidRPr="00B96B07" w:rsidRDefault="002426A5" w:rsidP="00B96B07">
      <w:pPr>
        <w:pStyle w:val="ListParagraph"/>
        <w:numPr>
          <w:ilvl w:val="0"/>
          <w:numId w:val="14"/>
        </w:numPr>
        <w:rPr>
          <w:rFonts w:asciiTheme="majorHAnsi" w:hAnsiTheme="majorHAnsi"/>
          <w:b/>
          <w:sz w:val="28"/>
          <w:szCs w:val="28"/>
        </w:rPr>
      </w:pPr>
      <w:r w:rsidRPr="00B96B07">
        <w:rPr>
          <w:rFonts w:asciiTheme="majorHAnsi" w:hAnsiTheme="majorHAnsi"/>
          <w:b/>
          <w:sz w:val="28"/>
          <w:szCs w:val="28"/>
        </w:rPr>
        <w:t>The Five Forces</w:t>
      </w:r>
    </w:p>
    <w:p w14:paraId="62E103B6" w14:textId="77777777" w:rsidR="002426A5" w:rsidRPr="00DC531D" w:rsidRDefault="002426A5" w:rsidP="002426A5">
      <w:pPr>
        <w:rPr>
          <w:rFonts w:asciiTheme="majorHAnsi" w:hAnsiTheme="majorHAnsi"/>
          <w:b/>
        </w:rPr>
      </w:pPr>
    </w:p>
    <w:p w14:paraId="6D5837B4" w14:textId="77777777" w:rsidR="009777C5" w:rsidRDefault="009B7289" w:rsidP="0073161A">
      <w:pPr>
        <w:pStyle w:val="ListParagraph"/>
        <w:numPr>
          <w:ilvl w:val="0"/>
          <w:numId w:val="23"/>
        </w:numPr>
        <w:rPr>
          <w:rFonts w:asciiTheme="majorHAnsi" w:hAnsiTheme="majorHAnsi"/>
          <w:b/>
        </w:rPr>
      </w:pPr>
      <w:r w:rsidRPr="0073161A">
        <w:rPr>
          <w:rFonts w:asciiTheme="majorHAnsi" w:hAnsiTheme="majorHAnsi"/>
          <w:b/>
        </w:rPr>
        <w:t>New Entrants</w:t>
      </w:r>
    </w:p>
    <w:p w14:paraId="04510D2B" w14:textId="30BD8040" w:rsidR="00955908" w:rsidRPr="00955908" w:rsidRDefault="00955908" w:rsidP="00955908">
      <w:pPr>
        <w:pStyle w:val="ListParagraph"/>
        <w:ind w:left="1080"/>
        <w:rPr>
          <w:rFonts w:asciiTheme="majorHAnsi" w:hAnsiTheme="majorHAnsi"/>
        </w:rPr>
      </w:pPr>
      <w:r>
        <w:rPr>
          <w:rFonts w:asciiTheme="majorHAnsi" w:hAnsiTheme="majorHAnsi"/>
        </w:rPr>
        <w:t xml:space="preserve">The possibility of new entrants is medium. While the door is open if new companies want to do what Agrico is doing, the amount of money needed to compete it a large sum. </w:t>
      </w:r>
    </w:p>
    <w:p w14:paraId="20DD3875" w14:textId="77777777" w:rsidR="00BF5010" w:rsidRPr="00BF5010" w:rsidRDefault="00BF5010" w:rsidP="00ED075A">
      <w:pPr>
        <w:ind w:left="1080"/>
        <w:rPr>
          <w:rFonts w:asciiTheme="majorHAnsi" w:hAnsiTheme="majorHAnsi"/>
        </w:rPr>
      </w:pPr>
    </w:p>
    <w:p w14:paraId="4CBFD87D" w14:textId="77777777" w:rsidR="009B7289" w:rsidRDefault="009B7289" w:rsidP="0073161A">
      <w:pPr>
        <w:pStyle w:val="ListParagraph"/>
        <w:numPr>
          <w:ilvl w:val="0"/>
          <w:numId w:val="23"/>
        </w:numPr>
        <w:rPr>
          <w:rFonts w:asciiTheme="majorHAnsi" w:hAnsiTheme="majorHAnsi"/>
          <w:b/>
        </w:rPr>
      </w:pPr>
      <w:r w:rsidRPr="0073161A">
        <w:rPr>
          <w:rFonts w:asciiTheme="majorHAnsi" w:hAnsiTheme="majorHAnsi"/>
          <w:b/>
        </w:rPr>
        <w:t>Substitute</w:t>
      </w:r>
      <w:r w:rsidR="0073161A">
        <w:rPr>
          <w:rFonts w:asciiTheme="majorHAnsi" w:hAnsiTheme="majorHAnsi"/>
          <w:b/>
        </w:rPr>
        <w:t>s</w:t>
      </w:r>
    </w:p>
    <w:p w14:paraId="5415A8FF" w14:textId="486ABE19" w:rsidR="00955908" w:rsidRPr="00955908" w:rsidRDefault="00955908" w:rsidP="00955908">
      <w:pPr>
        <w:pStyle w:val="ListParagraph"/>
        <w:ind w:left="1080"/>
        <w:rPr>
          <w:rFonts w:asciiTheme="majorHAnsi" w:hAnsiTheme="majorHAnsi"/>
        </w:rPr>
      </w:pPr>
      <w:r w:rsidRPr="00955908">
        <w:rPr>
          <w:rFonts w:asciiTheme="majorHAnsi" w:hAnsiTheme="majorHAnsi"/>
        </w:rPr>
        <w:lastRenderedPageBreak/>
        <w:t>The threat</w:t>
      </w:r>
      <w:r>
        <w:rPr>
          <w:rFonts w:asciiTheme="majorHAnsi" w:hAnsiTheme="majorHAnsi"/>
        </w:rPr>
        <w:t xml:space="preserve"> of substitutes is low. Farmers must have land to produce, there are no other places they can go to produce their product that isn’t on land.</w:t>
      </w:r>
    </w:p>
    <w:p w14:paraId="5318E600" w14:textId="77777777" w:rsidR="0032617C" w:rsidRPr="00DC531D" w:rsidRDefault="0032617C" w:rsidP="00BF5010">
      <w:pPr>
        <w:ind w:left="1080"/>
        <w:rPr>
          <w:rFonts w:asciiTheme="majorHAnsi" w:hAnsiTheme="majorHAnsi"/>
          <w:b/>
        </w:rPr>
      </w:pPr>
    </w:p>
    <w:p w14:paraId="31ADA209" w14:textId="04A9AFBB" w:rsidR="00707E2F" w:rsidRDefault="009B7289" w:rsidP="00707E2F">
      <w:pPr>
        <w:pStyle w:val="ListParagraph"/>
        <w:numPr>
          <w:ilvl w:val="0"/>
          <w:numId w:val="23"/>
        </w:numPr>
        <w:rPr>
          <w:rFonts w:asciiTheme="majorHAnsi" w:hAnsiTheme="majorHAnsi"/>
          <w:b/>
        </w:rPr>
      </w:pPr>
      <w:r w:rsidRPr="0073161A">
        <w:rPr>
          <w:rFonts w:asciiTheme="majorHAnsi" w:hAnsiTheme="majorHAnsi"/>
          <w:b/>
        </w:rPr>
        <w:t>Customers</w:t>
      </w:r>
    </w:p>
    <w:p w14:paraId="1BAD5613" w14:textId="67416D94" w:rsidR="00955908" w:rsidRPr="00955908" w:rsidRDefault="00955908" w:rsidP="00955908">
      <w:pPr>
        <w:ind w:left="1080"/>
        <w:rPr>
          <w:rFonts w:asciiTheme="majorHAnsi" w:hAnsiTheme="majorHAnsi"/>
        </w:rPr>
      </w:pPr>
      <w:r>
        <w:rPr>
          <w:rFonts w:asciiTheme="majorHAnsi" w:hAnsiTheme="majorHAnsi"/>
        </w:rPr>
        <w:t>The threat of customers is low. Since Agrico is providing land for farmers to produce their crop on, it leaves them with little to none bargaining power.</w:t>
      </w:r>
    </w:p>
    <w:p w14:paraId="237A5EE6" w14:textId="77777777" w:rsidR="00ED075A" w:rsidRPr="00DC531D" w:rsidRDefault="00ED075A" w:rsidP="00743539">
      <w:pPr>
        <w:rPr>
          <w:rFonts w:asciiTheme="majorHAnsi" w:hAnsiTheme="majorHAnsi"/>
          <w:b/>
        </w:rPr>
      </w:pPr>
    </w:p>
    <w:p w14:paraId="7910AF6A" w14:textId="77777777" w:rsidR="00743539" w:rsidRDefault="00743539" w:rsidP="0073161A">
      <w:pPr>
        <w:pStyle w:val="ListParagraph"/>
        <w:numPr>
          <w:ilvl w:val="0"/>
          <w:numId w:val="23"/>
        </w:numPr>
        <w:rPr>
          <w:rFonts w:asciiTheme="majorHAnsi" w:hAnsiTheme="majorHAnsi"/>
          <w:b/>
        </w:rPr>
      </w:pPr>
      <w:r w:rsidRPr="0073161A">
        <w:rPr>
          <w:rFonts w:asciiTheme="majorHAnsi" w:hAnsiTheme="majorHAnsi"/>
          <w:b/>
        </w:rPr>
        <w:t>Suppliers</w:t>
      </w:r>
    </w:p>
    <w:p w14:paraId="18CB5185" w14:textId="374BE4E8" w:rsidR="00D265E2" w:rsidRPr="00D265E2" w:rsidRDefault="00D265E2" w:rsidP="00D265E2">
      <w:pPr>
        <w:ind w:left="1080"/>
        <w:rPr>
          <w:rFonts w:asciiTheme="majorHAnsi" w:hAnsiTheme="majorHAnsi"/>
        </w:rPr>
      </w:pPr>
      <w:r>
        <w:rPr>
          <w:rFonts w:asciiTheme="majorHAnsi" w:hAnsiTheme="majorHAnsi"/>
        </w:rPr>
        <w:t>The threat of su</w:t>
      </w:r>
      <w:r w:rsidR="00955908">
        <w:rPr>
          <w:rFonts w:asciiTheme="majorHAnsi" w:hAnsiTheme="majorHAnsi"/>
        </w:rPr>
        <w:t>ppliers is low. Agrico purchases land and receives money for farmers using that land and a percentage of their products. Suppliers have no control if they want the land Agrico holds.</w:t>
      </w:r>
    </w:p>
    <w:p w14:paraId="2BA479B7" w14:textId="77777777" w:rsidR="00743539" w:rsidRPr="00DC531D" w:rsidRDefault="00743539" w:rsidP="00743539">
      <w:pPr>
        <w:rPr>
          <w:rFonts w:asciiTheme="majorHAnsi" w:hAnsiTheme="majorHAnsi"/>
          <w:b/>
        </w:rPr>
      </w:pPr>
    </w:p>
    <w:p w14:paraId="5FDE266A" w14:textId="77777777" w:rsidR="00743539" w:rsidRDefault="00743539" w:rsidP="0073161A">
      <w:pPr>
        <w:pStyle w:val="ListParagraph"/>
        <w:numPr>
          <w:ilvl w:val="0"/>
          <w:numId w:val="23"/>
        </w:numPr>
        <w:rPr>
          <w:rFonts w:asciiTheme="majorHAnsi" w:hAnsiTheme="majorHAnsi"/>
          <w:b/>
        </w:rPr>
      </w:pPr>
      <w:r w:rsidRPr="0073161A">
        <w:rPr>
          <w:rFonts w:asciiTheme="majorHAnsi" w:hAnsiTheme="majorHAnsi"/>
          <w:b/>
        </w:rPr>
        <w:t>Competitive Rivalry</w:t>
      </w:r>
    </w:p>
    <w:p w14:paraId="75997869" w14:textId="77777777" w:rsidR="00955908" w:rsidRDefault="00955908" w:rsidP="00955908">
      <w:pPr>
        <w:pStyle w:val="ListParagraph"/>
        <w:ind w:left="1080"/>
        <w:rPr>
          <w:rFonts w:asciiTheme="majorHAnsi" w:hAnsiTheme="majorHAnsi"/>
          <w:b/>
        </w:rPr>
      </w:pPr>
    </w:p>
    <w:p w14:paraId="78470BA0" w14:textId="77777777" w:rsidR="00743539" w:rsidRPr="00BF6B06" w:rsidRDefault="00743539">
      <w:pPr>
        <w:rPr>
          <w:rFonts w:asciiTheme="majorHAnsi" w:hAnsiTheme="majorHAnsi"/>
        </w:rPr>
      </w:pPr>
    </w:p>
    <w:p w14:paraId="589602B1" w14:textId="77777777" w:rsidR="00F07140" w:rsidRDefault="00743539" w:rsidP="00F07140">
      <w:pPr>
        <w:rPr>
          <w:rFonts w:asciiTheme="majorHAnsi" w:hAnsiTheme="majorHAnsi"/>
          <w:b/>
          <w:sz w:val="32"/>
          <w:szCs w:val="32"/>
        </w:rPr>
      </w:pPr>
      <w:r>
        <w:rPr>
          <w:rFonts w:asciiTheme="majorHAnsi" w:hAnsiTheme="majorHAnsi"/>
          <w:b/>
          <w:sz w:val="32"/>
          <w:szCs w:val="32"/>
        </w:rPr>
        <w:t>4</w:t>
      </w:r>
      <w:r w:rsidR="00F07140">
        <w:rPr>
          <w:rFonts w:asciiTheme="majorHAnsi" w:hAnsiTheme="majorHAnsi"/>
          <w:b/>
          <w:sz w:val="32"/>
          <w:szCs w:val="32"/>
        </w:rPr>
        <w:t xml:space="preserve">. </w:t>
      </w:r>
      <w:r w:rsidR="00322F77" w:rsidRPr="00F07140">
        <w:rPr>
          <w:rFonts w:asciiTheme="majorHAnsi" w:hAnsiTheme="majorHAnsi"/>
          <w:b/>
          <w:sz w:val="32"/>
          <w:szCs w:val="32"/>
        </w:rPr>
        <w:t>Alternatives</w:t>
      </w:r>
    </w:p>
    <w:p w14:paraId="03D1B1FE" w14:textId="77777777" w:rsidR="0015702F" w:rsidRDefault="0015702F" w:rsidP="00F07140">
      <w:pPr>
        <w:rPr>
          <w:rFonts w:asciiTheme="majorHAnsi" w:hAnsiTheme="majorHAnsi"/>
          <w:b/>
          <w:sz w:val="32"/>
          <w:szCs w:val="32"/>
        </w:rPr>
      </w:pPr>
    </w:p>
    <w:p w14:paraId="0DF22D06" w14:textId="77777777" w:rsidR="0015738E" w:rsidRDefault="00970460" w:rsidP="0015738E">
      <w:pPr>
        <w:pStyle w:val="ListParagraph"/>
        <w:numPr>
          <w:ilvl w:val="0"/>
          <w:numId w:val="20"/>
        </w:numPr>
        <w:rPr>
          <w:rFonts w:asciiTheme="majorHAnsi" w:hAnsiTheme="majorHAnsi"/>
          <w:b/>
          <w:sz w:val="28"/>
          <w:szCs w:val="28"/>
        </w:rPr>
      </w:pPr>
      <w:r w:rsidRPr="0015738E">
        <w:rPr>
          <w:rFonts w:asciiTheme="majorHAnsi" w:hAnsiTheme="majorHAnsi"/>
          <w:b/>
          <w:sz w:val="28"/>
          <w:szCs w:val="28"/>
        </w:rPr>
        <w:t>Do Nothing</w:t>
      </w:r>
    </w:p>
    <w:p w14:paraId="6E3FD9D8" w14:textId="661B0992" w:rsidR="009B7931" w:rsidRPr="00D62711" w:rsidRDefault="009B7931" w:rsidP="009B7931">
      <w:pPr>
        <w:pStyle w:val="ListParagraph"/>
        <w:rPr>
          <w:rFonts w:asciiTheme="majorHAnsi" w:hAnsiTheme="majorHAnsi"/>
        </w:rPr>
      </w:pPr>
      <w:r w:rsidRPr="00D62711">
        <w:rPr>
          <w:rFonts w:asciiTheme="majorHAnsi" w:hAnsiTheme="majorHAnsi"/>
        </w:rPr>
        <w:t>If Agrico chooses to do nothing, they will be in the same position as before with AMR and the source code. They won’t have the code as promised, and they will still be running at a h</w:t>
      </w:r>
      <w:r w:rsidR="00D62711" w:rsidRPr="00D62711">
        <w:rPr>
          <w:rFonts w:asciiTheme="majorHAnsi" w:hAnsiTheme="majorHAnsi"/>
        </w:rPr>
        <w:t xml:space="preserve">igh security risk. If there were </w:t>
      </w:r>
      <w:r w:rsidRPr="00D62711">
        <w:rPr>
          <w:rFonts w:asciiTheme="majorHAnsi" w:hAnsiTheme="majorHAnsi"/>
        </w:rPr>
        <w:t xml:space="preserve">to be an issue with their </w:t>
      </w:r>
      <w:r w:rsidR="00D62711" w:rsidRPr="00D62711">
        <w:rPr>
          <w:rFonts w:asciiTheme="majorHAnsi" w:hAnsiTheme="majorHAnsi"/>
        </w:rPr>
        <w:t xml:space="preserve">$500 million portfolio after it was converted to the new system, then there would be the possibility that the existing code could not be reproduced. </w:t>
      </w:r>
      <w:r w:rsidRPr="00D62711">
        <w:rPr>
          <w:rFonts w:asciiTheme="majorHAnsi" w:hAnsiTheme="majorHAnsi"/>
        </w:rPr>
        <w:t xml:space="preserve"> </w:t>
      </w:r>
    </w:p>
    <w:p w14:paraId="7FD9B53A" w14:textId="77777777" w:rsidR="009A0398" w:rsidRPr="009A0398" w:rsidRDefault="009A0398" w:rsidP="0015738E">
      <w:pPr>
        <w:pStyle w:val="ListParagraph"/>
        <w:rPr>
          <w:rFonts w:asciiTheme="majorHAnsi" w:hAnsiTheme="majorHAnsi"/>
        </w:rPr>
      </w:pPr>
    </w:p>
    <w:p w14:paraId="4863E396" w14:textId="38B594F9" w:rsidR="00970460" w:rsidRDefault="00412F95" w:rsidP="00970460">
      <w:pPr>
        <w:pStyle w:val="ListParagraph"/>
        <w:numPr>
          <w:ilvl w:val="0"/>
          <w:numId w:val="20"/>
        </w:numPr>
        <w:rPr>
          <w:rFonts w:asciiTheme="majorHAnsi" w:hAnsiTheme="majorHAnsi"/>
          <w:b/>
          <w:sz w:val="28"/>
          <w:szCs w:val="28"/>
        </w:rPr>
      </w:pPr>
      <w:r>
        <w:rPr>
          <w:rFonts w:asciiTheme="majorHAnsi" w:hAnsiTheme="majorHAnsi"/>
          <w:b/>
          <w:sz w:val="28"/>
          <w:szCs w:val="28"/>
        </w:rPr>
        <w:t>Take Source Code</w:t>
      </w:r>
    </w:p>
    <w:p w14:paraId="0B0D8599" w14:textId="0F26D043" w:rsidR="00955FD8" w:rsidRDefault="00D62711" w:rsidP="00D62711">
      <w:pPr>
        <w:ind w:left="720"/>
        <w:rPr>
          <w:rFonts w:asciiTheme="majorHAnsi" w:hAnsiTheme="majorHAnsi"/>
        </w:rPr>
      </w:pPr>
      <w:r>
        <w:rPr>
          <w:rFonts w:asciiTheme="majorHAnsi" w:hAnsiTheme="majorHAnsi"/>
        </w:rPr>
        <w:t xml:space="preserve">Burdelle could choose to take the source code from AMR’s software engineer’s computer since she left it up while she went to lunch. While this is highly unethical, Burdelle could justify it due to AMR’s non-cooperation in putting it in a safe escrow as discussed from the beginning. </w:t>
      </w:r>
    </w:p>
    <w:p w14:paraId="1A5D78E4" w14:textId="77777777" w:rsidR="00D62711" w:rsidRPr="009A0398" w:rsidRDefault="00D62711" w:rsidP="009A0398">
      <w:pPr>
        <w:rPr>
          <w:rFonts w:asciiTheme="majorHAnsi" w:hAnsiTheme="majorHAnsi"/>
        </w:rPr>
      </w:pPr>
    </w:p>
    <w:p w14:paraId="28542314" w14:textId="48DF75A1" w:rsidR="00970460" w:rsidRDefault="00412F95" w:rsidP="00970460">
      <w:pPr>
        <w:pStyle w:val="ListParagraph"/>
        <w:numPr>
          <w:ilvl w:val="0"/>
          <w:numId w:val="20"/>
        </w:numPr>
        <w:rPr>
          <w:rFonts w:asciiTheme="majorHAnsi" w:hAnsiTheme="majorHAnsi"/>
          <w:b/>
          <w:sz w:val="28"/>
          <w:szCs w:val="28"/>
        </w:rPr>
      </w:pPr>
      <w:r>
        <w:rPr>
          <w:rFonts w:asciiTheme="majorHAnsi" w:hAnsiTheme="majorHAnsi"/>
          <w:b/>
          <w:sz w:val="28"/>
          <w:szCs w:val="28"/>
        </w:rPr>
        <w:t xml:space="preserve">Give </w:t>
      </w:r>
      <w:r w:rsidR="00617F13">
        <w:rPr>
          <w:rFonts w:asciiTheme="majorHAnsi" w:hAnsiTheme="majorHAnsi"/>
          <w:b/>
          <w:sz w:val="28"/>
          <w:szCs w:val="28"/>
        </w:rPr>
        <w:t xml:space="preserve">AMR </w:t>
      </w:r>
      <w:r>
        <w:rPr>
          <w:rFonts w:asciiTheme="majorHAnsi" w:hAnsiTheme="majorHAnsi"/>
          <w:b/>
          <w:sz w:val="28"/>
          <w:szCs w:val="28"/>
        </w:rPr>
        <w:t xml:space="preserve">Ultimatum </w:t>
      </w:r>
    </w:p>
    <w:p w14:paraId="5F10669E" w14:textId="436E085E" w:rsidR="00D62711" w:rsidRPr="00D62711" w:rsidRDefault="00D62711" w:rsidP="00D62711">
      <w:pPr>
        <w:pStyle w:val="ListParagraph"/>
        <w:rPr>
          <w:rFonts w:asciiTheme="majorHAnsi" w:hAnsiTheme="majorHAnsi"/>
        </w:rPr>
      </w:pPr>
      <w:r>
        <w:rPr>
          <w:rFonts w:asciiTheme="majorHAnsi" w:hAnsiTheme="majorHAnsi"/>
        </w:rPr>
        <w:t xml:space="preserve">Burdelle could opt to not take the source code and instead give AMR an ultimatum. Since they are completely aware that the source code is readily available, then either AMR can make the decision to allow </w:t>
      </w:r>
      <w:r w:rsidR="00AB6AB8">
        <w:rPr>
          <w:rFonts w:asciiTheme="majorHAnsi" w:hAnsiTheme="majorHAnsi"/>
        </w:rPr>
        <w:t>it</w:t>
      </w:r>
      <w:r>
        <w:rPr>
          <w:rFonts w:asciiTheme="majorHAnsi" w:hAnsiTheme="majorHAnsi"/>
        </w:rPr>
        <w:t xml:space="preserve"> to </w:t>
      </w:r>
      <w:r w:rsidR="00AB6AB8">
        <w:rPr>
          <w:rFonts w:asciiTheme="majorHAnsi" w:hAnsiTheme="majorHAnsi"/>
        </w:rPr>
        <w:t>be put it in escrow to ensure Agrico</w:t>
      </w:r>
      <w:r>
        <w:rPr>
          <w:rFonts w:asciiTheme="majorHAnsi" w:hAnsiTheme="majorHAnsi"/>
        </w:rPr>
        <w:t xml:space="preserve"> is protected if a disaster does happen to their $500 million portfolio, or they could go elsewhere with their business. Obviously, Agrico is doing exceptionally well as a company. So why take a backseat to an I.T. system when they (as the customer) aren’t getting any cooperation from AMR – who needs t</w:t>
      </w:r>
      <w:r w:rsidR="00AB6AB8">
        <w:rPr>
          <w:rFonts w:asciiTheme="majorHAnsi" w:hAnsiTheme="majorHAnsi"/>
        </w:rPr>
        <w:t>hem more than Agrico needs AMR. I’m sure the other option (since there were only two plausible choices) would love to cater to Agrico’s needs.</w:t>
      </w:r>
    </w:p>
    <w:p w14:paraId="62139AC0" w14:textId="77777777" w:rsidR="00041C6C" w:rsidRDefault="00041C6C" w:rsidP="00BF6B06">
      <w:pPr>
        <w:rPr>
          <w:rFonts w:asciiTheme="majorHAnsi" w:hAnsiTheme="majorHAnsi"/>
          <w:b/>
          <w:sz w:val="32"/>
          <w:szCs w:val="32"/>
        </w:rPr>
      </w:pPr>
    </w:p>
    <w:p w14:paraId="6751CA1E" w14:textId="77777777" w:rsidR="00BF6B06" w:rsidRDefault="00743539" w:rsidP="00BF6B06">
      <w:pPr>
        <w:rPr>
          <w:rFonts w:asciiTheme="majorHAnsi" w:hAnsiTheme="majorHAnsi"/>
          <w:b/>
          <w:sz w:val="32"/>
          <w:szCs w:val="32"/>
        </w:rPr>
      </w:pPr>
      <w:r>
        <w:rPr>
          <w:rFonts w:asciiTheme="majorHAnsi" w:hAnsiTheme="majorHAnsi"/>
          <w:b/>
          <w:sz w:val="32"/>
          <w:szCs w:val="32"/>
        </w:rPr>
        <w:t>5</w:t>
      </w:r>
      <w:r w:rsidR="00322F77" w:rsidRPr="00322F77">
        <w:rPr>
          <w:rFonts w:asciiTheme="majorHAnsi" w:hAnsiTheme="majorHAnsi"/>
          <w:b/>
          <w:sz w:val="32"/>
          <w:szCs w:val="32"/>
        </w:rPr>
        <w:t xml:space="preserve">. </w:t>
      </w:r>
      <w:r w:rsidR="00B96B07">
        <w:rPr>
          <w:rFonts w:asciiTheme="majorHAnsi" w:hAnsiTheme="majorHAnsi"/>
          <w:b/>
          <w:sz w:val="32"/>
          <w:szCs w:val="32"/>
        </w:rPr>
        <w:t>Stakeholders</w:t>
      </w:r>
    </w:p>
    <w:p w14:paraId="1EA61240" w14:textId="77777777" w:rsidR="0015702F" w:rsidRPr="00B96B07" w:rsidRDefault="0015702F" w:rsidP="00BF6B06">
      <w:pPr>
        <w:rPr>
          <w:rFonts w:asciiTheme="majorHAnsi" w:hAnsiTheme="majorHAnsi"/>
          <w:b/>
          <w:sz w:val="32"/>
          <w:szCs w:val="32"/>
        </w:rPr>
      </w:pPr>
    </w:p>
    <w:p w14:paraId="47C3C022" w14:textId="77777777" w:rsidR="00BF6B06" w:rsidRDefault="00F151B2" w:rsidP="00BD62D3">
      <w:pPr>
        <w:pStyle w:val="ListParagraph"/>
        <w:numPr>
          <w:ilvl w:val="0"/>
          <w:numId w:val="18"/>
        </w:numPr>
        <w:rPr>
          <w:rFonts w:asciiTheme="majorHAnsi" w:hAnsiTheme="majorHAnsi"/>
          <w:b/>
          <w:sz w:val="28"/>
          <w:szCs w:val="28"/>
        </w:rPr>
      </w:pPr>
      <w:r w:rsidRPr="00FC4973">
        <w:rPr>
          <w:rFonts w:asciiTheme="majorHAnsi" w:hAnsiTheme="majorHAnsi"/>
          <w:b/>
          <w:sz w:val="28"/>
          <w:szCs w:val="28"/>
        </w:rPr>
        <w:t>Employees</w:t>
      </w:r>
    </w:p>
    <w:p w14:paraId="6DAFE199" w14:textId="02DFA5D6" w:rsidR="0046635B" w:rsidRPr="0046635B" w:rsidRDefault="00326C16" w:rsidP="0046635B">
      <w:pPr>
        <w:pStyle w:val="ListParagraph"/>
        <w:rPr>
          <w:rFonts w:asciiTheme="majorHAnsi" w:hAnsiTheme="majorHAnsi"/>
        </w:rPr>
      </w:pPr>
      <w:r>
        <w:rPr>
          <w:rFonts w:asciiTheme="majorHAnsi" w:hAnsiTheme="majorHAnsi"/>
        </w:rPr>
        <w:t xml:space="preserve">The alternative chosen highly depends on whether it will affect the employees or not. </w:t>
      </w:r>
    </w:p>
    <w:p w14:paraId="37307C66" w14:textId="77777777" w:rsidR="00BF6B06" w:rsidRPr="00BD62D3" w:rsidRDefault="00BF6B06" w:rsidP="00BF6B06">
      <w:pPr>
        <w:rPr>
          <w:rFonts w:asciiTheme="majorHAnsi" w:hAnsiTheme="majorHAnsi"/>
          <w:sz w:val="28"/>
          <w:szCs w:val="28"/>
        </w:rPr>
      </w:pPr>
    </w:p>
    <w:p w14:paraId="5A2117E4" w14:textId="0785936F" w:rsidR="00BF6B06" w:rsidRDefault="009B7931" w:rsidP="00BD62D3">
      <w:pPr>
        <w:pStyle w:val="ListParagraph"/>
        <w:numPr>
          <w:ilvl w:val="0"/>
          <w:numId w:val="18"/>
        </w:numPr>
        <w:rPr>
          <w:rFonts w:asciiTheme="majorHAnsi" w:hAnsiTheme="majorHAnsi"/>
          <w:b/>
          <w:sz w:val="28"/>
          <w:szCs w:val="28"/>
        </w:rPr>
      </w:pPr>
      <w:r>
        <w:rPr>
          <w:rFonts w:asciiTheme="majorHAnsi" w:hAnsiTheme="majorHAnsi"/>
          <w:b/>
          <w:sz w:val="28"/>
          <w:szCs w:val="28"/>
        </w:rPr>
        <w:t>Top Management</w:t>
      </w:r>
    </w:p>
    <w:p w14:paraId="45E013F2" w14:textId="526051B1" w:rsidR="009116DD" w:rsidRPr="009116DD" w:rsidRDefault="009116DD" w:rsidP="009116DD">
      <w:pPr>
        <w:pStyle w:val="ListParagraph"/>
        <w:rPr>
          <w:rFonts w:asciiTheme="majorHAnsi" w:hAnsiTheme="majorHAnsi"/>
        </w:rPr>
      </w:pPr>
      <w:r>
        <w:rPr>
          <w:rFonts w:asciiTheme="majorHAnsi" w:hAnsiTheme="majorHAnsi"/>
        </w:rPr>
        <w:t xml:space="preserve">Top management </w:t>
      </w:r>
      <w:proofErr w:type="gramStart"/>
      <w:r>
        <w:rPr>
          <w:rFonts w:asciiTheme="majorHAnsi" w:hAnsiTheme="majorHAnsi"/>
        </w:rPr>
        <w:t>are</w:t>
      </w:r>
      <w:proofErr w:type="gramEnd"/>
      <w:r>
        <w:rPr>
          <w:rFonts w:asciiTheme="majorHAnsi" w:hAnsiTheme="majorHAnsi"/>
        </w:rPr>
        <w:t xml:space="preserve"> the ones making this decision and have the most to lose or gain from this choice.</w:t>
      </w:r>
    </w:p>
    <w:p w14:paraId="50EB733E" w14:textId="77777777" w:rsidR="00BF6B06" w:rsidRDefault="00BF6B06" w:rsidP="00326C16">
      <w:pPr>
        <w:ind w:left="720"/>
        <w:rPr>
          <w:rFonts w:asciiTheme="majorHAnsi" w:hAnsiTheme="majorHAnsi"/>
          <w:sz w:val="28"/>
          <w:szCs w:val="28"/>
        </w:rPr>
      </w:pPr>
    </w:p>
    <w:p w14:paraId="58E9B7A4" w14:textId="77777777" w:rsidR="00326C16" w:rsidRPr="00BD62D3" w:rsidRDefault="00326C16" w:rsidP="00326C16">
      <w:pPr>
        <w:ind w:left="720"/>
        <w:rPr>
          <w:rFonts w:asciiTheme="majorHAnsi" w:hAnsiTheme="majorHAnsi"/>
          <w:sz w:val="28"/>
          <w:szCs w:val="28"/>
        </w:rPr>
      </w:pPr>
    </w:p>
    <w:p w14:paraId="73B0DFD2" w14:textId="6BDDE9C4" w:rsidR="00BF6B06" w:rsidRDefault="00326C16" w:rsidP="00BD62D3">
      <w:pPr>
        <w:pStyle w:val="ListParagraph"/>
        <w:numPr>
          <w:ilvl w:val="0"/>
          <w:numId w:val="18"/>
        </w:numPr>
        <w:rPr>
          <w:rFonts w:asciiTheme="majorHAnsi" w:hAnsiTheme="majorHAnsi"/>
          <w:b/>
          <w:sz w:val="28"/>
          <w:szCs w:val="28"/>
        </w:rPr>
      </w:pPr>
      <w:r>
        <w:rPr>
          <w:rFonts w:asciiTheme="majorHAnsi" w:hAnsiTheme="majorHAnsi"/>
          <w:b/>
          <w:sz w:val="28"/>
          <w:szCs w:val="28"/>
        </w:rPr>
        <w:t>Customers</w:t>
      </w:r>
    </w:p>
    <w:p w14:paraId="1936F190" w14:textId="75B13F9F" w:rsidR="00326C16" w:rsidRDefault="00BB2246" w:rsidP="00326C16">
      <w:pPr>
        <w:pStyle w:val="ListParagraph"/>
        <w:rPr>
          <w:rFonts w:asciiTheme="majorHAnsi" w:hAnsiTheme="majorHAnsi"/>
        </w:rPr>
      </w:pPr>
      <w:r>
        <w:rPr>
          <w:rFonts w:asciiTheme="majorHAnsi" w:hAnsiTheme="majorHAnsi"/>
        </w:rPr>
        <w:t>The alternative chosen highly depends on whether it will affect the customers or not.</w:t>
      </w:r>
    </w:p>
    <w:p w14:paraId="1B4BD7E0" w14:textId="77777777" w:rsidR="00823434" w:rsidRPr="00326C16" w:rsidRDefault="00823434" w:rsidP="00326C16">
      <w:pPr>
        <w:pStyle w:val="ListParagraph"/>
        <w:rPr>
          <w:rFonts w:asciiTheme="majorHAnsi" w:hAnsiTheme="majorHAnsi"/>
        </w:rPr>
      </w:pPr>
    </w:p>
    <w:p w14:paraId="7E7C619E" w14:textId="1869E8A9" w:rsidR="00A66A3D" w:rsidRDefault="00A66A3D" w:rsidP="00322F77">
      <w:pPr>
        <w:rPr>
          <w:rFonts w:asciiTheme="majorHAnsi" w:hAnsiTheme="majorHAnsi"/>
          <w:b/>
          <w:sz w:val="32"/>
          <w:szCs w:val="32"/>
        </w:rPr>
      </w:pPr>
      <w:r>
        <w:rPr>
          <w:rFonts w:asciiTheme="majorHAnsi" w:hAnsiTheme="majorHAnsi"/>
          <w:b/>
          <w:sz w:val="32"/>
          <w:szCs w:val="32"/>
        </w:rPr>
        <w:t>6. Alternative’s Impact on Stakeholders</w:t>
      </w:r>
    </w:p>
    <w:p w14:paraId="6E26D393" w14:textId="77777777" w:rsidR="00357BE2" w:rsidRPr="00E3133B" w:rsidRDefault="00357BE2" w:rsidP="00322F77">
      <w:pPr>
        <w:rPr>
          <w:rFonts w:asciiTheme="majorHAnsi" w:hAnsiTheme="majorHAnsi"/>
          <w:b/>
          <w:sz w:val="28"/>
          <w:szCs w:val="28"/>
        </w:rPr>
      </w:pPr>
    </w:p>
    <w:p w14:paraId="19FA0F70" w14:textId="413A049F" w:rsidR="00357BE2" w:rsidRDefault="00E3133B" w:rsidP="0054550A">
      <w:pPr>
        <w:pStyle w:val="ListParagraph"/>
        <w:numPr>
          <w:ilvl w:val="0"/>
          <w:numId w:val="24"/>
        </w:numPr>
        <w:rPr>
          <w:rFonts w:asciiTheme="majorHAnsi" w:hAnsiTheme="majorHAnsi"/>
          <w:b/>
          <w:sz w:val="28"/>
          <w:szCs w:val="28"/>
        </w:rPr>
      </w:pPr>
      <w:r w:rsidRPr="0054550A">
        <w:rPr>
          <w:rFonts w:asciiTheme="majorHAnsi" w:hAnsiTheme="majorHAnsi"/>
          <w:b/>
          <w:sz w:val="28"/>
          <w:szCs w:val="28"/>
        </w:rPr>
        <w:t>Employees</w:t>
      </w:r>
    </w:p>
    <w:p w14:paraId="64332BD8" w14:textId="56D708F1" w:rsidR="00823434" w:rsidRPr="00823434" w:rsidRDefault="00823434" w:rsidP="00823434">
      <w:pPr>
        <w:pStyle w:val="ListParagraph"/>
        <w:ind w:left="760"/>
        <w:rPr>
          <w:rFonts w:asciiTheme="majorHAnsi" w:hAnsiTheme="majorHAnsi"/>
        </w:rPr>
      </w:pPr>
      <w:r>
        <w:rPr>
          <w:rFonts w:asciiTheme="majorHAnsi" w:hAnsiTheme="majorHAnsi"/>
        </w:rPr>
        <w:t>By choosing to do nothing, the employees would be in the same boat as they currently are. Nothing would deviate from what their day-to-day is currently. By choosing to take the source code off of the computer, it would depend on the affect to the employees. If AMR sues Agrico Inc. and AMR wins, it could have a financial impact on the company. Which could lead to issues arising down to the employee level. If Agrico Inc. wins, it could keep things the way they currently are. By giving AMR an ultimatum, it could lead to things going in the same direction they already are. AMR would hand over the source code (legally) and things continue with the software plan. Or AMR could refuse and lose Agrico’s business.  Either way, this shouldn’t have much affect on these stakeholders.</w:t>
      </w:r>
    </w:p>
    <w:p w14:paraId="4BA762A2" w14:textId="77777777" w:rsidR="001229A8" w:rsidRPr="0054550A" w:rsidRDefault="001229A8" w:rsidP="0054550A">
      <w:pPr>
        <w:pStyle w:val="ListParagraph"/>
        <w:ind w:left="760"/>
        <w:rPr>
          <w:rFonts w:asciiTheme="majorHAnsi" w:hAnsiTheme="majorHAnsi"/>
        </w:rPr>
      </w:pPr>
    </w:p>
    <w:p w14:paraId="628FA251" w14:textId="7C6660F3" w:rsidR="00357BE2" w:rsidRDefault="00922A20" w:rsidP="00F82D7D">
      <w:pPr>
        <w:pStyle w:val="ListParagraph"/>
        <w:numPr>
          <w:ilvl w:val="0"/>
          <w:numId w:val="24"/>
        </w:numPr>
        <w:rPr>
          <w:rFonts w:asciiTheme="majorHAnsi" w:hAnsiTheme="majorHAnsi"/>
          <w:b/>
          <w:sz w:val="28"/>
          <w:szCs w:val="28"/>
        </w:rPr>
      </w:pPr>
      <w:r>
        <w:rPr>
          <w:rFonts w:asciiTheme="majorHAnsi" w:hAnsiTheme="majorHAnsi"/>
          <w:b/>
          <w:sz w:val="28"/>
          <w:szCs w:val="28"/>
        </w:rPr>
        <w:t>Top Management</w:t>
      </w:r>
    </w:p>
    <w:p w14:paraId="522ED466" w14:textId="247BFCEA" w:rsidR="00F82D7D" w:rsidRPr="00636EA8" w:rsidRDefault="00636EA8" w:rsidP="00F82D7D">
      <w:pPr>
        <w:pStyle w:val="ListParagraph"/>
        <w:ind w:left="760"/>
        <w:rPr>
          <w:rFonts w:asciiTheme="majorHAnsi" w:hAnsiTheme="majorHAnsi"/>
        </w:rPr>
      </w:pPr>
      <w:r>
        <w:rPr>
          <w:rFonts w:asciiTheme="majorHAnsi" w:hAnsiTheme="majorHAnsi"/>
        </w:rPr>
        <w:t>By doing nothing, these stakeholders would be in the same position as they are currently and they would continue without the proper assurance that the code is somewhere safe. If taking the source code without permission is chosen, it could lead to some upper management, specifically, George Burdelle, to get fired and the potential for the company to be sued by AMR. If give ultimatum is chosen, it could lead to AMR complying and handing over the source code to be placed in Agrico’s escrow, or AMR refusing and George Burdelle having to start from scratch finding a new I.T. System.</w:t>
      </w:r>
    </w:p>
    <w:p w14:paraId="127EE6A9" w14:textId="77777777" w:rsidR="00823434" w:rsidRPr="00F82D7D" w:rsidRDefault="00823434" w:rsidP="00F82D7D">
      <w:pPr>
        <w:pStyle w:val="ListParagraph"/>
        <w:ind w:left="760"/>
        <w:rPr>
          <w:rFonts w:asciiTheme="majorHAnsi" w:hAnsiTheme="majorHAnsi"/>
          <w:b/>
          <w:sz w:val="28"/>
          <w:szCs w:val="28"/>
        </w:rPr>
      </w:pPr>
    </w:p>
    <w:p w14:paraId="5E050B13" w14:textId="1ED39303" w:rsidR="00E3133B" w:rsidRDefault="00326C16" w:rsidP="00054E94">
      <w:pPr>
        <w:pStyle w:val="ListParagraph"/>
        <w:numPr>
          <w:ilvl w:val="0"/>
          <w:numId w:val="24"/>
        </w:numPr>
        <w:rPr>
          <w:rFonts w:asciiTheme="majorHAnsi" w:hAnsiTheme="majorHAnsi"/>
          <w:b/>
          <w:sz w:val="28"/>
          <w:szCs w:val="28"/>
        </w:rPr>
      </w:pPr>
      <w:r>
        <w:rPr>
          <w:rFonts w:asciiTheme="majorHAnsi" w:hAnsiTheme="majorHAnsi"/>
          <w:b/>
          <w:sz w:val="28"/>
          <w:szCs w:val="28"/>
        </w:rPr>
        <w:t>Customers</w:t>
      </w:r>
    </w:p>
    <w:p w14:paraId="5FEE0656" w14:textId="45BAA178" w:rsidR="00A66A3D" w:rsidRPr="009129F9" w:rsidRDefault="009129F9" w:rsidP="00683BBC">
      <w:pPr>
        <w:ind w:left="760"/>
        <w:rPr>
          <w:rFonts w:asciiTheme="majorHAnsi" w:hAnsiTheme="majorHAnsi"/>
        </w:rPr>
      </w:pPr>
      <w:r w:rsidRPr="009129F9">
        <w:rPr>
          <w:rFonts w:asciiTheme="majorHAnsi" w:hAnsiTheme="majorHAnsi"/>
        </w:rPr>
        <w:t xml:space="preserve">By doing nothing, the customers </w:t>
      </w:r>
      <w:r>
        <w:rPr>
          <w:rFonts w:asciiTheme="majorHAnsi" w:hAnsiTheme="majorHAnsi"/>
        </w:rPr>
        <w:t xml:space="preserve">aren’t affected. They are in the same position as they were before. However, if Burdelle chooses to take the source code </w:t>
      </w:r>
      <w:r>
        <w:rPr>
          <w:rFonts w:asciiTheme="majorHAnsi" w:hAnsiTheme="majorHAnsi"/>
        </w:rPr>
        <w:lastRenderedPageBreak/>
        <w:t>without the written permission of AMR, it could highly affect the customers. If AMR brings a lawsuit against Agrico Inc. if won, it could depend on the extent of the lawsuit, shut down Agrico. Or it could be smaller than would hurt Agrico. If Agrico files for bankruptcy, the customers would have to find new business. If Agrico chooses to give AMR an ultimatum, I don’t think it would affect customers. Either way, Agrico would be looking for a new I.T. system, or get the source code from AMR. The customers wouldn’</w:t>
      </w:r>
      <w:r w:rsidR="00AB6AB8">
        <w:rPr>
          <w:rFonts w:asciiTheme="majorHAnsi" w:hAnsiTheme="majorHAnsi"/>
        </w:rPr>
        <w:t xml:space="preserve">t be affected by either option. </w:t>
      </w:r>
    </w:p>
    <w:p w14:paraId="51E249A5" w14:textId="77777777" w:rsidR="00683BBC" w:rsidRPr="00913B2C" w:rsidRDefault="00683BBC" w:rsidP="00322F77">
      <w:pPr>
        <w:rPr>
          <w:rFonts w:asciiTheme="majorHAnsi" w:hAnsiTheme="majorHAnsi"/>
          <w:b/>
          <w:sz w:val="32"/>
          <w:szCs w:val="32"/>
        </w:rPr>
      </w:pPr>
    </w:p>
    <w:p w14:paraId="497600E3" w14:textId="6DD77A51" w:rsidR="00A66A3D" w:rsidRDefault="00A66A3D" w:rsidP="00322F77">
      <w:pPr>
        <w:rPr>
          <w:rFonts w:asciiTheme="majorHAnsi" w:hAnsiTheme="majorHAnsi"/>
          <w:b/>
          <w:sz w:val="32"/>
          <w:szCs w:val="32"/>
        </w:rPr>
      </w:pPr>
      <w:r>
        <w:rPr>
          <w:rFonts w:asciiTheme="majorHAnsi" w:hAnsiTheme="majorHAnsi"/>
          <w:b/>
          <w:sz w:val="32"/>
          <w:szCs w:val="32"/>
        </w:rPr>
        <w:t>7. Recommendation</w:t>
      </w:r>
    </w:p>
    <w:p w14:paraId="3439FD11" w14:textId="35BC1B6E" w:rsidR="00BC0902" w:rsidRPr="00BC0902" w:rsidRDefault="00BC0902" w:rsidP="00BC0902">
      <w:pPr>
        <w:ind w:left="280"/>
        <w:rPr>
          <w:rFonts w:asciiTheme="majorHAnsi" w:hAnsiTheme="majorHAnsi"/>
        </w:rPr>
      </w:pPr>
      <w:r>
        <w:rPr>
          <w:rFonts w:asciiTheme="majorHAnsi" w:hAnsiTheme="majorHAnsi"/>
        </w:rPr>
        <w:t>My recommendati</w:t>
      </w:r>
      <w:r w:rsidR="00E77FDB">
        <w:rPr>
          <w:rFonts w:asciiTheme="majorHAnsi" w:hAnsiTheme="majorHAnsi"/>
        </w:rPr>
        <w:t>on is for Agrico to give AMR an</w:t>
      </w:r>
      <w:r>
        <w:rPr>
          <w:rFonts w:asciiTheme="majorHAnsi" w:hAnsiTheme="majorHAnsi"/>
        </w:rPr>
        <w:t xml:space="preserve"> ultimatum. Give them the choice to place the code in escrow or you’ll find another company that can give them what they want and are promised. By AMR refusing to acknowledge that the code is suppose to be in escrow they are already in breach of contract. I don’t think Burdelle should steal the source code due to it being unethical. If Agrico does nothing, they will be in the same position they are currently in, so I don’t think that is the best option either. Although AMR has had good reviews from its current customers, I don’t think it is enough to deal with breach of contract. Burdelle needs to tell AMR that a meeting within the next week needs to happen regarding escrow, so everything can be decided and Agrico, as the customer, can feel safe if something were to happen in the near future. </w:t>
      </w:r>
    </w:p>
    <w:p w14:paraId="7DF3D5F4" w14:textId="77777777" w:rsidR="00D2205E" w:rsidRDefault="00D2205E" w:rsidP="00BF6B06">
      <w:pPr>
        <w:rPr>
          <w:rFonts w:asciiTheme="majorHAnsi" w:hAnsiTheme="majorHAnsi"/>
          <w:b/>
          <w:sz w:val="32"/>
          <w:szCs w:val="32"/>
        </w:rPr>
      </w:pPr>
    </w:p>
    <w:p w14:paraId="6D4EB6EC" w14:textId="77777777" w:rsidR="0042778E" w:rsidRPr="00EE3C30" w:rsidRDefault="0042778E" w:rsidP="00BF6B06">
      <w:pPr>
        <w:rPr>
          <w:rFonts w:asciiTheme="majorHAnsi" w:hAnsiTheme="majorHAnsi"/>
          <w:sz w:val="32"/>
          <w:szCs w:val="32"/>
        </w:rPr>
      </w:pPr>
    </w:p>
    <w:p w14:paraId="608AF114" w14:textId="77777777" w:rsidR="0042778E" w:rsidRDefault="0042778E" w:rsidP="00BF6B06">
      <w:pPr>
        <w:rPr>
          <w:rFonts w:asciiTheme="majorHAnsi" w:hAnsiTheme="majorHAnsi"/>
          <w:b/>
          <w:sz w:val="32"/>
          <w:szCs w:val="32"/>
        </w:rPr>
      </w:pPr>
    </w:p>
    <w:p w14:paraId="4D4F63B5" w14:textId="77777777" w:rsidR="0042778E" w:rsidRDefault="0042778E" w:rsidP="00BF6B06">
      <w:pPr>
        <w:rPr>
          <w:rFonts w:asciiTheme="majorHAnsi" w:hAnsiTheme="majorHAnsi"/>
          <w:b/>
          <w:sz w:val="32"/>
          <w:szCs w:val="32"/>
        </w:rPr>
      </w:pPr>
    </w:p>
    <w:p w14:paraId="63CDB630" w14:textId="79237E38" w:rsidR="00BF6B06" w:rsidRDefault="00A66A3D" w:rsidP="00BF6B06">
      <w:pPr>
        <w:rPr>
          <w:rFonts w:asciiTheme="majorHAnsi" w:hAnsiTheme="majorHAnsi"/>
          <w:sz w:val="32"/>
          <w:szCs w:val="32"/>
        </w:rPr>
      </w:pPr>
      <w:r>
        <w:rPr>
          <w:rFonts w:asciiTheme="majorHAnsi" w:hAnsiTheme="majorHAnsi"/>
          <w:b/>
          <w:sz w:val="32"/>
          <w:szCs w:val="32"/>
        </w:rPr>
        <w:t>8</w:t>
      </w:r>
      <w:r w:rsidR="00322F77" w:rsidRPr="00322F77">
        <w:rPr>
          <w:rFonts w:asciiTheme="majorHAnsi" w:hAnsiTheme="majorHAnsi"/>
          <w:b/>
          <w:sz w:val="32"/>
          <w:szCs w:val="32"/>
        </w:rPr>
        <w:t xml:space="preserve">. </w:t>
      </w:r>
      <w:r w:rsidR="00BF6B06" w:rsidRPr="00322F77">
        <w:rPr>
          <w:rFonts w:asciiTheme="majorHAnsi" w:hAnsiTheme="majorHAnsi"/>
          <w:b/>
          <w:sz w:val="32"/>
          <w:szCs w:val="32"/>
        </w:rPr>
        <w:t>Works Cited</w:t>
      </w:r>
    </w:p>
    <w:p w14:paraId="65D34034" w14:textId="77777777" w:rsidR="0015738E" w:rsidRDefault="0015738E" w:rsidP="00BF6B06">
      <w:pPr>
        <w:rPr>
          <w:rFonts w:asciiTheme="majorHAnsi" w:hAnsiTheme="majorHAnsi"/>
          <w:sz w:val="32"/>
          <w:szCs w:val="32"/>
        </w:rPr>
      </w:pPr>
    </w:p>
    <w:p w14:paraId="7452F2E3" w14:textId="77777777" w:rsidR="0015738E" w:rsidRPr="0015738E" w:rsidRDefault="0015738E" w:rsidP="0015738E">
      <w:pPr>
        <w:spacing w:line="0" w:lineRule="auto"/>
        <w:rPr>
          <w:rFonts w:ascii="ff2" w:eastAsia="Times New Roman" w:hAnsi="ff2" w:cs="Times New Roman"/>
          <w:caps/>
          <w:color w:val="000000"/>
          <w:sz w:val="72"/>
          <w:szCs w:val="72"/>
        </w:rPr>
      </w:pPr>
      <w:proofErr w:type="gramStart"/>
      <w:r w:rsidRPr="0015738E">
        <w:rPr>
          <w:rFonts w:ascii="ff2" w:eastAsia="Times New Roman" w:hAnsi="ff2" w:cs="Times New Roman"/>
          <w:caps/>
          <w:color w:val="000000"/>
          <w:sz w:val="72"/>
          <w:szCs w:val="72"/>
        </w:rPr>
        <w:t>CASH, J. (1994).</w:t>
      </w:r>
      <w:proofErr w:type="gramEnd"/>
      <w:r w:rsidRPr="0015738E">
        <w:rPr>
          <w:rFonts w:ascii="ff2" w:eastAsia="Times New Roman" w:hAnsi="ff2" w:cs="Times New Roman"/>
          <w:caps/>
          <w:color w:val="000000"/>
          <w:sz w:val="72"/>
          <w:szCs w:val="72"/>
        </w:rPr>
        <w:t xml:space="preserve"> BUILDING THE INFORMATION-AGE ORGANIZATION: STRUCTURE, CONTROL, AND INFORMATION </w:t>
      </w:r>
    </w:p>
    <w:p w14:paraId="2D3CF32A" w14:textId="77777777" w:rsidR="0015738E" w:rsidRPr="0015738E" w:rsidRDefault="0015738E" w:rsidP="0015738E">
      <w:pPr>
        <w:rPr>
          <w:rFonts w:ascii="Helvetica" w:eastAsia="Times New Roman" w:hAnsi="Helvetica" w:cs="Times New Roman"/>
          <w:color w:val="333333"/>
          <w:sz w:val="2"/>
          <w:szCs w:val="2"/>
        </w:rPr>
      </w:pPr>
    </w:p>
    <w:p w14:paraId="1649601C" w14:textId="77777777" w:rsidR="0015738E" w:rsidRPr="0015738E" w:rsidRDefault="0015738E" w:rsidP="0015738E">
      <w:pPr>
        <w:spacing w:line="0" w:lineRule="auto"/>
        <w:rPr>
          <w:rFonts w:ascii="ff2" w:eastAsia="Times New Roman" w:hAnsi="ff2" w:cs="Times New Roman"/>
          <w:caps/>
          <w:color w:val="000000"/>
          <w:sz w:val="72"/>
          <w:szCs w:val="72"/>
        </w:rPr>
      </w:pPr>
      <w:proofErr w:type="gramStart"/>
      <w:r w:rsidRPr="0015738E">
        <w:rPr>
          <w:rFonts w:ascii="ff2" w:eastAsia="Times New Roman" w:hAnsi="ff2" w:cs="Times New Roman"/>
          <w:caps/>
          <w:color w:val="000000"/>
          <w:sz w:val="72"/>
          <w:szCs w:val="72"/>
        </w:rPr>
        <w:t>TECHNOLOGIES (3RD ED.).</w:t>
      </w:r>
      <w:proofErr w:type="gramEnd"/>
      <w:r w:rsidRPr="0015738E">
        <w:rPr>
          <w:rFonts w:ascii="ff2" w:eastAsia="Times New Roman" w:hAnsi="ff2" w:cs="Times New Roman"/>
          <w:caps/>
          <w:color w:val="000000"/>
          <w:sz w:val="72"/>
          <w:szCs w:val="72"/>
        </w:rPr>
        <w:t xml:space="preserve"> CHICAGO</w:t>
      </w:r>
    </w:p>
    <w:p w14:paraId="17F8E173" w14:textId="77777777" w:rsidR="0015738E" w:rsidRPr="0015738E" w:rsidRDefault="0015738E" w:rsidP="0015738E">
      <w:pPr>
        <w:rPr>
          <w:rFonts w:ascii="Helvetica" w:eastAsia="Times New Roman" w:hAnsi="Helvetica" w:cs="Times New Roman"/>
          <w:color w:val="333333"/>
          <w:sz w:val="2"/>
          <w:szCs w:val="2"/>
        </w:rPr>
      </w:pPr>
    </w:p>
    <w:p w14:paraId="41EDB2FF" w14:textId="77777777" w:rsidR="0015738E" w:rsidRPr="0015738E" w:rsidRDefault="0015738E" w:rsidP="0015738E">
      <w:pPr>
        <w:spacing w:line="0" w:lineRule="auto"/>
        <w:rPr>
          <w:rFonts w:ascii="ff2" w:eastAsia="Times New Roman" w:hAnsi="ff2" w:cs="Times New Roman"/>
          <w:caps/>
          <w:color w:val="000000"/>
          <w:sz w:val="72"/>
          <w:szCs w:val="72"/>
        </w:rPr>
      </w:pPr>
      <w:r w:rsidRPr="0015738E">
        <w:rPr>
          <w:rFonts w:ascii="ff2" w:eastAsia="Times New Roman" w:hAnsi="ff2" w:cs="Times New Roman"/>
          <w:caps/>
          <w:color w:val="000000"/>
          <w:sz w:val="72"/>
          <w:szCs w:val="72"/>
        </w:rPr>
        <w:t xml:space="preserve">FRIED, L. (1995). </w:t>
      </w:r>
      <w:proofErr w:type="gramStart"/>
      <w:r w:rsidRPr="0015738E">
        <w:rPr>
          <w:rFonts w:ascii="ff2" w:eastAsia="Times New Roman" w:hAnsi="ff2" w:cs="Times New Roman"/>
          <w:caps/>
          <w:color w:val="000000"/>
          <w:sz w:val="72"/>
          <w:szCs w:val="72"/>
        </w:rPr>
        <w:t>MANAGING INFORMATION TECHNOLOGY IN TURBULENT TIMES.</w:t>
      </w:r>
      <w:proofErr w:type="gramEnd"/>
      <w:r w:rsidRPr="0015738E">
        <w:rPr>
          <w:rFonts w:ascii="ff2" w:eastAsia="Times New Roman" w:hAnsi="ff2" w:cs="Times New Roman"/>
          <w:caps/>
          <w:color w:val="000000"/>
          <w:sz w:val="72"/>
          <w:szCs w:val="72"/>
        </w:rPr>
        <w:t xml:space="preserve"> NEW YORK: WILEY.</w:t>
      </w:r>
    </w:p>
    <w:p w14:paraId="56F8BFA5" w14:textId="77777777" w:rsidR="0015738E" w:rsidRPr="0015738E" w:rsidRDefault="0015738E" w:rsidP="0015738E">
      <w:pPr>
        <w:rPr>
          <w:rFonts w:ascii="Helvetica" w:eastAsia="Times New Roman" w:hAnsi="Helvetica" w:cs="Times New Roman"/>
          <w:color w:val="333333"/>
          <w:sz w:val="2"/>
          <w:szCs w:val="2"/>
        </w:rPr>
      </w:pPr>
    </w:p>
    <w:p w14:paraId="1FDD0312" w14:textId="77777777" w:rsidR="0015738E" w:rsidRPr="0015738E" w:rsidRDefault="0015738E" w:rsidP="0015738E">
      <w:pPr>
        <w:spacing w:line="0" w:lineRule="auto"/>
        <w:rPr>
          <w:rFonts w:ascii="ff2" w:eastAsia="Times New Roman" w:hAnsi="ff2" w:cs="Times New Roman"/>
          <w:caps/>
          <w:color w:val="000000"/>
          <w:sz w:val="72"/>
          <w:szCs w:val="72"/>
        </w:rPr>
      </w:pPr>
      <w:r w:rsidRPr="0015738E">
        <w:rPr>
          <w:rFonts w:ascii="ff2" w:eastAsia="Times New Roman" w:hAnsi="ff2" w:cs="Times New Roman"/>
          <w:caps/>
          <w:color w:val="000000"/>
          <w:sz w:val="72"/>
          <w:szCs w:val="72"/>
        </w:rPr>
        <w:t>GOLDRATT, E., &amp; COX, J. (1992). THE GOAL: A PROCESS OF ONGOING IMPROVEMENT (2ND REV. ED.). GREAT</w:t>
      </w:r>
    </w:p>
    <w:p w14:paraId="7CCB931E" w14:textId="77777777" w:rsidR="0015738E" w:rsidRPr="0015738E" w:rsidRDefault="0015738E" w:rsidP="0015738E">
      <w:pPr>
        <w:rPr>
          <w:rFonts w:ascii="Helvetica" w:eastAsia="Times New Roman" w:hAnsi="Helvetica" w:cs="Times New Roman"/>
          <w:color w:val="333333"/>
          <w:sz w:val="2"/>
          <w:szCs w:val="2"/>
        </w:rPr>
      </w:pPr>
    </w:p>
    <w:p w14:paraId="28D7CDFA" w14:textId="77777777" w:rsidR="0015738E" w:rsidRPr="00DC531D" w:rsidRDefault="0015738E" w:rsidP="00DC531D">
      <w:pPr>
        <w:spacing w:line="0" w:lineRule="auto"/>
        <w:rPr>
          <w:rFonts w:ascii="ff2" w:eastAsia="Times New Roman" w:hAnsi="ff2" w:cs="Times New Roman"/>
          <w:caps/>
          <w:color w:val="000000"/>
          <w:sz w:val="72"/>
          <w:szCs w:val="72"/>
        </w:rPr>
      </w:pPr>
      <w:r w:rsidRPr="0015738E">
        <w:rPr>
          <w:rFonts w:ascii="ff2" w:eastAsia="Times New Roman" w:hAnsi="ff2" w:cs="Times New Roman"/>
          <w:caps/>
          <w:color w:val="000000"/>
          <w:sz w:val="72"/>
          <w:szCs w:val="72"/>
        </w:rPr>
        <w:t>BARRINGTON, MA: NORTH RIVER PRESS.</w:t>
      </w:r>
    </w:p>
    <w:p w14:paraId="7A05AED5" w14:textId="77777777" w:rsidR="0015738E" w:rsidRPr="0015738E" w:rsidRDefault="0015738E" w:rsidP="0015738E">
      <w:pPr>
        <w:spacing w:line="0" w:lineRule="auto"/>
        <w:rPr>
          <w:rFonts w:ascii="ff2" w:eastAsia="Times New Roman" w:hAnsi="ff2" w:cs="Times New Roman"/>
          <w:caps/>
          <w:color w:val="000000"/>
          <w:sz w:val="72"/>
          <w:szCs w:val="72"/>
        </w:rPr>
      </w:pPr>
      <w:r w:rsidRPr="0015738E">
        <w:rPr>
          <w:rFonts w:ascii="ff2" w:eastAsia="Times New Roman" w:hAnsi="ff2" w:cs="Times New Roman"/>
          <w:caps/>
          <w:color w:val="000000"/>
          <w:sz w:val="72"/>
          <w:szCs w:val="72"/>
        </w:rPr>
        <w:t xml:space="preserve">MORGAN, G. (1997). </w:t>
      </w:r>
      <w:proofErr w:type="gramStart"/>
      <w:r w:rsidRPr="0015738E">
        <w:rPr>
          <w:rFonts w:ascii="ff2" w:eastAsia="Times New Roman" w:hAnsi="ff2" w:cs="Times New Roman"/>
          <w:caps/>
          <w:color w:val="000000"/>
          <w:sz w:val="72"/>
          <w:szCs w:val="72"/>
        </w:rPr>
        <w:t>IMAGES OF ORGANIZATION (2ND ED.).</w:t>
      </w:r>
      <w:proofErr w:type="gramEnd"/>
      <w:r w:rsidRPr="0015738E">
        <w:rPr>
          <w:rFonts w:ascii="ff2" w:eastAsia="Times New Roman" w:hAnsi="ff2" w:cs="Times New Roman"/>
          <w:caps/>
          <w:color w:val="000000"/>
          <w:sz w:val="72"/>
          <w:szCs w:val="72"/>
        </w:rPr>
        <w:t xml:space="preserve"> THOUSAND OAKS, CALIF</w:t>
      </w:r>
      <w:proofErr w:type="gramStart"/>
      <w:r w:rsidRPr="0015738E">
        <w:rPr>
          <w:rFonts w:ascii="ff2" w:eastAsia="Times New Roman" w:hAnsi="ff2" w:cs="Times New Roman"/>
          <w:caps/>
          <w:color w:val="000000"/>
          <w:sz w:val="72"/>
          <w:szCs w:val="72"/>
        </w:rPr>
        <w:t>.:</w:t>
      </w:r>
      <w:proofErr w:type="gramEnd"/>
      <w:r w:rsidRPr="0015738E">
        <w:rPr>
          <w:rFonts w:ascii="ff2" w:eastAsia="Times New Roman" w:hAnsi="ff2" w:cs="Times New Roman"/>
          <w:caps/>
          <w:color w:val="000000"/>
          <w:sz w:val="72"/>
          <w:szCs w:val="72"/>
        </w:rPr>
        <w:t xml:space="preserve"> SAGE PUBLICATIONS.</w:t>
      </w:r>
    </w:p>
    <w:p w14:paraId="4711185D" w14:textId="77777777" w:rsidR="0015738E" w:rsidRPr="0015738E" w:rsidRDefault="0015738E" w:rsidP="0015738E">
      <w:pPr>
        <w:rPr>
          <w:rFonts w:ascii="Helvetica" w:eastAsia="Times New Roman" w:hAnsi="Helvetica" w:cs="Times New Roman"/>
          <w:color w:val="333333"/>
          <w:sz w:val="2"/>
          <w:szCs w:val="2"/>
        </w:rPr>
      </w:pPr>
    </w:p>
    <w:p w14:paraId="75E092B4" w14:textId="77777777" w:rsidR="0015738E" w:rsidRPr="0015738E" w:rsidRDefault="0015738E" w:rsidP="0015738E">
      <w:pPr>
        <w:spacing w:line="0" w:lineRule="auto"/>
        <w:rPr>
          <w:rFonts w:ascii="ff2" w:eastAsia="Times New Roman" w:hAnsi="ff2" w:cs="Times New Roman"/>
          <w:caps/>
          <w:color w:val="000000"/>
          <w:sz w:val="72"/>
          <w:szCs w:val="72"/>
        </w:rPr>
      </w:pPr>
      <w:r w:rsidRPr="0015738E">
        <w:rPr>
          <w:rFonts w:ascii="ff2" w:eastAsia="Times New Roman" w:hAnsi="ff2" w:cs="Times New Roman"/>
          <w:caps/>
          <w:color w:val="000000"/>
          <w:sz w:val="72"/>
          <w:szCs w:val="72"/>
        </w:rPr>
        <w:t xml:space="preserve"> </w:t>
      </w:r>
    </w:p>
    <w:p w14:paraId="43690B50" w14:textId="77777777" w:rsidR="0015738E" w:rsidRPr="0015738E" w:rsidRDefault="0015738E" w:rsidP="0015738E">
      <w:pPr>
        <w:rPr>
          <w:rFonts w:ascii="Helvetica" w:eastAsia="Times New Roman" w:hAnsi="Helvetica" w:cs="Times New Roman"/>
          <w:color w:val="333333"/>
          <w:sz w:val="2"/>
          <w:szCs w:val="2"/>
        </w:rPr>
      </w:pPr>
    </w:p>
    <w:p w14:paraId="2FE3C2B9" w14:textId="77777777" w:rsidR="0015738E" w:rsidRPr="0015738E" w:rsidRDefault="0015738E" w:rsidP="0015738E">
      <w:pPr>
        <w:spacing w:line="0" w:lineRule="auto"/>
        <w:rPr>
          <w:rFonts w:ascii="ff2" w:eastAsia="Times New Roman" w:hAnsi="ff2" w:cs="Times New Roman"/>
          <w:caps/>
          <w:color w:val="000000"/>
          <w:sz w:val="72"/>
          <w:szCs w:val="72"/>
        </w:rPr>
      </w:pPr>
      <w:r w:rsidRPr="0015738E">
        <w:rPr>
          <w:rFonts w:ascii="ff2" w:eastAsia="Times New Roman" w:hAnsi="ff2" w:cs="Times New Roman"/>
          <w:caps/>
          <w:color w:val="000000"/>
          <w:sz w:val="72"/>
          <w:szCs w:val="72"/>
        </w:rPr>
        <w:t xml:space="preserve">   </w:t>
      </w:r>
    </w:p>
    <w:p w14:paraId="4FB1F1B2" w14:textId="77777777" w:rsidR="0015738E" w:rsidRPr="0015738E" w:rsidRDefault="0015738E" w:rsidP="0015738E">
      <w:pPr>
        <w:rPr>
          <w:rFonts w:ascii="Helvetica" w:eastAsia="Times New Roman" w:hAnsi="Helvetica" w:cs="Times New Roman"/>
          <w:color w:val="333333"/>
          <w:sz w:val="2"/>
          <w:szCs w:val="2"/>
        </w:rPr>
      </w:pPr>
    </w:p>
    <w:p w14:paraId="1BEE82D4" w14:textId="09CA8666" w:rsidR="00DC531D" w:rsidRPr="00BC7C29" w:rsidRDefault="00DC531D" w:rsidP="00BC7C29">
      <w:pPr>
        <w:spacing w:line="0" w:lineRule="auto"/>
        <w:rPr>
          <w:rFonts w:ascii="ff2" w:eastAsia="Times New Roman" w:hAnsi="ff2" w:cs="Times New Roman"/>
          <w:caps/>
          <w:color w:val="000000"/>
          <w:sz w:val="72"/>
          <w:szCs w:val="72"/>
        </w:rPr>
      </w:pPr>
      <w:r>
        <w:rPr>
          <w:rFonts w:ascii="ff2" w:eastAsia="Times New Roman" w:hAnsi="ff2" w:cs="Times New Roman"/>
          <w:caps/>
          <w:color w:val="000000"/>
          <w:sz w:val="72"/>
          <w:szCs w:val="72"/>
        </w:rPr>
        <w:t xml:space="preserve"> </w:t>
      </w:r>
    </w:p>
    <w:p w14:paraId="281DB7D0" w14:textId="77777777" w:rsidR="00DC531D" w:rsidRPr="0036432C" w:rsidRDefault="00DC531D" w:rsidP="00CF7FBB">
      <w:pPr>
        <w:ind w:left="720" w:hanging="720"/>
        <w:rPr>
          <w:rFonts w:asciiTheme="majorHAnsi" w:hAnsiTheme="majorHAnsi"/>
          <w:sz w:val="28"/>
          <w:szCs w:val="28"/>
        </w:rPr>
      </w:pPr>
      <w:r w:rsidRPr="0036432C">
        <w:rPr>
          <w:rFonts w:asciiTheme="majorHAnsi" w:hAnsiTheme="majorHAnsi"/>
          <w:sz w:val="28"/>
          <w:szCs w:val="28"/>
        </w:rPr>
        <w:t xml:space="preserve">Morgan, G. (1997). </w:t>
      </w:r>
      <w:proofErr w:type="gramStart"/>
      <w:r w:rsidRPr="0036432C">
        <w:rPr>
          <w:rFonts w:asciiTheme="majorHAnsi" w:hAnsiTheme="majorHAnsi"/>
          <w:sz w:val="28"/>
          <w:szCs w:val="28"/>
        </w:rPr>
        <w:t>Images of Organization (2</w:t>
      </w:r>
      <w:r w:rsidRPr="0036432C">
        <w:rPr>
          <w:rFonts w:asciiTheme="majorHAnsi" w:hAnsiTheme="majorHAnsi"/>
          <w:sz w:val="28"/>
          <w:szCs w:val="28"/>
          <w:vertAlign w:val="superscript"/>
        </w:rPr>
        <w:t>nd</w:t>
      </w:r>
      <w:r w:rsidRPr="0036432C">
        <w:rPr>
          <w:rFonts w:asciiTheme="majorHAnsi" w:hAnsiTheme="majorHAnsi"/>
          <w:sz w:val="28"/>
          <w:szCs w:val="28"/>
        </w:rPr>
        <w:t xml:space="preserve"> ed.).</w:t>
      </w:r>
      <w:proofErr w:type="gramEnd"/>
      <w:r w:rsidRPr="0036432C">
        <w:rPr>
          <w:rFonts w:asciiTheme="majorHAnsi" w:hAnsiTheme="majorHAnsi"/>
          <w:sz w:val="28"/>
          <w:szCs w:val="28"/>
        </w:rPr>
        <w:t xml:space="preserve"> Thousand </w:t>
      </w:r>
      <w:r w:rsidR="00A944B1" w:rsidRPr="0036432C">
        <w:rPr>
          <w:rFonts w:asciiTheme="majorHAnsi" w:hAnsiTheme="majorHAnsi"/>
          <w:sz w:val="28"/>
          <w:szCs w:val="28"/>
        </w:rPr>
        <w:tab/>
      </w:r>
      <w:r w:rsidRPr="0036432C">
        <w:rPr>
          <w:rFonts w:asciiTheme="majorHAnsi" w:hAnsiTheme="majorHAnsi"/>
          <w:sz w:val="28"/>
          <w:szCs w:val="28"/>
        </w:rPr>
        <w:t>Oaks, Calif.: Sage Publications</w:t>
      </w:r>
    </w:p>
    <w:p w14:paraId="42386675" w14:textId="77777777" w:rsidR="0015738E" w:rsidRPr="0036432C" w:rsidRDefault="0015738E" w:rsidP="00BF6B06">
      <w:pPr>
        <w:rPr>
          <w:rFonts w:asciiTheme="majorHAnsi" w:hAnsiTheme="majorHAnsi"/>
          <w:sz w:val="28"/>
          <w:szCs w:val="28"/>
        </w:rPr>
      </w:pPr>
    </w:p>
    <w:p w14:paraId="08BF74D8" w14:textId="4B6C8C12" w:rsidR="0015738E" w:rsidRPr="0036432C" w:rsidRDefault="0015738E" w:rsidP="00BF6B06">
      <w:pPr>
        <w:rPr>
          <w:rFonts w:asciiTheme="majorHAnsi" w:hAnsiTheme="majorHAnsi"/>
          <w:sz w:val="28"/>
          <w:szCs w:val="28"/>
        </w:rPr>
      </w:pPr>
      <w:proofErr w:type="spellStart"/>
      <w:r w:rsidRPr="0036432C">
        <w:rPr>
          <w:rFonts w:asciiTheme="majorHAnsi" w:hAnsiTheme="majorHAnsi"/>
          <w:sz w:val="28"/>
          <w:szCs w:val="28"/>
        </w:rPr>
        <w:t>Goldratt</w:t>
      </w:r>
      <w:proofErr w:type="spellEnd"/>
      <w:r w:rsidRPr="0036432C">
        <w:rPr>
          <w:rFonts w:asciiTheme="majorHAnsi" w:hAnsiTheme="majorHAnsi"/>
          <w:sz w:val="28"/>
          <w:szCs w:val="28"/>
        </w:rPr>
        <w:t xml:space="preserve">, E., &amp; Cox, J. (1992). The Goal: A Process of Ongoing </w:t>
      </w:r>
      <w:r w:rsidRPr="0036432C">
        <w:rPr>
          <w:rFonts w:asciiTheme="majorHAnsi" w:hAnsiTheme="majorHAnsi"/>
          <w:sz w:val="28"/>
          <w:szCs w:val="28"/>
        </w:rPr>
        <w:tab/>
        <w:t>Improvement (2</w:t>
      </w:r>
      <w:r w:rsidRPr="0036432C">
        <w:rPr>
          <w:rFonts w:asciiTheme="majorHAnsi" w:hAnsiTheme="majorHAnsi"/>
          <w:sz w:val="28"/>
          <w:szCs w:val="28"/>
          <w:vertAlign w:val="superscript"/>
        </w:rPr>
        <w:t>nd</w:t>
      </w:r>
      <w:r w:rsidRPr="0036432C">
        <w:rPr>
          <w:rFonts w:asciiTheme="majorHAnsi" w:hAnsiTheme="majorHAnsi"/>
          <w:sz w:val="28"/>
          <w:szCs w:val="28"/>
        </w:rPr>
        <w:t xml:space="preserve"> rev. ed.</w:t>
      </w:r>
      <w:r w:rsidR="007E23E3" w:rsidRPr="0036432C">
        <w:rPr>
          <w:rFonts w:asciiTheme="majorHAnsi" w:hAnsiTheme="majorHAnsi"/>
          <w:sz w:val="28"/>
          <w:szCs w:val="28"/>
        </w:rPr>
        <w:t xml:space="preserve">). Great Barrington, MA: North </w:t>
      </w:r>
      <w:r w:rsidRPr="0036432C">
        <w:rPr>
          <w:rFonts w:asciiTheme="majorHAnsi" w:hAnsiTheme="majorHAnsi"/>
          <w:sz w:val="28"/>
          <w:szCs w:val="28"/>
        </w:rPr>
        <w:t>River Press.</w:t>
      </w:r>
    </w:p>
    <w:p w14:paraId="65F3D42D" w14:textId="04701BA5" w:rsidR="007E23E3" w:rsidRPr="0036432C" w:rsidRDefault="007E23E3" w:rsidP="00BF6B06">
      <w:pPr>
        <w:rPr>
          <w:rFonts w:asciiTheme="majorHAnsi" w:hAnsiTheme="majorHAnsi"/>
          <w:sz w:val="28"/>
          <w:szCs w:val="28"/>
        </w:rPr>
      </w:pPr>
    </w:p>
    <w:p w14:paraId="65595A42" w14:textId="31A2B36C" w:rsidR="0036432C" w:rsidRDefault="0036432C" w:rsidP="0036432C">
      <w:pPr>
        <w:rPr>
          <w:rStyle w:val="citationtext"/>
          <w:rFonts w:asciiTheme="majorHAnsi" w:hAnsiTheme="majorHAnsi" w:cstheme="majorHAnsi"/>
          <w:sz w:val="28"/>
          <w:szCs w:val="28"/>
          <w:lang w:val="en"/>
        </w:rPr>
      </w:pPr>
      <w:r w:rsidRPr="0036432C">
        <w:rPr>
          <w:rStyle w:val="citationtext"/>
          <w:rFonts w:asciiTheme="majorHAnsi" w:hAnsiTheme="majorHAnsi" w:cstheme="majorHAnsi"/>
          <w:sz w:val="28"/>
          <w:szCs w:val="28"/>
          <w:lang w:val="en"/>
        </w:rPr>
        <w:t xml:space="preserve">Kalakota, Ravi, and Marcia Robinson. </w:t>
      </w:r>
      <w:r w:rsidRPr="0036432C">
        <w:rPr>
          <w:rStyle w:val="citationtext"/>
          <w:rFonts w:asciiTheme="majorHAnsi" w:hAnsiTheme="majorHAnsi" w:cstheme="majorHAnsi"/>
          <w:i/>
          <w:iCs/>
          <w:sz w:val="28"/>
          <w:szCs w:val="28"/>
          <w:lang w:val="en"/>
        </w:rPr>
        <w:t>E-business 2.0: Roadmap for Success</w:t>
      </w:r>
      <w:r w:rsidRPr="0036432C">
        <w:rPr>
          <w:rStyle w:val="citationtext"/>
          <w:rFonts w:asciiTheme="majorHAnsi" w:hAnsiTheme="majorHAnsi" w:cstheme="majorHAnsi"/>
          <w:sz w:val="28"/>
          <w:szCs w:val="28"/>
          <w:lang w:val="en"/>
        </w:rPr>
        <w:t xml:space="preserve">. </w:t>
      </w:r>
      <w:r>
        <w:rPr>
          <w:rStyle w:val="citationtext"/>
          <w:rFonts w:asciiTheme="majorHAnsi" w:hAnsiTheme="majorHAnsi" w:cstheme="majorHAnsi"/>
          <w:sz w:val="28"/>
          <w:szCs w:val="28"/>
          <w:lang w:val="en"/>
        </w:rPr>
        <w:t xml:space="preserve">     </w:t>
      </w:r>
      <w:r w:rsidR="0032617C">
        <w:rPr>
          <w:rStyle w:val="citationtext"/>
          <w:rFonts w:asciiTheme="majorHAnsi" w:hAnsiTheme="majorHAnsi" w:cstheme="majorHAnsi"/>
          <w:sz w:val="28"/>
          <w:szCs w:val="28"/>
          <w:lang w:val="en"/>
        </w:rPr>
        <w:t xml:space="preserve"> </w:t>
      </w:r>
    </w:p>
    <w:p w14:paraId="6C3D8B68" w14:textId="061B6E0B" w:rsidR="00053659" w:rsidRPr="0036432C" w:rsidRDefault="0036432C" w:rsidP="0036432C">
      <w:pPr>
        <w:ind w:firstLine="720"/>
        <w:rPr>
          <w:rFonts w:asciiTheme="majorHAnsi" w:hAnsiTheme="majorHAnsi" w:cstheme="majorHAnsi"/>
          <w:sz w:val="28"/>
          <w:szCs w:val="28"/>
        </w:rPr>
      </w:pPr>
      <w:r w:rsidRPr="0036432C">
        <w:rPr>
          <w:rStyle w:val="citationtext"/>
          <w:rFonts w:asciiTheme="majorHAnsi" w:hAnsiTheme="majorHAnsi" w:cstheme="majorHAnsi"/>
          <w:sz w:val="28"/>
          <w:szCs w:val="28"/>
          <w:lang w:val="en"/>
        </w:rPr>
        <w:t>Boston, MA: Addison-Wesley, 2001. Print.</w:t>
      </w:r>
    </w:p>
    <w:sectPr w:rsidR="00053659" w:rsidRPr="0036432C" w:rsidSect="00B96B07">
      <w:headerReference w:type="default" r:id="rId9"/>
      <w:footerReference w:type="even" r:id="rId10"/>
      <w:footerReference w:type="default" r:id="rId11"/>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AE1852A" w14:textId="77777777" w:rsidR="00BC0902" w:rsidRDefault="00BC0902" w:rsidP="00B96B07">
      <w:r>
        <w:separator/>
      </w:r>
    </w:p>
  </w:endnote>
  <w:endnote w:type="continuationSeparator" w:id="0">
    <w:p w14:paraId="08C08891" w14:textId="77777777" w:rsidR="00BC0902" w:rsidRDefault="00BC0902" w:rsidP="00B96B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Segoe UI">
    <w:charset w:val="00"/>
    <w:family w:val="swiss"/>
    <w:pitch w:val="variable"/>
    <w:sig w:usb0="E10022FF" w:usb1="C000E47F" w:usb2="00000029" w:usb3="00000000" w:csb0="000001DF" w:csb1="00000000"/>
  </w:font>
  <w:font w:name="ff2">
    <w:altName w:val="Times New Roman"/>
    <w:panose1 w:val="00000000000000000000"/>
    <w:charset w:val="00"/>
    <w:family w:val="roman"/>
    <w:notTrueType/>
    <w:pitch w:val="default"/>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4CF351" w14:textId="77777777" w:rsidR="00BC0902" w:rsidRDefault="00BC0902" w:rsidP="00B96B0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71F5A98" w14:textId="77777777" w:rsidR="00BC0902" w:rsidRDefault="00BC0902" w:rsidP="00B96B07">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7D7D8D" w14:textId="77777777" w:rsidR="00BC0902" w:rsidRDefault="00BC0902" w:rsidP="00B96B0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80A41">
      <w:rPr>
        <w:rStyle w:val="PageNumber"/>
        <w:noProof/>
      </w:rPr>
      <w:t>4</w:t>
    </w:r>
    <w:r>
      <w:rPr>
        <w:rStyle w:val="PageNumber"/>
      </w:rPr>
      <w:fldChar w:fldCharType="end"/>
    </w:r>
  </w:p>
  <w:p w14:paraId="6046773E" w14:textId="77777777" w:rsidR="00BC0902" w:rsidRDefault="00BC0902" w:rsidP="00B96B07">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D91F1BA" w14:textId="77777777" w:rsidR="00BC0902" w:rsidRDefault="00BC0902" w:rsidP="00B96B07">
      <w:r>
        <w:separator/>
      </w:r>
    </w:p>
  </w:footnote>
  <w:footnote w:type="continuationSeparator" w:id="0">
    <w:p w14:paraId="48B04986" w14:textId="77777777" w:rsidR="00BC0902" w:rsidRDefault="00BC0902" w:rsidP="00B96B0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00AEF9" w14:textId="127E3E56" w:rsidR="00BC0902" w:rsidRDefault="00BC0902" w:rsidP="00C1058D">
    <w:pPr>
      <w:pStyle w:val="Footer"/>
    </w:pPr>
    <w:r>
      <w:t>Agrico Inc.</w:t>
    </w:r>
  </w:p>
  <w:p w14:paraId="53E75394" w14:textId="77777777" w:rsidR="00BC0902" w:rsidRDefault="00BC090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A0B04"/>
    <w:multiLevelType w:val="hybridMultilevel"/>
    <w:tmpl w:val="805E0CC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1E4C05"/>
    <w:multiLevelType w:val="hybridMultilevel"/>
    <w:tmpl w:val="3E3AAA8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EC30F48"/>
    <w:multiLevelType w:val="hybridMultilevel"/>
    <w:tmpl w:val="F1701F4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140A1E"/>
    <w:multiLevelType w:val="hybridMultilevel"/>
    <w:tmpl w:val="F59C25B0"/>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0D27B78"/>
    <w:multiLevelType w:val="hybridMultilevel"/>
    <w:tmpl w:val="CE24DAF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10642C3"/>
    <w:multiLevelType w:val="hybridMultilevel"/>
    <w:tmpl w:val="0EF04BFA"/>
    <w:lvl w:ilvl="0" w:tplc="3B964FE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0731E4B"/>
    <w:multiLevelType w:val="hybridMultilevel"/>
    <w:tmpl w:val="959636DA"/>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24F50973"/>
    <w:multiLevelType w:val="hybridMultilevel"/>
    <w:tmpl w:val="4F3C251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F4951A0"/>
    <w:multiLevelType w:val="hybridMultilevel"/>
    <w:tmpl w:val="711C9E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01E1DE8"/>
    <w:multiLevelType w:val="hybridMultilevel"/>
    <w:tmpl w:val="273ED63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2286FA5"/>
    <w:multiLevelType w:val="hybridMultilevel"/>
    <w:tmpl w:val="B8CC0B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277084D"/>
    <w:multiLevelType w:val="hybridMultilevel"/>
    <w:tmpl w:val="71820C04"/>
    <w:lvl w:ilvl="0" w:tplc="056C724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43833DF0"/>
    <w:multiLevelType w:val="hybridMultilevel"/>
    <w:tmpl w:val="D2465B2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89F4510"/>
    <w:multiLevelType w:val="hybridMultilevel"/>
    <w:tmpl w:val="6C72E2F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F4E1FE7"/>
    <w:multiLevelType w:val="hybridMultilevel"/>
    <w:tmpl w:val="321CD68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3CB57B5"/>
    <w:multiLevelType w:val="hybridMultilevel"/>
    <w:tmpl w:val="4CCECCE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64277A7"/>
    <w:multiLevelType w:val="hybridMultilevel"/>
    <w:tmpl w:val="40E29D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59A4285E"/>
    <w:multiLevelType w:val="hybridMultilevel"/>
    <w:tmpl w:val="BE72D12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53B5CAF"/>
    <w:multiLevelType w:val="hybridMultilevel"/>
    <w:tmpl w:val="CDF84D3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69CF7262"/>
    <w:multiLevelType w:val="hybridMultilevel"/>
    <w:tmpl w:val="7A965E56"/>
    <w:lvl w:ilvl="0" w:tplc="68CCE4A0">
      <w:start w:val="1"/>
      <w:numFmt w:val="upperLetter"/>
      <w:lvlText w:val="%1."/>
      <w:lvlJc w:val="left"/>
      <w:pPr>
        <w:ind w:left="760" w:hanging="380"/>
      </w:pPr>
      <w:rPr>
        <w:rFonts w:hint="default"/>
      </w:rPr>
    </w:lvl>
    <w:lvl w:ilvl="1" w:tplc="04090019" w:tentative="1">
      <w:start w:val="1"/>
      <w:numFmt w:val="lowerLetter"/>
      <w:lvlText w:val="%2."/>
      <w:lvlJc w:val="left"/>
      <w:pPr>
        <w:ind w:left="1460" w:hanging="360"/>
      </w:pPr>
    </w:lvl>
    <w:lvl w:ilvl="2" w:tplc="0409001B" w:tentative="1">
      <w:start w:val="1"/>
      <w:numFmt w:val="lowerRoman"/>
      <w:lvlText w:val="%3."/>
      <w:lvlJc w:val="right"/>
      <w:pPr>
        <w:ind w:left="2180" w:hanging="180"/>
      </w:pPr>
    </w:lvl>
    <w:lvl w:ilvl="3" w:tplc="0409000F" w:tentative="1">
      <w:start w:val="1"/>
      <w:numFmt w:val="decimal"/>
      <w:lvlText w:val="%4."/>
      <w:lvlJc w:val="left"/>
      <w:pPr>
        <w:ind w:left="2900" w:hanging="360"/>
      </w:pPr>
    </w:lvl>
    <w:lvl w:ilvl="4" w:tplc="04090019" w:tentative="1">
      <w:start w:val="1"/>
      <w:numFmt w:val="lowerLetter"/>
      <w:lvlText w:val="%5."/>
      <w:lvlJc w:val="left"/>
      <w:pPr>
        <w:ind w:left="3620" w:hanging="360"/>
      </w:pPr>
    </w:lvl>
    <w:lvl w:ilvl="5" w:tplc="0409001B" w:tentative="1">
      <w:start w:val="1"/>
      <w:numFmt w:val="lowerRoman"/>
      <w:lvlText w:val="%6."/>
      <w:lvlJc w:val="right"/>
      <w:pPr>
        <w:ind w:left="4340" w:hanging="180"/>
      </w:pPr>
    </w:lvl>
    <w:lvl w:ilvl="6" w:tplc="0409000F" w:tentative="1">
      <w:start w:val="1"/>
      <w:numFmt w:val="decimal"/>
      <w:lvlText w:val="%7."/>
      <w:lvlJc w:val="left"/>
      <w:pPr>
        <w:ind w:left="5060" w:hanging="360"/>
      </w:pPr>
    </w:lvl>
    <w:lvl w:ilvl="7" w:tplc="04090019" w:tentative="1">
      <w:start w:val="1"/>
      <w:numFmt w:val="lowerLetter"/>
      <w:lvlText w:val="%8."/>
      <w:lvlJc w:val="left"/>
      <w:pPr>
        <w:ind w:left="5780" w:hanging="360"/>
      </w:pPr>
    </w:lvl>
    <w:lvl w:ilvl="8" w:tplc="0409001B" w:tentative="1">
      <w:start w:val="1"/>
      <w:numFmt w:val="lowerRoman"/>
      <w:lvlText w:val="%9."/>
      <w:lvlJc w:val="right"/>
      <w:pPr>
        <w:ind w:left="6500" w:hanging="180"/>
      </w:pPr>
    </w:lvl>
  </w:abstractNum>
  <w:abstractNum w:abstractNumId="20">
    <w:nsid w:val="6DA9347D"/>
    <w:multiLevelType w:val="hybridMultilevel"/>
    <w:tmpl w:val="9A705F7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0A125D8"/>
    <w:multiLevelType w:val="hybridMultilevel"/>
    <w:tmpl w:val="E6062A8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70E55D6D"/>
    <w:multiLevelType w:val="hybridMultilevel"/>
    <w:tmpl w:val="BF5236C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6916743"/>
    <w:multiLevelType w:val="hybridMultilevel"/>
    <w:tmpl w:val="4DB6AD4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7A95ABC"/>
    <w:multiLevelType w:val="hybridMultilevel"/>
    <w:tmpl w:val="525C12E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F7160F6"/>
    <w:multiLevelType w:val="hybridMultilevel"/>
    <w:tmpl w:val="EAD8F920"/>
    <w:lvl w:ilvl="0" w:tplc="083A01BC">
      <w:start w:val="1"/>
      <w:numFmt w:val="decimal"/>
      <w:lvlText w:val="%1."/>
      <w:lvlJc w:val="right"/>
      <w:pPr>
        <w:ind w:left="720" w:hanging="360"/>
      </w:pPr>
      <w:rPr>
        <w:rFonts w:asciiTheme="majorHAnsi" w:eastAsiaTheme="minorEastAsia" w:hAnsiTheme="maj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20"/>
  </w:num>
  <w:num w:numId="3">
    <w:abstractNumId w:val="23"/>
  </w:num>
  <w:num w:numId="4">
    <w:abstractNumId w:val="16"/>
  </w:num>
  <w:num w:numId="5">
    <w:abstractNumId w:val="17"/>
  </w:num>
  <w:num w:numId="6">
    <w:abstractNumId w:val="6"/>
  </w:num>
  <w:num w:numId="7">
    <w:abstractNumId w:val="3"/>
  </w:num>
  <w:num w:numId="8">
    <w:abstractNumId w:val="1"/>
  </w:num>
  <w:num w:numId="9">
    <w:abstractNumId w:val="21"/>
  </w:num>
  <w:num w:numId="10">
    <w:abstractNumId w:val="8"/>
  </w:num>
  <w:num w:numId="11">
    <w:abstractNumId w:val="10"/>
  </w:num>
  <w:num w:numId="12">
    <w:abstractNumId w:val="12"/>
  </w:num>
  <w:num w:numId="13">
    <w:abstractNumId w:val="15"/>
  </w:num>
  <w:num w:numId="14">
    <w:abstractNumId w:val="4"/>
  </w:num>
  <w:num w:numId="15">
    <w:abstractNumId w:val="9"/>
  </w:num>
  <w:num w:numId="16">
    <w:abstractNumId w:val="2"/>
  </w:num>
  <w:num w:numId="17">
    <w:abstractNumId w:val="25"/>
  </w:num>
  <w:num w:numId="18">
    <w:abstractNumId w:val="24"/>
  </w:num>
  <w:num w:numId="19">
    <w:abstractNumId w:val="0"/>
  </w:num>
  <w:num w:numId="20">
    <w:abstractNumId w:val="14"/>
  </w:num>
  <w:num w:numId="21">
    <w:abstractNumId w:val="13"/>
  </w:num>
  <w:num w:numId="22">
    <w:abstractNumId w:val="18"/>
  </w:num>
  <w:num w:numId="23">
    <w:abstractNumId w:val="7"/>
  </w:num>
  <w:num w:numId="24">
    <w:abstractNumId w:val="19"/>
  </w:num>
  <w:num w:numId="25">
    <w:abstractNumId w:val="5"/>
  </w:num>
  <w:num w:numId="2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7289"/>
    <w:rsid w:val="00017497"/>
    <w:rsid w:val="00024DE4"/>
    <w:rsid w:val="00041C6C"/>
    <w:rsid w:val="0004548A"/>
    <w:rsid w:val="000509BA"/>
    <w:rsid w:val="00053659"/>
    <w:rsid w:val="00054E94"/>
    <w:rsid w:val="000A1C17"/>
    <w:rsid w:val="000A6674"/>
    <w:rsid w:val="000C73EA"/>
    <w:rsid w:val="000D4985"/>
    <w:rsid w:val="000E41AE"/>
    <w:rsid w:val="000F227A"/>
    <w:rsid w:val="001229A8"/>
    <w:rsid w:val="00126797"/>
    <w:rsid w:val="001508C9"/>
    <w:rsid w:val="00154929"/>
    <w:rsid w:val="0015702F"/>
    <w:rsid w:val="0015738E"/>
    <w:rsid w:val="00183C65"/>
    <w:rsid w:val="001A6403"/>
    <w:rsid w:val="001B49C6"/>
    <w:rsid w:val="001C2C5B"/>
    <w:rsid w:val="001D03F5"/>
    <w:rsid w:val="001F2D5C"/>
    <w:rsid w:val="001F7686"/>
    <w:rsid w:val="00225547"/>
    <w:rsid w:val="002426A5"/>
    <w:rsid w:val="0024346B"/>
    <w:rsid w:val="00276754"/>
    <w:rsid w:val="002F7756"/>
    <w:rsid w:val="002F7940"/>
    <w:rsid w:val="00316A7E"/>
    <w:rsid w:val="00322F77"/>
    <w:rsid w:val="0032483B"/>
    <w:rsid w:val="0032617C"/>
    <w:rsid w:val="00326C16"/>
    <w:rsid w:val="00327EB4"/>
    <w:rsid w:val="00341A9F"/>
    <w:rsid w:val="003450E2"/>
    <w:rsid w:val="00357BE2"/>
    <w:rsid w:val="00363C0F"/>
    <w:rsid w:val="0036432C"/>
    <w:rsid w:val="003D38E5"/>
    <w:rsid w:val="003D574D"/>
    <w:rsid w:val="003E0E45"/>
    <w:rsid w:val="00412F95"/>
    <w:rsid w:val="00425392"/>
    <w:rsid w:val="0042778E"/>
    <w:rsid w:val="004319C1"/>
    <w:rsid w:val="00437532"/>
    <w:rsid w:val="0046635B"/>
    <w:rsid w:val="004A78DF"/>
    <w:rsid w:val="004B349A"/>
    <w:rsid w:val="004B5C4F"/>
    <w:rsid w:val="004C1E8A"/>
    <w:rsid w:val="004F3789"/>
    <w:rsid w:val="00514BCD"/>
    <w:rsid w:val="00524212"/>
    <w:rsid w:val="0053218D"/>
    <w:rsid w:val="0054550A"/>
    <w:rsid w:val="005A2225"/>
    <w:rsid w:val="005A4410"/>
    <w:rsid w:val="005B00C9"/>
    <w:rsid w:val="005C7997"/>
    <w:rsid w:val="005E3957"/>
    <w:rsid w:val="005E51F0"/>
    <w:rsid w:val="005F6B22"/>
    <w:rsid w:val="00617F13"/>
    <w:rsid w:val="00626482"/>
    <w:rsid w:val="00636EA8"/>
    <w:rsid w:val="00683065"/>
    <w:rsid w:val="00683BBC"/>
    <w:rsid w:val="00684324"/>
    <w:rsid w:val="00684C05"/>
    <w:rsid w:val="006B7550"/>
    <w:rsid w:val="006B7CA9"/>
    <w:rsid w:val="006C09E5"/>
    <w:rsid w:val="006C29C0"/>
    <w:rsid w:val="006C6D6B"/>
    <w:rsid w:val="006C7C3D"/>
    <w:rsid w:val="006D09D1"/>
    <w:rsid w:val="006F1B00"/>
    <w:rsid w:val="006F7541"/>
    <w:rsid w:val="00702CEC"/>
    <w:rsid w:val="00707E2F"/>
    <w:rsid w:val="0073161A"/>
    <w:rsid w:val="00743539"/>
    <w:rsid w:val="00750C94"/>
    <w:rsid w:val="00771CBA"/>
    <w:rsid w:val="00780A41"/>
    <w:rsid w:val="00784D20"/>
    <w:rsid w:val="00785469"/>
    <w:rsid w:val="007D23E7"/>
    <w:rsid w:val="007E23E3"/>
    <w:rsid w:val="008040FC"/>
    <w:rsid w:val="0081050A"/>
    <w:rsid w:val="00822B7E"/>
    <w:rsid w:val="00823434"/>
    <w:rsid w:val="00850EBA"/>
    <w:rsid w:val="00857693"/>
    <w:rsid w:val="008613A1"/>
    <w:rsid w:val="008770CC"/>
    <w:rsid w:val="00883B20"/>
    <w:rsid w:val="00886F40"/>
    <w:rsid w:val="0089516C"/>
    <w:rsid w:val="008B290E"/>
    <w:rsid w:val="008D66F1"/>
    <w:rsid w:val="008F2F00"/>
    <w:rsid w:val="0090328B"/>
    <w:rsid w:val="009116DD"/>
    <w:rsid w:val="009129F9"/>
    <w:rsid w:val="00913B2C"/>
    <w:rsid w:val="00913CC2"/>
    <w:rsid w:val="00922A20"/>
    <w:rsid w:val="00924F0F"/>
    <w:rsid w:val="00935136"/>
    <w:rsid w:val="00955908"/>
    <w:rsid w:val="00955FD8"/>
    <w:rsid w:val="00963C9D"/>
    <w:rsid w:val="00970460"/>
    <w:rsid w:val="009777C5"/>
    <w:rsid w:val="009977D5"/>
    <w:rsid w:val="009A0398"/>
    <w:rsid w:val="009A422F"/>
    <w:rsid w:val="009B7289"/>
    <w:rsid w:val="009B7931"/>
    <w:rsid w:val="009C095A"/>
    <w:rsid w:val="009E3CBC"/>
    <w:rsid w:val="009E659D"/>
    <w:rsid w:val="00A00E2C"/>
    <w:rsid w:val="00A36CC8"/>
    <w:rsid w:val="00A66A3D"/>
    <w:rsid w:val="00A734F7"/>
    <w:rsid w:val="00A75D77"/>
    <w:rsid w:val="00A83CB2"/>
    <w:rsid w:val="00A83CBD"/>
    <w:rsid w:val="00A944B1"/>
    <w:rsid w:val="00A95C24"/>
    <w:rsid w:val="00AA091A"/>
    <w:rsid w:val="00AA3D94"/>
    <w:rsid w:val="00AB6AB8"/>
    <w:rsid w:val="00AE4FFF"/>
    <w:rsid w:val="00B03F71"/>
    <w:rsid w:val="00B05063"/>
    <w:rsid w:val="00B3317D"/>
    <w:rsid w:val="00B41DFD"/>
    <w:rsid w:val="00B442FD"/>
    <w:rsid w:val="00B51003"/>
    <w:rsid w:val="00B618EC"/>
    <w:rsid w:val="00B939FB"/>
    <w:rsid w:val="00B96B07"/>
    <w:rsid w:val="00BA1C7A"/>
    <w:rsid w:val="00BA652A"/>
    <w:rsid w:val="00BB0F11"/>
    <w:rsid w:val="00BB2246"/>
    <w:rsid w:val="00BC0902"/>
    <w:rsid w:val="00BC7C29"/>
    <w:rsid w:val="00BD62D3"/>
    <w:rsid w:val="00BF5010"/>
    <w:rsid w:val="00BF6B06"/>
    <w:rsid w:val="00C1058D"/>
    <w:rsid w:val="00C275E9"/>
    <w:rsid w:val="00C33EFF"/>
    <w:rsid w:val="00C524CE"/>
    <w:rsid w:val="00C565DF"/>
    <w:rsid w:val="00C8496C"/>
    <w:rsid w:val="00C9012F"/>
    <w:rsid w:val="00C91802"/>
    <w:rsid w:val="00C95CD1"/>
    <w:rsid w:val="00CB6EA6"/>
    <w:rsid w:val="00CF0A41"/>
    <w:rsid w:val="00CF7482"/>
    <w:rsid w:val="00CF7FBB"/>
    <w:rsid w:val="00D00C1B"/>
    <w:rsid w:val="00D0503A"/>
    <w:rsid w:val="00D2205E"/>
    <w:rsid w:val="00D265E2"/>
    <w:rsid w:val="00D47015"/>
    <w:rsid w:val="00D62711"/>
    <w:rsid w:val="00D66D5C"/>
    <w:rsid w:val="00DB331B"/>
    <w:rsid w:val="00DC531D"/>
    <w:rsid w:val="00DD2DCD"/>
    <w:rsid w:val="00DD390A"/>
    <w:rsid w:val="00DE61A4"/>
    <w:rsid w:val="00DF3177"/>
    <w:rsid w:val="00DF6110"/>
    <w:rsid w:val="00E01D82"/>
    <w:rsid w:val="00E24EFD"/>
    <w:rsid w:val="00E3133B"/>
    <w:rsid w:val="00E77FDB"/>
    <w:rsid w:val="00EB30F0"/>
    <w:rsid w:val="00ED075A"/>
    <w:rsid w:val="00EE0211"/>
    <w:rsid w:val="00EE3C30"/>
    <w:rsid w:val="00EF3B0F"/>
    <w:rsid w:val="00F07140"/>
    <w:rsid w:val="00F151B2"/>
    <w:rsid w:val="00F22B6A"/>
    <w:rsid w:val="00F512EE"/>
    <w:rsid w:val="00F556EE"/>
    <w:rsid w:val="00F73828"/>
    <w:rsid w:val="00F82D7D"/>
    <w:rsid w:val="00F9057F"/>
    <w:rsid w:val="00F96B8B"/>
    <w:rsid w:val="00FB2203"/>
    <w:rsid w:val="00FC4973"/>
    <w:rsid w:val="00FD2C94"/>
    <w:rsid w:val="00FD61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6E5CE3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6B06"/>
    <w:pPr>
      <w:ind w:left="720"/>
      <w:contextualSpacing/>
    </w:pPr>
  </w:style>
  <w:style w:type="paragraph" w:styleId="Footer">
    <w:name w:val="footer"/>
    <w:basedOn w:val="Normal"/>
    <w:link w:val="FooterChar"/>
    <w:uiPriority w:val="99"/>
    <w:unhideWhenUsed/>
    <w:rsid w:val="00B96B07"/>
    <w:pPr>
      <w:tabs>
        <w:tab w:val="center" w:pos="4320"/>
        <w:tab w:val="right" w:pos="8640"/>
      </w:tabs>
    </w:pPr>
  </w:style>
  <w:style w:type="character" w:customStyle="1" w:styleId="FooterChar">
    <w:name w:val="Footer Char"/>
    <w:basedOn w:val="DefaultParagraphFont"/>
    <w:link w:val="Footer"/>
    <w:uiPriority w:val="99"/>
    <w:rsid w:val="00B96B07"/>
  </w:style>
  <w:style w:type="character" w:styleId="PageNumber">
    <w:name w:val="page number"/>
    <w:basedOn w:val="DefaultParagraphFont"/>
    <w:uiPriority w:val="99"/>
    <w:semiHidden/>
    <w:unhideWhenUsed/>
    <w:rsid w:val="00B96B07"/>
  </w:style>
  <w:style w:type="paragraph" w:styleId="Header">
    <w:name w:val="header"/>
    <w:basedOn w:val="Normal"/>
    <w:link w:val="HeaderChar"/>
    <w:uiPriority w:val="99"/>
    <w:unhideWhenUsed/>
    <w:rsid w:val="00A66A3D"/>
    <w:pPr>
      <w:tabs>
        <w:tab w:val="center" w:pos="4320"/>
        <w:tab w:val="right" w:pos="8640"/>
      </w:tabs>
    </w:pPr>
  </w:style>
  <w:style w:type="character" w:customStyle="1" w:styleId="HeaderChar">
    <w:name w:val="Header Char"/>
    <w:basedOn w:val="DefaultParagraphFont"/>
    <w:link w:val="Header"/>
    <w:uiPriority w:val="99"/>
    <w:rsid w:val="00A66A3D"/>
  </w:style>
  <w:style w:type="character" w:customStyle="1" w:styleId="citationtext">
    <w:name w:val="citation_text"/>
    <w:basedOn w:val="DefaultParagraphFont"/>
    <w:rsid w:val="0036432C"/>
  </w:style>
  <w:style w:type="paragraph" w:styleId="BalloonText">
    <w:name w:val="Balloon Text"/>
    <w:basedOn w:val="Normal"/>
    <w:link w:val="BalloonTextChar"/>
    <w:uiPriority w:val="99"/>
    <w:semiHidden/>
    <w:unhideWhenUsed/>
    <w:rsid w:val="006F1B0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F1B00"/>
    <w:rPr>
      <w:rFonts w:ascii="Segoe UI" w:hAnsi="Segoe UI" w:cs="Segoe UI"/>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6B06"/>
    <w:pPr>
      <w:ind w:left="720"/>
      <w:contextualSpacing/>
    </w:pPr>
  </w:style>
  <w:style w:type="paragraph" w:styleId="Footer">
    <w:name w:val="footer"/>
    <w:basedOn w:val="Normal"/>
    <w:link w:val="FooterChar"/>
    <w:uiPriority w:val="99"/>
    <w:unhideWhenUsed/>
    <w:rsid w:val="00B96B07"/>
    <w:pPr>
      <w:tabs>
        <w:tab w:val="center" w:pos="4320"/>
        <w:tab w:val="right" w:pos="8640"/>
      </w:tabs>
    </w:pPr>
  </w:style>
  <w:style w:type="character" w:customStyle="1" w:styleId="FooterChar">
    <w:name w:val="Footer Char"/>
    <w:basedOn w:val="DefaultParagraphFont"/>
    <w:link w:val="Footer"/>
    <w:uiPriority w:val="99"/>
    <w:rsid w:val="00B96B07"/>
  </w:style>
  <w:style w:type="character" w:styleId="PageNumber">
    <w:name w:val="page number"/>
    <w:basedOn w:val="DefaultParagraphFont"/>
    <w:uiPriority w:val="99"/>
    <w:semiHidden/>
    <w:unhideWhenUsed/>
    <w:rsid w:val="00B96B07"/>
  </w:style>
  <w:style w:type="paragraph" w:styleId="Header">
    <w:name w:val="header"/>
    <w:basedOn w:val="Normal"/>
    <w:link w:val="HeaderChar"/>
    <w:uiPriority w:val="99"/>
    <w:unhideWhenUsed/>
    <w:rsid w:val="00A66A3D"/>
    <w:pPr>
      <w:tabs>
        <w:tab w:val="center" w:pos="4320"/>
        <w:tab w:val="right" w:pos="8640"/>
      </w:tabs>
    </w:pPr>
  </w:style>
  <w:style w:type="character" w:customStyle="1" w:styleId="HeaderChar">
    <w:name w:val="Header Char"/>
    <w:basedOn w:val="DefaultParagraphFont"/>
    <w:link w:val="Header"/>
    <w:uiPriority w:val="99"/>
    <w:rsid w:val="00A66A3D"/>
  </w:style>
  <w:style w:type="character" w:customStyle="1" w:styleId="citationtext">
    <w:name w:val="citation_text"/>
    <w:basedOn w:val="DefaultParagraphFont"/>
    <w:rsid w:val="0036432C"/>
  </w:style>
  <w:style w:type="paragraph" w:styleId="BalloonText">
    <w:name w:val="Balloon Text"/>
    <w:basedOn w:val="Normal"/>
    <w:link w:val="BalloonTextChar"/>
    <w:uiPriority w:val="99"/>
    <w:semiHidden/>
    <w:unhideWhenUsed/>
    <w:rsid w:val="006F1B0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F1B0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162890">
      <w:bodyDiv w:val="1"/>
      <w:marLeft w:val="0"/>
      <w:marRight w:val="0"/>
      <w:marTop w:val="0"/>
      <w:marBottom w:val="0"/>
      <w:divBdr>
        <w:top w:val="none" w:sz="0" w:space="0" w:color="auto"/>
        <w:left w:val="none" w:sz="0" w:space="0" w:color="auto"/>
        <w:bottom w:val="none" w:sz="0" w:space="0" w:color="auto"/>
        <w:right w:val="none" w:sz="0" w:space="0" w:color="auto"/>
      </w:divBdr>
    </w:div>
    <w:div w:id="510098375">
      <w:bodyDiv w:val="1"/>
      <w:marLeft w:val="0"/>
      <w:marRight w:val="0"/>
      <w:marTop w:val="0"/>
      <w:marBottom w:val="0"/>
      <w:divBdr>
        <w:top w:val="none" w:sz="0" w:space="0" w:color="auto"/>
        <w:left w:val="none" w:sz="0" w:space="0" w:color="auto"/>
        <w:bottom w:val="none" w:sz="0" w:space="0" w:color="auto"/>
        <w:right w:val="none" w:sz="0" w:space="0" w:color="auto"/>
      </w:divBdr>
    </w:div>
    <w:div w:id="722867524">
      <w:bodyDiv w:val="1"/>
      <w:marLeft w:val="0"/>
      <w:marRight w:val="0"/>
      <w:marTop w:val="0"/>
      <w:marBottom w:val="0"/>
      <w:divBdr>
        <w:top w:val="none" w:sz="0" w:space="0" w:color="auto"/>
        <w:left w:val="none" w:sz="0" w:space="0" w:color="auto"/>
        <w:bottom w:val="none" w:sz="0" w:space="0" w:color="auto"/>
        <w:right w:val="none" w:sz="0" w:space="0" w:color="auto"/>
      </w:divBdr>
      <w:divsChild>
        <w:div w:id="1845701352">
          <w:marLeft w:val="0"/>
          <w:marRight w:val="0"/>
          <w:marTop w:val="0"/>
          <w:marBottom w:val="0"/>
          <w:divBdr>
            <w:top w:val="none" w:sz="0" w:space="0" w:color="auto"/>
            <w:left w:val="none" w:sz="0" w:space="0" w:color="auto"/>
            <w:bottom w:val="none" w:sz="0" w:space="0" w:color="auto"/>
            <w:right w:val="none" w:sz="0" w:space="0" w:color="auto"/>
          </w:divBdr>
          <w:divsChild>
            <w:div w:id="1669869815">
              <w:marLeft w:val="0"/>
              <w:marRight w:val="0"/>
              <w:marTop w:val="100"/>
              <w:marBottom w:val="100"/>
              <w:divBdr>
                <w:top w:val="none" w:sz="0" w:space="0" w:color="auto"/>
                <w:left w:val="none" w:sz="0" w:space="0" w:color="auto"/>
                <w:bottom w:val="none" w:sz="0" w:space="0" w:color="auto"/>
                <w:right w:val="none" w:sz="0" w:space="0" w:color="auto"/>
              </w:divBdr>
            </w:div>
            <w:div w:id="236018153">
              <w:marLeft w:val="0"/>
              <w:marRight w:val="0"/>
              <w:marTop w:val="100"/>
              <w:marBottom w:val="100"/>
              <w:divBdr>
                <w:top w:val="none" w:sz="0" w:space="0" w:color="auto"/>
                <w:left w:val="none" w:sz="0" w:space="0" w:color="auto"/>
                <w:bottom w:val="none" w:sz="0" w:space="0" w:color="auto"/>
                <w:right w:val="none" w:sz="0" w:space="0" w:color="auto"/>
              </w:divBdr>
            </w:div>
            <w:div w:id="1476217639">
              <w:marLeft w:val="0"/>
              <w:marRight w:val="0"/>
              <w:marTop w:val="100"/>
              <w:marBottom w:val="100"/>
              <w:divBdr>
                <w:top w:val="none" w:sz="0" w:space="0" w:color="auto"/>
                <w:left w:val="none" w:sz="0" w:space="0" w:color="auto"/>
                <w:bottom w:val="none" w:sz="0" w:space="0" w:color="auto"/>
                <w:right w:val="none" w:sz="0" w:space="0" w:color="auto"/>
              </w:divBdr>
            </w:div>
            <w:div w:id="1025520345">
              <w:marLeft w:val="0"/>
              <w:marRight w:val="0"/>
              <w:marTop w:val="100"/>
              <w:marBottom w:val="100"/>
              <w:divBdr>
                <w:top w:val="none" w:sz="0" w:space="0" w:color="auto"/>
                <w:left w:val="none" w:sz="0" w:space="0" w:color="auto"/>
                <w:bottom w:val="none" w:sz="0" w:space="0" w:color="auto"/>
                <w:right w:val="none" w:sz="0" w:space="0" w:color="auto"/>
              </w:divBdr>
            </w:div>
            <w:div w:id="1433549794">
              <w:marLeft w:val="0"/>
              <w:marRight w:val="0"/>
              <w:marTop w:val="100"/>
              <w:marBottom w:val="100"/>
              <w:divBdr>
                <w:top w:val="none" w:sz="0" w:space="0" w:color="auto"/>
                <w:left w:val="none" w:sz="0" w:space="0" w:color="auto"/>
                <w:bottom w:val="none" w:sz="0" w:space="0" w:color="auto"/>
                <w:right w:val="none" w:sz="0" w:space="0" w:color="auto"/>
              </w:divBdr>
            </w:div>
            <w:div w:id="1591812584">
              <w:marLeft w:val="0"/>
              <w:marRight w:val="0"/>
              <w:marTop w:val="100"/>
              <w:marBottom w:val="100"/>
              <w:divBdr>
                <w:top w:val="none" w:sz="0" w:space="0" w:color="auto"/>
                <w:left w:val="none" w:sz="0" w:space="0" w:color="auto"/>
                <w:bottom w:val="none" w:sz="0" w:space="0" w:color="auto"/>
                <w:right w:val="none" w:sz="0" w:space="0" w:color="auto"/>
              </w:divBdr>
            </w:div>
            <w:div w:id="1565677740">
              <w:marLeft w:val="0"/>
              <w:marRight w:val="0"/>
              <w:marTop w:val="100"/>
              <w:marBottom w:val="100"/>
              <w:divBdr>
                <w:top w:val="none" w:sz="0" w:space="0" w:color="auto"/>
                <w:left w:val="none" w:sz="0" w:space="0" w:color="auto"/>
                <w:bottom w:val="none" w:sz="0" w:space="0" w:color="auto"/>
                <w:right w:val="none" w:sz="0" w:space="0" w:color="auto"/>
              </w:divBdr>
            </w:div>
            <w:div w:id="1829666766">
              <w:marLeft w:val="0"/>
              <w:marRight w:val="0"/>
              <w:marTop w:val="100"/>
              <w:marBottom w:val="100"/>
              <w:divBdr>
                <w:top w:val="none" w:sz="0" w:space="0" w:color="auto"/>
                <w:left w:val="none" w:sz="0" w:space="0" w:color="auto"/>
                <w:bottom w:val="none" w:sz="0" w:space="0" w:color="auto"/>
                <w:right w:val="none" w:sz="0" w:space="0" w:color="auto"/>
              </w:divBdr>
            </w:div>
            <w:div w:id="989559329">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3362274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00B825-312E-0944-8F4A-0E8077510A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6</Pages>
  <Words>1411</Words>
  <Characters>8043</Characters>
  <Application>Microsoft Macintosh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Muss</dc:creator>
  <cp:keywords/>
  <dc:description/>
  <cp:lastModifiedBy>Sarah Muss</cp:lastModifiedBy>
  <cp:revision>27</cp:revision>
  <cp:lastPrinted>2017-02-07T10:21:00Z</cp:lastPrinted>
  <dcterms:created xsi:type="dcterms:W3CDTF">2017-02-16T23:03:00Z</dcterms:created>
  <dcterms:modified xsi:type="dcterms:W3CDTF">2017-02-21T12:59:00Z</dcterms:modified>
</cp:coreProperties>
</file>