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B74E9" w14:textId="77777777" w:rsidR="00C91802" w:rsidRDefault="00C91802" w:rsidP="00B96B07">
      <w:pPr>
        <w:jc w:val="center"/>
        <w:rPr>
          <w:rFonts w:asciiTheme="majorHAnsi" w:hAnsiTheme="majorHAnsi"/>
          <w:sz w:val="52"/>
          <w:szCs w:val="52"/>
        </w:rPr>
      </w:pPr>
    </w:p>
    <w:p w14:paraId="0DC0CABE" w14:textId="77777777" w:rsidR="00C91802" w:rsidRDefault="00C91802" w:rsidP="00B96B07">
      <w:pPr>
        <w:jc w:val="center"/>
        <w:rPr>
          <w:rFonts w:asciiTheme="majorHAnsi" w:hAnsiTheme="majorHAnsi"/>
          <w:sz w:val="52"/>
          <w:szCs w:val="52"/>
        </w:rPr>
      </w:pPr>
    </w:p>
    <w:p w14:paraId="382E8210" w14:textId="77777777" w:rsidR="00C91802" w:rsidRDefault="00C91802" w:rsidP="00B96B07">
      <w:pPr>
        <w:jc w:val="center"/>
        <w:rPr>
          <w:rFonts w:asciiTheme="majorHAnsi" w:hAnsiTheme="majorHAnsi"/>
          <w:sz w:val="52"/>
          <w:szCs w:val="52"/>
        </w:rPr>
      </w:pPr>
    </w:p>
    <w:p w14:paraId="6B406BA3" w14:textId="77777777" w:rsidR="00C91802" w:rsidRDefault="00C91802" w:rsidP="00B96B07">
      <w:pPr>
        <w:jc w:val="center"/>
        <w:rPr>
          <w:rFonts w:asciiTheme="majorHAnsi" w:hAnsiTheme="majorHAnsi"/>
          <w:sz w:val="52"/>
          <w:szCs w:val="52"/>
        </w:rPr>
      </w:pPr>
    </w:p>
    <w:p w14:paraId="216E4587" w14:textId="77777777" w:rsidR="00C91802" w:rsidRDefault="00C91802" w:rsidP="00B96B07">
      <w:pPr>
        <w:jc w:val="center"/>
        <w:rPr>
          <w:rFonts w:asciiTheme="majorHAnsi" w:hAnsiTheme="majorHAnsi"/>
          <w:sz w:val="52"/>
          <w:szCs w:val="52"/>
        </w:rPr>
      </w:pPr>
    </w:p>
    <w:p w14:paraId="1E6E0285" w14:textId="77777777" w:rsidR="00C91802" w:rsidRDefault="00C91802" w:rsidP="00B96B07">
      <w:pPr>
        <w:jc w:val="center"/>
        <w:rPr>
          <w:rFonts w:asciiTheme="majorHAnsi" w:hAnsiTheme="majorHAnsi"/>
          <w:sz w:val="52"/>
          <w:szCs w:val="52"/>
        </w:rPr>
      </w:pPr>
    </w:p>
    <w:p w14:paraId="7D635DD0" w14:textId="129BBF6D" w:rsidR="00322F77" w:rsidRPr="00B03F71" w:rsidRDefault="00C9012F" w:rsidP="00B96B07">
      <w:pPr>
        <w:jc w:val="center"/>
        <w:rPr>
          <w:rFonts w:asciiTheme="majorHAnsi" w:hAnsiTheme="majorHAnsi"/>
          <w:sz w:val="52"/>
          <w:szCs w:val="52"/>
        </w:rPr>
      </w:pPr>
      <w:r>
        <w:rPr>
          <w:rFonts w:asciiTheme="majorHAnsi" w:hAnsiTheme="majorHAnsi"/>
          <w:sz w:val="52"/>
          <w:szCs w:val="52"/>
        </w:rPr>
        <w:t>Sym</w:t>
      </w:r>
      <w:r w:rsidR="00927256">
        <w:rPr>
          <w:rFonts w:asciiTheme="majorHAnsi" w:hAnsiTheme="majorHAnsi"/>
          <w:sz w:val="52"/>
          <w:szCs w:val="52"/>
        </w:rPr>
        <w:t>m</w:t>
      </w:r>
      <w:r>
        <w:rPr>
          <w:rFonts w:asciiTheme="majorHAnsi" w:hAnsiTheme="majorHAnsi"/>
          <w:sz w:val="52"/>
          <w:szCs w:val="52"/>
        </w:rPr>
        <w:t>antec</w:t>
      </w:r>
      <w:r w:rsidR="00ED075A">
        <w:rPr>
          <w:rFonts w:asciiTheme="majorHAnsi" w:hAnsiTheme="majorHAnsi"/>
          <w:sz w:val="52"/>
          <w:szCs w:val="52"/>
        </w:rPr>
        <w:t xml:space="preserve"> Corporation</w:t>
      </w:r>
    </w:p>
    <w:p w14:paraId="6812E8ED" w14:textId="2482927C" w:rsidR="00322F77" w:rsidRPr="00B03F71" w:rsidRDefault="00B03F71" w:rsidP="00B96B07">
      <w:pPr>
        <w:jc w:val="center"/>
        <w:rPr>
          <w:rFonts w:asciiTheme="majorHAnsi" w:hAnsiTheme="majorHAnsi"/>
          <w:sz w:val="52"/>
          <w:szCs w:val="52"/>
        </w:rPr>
      </w:pPr>
      <w:r w:rsidRPr="00B03F71">
        <w:rPr>
          <w:rFonts w:asciiTheme="majorHAnsi" w:hAnsiTheme="majorHAnsi"/>
          <w:sz w:val="52"/>
          <w:szCs w:val="52"/>
        </w:rPr>
        <w:t xml:space="preserve">CIS </w:t>
      </w:r>
      <w:r w:rsidR="00322F77" w:rsidRPr="00B03F71">
        <w:rPr>
          <w:rFonts w:asciiTheme="majorHAnsi" w:hAnsiTheme="majorHAnsi"/>
          <w:sz w:val="52"/>
          <w:szCs w:val="52"/>
        </w:rPr>
        <w:t>410-</w:t>
      </w:r>
      <w:r w:rsidR="00B96B07" w:rsidRPr="00B03F71">
        <w:rPr>
          <w:rFonts w:asciiTheme="majorHAnsi" w:hAnsiTheme="majorHAnsi"/>
          <w:sz w:val="52"/>
          <w:szCs w:val="52"/>
        </w:rPr>
        <w:t>02</w:t>
      </w:r>
      <w:r w:rsidRPr="00B03F71">
        <w:rPr>
          <w:rFonts w:asciiTheme="majorHAnsi" w:hAnsiTheme="majorHAnsi"/>
          <w:sz w:val="52"/>
          <w:szCs w:val="52"/>
        </w:rPr>
        <w:t>:</w:t>
      </w:r>
      <w:r w:rsidR="00B96B07" w:rsidRPr="00B03F71">
        <w:rPr>
          <w:rFonts w:asciiTheme="majorHAnsi" w:hAnsiTheme="majorHAnsi"/>
          <w:sz w:val="52"/>
          <w:szCs w:val="52"/>
        </w:rPr>
        <w:t xml:space="preserve"> </w:t>
      </w:r>
      <w:r w:rsidR="00322F77" w:rsidRPr="00B03F71">
        <w:rPr>
          <w:rFonts w:asciiTheme="majorHAnsi" w:hAnsiTheme="majorHAnsi"/>
          <w:sz w:val="52"/>
          <w:szCs w:val="52"/>
        </w:rPr>
        <w:t>Case</w:t>
      </w:r>
      <w:r w:rsidR="00B96B07" w:rsidRPr="00B03F71">
        <w:rPr>
          <w:rFonts w:asciiTheme="majorHAnsi" w:hAnsiTheme="majorHAnsi"/>
          <w:sz w:val="52"/>
          <w:szCs w:val="52"/>
        </w:rPr>
        <w:t xml:space="preserve"> </w:t>
      </w:r>
      <w:r w:rsidR="00C9012F">
        <w:rPr>
          <w:rFonts w:asciiTheme="majorHAnsi" w:hAnsiTheme="majorHAnsi"/>
          <w:sz w:val="52"/>
          <w:szCs w:val="52"/>
        </w:rPr>
        <w:t>3</w:t>
      </w:r>
    </w:p>
    <w:p w14:paraId="387EA962" w14:textId="77777777" w:rsidR="00322F77" w:rsidRPr="00B03F71" w:rsidRDefault="00322F77" w:rsidP="00B96B07">
      <w:pPr>
        <w:jc w:val="center"/>
        <w:rPr>
          <w:rFonts w:asciiTheme="majorHAnsi" w:hAnsiTheme="majorHAnsi"/>
          <w:sz w:val="52"/>
          <w:szCs w:val="52"/>
        </w:rPr>
      </w:pPr>
      <w:r w:rsidRPr="00B03F71">
        <w:rPr>
          <w:rFonts w:asciiTheme="majorHAnsi" w:hAnsiTheme="majorHAnsi"/>
          <w:sz w:val="52"/>
          <w:szCs w:val="52"/>
        </w:rPr>
        <w:t>Sarah Muss</w:t>
      </w:r>
    </w:p>
    <w:p w14:paraId="6E34F3E8" w14:textId="34B6D770" w:rsidR="00322F77" w:rsidRPr="00B03F71" w:rsidRDefault="00EF3B0F" w:rsidP="00B96B07">
      <w:pPr>
        <w:jc w:val="center"/>
        <w:rPr>
          <w:rFonts w:asciiTheme="majorHAnsi" w:hAnsiTheme="majorHAnsi"/>
          <w:sz w:val="52"/>
          <w:szCs w:val="52"/>
        </w:rPr>
      </w:pPr>
      <w:r>
        <w:rPr>
          <w:rFonts w:asciiTheme="majorHAnsi" w:hAnsiTheme="majorHAnsi"/>
          <w:sz w:val="52"/>
          <w:szCs w:val="52"/>
        </w:rPr>
        <w:t xml:space="preserve">Due: February </w:t>
      </w:r>
      <w:r w:rsidR="00C9012F">
        <w:rPr>
          <w:rFonts w:asciiTheme="majorHAnsi" w:hAnsiTheme="majorHAnsi"/>
          <w:sz w:val="52"/>
          <w:szCs w:val="52"/>
        </w:rPr>
        <w:t>1</w:t>
      </w:r>
      <w:r>
        <w:rPr>
          <w:rFonts w:asciiTheme="majorHAnsi" w:hAnsiTheme="majorHAnsi"/>
          <w:sz w:val="52"/>
          <w:szCs w:val="52"/>
        </w:rPr>
        <w:t>7</w:t>
      </w:r>
      <w:r w:rsidR="00322F77" w:rsidRPr="00B03F71">
        <w:rPr>
          <w:rFonts w:asciiTheme="majorHAnsi" w:hAnsiTheme="majorHAnsi"/>
          <w:sz w:val="52"/>
          <w:szCs w:val="52"/>
        </w:rPr>
        <w:t>, 2017</w:t>
      </w:r>
    </w:p>
    <w:p w14:paraId="007E0D49" w14:textId="77777777" w:rsidR="00322F77" w:rsidRDefault="00322F77">
      <w:pPr>
        <w:rPr>
          <w:rFonts w:asciiTheme="majorHAnsi" w:hAnsiTheme="majorHAnsi"/>
          <w:b/>
          <w:sz w:val="32"/>
          <w:szCs w:val="32"/>
        </w:rPr>
      </w:pPr>
    </w:p>
    <w:p w14:paraId="7ED062B0" w14:textId="77777777" w:rsidR="00322F77" w:rsidRDefault="00322F77">
      <w:pPr>
        <w:rPr>
          <w:rFonts w:asciiTheme="majorHAnsi" w:hAnsiTheme="majorHAnsi"/>
          <w:b/>
          <w:sz w:val="32"/>
          <w:szCs w:val="32"/>
        </w:rPr>
      </w:pPr>
    </w:p>
    <w:p w14:paraId="1B66EA7C" w14:textId="77777777" w:rsidR="00B96B07" w:rsidRDefault="00B96B07">
      <w:pPr>
        <w:rPr>
          <w:rFonts w:asciiTheme="majorHAnsi" w:hAnsiTheme="majorHAnsi"/>
          <w:b/>
          <w:sz w:val="32"/>
          <w:szCs w:val="32"/>
        </w:rPr>
      </w:pPr>
    </w:p>
    <w:p w14:paraId="563E4F51" w14:textId="77777777" w:rsidR="00B96B07" w:rsidRDefault="00B96B07">
      <w:pPr>
        <w:rPr>
          <w:rFonts w:asciiTheme="majorHAnsi" w:hAnsiTheme="majorHAnsi"/>
          <w:b/>
          <w:sz w:val="32"/>
          <w:szCs w:val="32"/>
        </w:rPr>
      </w:pPr>
    </w:p>
    <w:p w14:paraId="2F75C013" w14:textId="77777777" w:rsidR="00B96B07" w:rsidRDefault="00B96B07">
      <w:pPr>
        <w:rPr>
          <w:rFonts w:asciiTheme="majorHAnsi" w:hAnsiTheme="majorHAnsi"/>
          <w:b/>
          <w:sz w:val="32"/>
          <w:szCs w:val="32"/>
        </w:rPr>
      </w:pPr>
    </w:p>
    <w:p w14:paraId="53567716" w14:textId="77777777" w:rsidR="00B96B07" w:rsidRDefault="00B96B07">
      <w:pPr>
        <w:rPr>
          <w:rFonts w:asciiTheme="majorHAnsi" w:hAnsiTheme="majorHAnsi"/>
          <w:b/>
          <w:sz w:val="32"/>
          <w:szCs w:val="32"/>
        </w:rPr>
      </w:pPr>
    </w:p>
    <w:p w14:paraId="37236D32" w14:textId="77777777" w:rsidR="00B96B07" w:rsidRDefault="00B96B07">
      <w:pPr>
        <w:rPr>
          <w:rFonts w:asciiTheme="majorHAnsi" w:hAnsiTheme="majorHAnsi"/>
          <w:b/>
          <w:sz w:val="32"/>
          <w:szCs w:val="32"/>
        </w:rPr>
      </w:pPr>
    </w:p>
    <w:p w14:paraId="6520E7B6" w14:textId="77777777" w:rsidR="00B96B07" w:rsidRDefault="00B96B07">
      <w:pPr>
        <w:rPr>
          <w:rFonts w:asciiTheme="majorHAnsi" w:hAnsiTheme="majorHAnsi"/>
          <w:b/>
          <w:sz w:val="32"/>
          <w:szCs w:val="32"/>
        </w:rPr>
      </w:pPr>
    </w:p>
    <w:p w14:paraId="3A661512" w14:textId="77777777" w:rsidR="00B96B07" w:rsidRDefault="00B96B07">
      <w:pPr>
        <w:rPr>
          <w:rFonts w:asciiTheme="majorHAnsi" w:hAnsiTheme="majorHAnsi"/>
          <w:b/>
          <w:sz w:val="32"/>
          <w:szCs w:val="32"/>
        </w:rPr>
      </w:pPr>
    </w:p>
    <w:p w14:paraId="79433937" w14:textId="77777777" w:rsidR="00B96B07" w:rsidRDefault="00B96B07">
      <w:pPr>
        <w:rPr>
          <w:rFonts w:asciiTheme="majorHAnsi" w:hAnsiTheme="majorHAnsi"/>
          <w:b/>
          <w:sz w:val="32"/>
          <w:szCs w:val="32"/>
        </w:rPr>
      </w:pPr>
    </w:p>
    <w:p w14:paraId="22F6DF7B" w14:textId="77777777" w:rsidR="00B96B07" w:rsidRDefault="00B96B07">
      <w:pPr>
        <w:rPr>
          <w:rFonts w:asciiTheme="majorHAnsi" w:hAnsiTheme="majorHAnsi"/>
          <w:b/>
          <w:sz w:val="32"/>
          <w:szCs w:val="32"/>
        </w:rPr>
      </w:pPr>
    </w:p>
    <w:p w14:paraId="73E825C2" w14:textId="77777777" w:rsidR="00B96B07" w:rsidRDefault="00B96B07">
      <w:pPr>
        <w:rPr>
          <w:rFonts w:asciiTheme="majorHAnsi" w:hAnsiTheme="majorHAnsi"/>
          <w:b/>
          <w:sz w:val="32"/>
          <w:szCs w:val="32"/>
        </w:rPr>
      </w:pPr>
    </w:p>
    <w:p w14:paraId="2BFD6689" w14:textId="77777777" w:rsidR="00B96B07" w:rsidRDefault="00B96B07">
      <w:pPr>
        <w:rPr>
          <w:rFonts w:asciiTheme="majorHAnsi" w:hAnsiTheme="majorHAnsi"/>
          <w:b/>
          <w:sz w:val="32"/>
          <w:szCs w:val="32"/>
        </w:rPr>
      </w:pPr>
    </w:p>
    <w:p w14:paraId="33534E57" w14:textId="77777777" w:rsidR="00B96B07" w:rsidRDefault="00B96B07">
      <w:pPr>
        <w:rPr>
          <w:rFonts w:asciiTheme="majorHAnsi" w:hAnsiTheme="majorHAnsi"/>
          <w:b/>
          <w:sz w:val="32"/>
          <w:szCs w:val="32"/>
        </w:rPr>
      </w:pPr>
    </w:p>
    <w:p w14:paraId="1DF13EC4" w14:textId="77777777" w:rsidR="00C91802" w:rsidRDefault="00C91802" w:rsidP="00B96B07">
      <w:pPr>
        <w:rPr>
          <w:rFonts w:asciiTheme="majorHAnsi" w:hAnsiTheme="majorHAnsi"/>
          <w:b/>
          <w:sz w:val="32"/>
          <w:szCs w:val="32"/>
        </w:rPr>
      </w:pPr>
    </w:p>
    <w:p w14:paraId="4B01B2E7" w14:textId="77777777" w:rsidR="00C91802" w:rsidRDefault="00C91802" w:rsidP="00B96B07">
      <w:pPr>
        <w:rPr>
          <w:rFonts w:asciiTheme="majorHAnsi" w:hAnsiTheme="majorHAnsi"/>
          <w:b/>
          <w:sz w:val="32"/>
          <w:szCs w:val="32"/>
        </w:rPr>
      </w:pPr>
    </w:p>
    <w:p w14:paraId="1B392F9F" w14:textId="77777777" w:rsidR="00B96B07" w:rsidRPr="00B96B07" w:rsidRDefault="00B96B07" w:rsidP="00A66A3D">
      <w:pPr>
        <w:spacing w:line="276" w:lineRule="auto"/>
        <w:rPr>
          <w:rFonts w:asciiTheme="majorHAnsi" w:hAnsiTheme="majorHAnsi"/>
          <w:b/>
          <w:sz w:val="32"/>
          <w:szCs w:val="32"/>
        </w:rPr>
      </w:pPr>
      <w:r w:rsidRPr="00B96B07">
        <w:rPr>
          <w:rFonts w:asciiTheme="majorHAnsi" w:hAnsiTheme="majorHAnsi"/>
          <w:b/>
          <w:sz w:val="32"/>
          <w:szCs w:val="32"/>
        </w:rPr>
        <w:lastRenderedPageBreak/>
        <w:t>Contents</w:t>
      </w:r>
    </w:p>
    <w:p w14:paraId="7BE4A938" w14:textId="77777777" w:rsidR="00B96B07" w:rsidRPr="00C275E9" w:rsidRDefault="00B96B07" w:rsidP="00A66A3D">
      <w:pPr>
        <w:spacing w:line="276" w:lineRule="auto"/>
        <w:rPr>
          <w:rFonts w:asciiTheme="majorHAnsi" w:hAnsiTheme="majorHAnsi"/>
          <w:sz w:val="32"/>
          <w:szCs w:val="32"/>
        </w:rPr>
      </w:pPr>
    </w:p>
    <w:p w14:paraId="0E3CCDF8" w14:textId="77777777" w:rsidR="00B96B07" w:rsidRPr="0073161A" w:rsidRDefault="00B96B07"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The Problem</w:t>
      </w:r>
      <w:r w:rsidR="00C275E9" w:rsidRPr="0073161A">
        <w:rPr>
          <w:rFonts w:asciiTheme="majorHAnsi" w:hAnsiTheme="majorHAnsi"/>
          <w:sz w:val="28"/>
          <w:szCs w:val="28"/>
        </w:rPr>
        <w:t>………………………………………………………………………</w:t>
      </w:r>
      <w:r w:rsidR="0073161A">
        <w:rPr>
          <w:rFonts w:asciiTheme="majorHAnsi" w:hAnsiTheme="majorHAnsi"/>
          <w:sz w:val="28"/>
          <w:szCs w:val="28"/>
        </w:rPr>
        <w:t>…………....</w:t>
      </w:r>
      <w:r w:rsidR="00C275E9" w:rsidRPr="0073161A">
        <w:rPr>
          <w:rFonts w:asciiTheme="majorHAnsi" w:hAnsiTheme="majorHAnsi"/>
          <w:sz w:val="28"/>
          <w:szCs w:val="28"/>
        </w:rPr>
        <w:t>3</w:t>
      </w:r>
    </w:p>
    <w:p w14:paraId="4DB66A0D" w14:textId="77777777" w:rsidR="00743539" w:rsidRPr="0073161A"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Environmental Position</w:t>
      </w:r>
      <w:r w:rsidR="00C275E9" w:rsidRPr="0073161A">
        <w:rPr>
          <w:rFonts w:asciiTheme="majorHAnsi" w:hAnsiTheme="majorHAnsi"/>
          <w:sz w:val="28"/>
          <w:szCs w:val="28"/>
        </w:rPr>
        <w:t>……………………………………………………...</w:t>
      </w:r>
      <w:r w:rsidR="0073161A">
        <w:rPr>
          <w:rFonts w:asciiTheme="majorHAnsi" w:hAnsiTheme="majorHAnsi"/>
          <w:sz w:val="28"/>
          <w:szCs w:val="28"/>
        </w:rPr>
        <w:t>..............</w:t>
      </w:r>
      <w:r w:rsidR="00C275E9" w:rsidRPr="0073161A">
        <w:rPr>
          <w:rFonts w:asciiTheme="majorHAnsi" w:hAnsiTheme="majorHAnsi"/>
          <w:sz w:val="28"/>
          <w:szCs w:val="28"/>
        </w:rPr>
        <w:t>3</w:t>
      </w:r>
    </w:p>
    <w:p w14:paraId="6A0F4F15" w14:textId="77777777" w:rsidR="00B96B07" w:rsidRPr="0073161A" w:rsidRDefault="00C275E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(ICA)……………………………………………………………………………………</w:t>
      </w:r>
      <w:r w:rsidR="0073161A">
        <w:rPr>
          <w:rFonts w:asciiTheme="majorHAnsi" w:hAnsiTheme="majorHAnsi"/>
          <w:sz w:val="28"/>
          <w:szCs w:val="28"/>
        </w:rPr>
        <w:t>…………...</w:t>
      </w:r>
      <w:r w:rsidRPr="0073161A">
        <w:rPr>
          <w:rFonts w:asciiTheme="majorHAnsi" w:hAnsiTheme="majorHAnsi"/>
          <w:sz w:val="28"/>
          <w:szCs w:val="28"/>
        </w:rPr>
        <w:t>3</w:t>
      </w:r>
    </w:p>
    <w:p w14:paraId="6859DB14" w14:textId="25268DC1" w:rsidR="000A6674" w:rsidRPr="0073161A" w:rsidRDefault="000A6674" w:rsidP="00A66A3D">
      <w:pPr>
        <w:pStyle w:val="ListParagraph"/>
        <w:spacing w:line="276" w:lineRule="auto"/>
        <w:rPr>
          <w:rFonts w:asciiTheme="majorHAnsi" w:hAnsiTheme="majorHAnsi"/>
          <w:sz w:val="28"/>
          <w:szCs w:val="28"/>
        </w:rPr>
      </w:pPr>
      <w:r w:rsidRPr="0073161A">
        <w:rPr>
          <w:rFonts w:asciiTheme="majorHAnsi" w:hAnsiTheme="majorHAnsi"/>
          <w:sz w:val="28"/>
          <w:szCs w:val="28"/>
        </w:rPr>
        <w:t>A. Mission</w:t>
      </w:r>
      <w:r w:rsidR="0073161A" w:rsidRPr="0073161A">
        <w:rPr>
          <w:rFonts w:asciiTheme="majorHAnsi" w:hAnsiTheme="majorHAnsi"/>
          <w:sz w:val="28"/>
          <w:szCs w:val="28"/>
        </w:rPr>
        <w:t>………………………….……………….……………….……………</w:t>
      </w:r>
      <w:r w:rsidR="0073161A">
        <w:rPr>
          <w:rFonts w:asciiTheme="majorHAnsi" w:hAnsiTheme="majorHAnsi"/>
          <w:sz w:val="28"/>
          <w:szCs w:val="28"/>
        </w:rPr>
        <w:t>…</w:t>
      </w:r>
      <w:r w:rsidR="0032617C">
        <w:rPr>
          <w:rFonts w:asciiTheme="majorHAnsi" w:hAnsiTheme="majorHAnsi"/>
          <w:sz w:val="28"/>
          <w:szCs w:val="28"/>
        </w:rPr>
        <w:t>……………3</w:t>
      </w:r>
    </w:p>
    <w:p w14:paraId="5A36712B" w14:textId="2AFD2E76" w:rsidR="000A6674"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 xml:space="preserve">B. </w:t>
      </w:r>
      <w:r w:rsidR="000A6674" w:rsidRPr="0073161A">
        <w:rPr>
          <w:rFonts w:asciiTheme="majorHAnsi" w:hAnsiTheme="majorHAnsi"/>
          <w:sz w:val="28"/>
          <w:szCs w:val="28"/>
        </w:rPr>
        <w:t>Generic Strategy</w:t>
      </w:r>
      <w:r w:rsidRPr="0073161A">
        <w:rPr>
          <w:rFonts w:asciiTheme="majorHAnsi" w:hAnsiTheme="majorHAnsi"/>
          <w:sz w:val="28"/>
          <w:szCs w:val="28"/>
        </w:rPr>
        <w:t>……………….……………….……………….…………</w:t>
      </w:r>
      <w:r>
        <w:rPr>
          <w:rFonts w:asciiTheme="majorHAnsi" w:hAnsiTheme="majorHAnsi"/>
          <w:sz w:val="28"/>
          <w:szCs w:val="28"/>
        </w:rPr>
        <w:t>..</w:t>
      </w:r>
      <w:r w:rsidR="007D23E7">
        <w:rPr>
          <w:rFonts w:asciiTheme="majorHAnsi" w:hAnsiTheme="majorHAnsi"/>
          <w:sz w:val="28"/>
          <w:szCs w:val="28"/>
        </w:rPr>
        <w:t>……………4</w:t>
      </w:r>
    </w:p>
    <w:p w14:paraId="75A075D4" w14:textId="414665A5" w:rsidR="000A6674"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C. Organizational Structure……………….……………….……………….</w:t>
      </w:r>
      <w:r w:rsidR="00054E94">
        <w:rPr>
          <w:rFonts w:asciiTheme="majorHAnsi" w:hAnsiTheme="majorHAnsi"/>
          <w:sz w:val="28"/>
          <w:szCs w:val="28"/>
        </w:rPr>
        <w:t>……………4</w:t>
      </w:r>
    </w:p>
    <w:p w14:paraId="27D545D8" w14:textId="37CA065F" w:rsidR="000A6674" w:rsidRPr="0073161A" w:rsidRDefault="000A6674" w:rsidP="00A66A3D">
      <w:pPr>
        <w:pStyle w:val="ListParagraph"/>
        <w:spacing w:line="276" w:lineRule="auto"/>
        <w:rPr>
          <w:rFonts w:asciiTheme="majorHAnsi" w:hAnsiTheme="majorHAnsi"/>
          <w:sz w:val="28"/>
          <w:szCs w:val="28"/>
        </w:rPr>
      </w:pPr>
      <w:r w:rsidRPr="0073161A">
        <w:rPr>
          <w:rFonts w:asciiTheme="majorHAnsi" w:hAnsiTheme="majorHAnsi"/>
          <w:sz w:val="28"/>
          <w:szCs w:val="28"/>
        </w:rPr>
        <w:t>D. The Five Forces</w:t>
      </w:r>
      <w:r w:rsidR="0073161A" w:rsidRPr="0073161A">
        <w:rPr>
          <w:rFonts w:asciiTheme="majorHAnsi" w:hAnsiTheme="majorHAnsi"/>
          <w:sz w:val="28"/>
          <w:szCs w:val="28"/>
        </w:rPr>
        <w:t>……………….……………….………………</w:t>
      </w:r>
      <w:r w:rsidR="0073161A">
        <w:rPr>
          <w:rFonts w:asciiTheme="majorHAnsi" w:hAnsiTheme="majorHAnsi"/>
          <w:sz w:val="28"/>
          <w:szCs w:val="28"/>
        </w:rPr>
        <w:t>…………….</w:t>
      </w:r>
      <w:r w:rsidR="00D2205E">
        <w:rPr>
          <w:rFonts w:asciiTheme="majorHAnsi" w:hAnsiTheme="majorHAnsi"/>
          <w:sz w:val="28"/>
          <w:szCs w:val="28"/>
        </w:rPr>
        <w:t>…………….4</w:t>
      </w:r>
    </w:p>
    <w:p w14:paraId="3BE544D0" w14:textId="22DE1B2D" w:rsidR="000A6674"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a. New Entrants</w:t>
      </w:r>
      <w:r>
        <w:rPr>
          <w:rFonts w:asciiTheme="majorHAnsi" w:hAnsiTheme="majorHAnsi"/>
          <w:sz w:val="32"/>
          <w:szCs w:val="32"/>
        </w:rPr>
        <w:t>……………….……………….……………….</w:t>
      </w:r>
      <w:r w:rsidR="00A66A3D">
        <w:rPr>
          <w:rFonts w:asciiTheme="majorHAnsi" w:hAnsiTheme="majorHAnsi"/>
          <w:sz w:val="28"/>
          <w:szCs w:val="28"/>
        </w:rPr>
        <w:t>……………4</w:t>
      </w:r>
    </w:p>
    <w:p w14:paraId="658DB521" w14:textId="787F5635"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b. Substitutes</w:t>
      </w:r>
      <w:r>
        <w:rPr>
          <w:rFonts w:asciiTheme="majorHAnsi" w:hAnsiTheme="majorHAnsi"/>
          <w:sz w:val="32"/>
          <w:szCs w:val="32"/>
        </w:rPr>
        <w:t>……………….……………….……………….</w:t>
      </w:r>
      <w:r w:rsidR="00524212" w:rsidRPr="0073161A">
        <w:rPr>
          <w:rFonts w:asciiTheme="majorHAnsi" w:hAnsiTheme="majorHAnsi"/>
          <w:sz w:val="28"/>
          <w:szCs w:val="28"/>
        </w:rPr>
        <w:t>……………</w:t>
      </w:r>
      <w:r w:rsidR="00A66A3D">
        <w:rPr>
          <w:rFonts w:asciiTheme="majorHAnsi" w:hAnsiTheme="majorHAnsi"/>
          <w:sz w:val="28"/>
          <w:szCs w:val="28"/>
        </w:rPr>
        <w:t>….4</w:t>
      </w:r>
    </w:p>
    <w:p w14:paraId="086A9D77" w14:textId="24A5B2B2"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c. Customers</w:t>
      </w:r>
      <w:r>
        <w:rPr>
          <w:rFonts w:asciiTheme="majorHAnsi" w:hAnsiTheme="majorHAnsi"/>
          <w:sz w:val="32"/>
          <w:szCs w:val="32"/>
        </w:rPr>
        <w:t>……………….……………….……………….</w:t>
      </w:r>
      <w:r w:rsidR="00524212" w:rsidRPr="0073161A">
        <w:rPr>
          <w:rFonts w:asciiTheme="majorHAnsi" w:hAnsiTheme="majorHAnsi"/>
          <w:sz w:val="28"/>
          <w:szCs w:val="28"/>
        </w:rPr>
        <w:t>……………</w:t>
      </w:r>
      <w:r w:rsidR="00BC7C29">
        <w:rPr>
          <w:rFonts w:asciiTheme="majorHAnsi" w:hAnsiTheme="majorHAnsi"/>
          <w:sz w:val="28"/>
          <w:szCs w:val="28"/>
        </w:rPr>
        <w:t>……5</w:t>
      </w:r>
    </w:p>
    <w:p w14:paraId="7D2795F9" w14:textId="3BAF5B65"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d. Suppliers</w:t>
      </w:r>
      <w:r>
        <w:rPr>
          <w:rFonts w:asciiTheme="majorHAnsi" w:hAnsiTheme="majorHAnsi"/>
          <w:sz w:val="32"/>
          <w:szCs w:val="32"/>
        </w:rPr>
        <w:t>……………….……………….……………….</w:t>
      </w:r>
      <w:r w:rsidR="00524212" w:rsidRPr="0073161A">
        <w:rPr>
          <w:rFonts w:asciiTheme="majorHAnsi" w:hAnsiTheme="majorHAnsi"/>
          <w:sz w:val="28"/>
          <w:szCs w:val="28"/>
        </w:rPr>
        <w:t>…………….</w:t>
      </w:r>
      <w:r w:rsidR="00BC7C29">
        <w:rPr>
          <w:rFonts w:asciiTheme="majorHAnsi" w:hAnsiTheme="majorHAnsi"/>
          <w:sz w:val="28"/>
          <w:szCs w:val="28"/>
        </w:rPr>
        <w:t>…….5</w:t>
      </w:r>
    </w:p>
    <w:p w14:paraId="72B1770D" w14:textId="1F8D9D6D"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e. Competitive Rivalry</w:t>
      </w:r>
      <w:r>
        <w:rPr>
          <w:rFonts w:asciiTheme="majorHAnsi" w:hAnsiTheme="majorHAnsi"/>
          <w:sz w:val="32"/>
          <w:szCs w:val="32"/>
        </w:rPr>
        <w:t>……………….……………….……………</w:t>
      </w:r>
      <w:r w:rsidR="00437532">
        <w:rPr>
          <w:rFonts w:asciiTheme="majorHAnsi" w:hAnsiTheme="majorHAnsi"/>
          <w:sz w:val="28"/>
          <w:szCs w:val="28"/>
        </w:rPr>
        <w:t>………</w:t>
      </w:r>
      <w:r w:rsidR="00054E94">
        <w:rPr>
          <w:rFonts w:asciiTheme="majorHAnsi" w:hAnsiTheme="majorHAnsi"/>
          <w:sz w:val="28"/>
          <w:szCs w:val="28"/>
        </w:rPr>
        <w:t>5</w:t>
      </w:r>
    </w:p>
    <w:p w14:paraId="1D3128D5" w14:textId="63D829AE" w:rsidR="00743539"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Alternatives</w:t>
      </w:r>
      <w:r w:rsidR="00C275E9" w:rsidRPr="0073161A">
        <w:rPr>
          <w:rFonts w:asciiTheme="majorHAnsi" w:hAnsiTheme="majorHAnsi"/>
          <w:sz w:val="28"/>
          <w:szCs w:val="28"/>
        </w:rPr>
        <w:t>………………………………………………………………………</w:t>
      </w:r>
      <w:r w:rsidR="00C95CD1" w:rsidRPr="0073161A">
        <w:rPr>
          <w:rFonts w:asciiTheme="majorHAnsi" w:hAnsiTheme="majorHAnsi"/>
          <w:sz w:val="28"/>
          <w:szCs w:val="28"/>
        </w:rPr>
        <w:t>..</w:t>
      </w:r>
      <w:r w:rsidR="00437532" w:rsidRPr="0073161A">
        <w:rPr>
          <w:rFonts w:asciiTheme="majorHAnsi" w:hAnsiTheme="majorHAnsi"/>
          <w:sz w:val="28"/>
          <w:szCs w:val="28"/>
        </w:rPr>
        <w:t>…………….</w:t>
      </w:r>
      <w:r w:rsidR="00D2205E">
        <w:rPr>
          <w:rFonts w:asciiTheme="majorHAnsi" w:hAnsiTheme="majorHAnsi"/>
          <w:sz w:val="28"/>
          <w:szCs w:val="28"/>
        </w:rPr>
        <w:t>5</w:t>
      </w:r>
    </w:p>
    <w:p w14:paraId="01F837A5" w14:textId="5512A3B7" w:rsid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A. Do Nothing</w:t>
      </w:r>
      <w:r w:rsidR="00524212" w:rsidRPr="0073161A">
        <w:rPr>
          <w:rFonts w:asciiTheme="majorHAnsi" w:hAnsiTheme="majorHAnsi"/>
          <w:sz w:val="28"/>
          <w:szCs w:val="28"/>
        </w:rPr>
        <w:t>…………….…………….…………….…………….…………….</w:t>
      </w:r>
      <w:r w:rsidR="00D2205E">
        <w:rPr>
          <w:rFonts w:asciiTheme="majorHAnsi" w:hAnsiTheme="majorHAnsi"/>
          <w:sz w:val="28"/>
          <w:szCs w:val="28"/>
        </w:rPr>
        <w:t>……………5</w:t>
      </w:r>
    </w:p>
    <w:p w14:paraId="2A7B5443" w14:textId="0241EEA6" w:rsidR="00FC4973" w:rsidRDefault="00BC7C29" w:rsidP="00A66A3D">
      <w:pPr>
        <w:pStyle w:val="ListParagraph"/>
        <w:spacing w:line="276" w:lineRule="auto"/>
        <w:rPr>
          <w:rFonts w:asciiTheme="majorHAnsi" w:hAnsiTheme="majorHAnsi"/>
          <w:sz w:val="28"/>
          <w:szCs w:val="28"/>
        </w:rPr>
      </w:pPr>
      <w:r>
        <w:rPr>
          <w:rFonts w:asciiTheme="majorHAnsi" w:hAnsiTheme="majorHAnsi"/>
          <w:sz w:val="28"/>
          <w:szCs w:val="28"/>
        </w:rPr>
        <w:t xml:space="preserve">B. </w:t>
      </w:r>
      <w:r w:rsidR="002F7756">
        <w:rPr>
          <w:rFonts w:asciiTheme="majorHAnsi" w:hAnsiTheme="majorHAnsi"/>
          <w:sz w:val="28"/>
          <w:szCs w:val="28"/>
        </w:rPr>
        <w:t>Hire an Outside Consulting Firm</w:t>
      </w:r>
      <w:r>
        <w:rPr>
          <w:rFonts w:asciiTheme="majorHAnsi" w:hAnsiTheme="majorHAnsi"/>
          <w:sz w:val="28"/>
          <w:szCs w:val="28"/>
        </w:rPr>
        <w:t>…………..…</w:t>
      </w:r>
      <w:r w:rsidR="002F7756">
        <w:rPr>
          <w:rFonts w:asciiTheme="majorHAnsi" w:hAnsiTheme="majorHAnsi"/>
          <w:sz w:val="28"/>
          <w:szCs w:val="28"/>
        </w:rPr>
        <w:t>…….……………</w:t>
      </w:r>
      <w:r w:rsidR="00524212" w:rsidRPr="0073161A">
        <w:rPr>
          <w:rFonts w:asciiTheme="majorHAnsi" w:hAnsiTheme="majorHAnsi"/>
          <w:sz w:val="28"/>
          <w:szCs w:val="28"/>
        </w:rPr>
        <w:t>…………</w:t>
      </w:r>
      <w:r w:rsidR="00A66A3D">
        <w:rPr>
          <w:rFonts w:asciiTheme="majorHAnsi" w:hAnsiTheme="majorHAnsi"/>
          <w:sz w:val="28"/>
          <w:szCs w:val="28"/>
        </w:rPr>
        <w:t>……..5</w:t>
      </w:r>
    </w:p>
    <w:p w14:paraId="585C6555" w14:textId="0356EA8B" w:rsidR="00FC4973" w:rsidRP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 xml:space="preserve">C. </w:t>
      </w:r>
      <w:r w:rsidR="002F7756">
        <w:rPr>
          <w:rFonts w:asciiTheme="majorHAnsi" w:hAnsiTheme="majorHAnsi"/>
          <w:sz w:val="28"/>
          <w:szCs w:val="28"/>
        </w:rPr>
        <w:t>Adapt One System……………………..</w:t>
      </w:r>
      <w:r w:rsidR="00BC7C29">
        <w:rPr>
          <w:rFonts w:asciiTheme="majorHAnsi" w:hAnsiTheme="majorHAnsi"/>
          <w:sz w:val="28"/>
          <w:szCs w:val="28"/>
        </w:rPr>
        <w:t>…….</w:t>
      </w:r>
      <w:r w:rsidR="00524212" w:rsidRPr="0073161A">
        <w:rPr>
          <w:rFonts w:asciiTheme="majorHAnsi" w:hAnsiTheme="majorHAnsi"/>
          <w:sz w:val="28"/>
          <w:szCs w:val="28"/>
        </w:rPr>
        <w:t>………….………</w:t>
      </w:r>
      <w:r w:rsidR="00BC7C29">
        <w:rPr>
          <w:rFonts w:asciiTheme="majorHAnsi" w:hAnsiTheme="majorHAnsi"/>
          <w:sz w:val="28"/>
          <w:szCs w:val="28"/>
        </w:rPr>
        <w:t>..</w:t>
      </w:r>
      <w:r w:rsidR="00524212" w:rsidRPr="0073161A">
        <w:rPr>
          <w:rFonts w:asciiTheme="majorHAnsi" w:hAnsiTheme="majorHAnsi"/>
          <w:sz w:val="28"/>
          <w:szCs w:val="28"/>
        </w:rPr>
        <w:t>…….</w:t>
      </w:r>
      <w:r w:rsidR="00524212">
        <w:rPr>
          <w:rFonts w:asciiTheme="majorHAnsi" w:hAnsiTheme="majorHAnsi"/>
          <w:sz w:val="28"/>
          <w:szCs w:val="28"/>
        </w:rPr>
        <w:t>……………</w:t>
      </w:r>
      <w:r w:rsidR="00BC7C29">
        <w:rPr>
          <w:rFonts w:asciiTheme="majorHAnsi" w:hAnsiTheme="majorHAnsi"/>
          <w:sz w:val="28"/>
          <w:szCs w:val="28"/>
        </w:rPr>
        <w:t>…6</w:t>
      </w:r>
    </w:p>
    <w:p w14:paraId="6BA85A4C" w14:textId="6E10A00A" w:rsidR="00743539"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Stakeholders</w:t>
      </w:r>
      <w:r w:rsidR="00C95CD1" w:rsidRPr="0073161A">
        <w:rPr>
          <w:rFonts w:asciiTheme="majorHAnsi" w:hAnsiTheme="majorHAnsi"/>
          <w:sz w:val="28"/>
          <w:szCs w:val="28"/>
        </w:rPr>
        <w:t>………………………………………………………………………</w:t>
      </w:r>
      <w:r w:rsidR="00524212">
        <w:rPr>
          <w:rFonts w:asciiTheme="majorHAnsi" w:hAnsiTheme="majorHAnsi"/>
          <w:sz w:val="28"/>
          <w:szCs w:val="28"/>
        </w:rPr>
        <w:t>…………</w:t>
      </w:r>
      <w:r w:rsidR="00BC7C29">
        <w:rPr>
          <w:rFonts w:asciiTheme="majorHAnsi" w:hAnsiTheme="majorHAnsi"/>
          <w:sz w:val="28"/>
          <w:szCs w:val="28"/>
        </w:rPr>
        <w:t>….6</w:t>
      </w:r>
    </w:p>
    <w:p w14:paraId="349D0F72" w14:textId="5A30E362" w:rsid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A. Employees</w:t>
      </w:r>
      <w:r w:rsidR="00524212" w:rsidRPr="0073161A">
        <w:rPr>
          <w:rFonts w:asciiTheme="majorHAnsi" w:hAnsiTheme="majorHAnsi"/>
          <w:sz w:val="28"/>
          <w:szCs w:val="28"/>
        </w:rPr>
        <w:t>…………….…………….…………….…………….…………….…………….</w:t>
      </w:r>
      <w:r w:rsidR="00041C6C">
        <w:rPr>
          <w:rFonts w:asciiTheme="majorHAnsi" w:hAnsiTheme="majorHAnsi"/>
          <w:sz w:val="28"/>
          <w:szCs w:val="28"/>
        </w:rPr>
        <w:t>6</w:t>
      </w:r>
    </w:p>
    <w:p w14:paraId="08664961" w14:textId="0A8DB673" w:rsid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 xml:space="preserve">B. </w:t>
      </w:r>
      <w:r w:rsidR="003450E2">
        <w:rPr>
          <w:rFonts w:asciiTheme="majorHAnsi" w:hAnsiTheme="majorHAnsi"/>
          <w:sz w:val="28"/>
          <w:szCs w:val="28"/>
        </w:rPr>
        <w:t>Top Management</w:t>
      </w:r>
      <w:r w:rsidR="00524212" w:rsidRPr="0073161A">
        <w:rPr>
          <w:rFonts w:asciiTheme="majorHAnsi" w:hAnsiTheme="majorHAnsi"/>
          <w:sz w:val="28"/>
          <w:szCs w:val="28"/>
        </w:rPr>
        <w:t>…………….</w:t>
      </w:r>
      <w:r w:rsidR="003450E2">
        <w:rPr>
          <w:rFonts w:asciiTheme="majorHAnsi" w:hAnsiTheme="majorHAnsi"/>
          <w:sz w:val="28"/>
          <w:szCs w:val="28"/>
        </w:rPr>
        <w:t>…</w:t>
      </w:r>
      <w:r w:rsidR="00524212" w:rsidRPr="0073161A">
        <w:rPr>
          <w:rFonts w:asciiTheme="majorHAnsi" w:hAnsiTheme="majorHAnsi"/>
          <w:sz w:val="28"/>
          <w:szCs w:val="28"/>
        </w:rPr>
        <w:t>.…………….…………….…………….…………….</w:t>
      </w:r>
      <w:r w:rsidR="00054E94">
        <w:rPr>
          <w:rFonts w:asciiTheme="majorHAnsi" w:hAnsiTheme="majorHAnsi"/>
          <w:sz w:val="28"/>
          <w:szCs w:val="28"/>
        </w:rPr>
        <w:t>6</w:t>
      </w:r>
    </w:p>
    <w:p w14:paraId="5719D438" w14:textId="1BD38E89" w:rsidR="00FC4973" w:rsidRPr="0073161A"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 xml:space="preserve">C. </w:t>
      </w:r>
      <w:r w:rsidR="00DF3177">
        <w:rPr>
          <w:rFonts w:asciiTheme="majorHAnsi" w:hAnsiTheme="majorHAnsi"/>
          <w:sz w:val="28"/>
          <w:szCs w:val="28"/>
        </w:rPr>
        <w:t>Sym</w:t>
      </w:r>
      <w:r w:rsidR="00927256">
        <w:rPr>
          <w:rFonts w:asciiTheme="majorHAnsi" w:hAnsiTheme="majorHAnsi"/>
          <w:sz w:val="28"/>
          <w:szCs w:val="28"/>
        </w:rPr>
        <w:t>m</w:t>
      </w:r>
      <w:r w:rsidR="00DF3177">
        <w:rPr>
          <w:rFonts w:asciiTheme="majorHAnsi" w:hAnsiTheme="majorHAnsi"/>
          <w:sz w:val="28"/>
          <w:szCs w:val="28"/>
        </w:rPr>
        <w:t>antec Shareholders……………</w:t>
      </w:r>
      <w:r w:rsidR="00927256">
        <w:rPr>
          <w:rFonts w:asciiTheme="majorHAnsi" w:hAnsiTheme="majorHAnsi"/>
          <w:sz w:val="28"/>
          <w:szCs w:val="28"/>
        </w:rPr>
        <w:t>…………….…</w:t>
      </w:r>
      <w:r w:rsidR="00524212" w:rsidRPr="0073161A">
        <w:rPr>
          <w:rFonts w:asciiTheme="majorHAnsi" w:hAnsiTheme="majorHAnsi"/>
          <w:sz w:val="28"/>
          <w:szCs w:val="28"/>
        </w:rPr>
        <w:t>…………….……………</w:t>
      </w:r>
      <w:r w:rsidR="00DB331B">
        <w:rPr>
          <w:rFonts w:asciiTheme="majorHAnsi" w:hAnsiTheme="majorHAnsi"/>
          <w:sz w:val="28"/>
          <w:szCs w:val="28"/>
        </w:rPr>
        <w:t>…..6</w:t>
      </w:r>
    </w:p>
    <w:p w14:paraId="390F1FC8" w14:textId="6DF6FFBF" w:rsidR="00041C6C" w:rsidRDefault="00743539" w:rsidP="00041C6C">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Alternative’s Impact on Stakeholders</w:t>
      </w:r>
      <w:r w:rsidR="001508C9" w:rsidRPr="0073161A">
        <w:rPr>
          <w:rFonts w:asciiTheme="majorHAnsi" w:hAnsiTheme="majorHAnsi"/>
          <w:sz w:val="28"/>
          <w:szCs w:val="28"/>
        </w:rPr>
        <w:t>………………………………….</w:t>
      </w:r>
      <w:r w:rsidR="00DB331B">
        <w:rPr>
          <w:rFonts w:asciiTheme="majorHAnsi" w:hAnsiTheme="majorHAnsi"/>
          <w:sz w:val="28"/>
          <w:szCs w:val="28"/>
        </w:rPr>
        <w:t>……………6</w:t>
      </w:r>
    </w:p>
    <w:p w14:paraId="37BE2A2A" w14:textId="2C18627C" w:rsidR="00041C6C" w:rsidRDefault="00041C6C" w:rsidP="00041C6C">
      <w:pPr>
        <w:pStyle w:val="ListParagraph"/>
        <w:numPr>
          <w:ilvl w:val="0"/>
          <w:numId w:val="26"/>
        </w:numPr>
        <w:spacing w:line="276" w:lineRule="auto"/>
        <w:rPr>
          <w:rFonts w:asciiTheme="majorHAnsi" w:hAnsiTheme="majorHAnsi"/>
          <w:sz w:val="28"/>
          <w:szCs w:val="28"/>
        </w:rPr>
      </w:pPr>
      <w:r>
        <w:rPr>
          <w:rFonts w:asciiTheme="majorHAnsi" w:hAnsiTheme="majorHAnsi"/>
          <w:sz w:val="28"/>
          <w:szCs w:val="28"/>
        </w:rPr>
        <w:t>Employees</w:t>
      </w:r>
      <w:r w:rsidRPr="0073161A">
        <w:rPr>
          <w:rFonts w:asciiTheme="majorHAnsi" w:hAnsiTheme="majorHAnsi"/>
          <w:sz w:val="28"/>
          <w:szCs w:val="28"/>
        </w:rPr>
        <w:t>…………………………………………………………………………</w:t>
      </w:r>
      <w:r>
        <w:rPr>
          <w:rFonts w:asciiTheme="majorHAnsi" w:hAnsiTheme="majorHAnsi"/>
          <w:sz w:val="28"/>
          <w:szCs w:val="28"/>
        </w:rPr>
        <w:t>………..6</w:t>
      </w:r>
    </w:p>
    <w:p w14:paraId="283EFC0D" w14:textId="4C7DCD6A" w:rsidR="00041C6C" w:rsidRDefault="00CF7482" w:rsidP="00041C6C">
      <w:pPr>
        <w:pStyle w:val="ListParagraph"/>
        <w:numPr>
          <w:ilvl w:val="0"/>
          <w:numId w:val="26"/>
        </w:numPr>
        <w:spacing w:line="276" w:lineRule="auto"/>
        <w:rPr>
          <w:rFonts w:asciiTheme="majorHAnsi" w:hAnsiTheme="majorHAnsi"/>
          <w:sz w:val="28"/>
          <w:szCs w:val="28"/>
        </w:rPr>
      </w:pPr>
      <w:r>
        <w:rPr>
          <w:rFonts w:asciiTheme="majorHAnsi" w:hAnsiTheme="majorHAnsi"/>
          <w:sz w:val="28"/>
          <w:szCs w:val="28"/>
        </w:rPr>
        <w:t>Top Management……………………</w:t>
      </w:r>
      <w:r w:rsidR="00041C6C" w:rsidRPr="0073161A">
        <w:rPr>
          <w:rFonts w:asciiTheme="majorHAnsi" w:hAnsiTheme="majorHAnsi"/>
          <w:sz w:val="28"/>
          <w:szCs w:val="28"/>
        </w:rPr>
        <w:t>…………………………………………</w:t>
      </w:r>
      <w:r w:rsidR="00BC7C29">
        <w:rPr>
          <w:rFonts w:asciiTheme="majorHAnsi" w:hAnsiTheme="majorHAnsi"/>
          <w:sz w:val="28"/>
          <w:szCs w:val="28"/>
        </w:rPr>
        <w:t>………..7</w:t>
      </w:r>
    </w:p>
    <w:p w14:paraId="3BF1C486" w14:textId="628750C7" w:rsidR="00041C6C" w:rsidRPr="00041C6C" w:rsidRDefault="00DF3177" w:rsidP="00041C6C">
      <w:pPr>
        <w:pStyle w:val="ListParagraph"/>
        <w:numPr>
          <w:ilvl w:val="0"/>
          <w:numId w:val="26"/>
        </w:numPr>
        <w:spacing w:line="276" w:lineRule="auto"/>
        <w:rPr>
          <w:rFonts w:asciiTheme="majorHAnsi" w:hAnsiTheme="majorHAnsi"/>
          <w:sz w:val="28"/>
          <w:szCs w:val="28"/>
        </w:rPr>
      </w:pPr>
      <w:r>
        <w:rPr>
          <w:rFonts w:asciiTheme="majorHAnsi" w:hAnsiTheme="majorHAnsi"/>
          <w:sz w:val="28"/>
          <w:szCs w:val="28"/>
        </w:rPr>
        <w:t>Sym</w:t>
      </w:r>
      <w:r w:rsidR="00927256">
        <w:rPr>
          <w:rFonts w:asciiTheme="majorHAnsi" w:hAnsiTheme="majorHAnsi"/>
          <w:sz w:val="28"/>
          <w:szCs w:val="28"/>
        </w:rPr>
        <w:t>m</w:t>
      </w:r>
      <w:r>
        <w:rPr>
          <w:rFonts w:asciiTheme="majorHAnsi" w:hAnsiTheme="majorHAnsi"/>
          <w:sz w:val="28"/>
          <w:szCs w:val="28"/>
        </w:rPr>
        <w:t>antec Shareholders</w:t>
      </w:r>
      <w:r w:rsidR="006F7541">
        <w:rPr>
          <w:rFonts w:asciiTheme="majorHAnsi" w:hAnsiTheme="majorHAnsi"/>
          <w:sz w:val="28"/>
          <w:szCs w:val="28"/>
        </w:rPr>
        <w:t>………</w:t>
      </w:r>
      <w:r w:rsidR="00041C6C" w:rsidRPr="0073161A">
        <w:rPr>
          <w:rFonts w:asciiTheme="majorHAnsi" w:hAnsiTheme="majorHAnsi"/>
          <w:sz w:val="28"/>
          <w:szCs w:val="28"/>
        </w:rPr>
        <w:t>…………</w:t>
      </w:r>
      <w:r w:rsidR="006F7541">
        <w:rPr>
          <w:rFonts w:asciiTheme="majorHAnsi" w:hAnsiTheme="majorHAnsi"/>
          <w:sz w:val="28"/>
          <w:szCs w:val="28"/>
        </w:rPr>
        <w:t>……….</w:t>
      </w:r>
      <w:r w:rsidR="00041C6C" w:rsidRPr="0073161A">
        <w:rPr>
          <w:rFonts w:asciiTheme="majorHAnsi" w:hAnsiTheme="majorHAnsi"/>
          <w:sz w:val="28"/>
          <w:szCs w:val="28"/>
        </w:rPr>
        <w:t>……</w:t>
      </w:r>
      <w:r w:rsidR="00BC7C29">
        <w:rPr>
          <w:rFonts w:asciiTheme="majorHAnsi" w:hAnsiTheme="majorHAnsi"/>
          <w:sz w:val="28"/>
          <w:szCs w:val="28"/>
        </w:rPr>
        <w:t>……</w:t>
      </w:r>
      <w:r w:rsidR="00927256">
        <w:rPr>
          <w:rFonts w:asciiTheme="majorHAnsi" w:hAnsiTheme="majorHAnsi"/>
          <w:sz w:val="28"/>
          <w:szCs w:val="28"/>
        </w:rPr>
        <w:t>……….</w:t>
      </w:r>
      <w:r>
        <w:rPr>
          <w:rFonts w:asciiTheme="majorHAnsi" w:hAnsiTheme="majorHAnsi"/>
          <w:sz w:val="28"/>
          <w:szCs w:val="28"/>
        </w:rPr>
        <w:t>.</w:t>
      </w:r>
      <w:r w:rsidR="00BC7C29">
        <w:rPr>
          <w:rFonts w:asciiTheme="majorHAnsi" w:hAnsiTheme="majorHAnsi"/>
          <w:sz w:val="28"/>
          <w:szCs w:val="28"/>
        </w:rPr>
        <w:t>…………..7</w:t>
      </w:r>
    </w:p>
    <w:p w14:paraId="09E8BC6E" w14:textId="5ACB6746" w:rsidR="008770CC" w:rsidRPr="0073161A" w:rsidRDefault="008770CC" w:rsidP="00A66A3D">
      <w:pPr>
        <w:pStyle w:val="ListParagraph"/>
        <w:numPr>
          <w:ilvl w:val="0"/>
          <w:numId w:val="17"/>
        </w:numPr>
        <w:spacing w:line="276" w:lineRule="auto"/>
        <w:rPr>
          <w:rFonts w:asciiTheme="majorHAnsi" w:hAnsiTheme="majorHAnsi"/>
          <w:sz w:val="28"/>
          <w:szCs w:val="28"/>
        </w:rPr>
      </w:pPr>
      <w:r>
        <w:rPr>
          <w:rFonts w:asciiTheme="majorHAnsi" w:hAnsiTheme="majorHAnsi"/>
          <w:sz w:val="28"/>
          <w:szCs w:val="28"/>
        </w:rPr>
        <w:t>Recommendation</w:t>
      </w:r>
      <w:r w:rsidR="00A66A3D" w:rsidRPr="0073161A">
        <w:rPr>
          <w:rFonts w:asciiTheme="majorHAnsi" w:hAnsiTheme="majorHAnsi"/>
          <w:sz w:val="28"/>
          <w:szCs w:val="28"/>
        </w:rPr>
        <w:t>…………….…………….…………….…………….…………….</w:t>
      </w:r>
      <w:r w:rsidR="00A66A3D">
        <w:rPr>
          <w:rFonts w:asciiTheme="majorHAnsi" w:hAnsiTheme="majorHAnsi"/>
          <w:sz w:val="28"/>
          <w:szCs w:val="28"/>
        </w:rPr>
        <w:t>……</w:t>
      </w:r>
      <w:r w:rsidR="0042778E">
        <w:rPr>
          <w:rFonts w:asciiTheme="majorHAnsi" w:hAnsiTheme="majorHAnsi"/>
          <w:sz w:val="28"/>
          <w:szCs w:val="28"/>
        </w:rPr>
        <w:t>..7</w:t>
      </w:r>
    </w:p>
    <w:p w14:paraId="3D8AEB8D" w14:textId="3723A3C6" w:rsidR="00743539" w:rsidRPr="0073161A"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Works Cited</w:t>
      </w:r>
      <w:r w:rsidR="001508C9" w:rsidRPr="0073161A">
        <w:rPr>
          <w:rFonts w:asciiTheme="majorHAnsi" w:hAnsiTheme="majorHAnsi"/>
          <w:sz w:val="28"/>
          <w:szCs w:val="28"/>
        </w:rPr>
        <w:t>………………………………………………………………………...</w:t>
      </w:r>
      <w:r w:rsidR="00524212">
        <w:rPr>
          <w:rFonts w:asciiTheme="majorHAnsi" w:hAnsiTheme="majorHAnsi"/>
          <w:sz w:val="28"/>
          <w:szCs w:val="28"/>
        </w:rPr>
        <w:t>…………</w:t>
      </w:r>
      <w:r w:rsidR="0042778E">
        <w:rPr>
          <w:rFonts w:asciiTheme="majorHAnsi" w:hAnsiTheme="majorHAnsi"/>
          <w:sz w:val="28"/>
          <w:szCs w:val="28"/>
        </w:rPr>
        <w:t>..8</w:t>
      </w:r>
    </w:p>
    <w:p w14:paraId="157B5E43" w14:textId="77777777" w:rsidR="00B96B07" w:rsidRPr="00B96B07" w:rsidRDefault="00B96B07" w:rsidP="00B96B07">
      <w:pPr>
        <w:pStyle w:val="ListParagraph"/>
        <w:rPr>
          <w:rFonts w:asciiTheme="majorHAnsi" w:hAnsiTheme="majorHAnsi"/>
          <w:b/>
          <w:sz w:val="32"/>
          <w:szCs w:val="32"/>
        </w:rPr>
      </w:pPr>
    </w:p>
    <w:p w14:paraId="38DBE23E" w14:textId="77777777" w:rsidR="00B96B07" w:rsidRDefault="00B96B07">
      <w:pPr>
        <w:rPr>
          <w:rFonts w:asciiTheme="majorHAnsi" w:hAnsiTheme="majorHAnsi"/>
          <w:b/>
          <w:sz w:val="32"/>
          <w:szCs w:val="32"/>
        </w:rPr>
      </w:pPr>
    </w:p>
    <w:p w14:paraId="66833D50" w14:textId="77777777" w:rsidR="00B96B07" w:rsidRDefault="00B96B07">
      <w:pPr>
        <w:rPr>
          <w:rFonts w:asciiTheme="majorHAnsi" w:hAnsiTheme="majorHAnsi"/>
          <w:b/>
          <w:sz w:val="32"/>
          <w:szCs w:val="32"/>
        </w:rPr>
      </w:pPr>
    </w:p>
    <w:p w14:paraId="61031A4C" w14:textId="77777777" w:rsidR="00BF6B06" w:rsidRPr="00743539" w:rsidRDefault="00743539" w:rsidP="00743539">
      <w:pPr>
        <w:rPr>
          <w:rFonts w:asciiTheme="majorHAnsi" w:hAnsiTheme="majorHAnsi"/>
          <w:sz w:val="32"/>
          <w:szCs w:val="32"/>
        </w:rPr>
      </w:pPr>
      <w:r>
        <w:rPr>
          <w:rFonts w:asciiTheme="majorHAnsi" w:hAnsiTheme="majorHAnsi"/>
          <w:b/>
          <w:sz w:val="32"/>
          <w:szCs w:val="32"/>
        </w:rPr>
        <w:lastRenderedPageBreak/>
        <w:t xml:space="preserve">1. </w:t>
      </w:r>
      <w:r w:rsidR="009B7289" w:rsidRPr="00743539">
        <w:rPr>
          <w:rFonts w:asciiTheme="majorHAnsi" w:hAnsiTheme="majorHAnsi"/>
          <w:b/>
          <w:sz w:val="32"/>
          <w:szCs w:val="32"/>
        </w:rPr>
        <w:t>The Problem</w:t>
      </w:r>
    </w:p>
    <w:p w14:paraId="4C15919D" w14:textId="6156B61A" w:rsidR="002F7940" w:rsidRPr="00017497" w:rsidRDefault="002F7940" w:rsidP="002F7940">
      <w:pPr>
        <w:ind w:left="320"/>
        <w:rPr>
          <w:rFonts w:asciiTheme="majorHAnsi" w:hAnsiTheme="majorHAnsi"/>
        </w:rPr>
      </w:pPr>
      <w:r w:rsidRPr="00017497">
        <w:rPr>
          <w:rFonts w:asciiTheme="majorHAnsi" w:hAnsiTheme="majorHAnsi"/>
        </w:rPr>
        <w:t>The problem is Sym</w:t>
      </w:r>
      <w:r w:rsidR="00927256">
        <w:rPr>
          <w:rFonts w:asciiTheme="majorHAnsi" w:hAnsiTheme="majorHAnsi"/>
        </w:rPr>
        <w:t>m</w:t>
      </w:r>
      <w:r w:rsidRPr="00017497">
        <w:rPr>
          <w:rFonts w:asciiTheme="majorHAnsi" w:hAnsiTheme="majorHAnsi"/>
        </w:rPr>
        <w:t>antec’s MIS department and its complete lack of any specific IT planning as well as general effect of rapid growth without consolidation. The department that oversees Sym</w:t>
      </w:r>
      <w:r w:rsidR="00927256">
        <w:rPr>
          <w:rFonts w:asciiTheme="majorHAnsi" w:hAnsiTheme="majorHAnsi"/>
        </w:rPr>
        <w:t>m</w:t>
      </w:r>
      <w:r w:rsidRPr="00017497">
        <w:rPr>
          <w:rFonts w:asciiTheme="majorHAnsi" w:hAnsiTheme="majorHAnsi"/>
        </w:rPr>
        <w:t xml:space="preserve">antec’s systems, still operates with a “do it now, fix it later” mentality. </w:t>
      </w:r>
      <w:r w:rsidR="00683065">
        <w:rPr>
          <w:rFonts w:asciiTheme="majorHAnsi" w:hAnsiTheme="majorHAnsi"/>
        </w:rPr>
        <w:t>Sym</w:t>
      </w:r>
      <w:r w:rsidR="00927256">
        <w:rPr>
          <w:rFonts w:asciiTheme="majorHAnsi" w:hAnsiTheme="majorHAnsi"/>
        </w:rPr>
        <w:t>m</w:t>
      </w:r>
      <w:r w:rsidR="00683065">
        <w:rPr>
          <w:rFonts w:asciiTheme="majorHAnsi" w:hAnsiTheme="majorHAnsi"/>
        </w:rPr>
        <w:t xml:space="preserve">antec Software Company is having internal communication and information flow problems (Cash). </w:t>
      </w:r>
      <w:r w:rsidRPr="00017497">
        <w:rPr>
          <w:rFonts w:asciiTheme="majorHAnsi" w:hAnsiTheme="majorHAnsi"/>
        </w:rPr>
        <w:t>There is no attention to the fact that their smaller self-contained organizations do not experience the same IT problems that the headquarters does and no real effort has been made to conform the whole company to a standard when it comes to their IT systems. Their tendency to allow acquired firms to continue to operate on their own and in their native locations has served to spread the company thin and require a steady and reliable communication system, which at this point, the company cannot seem to achieve.</w:t>
      </w:r>
    </w:p>
    <w:p w14:paraId="0D22B139" w14:textId="77777777" w:rsidR="0081050A" w:rsidRDefault="0081050A" w:rsidP="0081050A">
      <w:pPr>
        <w:ind w:left="330"/>
        <w:rPr>
          <w:rFonts w:asciiTheme="majorHAnsi" w:hAnsiTheme="majorHAnsi"/>
        </w:rPr>
      </w:pPr>
    </w:p>
    <w:p w14:paraId="5FBC9D1B" w14:textId="61E3F28B" w:rsidR="005C7997" w:rsidRDefault="00B96B07">
      <w:pPr>
        <w:rPr>
          <w:rFonts w:asciiTheme="majorHAnsi" w:hAnsiTheme="majorHAnsi"/>
          <w:b/>
          <w:sz w:val="32"/>
          <w:szCs w:val="32"/>
        </w:rPr>
      </w:pPr>
      <w:r>
        <w:rPr>
          <w:rFonts w:asciiTheme="majorHAnsi" w:hAnsiTheme="majorHAnsi"/>
          <w:b/>
          <w:sz w:val="32"/>
          <w:szCs w:val="32"/>
        </w:rPr>
        <w:t>2. Environment Position</w:t>
      </w:r>
    </w:p>
    <w:p w14:paraId="387978BE" w14:textId="0B2241D1" w:rsidR="00FD2C94" w:rsidRPr="006B7550" w:rsidRDefault="00FD2C94" w:rsidP="006B7550">
      <w:pPr>
        <w:ind w:left="320"/>
        <w:rPr>
          <w:rFonts w:asciiTheme="majorHAnsi" w:eastAsia="Times New Roman" w:hAnsiTheme="majorHAnsi" w:cs="Times New Roman"/>
        </w:rPr>
      </w:pPr>
      <w:r>
        <w:rPr>
          <w:rFonts w:asciiTheme="majorHAnsi" w:hAnsiTheme="majorHAnsi"/>
        </w:rPr>
        <w:t>Gary Hendrix, an expert in artificial intelligence and language processing, founded Sym</w:t>
      </w:r>
      <w:r w:rsidR="00927256">
        <w:rPr>
          <w:rFonts w:asciiTheme="majorHAnsi" w:hAnsiTheme="majorHAnsi"/>
        </w:rPr>
        <w:t>m</w:t>
      </w:r>
      <w:r>
        <w:rPr>
          <w:rFonts w:asciiTheme="majorHAnsi" w:hAnsiTheme="majorHAnsi"/>
        </w:rPr>
        <w:t xml:space="preserve">antec in 1982. It merged with C &amp; E Software in 1984 acquiring Gordon Eubanks </w:t>
      </w:r>
      <w:r w:rsidRPr="00FD2C94">
        <w:rPr>
          <w:rFonts w:asciiTheme="majorHAnsi" w:hAnsiTheme="majorHAnsi"/>
        </w:rPr>
        <w:t xml:space="preserve">as CEO. Between the years of </w:t>
      </w:r>
      <w:r w:rsidRPr="00FD2C94">
        <w:rPr>
          <w:rFonts w:asciiTheme="majorHAnsi" w:eastAsia="Times New Roman" w:hAnsiTheme="majorHAnsi" w:cs="Times New Roman"/>
        </w:rPr>
        <w:t>1984 and 1989 Sym</w:t>
      </w:r>
      <w:r w:rsidR="00927256">
        <w:rPr>
          <w:rFonts w:asciiTheme="majorHAnsi" w:eastAsia="Times New Roman" w:hAnsiTheme="majorHAnsi" w:cs="Times New Roman"/>
        </w:rPr>
        <w:t xml:space="preserve"> </w:t>
      </w:r>
      <w:r w:rsidRPr="00FD2C94">
        <w:rPr>
          <w:rFonts w:asciiTheme="majorHAnsi" w:eastAsia="Times New Roman" w:hAnsiTheme="majorHAnsi" w:cs="Times New Roman"/>
        </w:rPr>
        <w:t>antec grew rapidly and followed a strategy of acquiring companies that produced competing products. They did this either to remove competition or to add functionality to their own products. By 1989 Sym</w:t>
      </w:r>
      <w:r w:rsidR="00927256">
        <w:rPr>
          <w:rFonts w:asciiTheme="majorHAnsi" w:eastAsia="Times New Roman" w:hAnsiTheme="majorHAnsi" w:cs="Times New Roman"/>
        </w:rPr>
        <w:t>m</w:t>
      </w:r>
      <w:r w:rsidRPr="00FD2C94">
        <w:rPr>
          <w:rFonts w:asciiTheme="majorHAnsi" w:eastAsia="Times New Roman" w:hAnsiTheme="majorHAnsi" w:cs="Times New Roman"/>
        </w:rPr>
        <w:t>antec has grown exponentially and their limited communications systems were not able to carry the information load being produced by Sym</w:t>
      </w:r>
      <w:r w:rsidR="00927256">
        <w:rPr>
          <w:rFonts w:asciiTheme="majorHAnsi" w:eastAsia="Times New Roman" w:hAnsiTheme="majorHAnsi" w:cs="Times New Roman"/>
        </w:rPr>
        <w:t>m</w:t>
      </w:r>
      <w:r w:rsidRPr="00FD2C94">
        <w:rPr>
          <w:rFonts w:asciiTheme="majorHAnsi" w:eastAsia="Times New Roman" w:hAnsiTheme="majorHAnsi" w:cs="Times New Roman"/>
        </w:rPr>
        <w:t>antec. The company is plagued with downtime on both their LAN network and their phone mail system and this is frustrating employees and executives across the organization.</w:t>
      </w:r>
      <w:r w:rsidR="006B7550">
        <w:rPr>
          <w:rFonts w:asciiTheme="majorHAnsi" w:eastAsia="Times New Roman" w:hAnsiTheme="majorHAnsi" w:cs="Times New Roman"/>
        </w:rPr>
        <w:t xml:space="preserve"> </w:t>
      </w:r>
      <w:r w:rsidR="006B7550" w:rsidRPr="006B7550">
        <w:rPr>
          <w:rFonts w:asciiTheme="majorHAnsi" w:eastAsia="Times New Roman" w:hAnsiTheme="majorHAnsi" w:cs="Times New Roman"/>
        </w:rPr>
        <w:t>Sym</w:t>
      </w:r>
      <w:r w:rsidR="00927256">
        <w:rPr>
          <w:rFonts w:asciiTheme="majorHAnsi" w:eastAsia="Times New Roman" w:hAnsiTheme="majorHAnsi" w:cs="Times New Roman"/>
        </w:rPr>
        <w:t>m</w:t>
      </w:r>
      <w:r w:rsidR="006B7550" w:rsidRPr="006B7550">
        <w:rPr>
          <w:rFonts w:asciiTheme="majorHAnsi" w:eastAsia="Times New Roman" w:hAnsiTheme="majorHAnsi" w:cs="Times New Roman"/>
        </w:rPr>
        <w:t>antec is a company that has experienced rapid growth for an extended period of time. Its systems</w:t>
      </w:r>
      <w:r w:rsidR="006B7550">
        <w:rPr>
          <w:rFonts w:asciiTheme="majorHAnsi" w:eastAsia="Times New Roman" w:hAnsiTheme="majorHAnsi" w:cs="Times New Roman"/>
        </w:rPr>
        <w:t xml:space="preserve"> </w:t>
      </w:r>
      <w:r w:rsidR="006B7550" w:rsidRPr="006B7550">
        <w:rPr>
          <w:rFonts w:asciiTheme="majorHAnsi" w:eastAsia="Times New Roman" w:hAnsiTheme="majorHAnsi" w:cs="Times New Roman"/>
        </w:rPr>
        <w:t>have evolved rather than having been planned and as the company approaches 1990 its IT architecture</w:t>
      </w:r>
      <w:r w:rsidR="006B7550">
        <w:rPr>
          <w:rFonts w:asciiTheme="majorHAnsi" w:eastAsia="Times New Roman" w:hAnsiTheme="majorHAnsi" w:cs="Times New Roman"/>
        </w:rPr>
        <w:t xml:space="preserve"> </w:t>
      </w:r>
      <w:r w:rsidR="006B7550" w:rsidRPr="006B7550">
        <w:rPr>
          <w:rFonts w:asciiTheme="majorHAnsi" w:eastAsia="Times New Roman" w:hAnsiTheme="majorHAnsi" w:cs="Times New Roman"/>
        </w:rPr>
        <w:t>is all over the place, possibly as much as the company is physically all over the place. Sym</w:t>
      </w:r>
      <w:r w:rsidR="00927256">
        <w:rPr>
          <w:rFonts w:asciiTheme="majorHAnsi" w:eastAsia="Times New Roman" w:hAnsiTheme="majorHAnsi" w:cs="Times New Roman"/>
        </w:rPr>
        <w:t>m</w:t>
      </w:r>
      <w:r w:rsidR="006B7550" w:rsidRPr="006B7550">
        <w:rPr>
          <w:rFonts w:asciiTheme="majorHAnsi" w:eastAsia="Times New Roman" w:hAnsiTheme="majorHAnsi" w:cs="Times New Roman"/>
        </w:rPr>
        <w:t>antec started</w:t>
      </w:r>
      <w:r w:rsidR="006B7550">
        <w:rPr>
          <w:rFonts w:asciiTheme="majorHAnsi" w:eastAsia="Times New Roman" w:hAnsiTheme="majorHAnsi" w:cs="Times New Roman"/>
        </w:rPr>
        <w:t xml:space="preserve"> </w:t>
      </w:r>
      <w:r w:rsidR="006B7550" w:rsidRPr="006B7550">
        <w:rPr>
          <w:rFonts w:asciiTheme="majorHAnsi" w:eastAsia="Times New Roman" w:hAnsiTheme="majorHAnsi" w:cs="Times New Roman"/>
        </w:rPr>
        <w:t>with only 30 people and a product manager remarked of this "Wh</w:t>
      </w:r>
      <w:r w:rsidR="006B7550">
        <w:rPr>
          <w:rFonts w:asciiTheme="majorHAnsi" w:eastAsia="Times New Roman" w:hAnsiTheme="majorHAnsi" w:cs="Times New Roman"/>
        </w:rPr>
        <w:t xml:space="preserve">en you are a company of only 30 </w:t>
      </w:r>
      <w:r w:rsidR="006B7550" w:rsidRPr="006B7550">
        <w:rPr>
          <w:rFonts w:asciiTheme="majorHAnsi" w:eastAsia="Times New Roman" w:hAnsiTheme="majorHAnsi" w:cs="Times New Roman"/>
        </w:rPr>
        <w:t>people, you shout over the side of a cubicle. But as you grow, you need proper communication flow or</w:t>
      </w:r>
      <w:r w:rsidR="006B7550">
        <w:rPr>
          <w:rFonts w:asciiTheme="majorHAnsi" w:eastAsia="Times New Roman" w:hAnsiTheme="majorHAnsi" w:cs="Times New Roman"/>
        </w:rPr>
        <w:t xml:space="preserve"> </w:t>
      </w:r>
      <w:r w:rsidR="006B7550" w:rsidRPr="006B7550">
        <w:rPr>
          <w:rFonts w:asciiTheme="majorHAnsi" w:eastAsia="Times New Roman" w:hAnsiTheme="majorHAnsi" w:cs="Times New Roman"/>
        </w:rPr>
        <w:t>else you cripple the company. A methodology for getting information to flow among different</w:t>
      </w:r>
      <w:r w:rsidR="006B7550">
        <w:rPr>
          <w:rFonts w:asciiTheme="majorHAnsi" w:eastAsia="Times New Roman" w:hAnsiTheme="majorHAnsi" w:cs="Times New Roman"/>
        </w:rPr>
        <w:t xml:space="preserve"> </w:t>
      </w:r>
      <w:r w:rsidR="006B7550" w:rsidRPr="006B7550">
        <w:rPr>
          <w:rFonts w:asciiTheme="majorHAnsi" w:eastAsia="Times New Roman" w:hAnsiTheme="majorHAnsi" w:cs="Times New Roman"/>
        </w:rPr>
        <w:t>departments was never set up at Sym</w:t>
      </w:r>
      <w:r w:rsidR="00927256">
        <w:rPr>
          <w:rFonts w:asciiTheme="majorHAnsi" w:eastAsia="Times New Roman" w:hAnsiTheme="majorHAnsi" w:cs="Times New Roman"/>
        </w:rPr>
        <w:t>m</w:t>
      </w:r>
      <w:r w:rsidR="006B7550" w:rsidRPr="006B7550">
        <w:rPr>
          <w:rFonts w:asciiTheme="majorHAnsi" w:eastAsia="Times New Roman" w:hAnsiTheme="majorHAnsi" w:cs="Times New Roman"/>
        </w:rPr>
        <w:t>antec."</w:t>
      </w:r>
    </w:p>
    <w:p w14:paraId="60DC4E77" w14:textId="77777777" w:rsidR="00C91802" w:rsidRDefault="00C91802">
      <w:pPr>
        <w:rPr>
          <w:rFonts w:asciiTheme="majorHAnsi" w:hAnsiTheme="majorHAnsi"/>
          <w:b/>
          <w:sz w:val="32"/>
          <w:szCs w:val="32"/>
        </w:rPr>
      </w:pPr>
    </w:p>
    <w:p w14:paraId="7EBB1686" w14:textId="77777777" w:rsidR="00743539" w:rsidRPr="002426A5" w:rsidRDefault="00743539">
      <w:pPr>
        <w:rPr>
          <w:rFonts w:asciiTheme="majorHAnsi" w:hAnsiTheme="majorHAnsi"/>
          <w:b/>
          <w:sz w:val="32"/>
          <w:szCs w:val="32"/>
        </w:rPr>
      </w:pPr>
      <w:r>
        <w:rPr>
          <w:rFonts w:asciiTheme="majorHAnsi" w:hAnsiTheme="majorHAnsi"/>
          <w:b/>
          <w:sz w:val="32"/>
          <w:szCs w:val="32"/>
        </w:rPr>
        <w:t>3. ICA</w:t>
      </w:r>
    </w:p>
    <w:p w14:paraId="6A5C1713" w14:textId="77777777" w:rsidR="002426A5" w:rsidRPr="00B96B07" w:rsidRDefault="002426A5">
      <w:pPr>
        <w:rPr>
          <w:rFonts w:asciiTheme="majorHAnsi" w:hAnsiTheme="majorHAnsi"/>
          <w:b/>
          <w:sz w:val="28"/>
          <w:szCs w:val="28"/>
        </w:rPr>
      </w:pPr>
    </w:p>
    <w:p w14:paraId="69EE329B" w14:textId="77777777" w:rsidR="009B7289" w:rsidRDefault="009B7289" w:rsidP="00B96B07">
      <w:pPr>
        <w:pStyle w:val="ListParagraph"/>
        <w:numPr>
          <w:ilvl w:val="0"/>
          <w:numId w:val="14"/>
        </w:numPr>
        <w:rPr>
          <w:rFonts w:asciiTheme="majorHAnsi" w:hAnsiTheme="majorHAnsi"/>
          <w:b/>
          <w:sz w:val="28"/>
          <w:szCs w:val="28"/>
        </w:rPr>
      </w:pPr>
      <w:r w:rsidRPr="00B96B07">
        <w:rPr>
          <w:rFonts w:asciiTheme="majorHAnsi" w:hAnsiTheme="majorHAnsi"/>
          <w:b/>
          <w:sz w:val="28"/>
          <w:szCs w:val="28"/>
        </w:rPr>
        <w:t>Mission</w:t>
      </w:r>
    </w:p>
    <w:p w14:paraId="27F81F43" w14:textId="41C736AE" w:rsidR="00B96B07" w:rsidRDefault="00683065" w:rsidP="00C8496C">
      <w:pPr>
        <w:ind w:left="720"/>
        <w:rPr>
          <w:rFonts w:asciiTheme="majorHAnsi" w:hAnsiTheme="majorHAnsi"/>
        </w:rPr>
      </w:pPr>
      <w:r>
        <w:rPr>
          <w:rFonts w:asciiTheme="majorHAnsi" w:hAnsiTheme="majorHAnsi"/>
        </w:rPr>
        <w:t>The role of IT, for Sym</w:t>
      </w:r>
      <w:r w:rsidR="00927256">
        <w:rPr>
          <w:rFonts w:asciiTheme="majorHAnsi" w:hAnsiTheme="majorHAnsi"/>
        </w:rPr>
        <w:t>m</w:t>
      </w:r>
      <w:r>
        <w:rPr>
          <w:rFonts w:asciiTheme="majorHAnsi" w:hAnsiTheme="majorHAnsi"/>
        </w:rPr>
        <w:t xml:space="preserve">antec, is the software they produce and sell, and the technology systems they use internally (Cash). </w:t>
      </w:r>
      <w:r>
        <w:t>They have two basic information technology systems: a Hewlett-Packard system for accounting, schedules, and inventory; a network system linking all Sy</w:t>
      </w:r>
      <w:r w:rsidR="00927256">
        <w:t>m</w:t>
      </w:r>
      <w:r>
        <w:t xml:space="preserve">mantec employees and allowing them to communicate through electronic mail, as well as a ROLM phone mail system (Cash). The </w:t>
      </w:r>
      <w:r w:rsidRPr="00E8359A">
        <w:t>IT architecture defines the policies and guidelines that govern the arrangement of IT tools and data.</w:t>
      </w:r>
      <w:r>
        <w:rPr>
          <w:b/>
        </w:rPr>
        <w:t xml:space="preserve"> </w:t>
      </w:r>
      <w:r w:rsidRPr="00E8359A">
        <w:t>Sym</w:t>
      </w:r>
      <w:r w:rsidR="00927256">
        <w:t>m</w:t>
      </w:r>
      <w:r w:rsidRPr="00E8359A">
        <w:t xml:space="preserve">antec’s </w:t>
      </w:r>
      <w:r>
        <w:lastRenderedPageBreak/>
        <w:t>Tools consist of</w:t>
      </w:r>
      <w:r>
        <w:rPr>
          <w:b/>
        </w:rPr>
        <w:t xml:space="preserve"> </w:t>
      </w:r>
      <w:r>
        <w:t>software for communication; the basic operations are data transport, which is the process of obtaining and exchanging data and information, including sending/receiving digital information, and converting analog or paper to digital or digital to paper or analog</w:t>
      </w:r>
      <w:proofErr w:type="gramStart"/>
      <w:r>
        <w:t>.(</w:t>
      </w:r>
      <w:proofErr w:type="gramEnd"/>
      <w:r>
        <w:t>Cash).</w:t>
      </w:r>
    </w:p>
    <w:p w14:paraId="6D0839C6" w14:textId="77777777" w:rsidR="00C8496C" w:rsidRDefault="00C8496C" w:rsidP="00C8496C">
      <w:pPr>
        <w:ind w:left="720"/>
        <w:rPr>
          <w:rFonts w:asciiTheme="majorHAnsi" w:hAnsiTheme="majorHAnsi"/>
        </w:rPr>
      </w:pPr>
    </w:p>
    <w:p w14:paraId="74D41425" w14:textId="77777777" w:rsidR="00F07140" w:rsidRDefault="00B96B07" w:rsidP="00F07140">
      <w:pPr>
        <w:pStyle w:val="ListParagraph"/>
        <w:numPr>
          <w:ilvl w:val="0"/>
          <w:numId w:val="14"/>
        </w:numPr>
        <w:rPr>
          <w:rFonts w:asciiTheme="majorHAnsi" w:hAnsiTheme="majorHAnsi"/>
          <w:b/>
          <w:sz w:val="28"/>
          <w:szCs w:val="28"/>
        </w:rPr>
      </w:pPr>
      <w:r>
        <w:rPr>
          <w:rFonts w:asciiTheme="majorHAnsi" w:hAnsiTheme="majorHAnsi"/>
          <w:b/>
          <w:sz w:val="28"/>
          <w:szCs w:val="28"/>
        </w:rPr>
        <w:t>Generic Strategy</w:t>
      </w:r>
    </w:p>
    <w:p w14:paraId="3E2E5070" w14:textId="2DDD89BB" w:rsidR="00F22B6A" w:rsidRPr="00F22B6A" w:rsidRDefault="00922A20" w:rsidP="00F22B6A">
      <w:pPr>
        <w:ind w:left="720"/>
        <w:rPr>
          <w:rFonts w:asciiTheme="majorHAnsi" w:hAnsiTheme="majorHAnsi"/>
        </w:rPr>
      </w:pPr>
      <w:r>
        <w:rPr>
          <w:rFonts w:asciiTheme="majorHAnsi" w:hAnsiTheme="majorHAnsi"/>
        </w:rPr>
        <w:t>Sym</w:t>
      </w:r>
      <w:r w:rsidR="00927256">
        <w:rPr>
          <w:rFonts w:asciiTheme="majorHAnsi" w:hAnsiTheme="majorHAnsi"/>
        </w:rPr>
        <w:t>m</w:t>
      </w:r>
      <w:r>
        <w:rPr>
          <w:rFonts w:asciiTheme="majorHAnsi" w:hAnsiTheme="majorHAnsi"/>
        </w:rPr>
        <w:t xml:space="preserve">antec’s generic strategy is </w:t>
      </w:r>
      <w:r w:rsidR="00C8496C">
        <w:rPr>
          <w:rFonts w:asciiTheme="majorHAnsi" w:hAnsiTheme="majorHAnsi"/>
        </w:rPr>
        <w:t>cost-leadership</w:t>
      </w:r>
      <w:r>
        <w:rPr>
          <w:rFonts w:asciiTheme="majorHAnsi" w:hAnsiTheme="majorHAnsi"/>
        </w:rPr>
        <w:t>. They added nine new products, and upgraded and developed different versions of old ones. They have never missed a scheduled product release date, and established these products as leaders in their respective market segments. This led to Sym</w:t>
      </w:r>
      <w:r w:rsidR="00927256">
        <w:rPr>
          <w:rFonts w:asciiTheme="majorHAnsi" w:hAnsiTheme="majorHAnsi"/>
        </w:rPr>
        <w:t>m</w:t>
      </w:r>
      <w:r>
        <w:rPr>
          <w:rFonts w:asciiTheme="majorHAnsi" w:hAnsiTheme="majorHAnsi"/>
        </w:rPr>
        <w:t>antec becoming a major player in the software industry. In 1987, Sym</w:t>
      </w:r>
      <w:r w:rsidR="00927256">
        <w:rPr>
          <w:rFonts w:asciiTheme="majorHAnsi" w:hAnsiTheme="majorHAnsi"/>
        </w:rPr>
        <w:t>m</w:t>
      </w:r>
      <w:r>
        <w:rPr>
          <w:rFonts w:asciiTheme="majorHAnsi" w:hAnsiTheme="majorHAnsi"/>
        </w:rPr>
        <w:t>antec acquired three more software companies</w:t>
      </w:r>
      <w:proofErr w:type="gramStart"/>
      <w:r>
        <w:rPr>
          <w:rFonts w:asciiTheme="majorHAnsi" w:hAnsiTheme="majorHAnsi"/>
        </w:rPr>
        <w:t>;</w:t>
      </w:r>
      <w:proofErr w:type="gramEnd"/>
      <w:r>
        <w:rPr>
          <w:rFonts w:asciiTheme="majorHAnsi" w:hAnsiTheme="majorHAnsi"/>
        </w:rPr>
        <w:t xml:space="preserve"> Breakthrough Software, Living Videotext, and Think Technologies. Once they took ownership, the companies became product groups and stayed in their original locations.</w:t>
      </w:r>
    </w:p>
    <w:p w14:paraId="68C935C3" w14:textId="77777777" w:rsidR="00F07140" w:rsidRPr="00F07140" w:rsidRDefault="00F07140" w:rsidP="00F07140">
      <w:pPr>
        <w:rPr>
          <w:rFonts w:asciiTheme="majorHAnsi" w:hAnsiTheme="majorHAnsi"/>
          <w:b/>
          <w:sz w:val="28"/>
          <w:szCs w:val="28"/>
        </w:rPr>
      </w:pPr>
    </w:p>
    <w:p w14:paraId="0A205C00" w14:textId="77777777" w:rsidR="00F07140" w:rsidRDefault="00F07140" w:rsidP="00F07140">
      <w:pPr>
        <w:pStyle w:val="ListParagraph"/>
        <w:numPr>
          <w:ilvl w:val="0"/>
          <w:numId w:val="14"/>
        </w:numPr>
        <w:rPr>
          <w:rFonts w:asciiTheme="majorHAnsi" w:hAnsiTheme="majorHAnsi"/>
          <w:b/>
          <w:sz w:val="28"/>
          <w:szCs w:val="28"/>
        </w:rPr>
      </w:pPr>
      <w:r>
        <w:rPr>
          <w:rFonts w:asciiTheme="majorHAnsi" w:hAnsiTheme="majorHAnsi"/>
          <w:b/>
          <w:sz w:val="28"/>
          <w:szCs w:val="28"/>
        </w:rPr>
        <w:t>Organizational Structure</w:t>
      </w:r>
    </w:p>
    <w:p w14:paraId="6F9D44E2" w14:textId="4EE5F79F" w:rsidR="00C8496C" w:rsidRPr="00C8496C" w:rsidRDefault="00C8496C" w:rsidP="00C8496C">
      <w:pPr>
        <w:pStyle w:val="ListParagraph"/>
        <w:rPr>
          <w:rFonts w:asciiTheme="majorHAnsi" w:hAnsiTheme="majorHAnsi"/>
        </w:rPr>
      </w:pPr>
      <w:r w:rsidRPr="00C8496C">
        <w:rPr>
          <w:rFonts w:asciiTheme="majorHAnsi" w:hAnsiTheme="majorHAnsi"/>
        </w:rPr>
        <w:t>Sym</w:t>
      </w:r>
      <w:r w:rsidR="00927256">
        <w:rPr>
          <w:rFonts w:asciiTheme="majorHAnsi" w:hAnsiTheme="majorHAnsi"/>
        </w:rPr>
        <w:t>m</w:t>
      </w:r>
      <w:r w:rsidRPr="00C8496C">
        <w:rPr>
          <w:rFonts w:asciiTheme="majorHAnsi" w:hAnsiTheme="majorHAnsi"/>
        </w:rPr>
        <w:t xml:space="preserve">antec’s organizational structure is </w:t>
      </w:r>
      <w:r>
        <w:rPr>
          <w:rFonts w:asciiTheme="majorHAnsi" w:hAnsiTheme="majorHAnsi"/>
        </w:rPr>
        <w:t xml:space="preserve">functional. </w:t>
      </w:r>
      <w:r w:rsidR="00BB0F11">
        <w:rPr>
          <w:rFonts w:asciiTheme="majorHAnsi" w:hAnsiTheme="majorHAnsi"/>
        </w:rPr>
        <w:t>The decision-making is centralized with h</w:t>
      </w:r>
      <w:r>
        <w:rPr>
          <w:rFonts w:asciiTheme="majorHAnsi" w:hAnsiTheme="majorHAnsi"/>
        </w:rPr>
        <w:t>e</w:t>
      </w:r>
      <w:r w:rsidR="00BB0F11">
        <w:rPr>
          <w:rFonts w:asciiTheme="majorHAnsi" w:hAnsiTheme="majorHAnsi"/>
        </w:rPr>
        <w:t>adquarters making the decisions. Sym</w:t>
      </w:r>
      <w:r w:rsidR="00927256">
        <w:rPr>
          <w:rFonts w:asciiTheme="majorHAnsi" w:hAnsiTheme="majorHAnsi"/>
        </w:rPr>
        <w:t>m</w:t>
      </w:r>
      <w:r w:rsidR="00BB0F11">
        <w:rPr>
          <w:rFonts w:asciiTheme="majorHAnsi" w:hAnsiTheme="majorHAnsi"/>
        </w:rPr>
        <w:t xml:space="preserve">antec has </w:t>
      </w:r>
      <w:r>
        <w:rPr>
          <w:rFonts w:asciiTheme="majorHAnsi" w:hAnsiTheme="majorHAnsi"/>
        </w:rPr>
        <w:t xml:space="preserve">numerous levels of management. </w:t>
      </w:r>
      <w:r w:rsidR="00963C9D">
        <w:rPr>
          <w:rFonts w:asciiTheme="majorHAnsi" w:hAnsiTheme="majorHAnsi"/>
        </w:rPr>
        <w:t>They are driven by routine which means v</w:t>
      </w:r>
      <w:r>
        <w:rPr>
          <w:rFonts w:asciiTheme="majorHAnsi" w:hAnsiTheme="majorHAnsi"/>
        </w:rPr>
        <w:t xml:space="preserve">ariations for this company are a bad thing and the boundaries are extremely fixed. </w:t>
      </w:r>
      <w:r w:rsidR="006C29C0">
        <w:rPr>
          <w:rFonts w:asciiTheme="majorHAnsi" w:hAnsiTheme="majorHAnsi"/>
        </w:rPr>
        <w:t xml:space="preserve">This structure is built to run inputs. </w:t>
      </w:r>
      <w:r w:rsidR="006B7CA9">
        <w:rPr>
          <w:rFonts w:asciiTheme="majorHAnsi" w:hAnsiTheme="majorHAnsi"/>
        </w:rPr>
        <w:t xml:space="preserve">There is a super strong informal structure of how things are done. </w:t>
      </w:r>
    </w:p>
    <w:p w14:paraId="4C57A05B" w14:textId="77777777" w:rsidR="00B96B07" w:rsidRDefault="00B96B07" w:rsidP="00B96B07">
      <w:pPr>
        <w:rPr>
          <w:rFonts w:asciiTheme="majorHAnsi" w:hAnsiTheme="majorHAnsi"/>
        </w:rPr>
      </w:pPr>
    </w:p>
    <w:p w14:paraId="58AF9481" w14:textId="77777777" w:rsidR="002426A5" w:rsidRPr="00B96B07" w:rsidRDefault="002426A5" w:rsidP="00B96B07">
      <w:pPr>
        <w:pStyle w:val="ListParagraph"/>
        <w:numPr>
          <w:ilvl w:val="0"/>
          <w:numId w:val="14"/>
        </w:numPr>
        <w:rPr>
          <w:rFonts w:asciiTheme="majorHAnsi" w:hAnsiTheme="majorHAnsi"/>
          <w:b/>
          <w:sz w:val="28"/>
          <w:szCs w:val="28"/>
        </w:rPr>
      </w:pPr>
      <w:r w:rsidRPr="00B96B07">
        <w:rPr>
          <w:rFonts w:asciiTheme="majorHAnsi" w:hAnsiTheme="majorHAnsi"/>
          <w:b/>
          <w:sz w:val="28"/>
          <w:szCs w:val="28"/>
        </w:rPr>
        <w:t>The Five Forces</w:t>
      </w:r>
    </w:p>
    <w:p w14:paraId="62E103B6" w14:textId="77777777" w:rsidR="002426A5" w:rsidRPr="00DC531D" w:rsidRDefault="002426A5" w:rsidP="002426A5">
      <w:pPr>
        <w:rPr>
          <w:rFonts w:asciiTheme="majorHAnsi" w:hAnsiTheme="majorHAnsi"/>
          <w:b/>
        </w:rPr>
      </w:pPr>
    </w:p>
    <w:p w14:paraId="6D5837B4" w14:textId="77777777" w:rsidR="009777C5" w:rsidRPr="0073161A" w:rsidRDefault="009B7289" w:rsidP="0073161A">
      <w:pPr>
        <w:pStyle w:val="ListParagraph"/>
        <w:numPr>
          <w:ilvl w:val="0"/>
          <w:numId w:val="23"/>
        </w:numPr>
        <w:rPr>
          <w:rFonts w:asciiTheme="majorHAnsi" w:hAnsiTheme="majorHAnsi"/>
          <w:b/>
        </w:rPr>
      </w:pPr>
      <w:r w:rsidRPr="0073161A">
        <w:rPr>
          <w:rFonts w:asciiTheme="majorHAnsi" w:hAnsiTheme="majorHAnsi"/>
          <w:b/>
        </w:rPr>
        <w:t>New Entrants</w:t>
      </w:r>
    </w:p>
    <w:p w14:paraId="2ED4FFC7" w14:textId="6F5607DA" w:rsidR="00ED075A" w:rsidRDefault="00BF5010" w:rsidP="00ED075A">
      <w:pPr>
        <w:ind w:left="1080"/>
        <w:rPr>
          <w:rFonts w:asciiTheme="majorHAnsi" w:hAnsiTheme="majorHAnsi"/>
        </w:rPr>
      </w:pPr>
      <w:r>
        <w:rPr>
          <w:rFonts w:asciiTheme="majorHAnsi" w:hAnsiTheme="majorHAnsi"/>
        </w:rPr>
        <w:t>The threat of new entrants for Sym</w:t>
      </w:r>
      <w:r w:rsidR="00927256">
        <w:rPr>
          <w:rFonts w:asciiTheme="majorHAnsi" w:hAnsiTheme="majorHAnsi"/>
        </w:rPr>
        <w:t>m</w:t>
      </w:r>
      <w:r>
        <w:rPr>
          <w:rFonts w:asciiTheme="majorHAnsi" w:hAnsiTheme="majorHAnsi"/>
        </w:rPr>
        <w:t xml:space="preserve">antec is high. </w:t>
      </w:r>
      <w:r w:rsidRPr="00BF5010">
        <w:rPr>
          <w:rFonts w:asciiTheme="majorHAnsi" w:hAnsiTheme="majorHAnsi"/>
        </w:rPr>
        <w:t>Sym</w:t>
      </w:r>
      <w:r w:rsidR="00927256">
        <w:rPr>
          <w:rFonts w:asciiTheme="majorHAnsi" w:hAnsiTheme="majorHAnsi"/>
        </w:rPr>
        <w:t>m</w:t>
      </w:r>
      <w:r w:rsidRPr="00BF5010">
        <w:rPr>
          <w:rFonts w:asciiTheme="majorHAnsi" w:hAnsiTheme="majorHAnsi"/>
        </w:rPr>
        <w:t xml:space="preserve">antec is </w:t>
      </w:r>
      <w:r>
        <w:rPr>
          <w:rFonts w:asciiTheme="majorHAnsi" w:hAnsiTheme="majorHAnsi"/>
        </w:rPr>
        <w:t>an applications and systems software provider. You can tell by the rate that they try to acquire competitors that there are always a group of competing companies to worry about. Software development is about talent (people) more than expensive start-up costs. At any time a worthy competitor could arise.</w:t>
      </w:r>
    </w:p>
    <w:p w14:paraId="20DD3875" w14:textId="77777777" w:rsidR="00BF5010" w:rsidRPr="00BF5010" w:rsidRDefault="00BF5010" w:rsidP="00ED075A">
      <w:pPr>
        <w:ind w:left="1080"/>
        <w:rPr>
          <w:rFonts w:asciiTheme="majorHAnsi" w:hAnsiTheme="majorHAnsi"/>
        </w:rPr>
      </w:pPr>
    </w:p>
    <w:p w14:paraId="4CBFD87D" w14:textId="77777777" w:rsidR="009B7289" w:rsidRDefault="009B7289" w:rsidP="0073161A">
      <w:pPr>
        <w:pStyle w:val="ListParagraph"/>
        <w:numPr>
          <w:ilvl w:val="0"/>
          <w:numId w:val="23"/>
        </w:numPr>
        <w:rPr>
          <w:rFonts w:asciiTheme="majorHAnsi" w:hAnsiTheme="majorHAnsi"/>
          <w:b/>
        </w:rPr>
      </w:pPr>
      <w:r w:rsidRPr="0073161A">
        <w:rPr>
          <w:rFonts w:asciiTheme="majorHAnsi" w:hAnsiTheme="majorHAnsi"/>
          <w:b/>
        </w:rPr>
        <w:t>Substitute</w:t>
      </w:r>
      <w:r w:rsidR="0073161A">
        <w:rPr>
          <w:rFonts w:asciiTheme="majorHAnsi" w:hAnsiTheme="majorHAnsi"/>
          <w:b/>
        </w:rPr>
        <w:t>s</w:t>
      </w:r>
    </w:p>
    <w:p w14:paraId="6B32AED3" w14:textId="5921320A" w:rsidR="00BF5010" w:rsidRPr="00BF5010" w:rsidRDefault="00BF5010" w:rsidP="00BF5010">
      <w:pPr>
        <w:pStyle w:val="ListParagraph"/>
        <w:ind w:left="1080"/>
        <w:rPr>
          <w:rFonts w:asciiTheme="majorHAnsi" w:hAnsiTheme="majorHAnsi"/>
        </w:rPr>
      </w:pPr>
      <w:r w:rsidRPr="00BF5010">
        <w:rPr>
          <w:rFonts w:asciiTheme="majorHAnsi" w:hAnsiTheme="majorHAnsi"/>
        </w:rPr>
        <w:t xml:space="preserve">The threat of substitutes </w:t>
      </w:r>
      <w:r>
        <w:rPr>
          <w:rFonts w:asciiTheme="majorHAnsi" w:hAnsiTheme="majorHAnsi"/>
        </w:rPr>
        <w:t>is high. There are already a number of software packages that are substitutes for what Sym</w:t>
      </w:r>
      <w:r w:rsidR="00927256">
        <w:rPr>
          <w:rFonts w:asciiTheme="majorHAnsi" w:hAnsiTheme="majorHAnsi"/>
        </w:rPr>
        <w:t>m</w:t>
      </w:r>
      <w:r>
        <w:rPr>
          <w:rFonts w:asciiTheme="majorHAnsi" w:hAnsiTheme="majorHAnsi"/>
        </w:rPr>
        <w:t>antec provides and more are always being developed. There are also the companies that Sy</w:t>
      </w:r>
      <w:r w:rsidR="00927256">
        <w:rPr>
          <w:rFonts w:asciiTheme="majorHAnsi" w:hAnsiTheme="majorHAnsi"/>
        </w:rPr>
        <w:t>m</w:t>
      </w:r>
      <w:r>
        <w:rPr>
          <w:rFonts w:asciiTheme="majorHAnsi" w:hAnsiTheme="majorHAnsi"/>
        </w:rPr>
        <w:t>mantec acquires when it is able. It should be noted that there are no regulations concerning the types of software that Sym</w:t>
      </w:r>
      <w:r w:rsidR="00927256">
        <w:rPr>
          <w:rFonts w:asciiTheme="majorHAnsi" w:hAnsiTheme="majorHAnsi"/>
        </w:rPr>
        <w:t>m</w:t>
      </w:r>
      <w:r>
        <w:rPr>
          <w:rFonts w:asciiTheme="majorHAnsi" w:hAnsiTheme="majorHAnsi"/>
        </w:rPr>
        <w:t>antec produces that would help it to prevent competitors from developing their own versions.</w:t>
      </w:r>
    </w:p>
    <w:p w14:paraId="5318E600" w14:textId="77777777" w:rsidR="0032617C" w:rsidRPr="00DC531D" w:rsidRDefault="0032617C" w:rsidP="00BF5010">
      <w:pPr>
        <w:ind w:left="1080"/>
        <w:rPr>
          <w:rFonts w:asciiTheme="majorHAnsi" w:hAnsiTheme="majorHAnsi"/>
          <w:b/>
        </w:rPr>
      </w:pPr>
    </w:p>
    <w:p w14:paraId="217C47FF" w14:textId="77777777" w:rsidR="009B7289" w:rsidRDefault="009B7289" w:rsidP="0073161A">
      <w:pPr>
        <w:pStyle w:val="ListParagraph"/>
        <w:numPr>
          <w:ilvl w:val="0"/>
          <w:numId w:val="23"/>
        </w:numPr>
        <w:rPr>
          <w:rFonts w:asciiTheme="majorHAnsi" w:hAnsiTheme="majorHAnsi"/>
          <w:b/>
        </w:rPr>
      </w:pPr>
      <w:r w:rsidRPr="0073161A">
        <w:rPr>
          <w:rFonts w:asciiTheme="majorHAnsi" w:hAnsiTheme="majorHAnsi"/>
          <w:b/>
        </w:rPr>
        <w:t>Customers</w:t>
      </w:r>
    </w:p>
    <w:p w14:paraId="558EC993" w14:textId="49DF8A77" w:rsidR="00BF5010" w:rsidRPr="00BF5010" w:rsidRDefault="00BF5010" w:rsidP="00BF5010">
      <w:pPr>
        <w:pStyle w:val="ListParagraph"/>
        <w:ind w:left="1080"/>
        <w:rPr>
          <w:rFonts w:asciiTheme="majorHAnsi" w:hAnsiTheme="majorHAnsi"/>
        </w:rPr>
      </w:pPr>
      <w:r>
        <w:rPr>
          <w:rFonts w:asciiTheme="majorHAnsi" w:hAnsiTheme="majorHAnsi"/>
        </w:rPr>
        <w:lastRenderedPageBreak/>
        <w:t>The power of customers is low. Sy</w:t>
      </w:r>
      <w:r w:rsidR="00927256">
        <w:rPr>
          <w:rFonts w:asciiTheme="majorHAnsi" w:hAnsiTheme="majorHAnsi"/>
        </w:rPr>
        <w:t>m</w:t>
      </w:r>
      <w:r>
        <w:rPr>
          <w:rFonts w:asciiTheme="majorHAnsi" w:hAnsiTheme="majorHAnsi"/>
        </w:rPr>
        <w:t>mantec’s buyers are not really in a huge position to negotiate beyond negotiating group license fees. Sym</w:t>
      </w:r>
      <w:r w:rsidR="005C705C">
        <w:rPr>
          <w:rFonts w:asciiTheme="majorHAnsi" w:hAnsiTheme="majorHAnsi"/>
        </w:rPr>
        <w:t>m</w:t>
      </w:r>
      <w:r>
        <w:rPr>
          <w:rFonts w:asciiTheme="majorHAnsi" w:hAnsiTheme="majorHAnsi"/>
        </w:rPr>
        <w:t>antec has to price with the market or be outsold by competing companies.</w:t>
      </w:r>
    </w:p>
    <w:p w14:paraId="237A5EE6" w14:textId="77777777" w:rsidR="00ED075A" w:rsidRPr="00DC531D" w:rsidRDefault="00ED075A" w:rsidP="00743539">
      <w:pPr>
        <w:rPr>
          <w:rFonts w:asciiTheme="majorHAnsi" w:hAnsiTheme="majorHAnsi"/>
          <w:b/>
        </w:rPr>
      </w:pPr>
    </w:p>
    <w:p w14:paraId="7910AF6A" w14:textId="77777777" w:rsidR="00743539" w:rsidRDefault="00743539" w:rsidP="0073161A">
      <w:pPr>
        <w:pStyle w:val="ListParagraph"/>
        <w:numPr>
          <w:ilvl w:val="0"/>
          <w:numId w:val="23"/>
        </w:numPr>
        <w:rPr>
          <w:rFonts w:asciiTheme="majorHAnsi" w:hAnsiTheme="majorHAnsi"/>
          <w:b/>
        </w:rPr>
      </w:pPr>
      <w:r w:rsidRPr="0073161A">
        <w:rPr>
          <w:rFonts w:asciiTheme="majorHAnsi" w:hAnsiTheme="majorHAnsi"/>
          <w:b/>
        </w:rPr>
        <w:t>Suppliers</w:t>
      </w:r>
    </w:p>
    <w:p w14:paraId="33945F97" w14:textId="5F84DC96" w:rsidR="00BF5010" w:rsidRPr="00BF5010" w:rsidRDefault="00BF5010" w:rsidP="00BF5010">
      <w:pPr>
        <w:pStyle w:val="ListParagraph"/>
        <w:ind w:left="1080"/>
        <w:rPr>
          <w:rFonts w:asciiTheme="majorHAnsi" w:hAnsiTheme="majorHAnsi"/>
        </w:rPr>
      </w:pPr>
      <w:r>
        <w:rPr>
          <w:rFonts w:asciiTheme="majorHAnsi" w:hAnsiTheme="majorHAnsi"/>
        </w:rPr>
        <w:t>The threat of suppliers is low. Sym</w:t>
      </w:r>
      <w:r w:rsidR="00927256">
        <w:rPr>
          <w:rFonts w:asciiTheme="majorHAnsi" w:hAnsiTheme="majorHAnsi"/>
        </w:rPr>
        <w:t>m</w:t>
      </w:r>
      <w:r>
        <w:rPr>
          <w:rFonts w:asciiTheme="majorHAnsi" w:hAnsiTheme="majorHAnsi"/>
        </w:rPr>
        <w:t>antec produces software and that does not require any raw materials.</w:t>
      </w:r>
    </w:p>
    <w:p w14:paraId="2BA479B7" w14:textId="77777777" w:rsidR="00743539" w:rsidRPr="00DC531D" w:rsidRDefault="00743539" w:rsidP="00743539">
      <w:pPr>
        <w:rPr>
          <w:rFonts w:asciiTheme="majorHAnsi" w:hAnsiTheme="majorHAnsi"/>
          <w:b/>
        </w:rPr>
      </w:pPr>
    </w:p>
    <w:p w14:paraId="5FDE266A" w14:textId="77777777" w:rsidR="00743539" w:rsidRDefault="00743539" w:rsidP="0073161A">
      <w:pPr>
        <w:pStyle w:val="ListParagraph"/>
        <w:numPr>
          <w:ilvl w:val="0"/>
          <w:numId w:val="23"/>
        </w:numPr>
        <w:rPr>
          <w:rFonts w:asciiTheme="majorHAnsi" w:hAnsiTheme="majorHAnsi"/>
          <w:b/>
        </w:rPr>
      </w:pPr>
      <w:r w:rsidRPr="0073161A">
        <w:rPr>
          <w:rFonts w:asciiTheme="majorHAnsi" w:hAnsiTheme="majorHAnsi"/>
          <w:b/>
        </w:rPr>
        <w:t>Competitive Rivalry</w:t>
      </w:r>
    </w:p>
    <w:p w14:paraId="6C3712BB" w14:textId="070F5CF5" w:rsidR="00BF5010" w:rsidRPr="00BF5010" w:rsidRDefault="00BF5010" w:rsidP="00BF5010">
      <w:pPr>
        <w:pStyle w:val="ListParagraph"/>
        <w:ind w:left="1080"/>
        <w:rPr>
          <w:rFonts w:asciiTheme="majorHAnsi" w:hAnsiTheme="majorHAnsi"/>
        </w:rPr>
      </w:pPr>
      <w:r>
        <w:rPr>
          <w:rFonts w:asciiTheme="majorHAnsi" w:hAnsiTheme="majorHAnsi"/>
        </w:rPr>
        <w:t>The threat of competitive rivalry is high. There are always new companies producing software similar in nature to Sym</w:t>
      </w:r>
      <w:r w:rsidR="00927256">
        <w:rPr>
          <w:rFonts w:asciiTheme="majorHAnsi" w:hAnsiTheme="majorHAnsi"/>
        </w:rPr>
        <w:t>m</w:t>
      </w:r>
      <w:r>
        <w:rPr>
          <w:rFonts w:asciiTheme="majorHAnsi" w:hAnsiTheme="majorHAnsi"/>
        </w:rPr>
        <w:t>antec’s products.</w:t>
      </w:r>
    </w:p>
    <w:p w14:paraId="78470BA0" w14:textId="77777777" w:rsidR="00743539" w:rsidRPr="00BF6B06" w:rsidRDefault="00743539">
      <w:pPr>
        <w:rPr>
          <w:rFonts w:asciiTheme="majorHAnsi" w:hAnsiTheme="majorHAnsi"/>
        </w:rPr>
      </w:pPr>
    </w:p>
    <w:p w14:paraId="589602B1" w14:textId="77777777" w:rsidR="00F07140" w:rsidRDefault="00743539" w:rsidP="00F07140">
      <w:pPr>
        <w:rPr>
          <w:rFonts w:asciiTheme="majorHAnsi" w:hAnsiTheme="majorHAnsi"/>
          <w:b/>
          <w:sz w:val="32"/>
          <w:szCs w:val="32"/>
        </w:rPr>
      </w:pPr>
      <w:r>
        <w:rPr>
          <w:rFonts w:asciiTheme="majorHAnsi" w:hAnsiTheme="majorHAnsi"/>
          <w:b/>
          <w:sz w:val="32"/>
          <w:szCs w:val="32"/>
        </w:rPr>
        <w:t>4</w:t>
      </w:r>
      <w:r w:rsidR="00F07140">
        <w:rPr>
          <w:rFonts w:asciiTheme="majorHAnsi" w:hAnsiTheme="majorHAnsi"/>
          <w:b/>
          <w:sz w:val="32"/>
          <w:szCs w:val="32"/>
        </w:rPr>
        <w:t xml:space="preserve">. </w:t>
      </w:r>
      <w:r w:rsidR="00322F77" w:rsidRPr="00F07140">
        <w:rPr>
          <w:rFonts w:asciiTheme="majorHAnsi" w:hAnsiTheme="majorHAnsi"/>
          <w:b/>
          <w:sz w:val="32"/>
          <w:szCs w:val="32"/>
        </w:rPr>
        <w:t>Alternatives</w:t>
      </w:r>
    </w:p>
    <w:p w14:paraId="03D1B1FE" w14:textId="77777777" w:rsidR="0015702F" w:rsidRDefault="0015702F" w:rsidP="00F07140">
      <w:pPr>
        <w:rPr>
          <w:rFonts w:asciiTheme="majorHAnsi" w:hAnsiTheme="majorHAnsi"/>
          <w:b/>
          <w:sz w:val="32"/>
          <w:szCs w:val="32"/>
        </w:rPr>
      </w:pPr>
    </w:p>
    <w:p w14:paraId="0DF22D06" w14:textId="77777777" w:rsidR="0015738E" w:rsidRDefault="00970460" w:rsidP="0015738E">
      <w:pPr>
        <w:pStyle w:val="ListParagraph"/>
        <w:numPr>
          <w:ilvl w:val="0"/>
          <w:numId w:val="20"/>
        </w:numPr>
        <w:rPr>
          <w:rFonts w:asciiTheme="majorHAnsi" w:hAnsiTheme="majorHAnsi"/>
          <w:b/>
          <w:sz w:val="28"/>
          <w:szCs w:val="28"/>
        </w:rPr>
      </w:pPr>
      <w:r w:rsidRPr="0015738E">
        <w:rPr>
          <w:rFonts w:asciiTheme="majorHAnsi" w:hAnsiTheme="majorHAnsi"/>
          <w:b/>
          <w:sz w:val="28"/>
          <w:szCs w:val="28"/>
        </w:rPr>
        <w:t>Do Nothing</w:t>
      </w:r>
    </w:p>
    <w:p w14:paraId="70DF0911" w14:textId="736DDD25" w:rsidR="00AA3D94" w:rsidRDefault="009A0398" w:rsidP="0015738E">
      <w:pPr>
        <w:pStyle w:val="ListParagraph"/>
        <w:rPr>
          <w:rFonts w:asciiTheme="majorHAnsi" w:hAnsiTheme="majorHAnsi"/>
        </w:rPr>
      </w:pPr>
      <w:r>
        <w:rPr>
          <w:rFonts w:asciiTheme="majorHAnsi" w:hAnsiTheme="majorHAnsi"/>
        </w:rPr>
        <w:t>Stay on the same path with the mix and match system and quirky communications systems. The consequences of this action should be obvious. The company is already slowed by the problems it has and further growth will only be exacerbate these problems. Eventually, the communication network could force the company to allow for local management to gain more power and split the company from one shared vision to many little companies under one name. Staying the same might be comfortable for many long-time employees, and it could eventually evolve into a sturdy, useful system. Whether or not it does evolve into what Sy</w:t>
      </w:r>
      <w:r w:rsidR="00927256">
        <w:rPr>
          <w:rFonts w:asciiTheme="majorHAnsi" w:hAnsiTheme="majorHAnsi"/>
        </w:rPr>
        <w:t>m</w:t>
      </w:r>
      <w:r>
        <w:rPr>
          <w:rFonts w:asciiTheme="majorHAnsi" w:hAnsiTheme="majorHAnsi"/>
        </w:rPr>
        <w:t>mantec needs is a matter of luck and executives would be gambling by allowing the status quo to remain.</w:t>
      </w:r>
    </w:p>
    <w:p w14:paraId="7FD9B53A" w14:textId="77777777" w:rsidR="009A0398" w:rsidRPr="009A0398" w:rsidRDefault="009A0398" w:rsidP="0015738E">
      <w:pPr>
        <w:pStyle w:val="ListParagraph"/>
        <w:rPr>
          <w:rFonts w:asciiTheme="majorHAnsi" w:hAnsiTheme="majorHAnsi"/>
        </w:rPr>
      </w:pPr>
    </w:p>
    <w:p w14:paraId="4863E396" w14:textId="4F266AFA" w:rsidR="00970460" w:rsidRDefault="00BF5010" w:rsidP="00970460">
      <w:pPr>
        <w:pStyle w:val="ListParagraph"/>
        <w:numPr>
          <w:ilvl w:val="0"/>
          <w:numId w:val="20"/>
        </w:numPr>
        <w:rPr>
          <w:rFonts w:asciiTheme="majorHAnsi" w:hAnsiTheme="majorHAnsi"/>
          <w:b/>
          <w:sz w:val="28"/>
          <w:szCs w:val="28"/>
        </w:rPr>
      </w:pPr>
      <w:r>
        <w:rPr>
          <w:rFonts w:asciiTheme="majorHAnsi" w:hAnsiTheme="majorHAnsi"/>
          <w:b/>
          <w:sz w:val="28"/>
          <w:szCs w:val="28"/>
        </w:rPr>
        <w:t>Hire an Outside Consulting Firm</w:t>
      </w:r>
    </w:p>
    <w:p w14:paraId="133347B4" w14:textId="254D9B4D" w:rsidR="009A0398" w:rsidRPr="009A0398" w:rsidRDefault="009A0398" w:rsidP="009A0398">
      <w:pPr>
        <w:pStyle w:val="ListParagraph"/>
        <w:rPr>
          <w:rFonts w:asciiTheme="majorHAnsi" w:eastAsia="Times New Roman" w:hAnsiTheme="majorHAnsi" w:cs="Times New Roman"/>
        </w:rPr>
      </w:pPr>
      <w:r w:rsidRPr="009A0398">
        <w:rPr>
          <w:rFonts w:asciiTheme="majorHAnsi" w:eastAsia="Times New Roman" w:hAnsiTheme="majorHAnsi" w:cs="Times New Roman"/>
        </w:rPr>
        <w:t>Hire a communications firm that specializes in the problem and give them the project over the MIS department. The MIS department is already swamped with problems that it does not have the resources to keep up with. Split the duties of the MIS department so that the HP is the domain of the MIS department and the implementation of a new communications network is the consulting firm's. Make sure that the consulting firm communicates clearly with the MIS department for future maintenance of the new system when the system is stable enough to maintain in-house. 5 This could create a rift within the company as the MIS department would feel abused but I think it is not such that it would be overly harmful to the company as a whole. Once implemented</w:t>
      </w:r>
      <w:r>
        <w:rPr>
          <w:rFonts w:asciiTheme="majorHAnsi" w:eastAsia="Times New Roman" w:hAnsiTheme="majorHAnsi" w:cs="Times New Roman"/>
        </w:rPr>
        <w:t xml:space="preserve">, </w:t>
      </w:r>
      <w:r w:rsidRPr="009A0398">
        <w:rPr>
          <w:rFonts w:asciiTheme="majorHAnsi" w:eastAsia="Times New Roman" w:hAnsiTheme="majorHAnsi" w:cs="Times New Roman"/>
        </w:rPr>
        <w:t>the new system could be maintained by a (hopefully) caught-up MIS department. Although there is a high cost associated with this option I find it to be a close contender for the best option.</w:t>
      </w:r>
    </w:p>
    <w:p w14:paraId="0B0D8599" w14:textId="77777777" w:rsidR="00955FD8" w:rsidRPr="009A0398" w:rsidRDefault="00955FD8" w:rsidP="009A0398">
      <w:pPr>
        <w:rPr>
          <w:rFonts w:asciiTheme="majorHAnsi" w:hAnsiTheme="majorHAnsi"/>
        </w:rPr>
      </w:pPr>
    </w:p>
    <w:p w14:paraId="28542314" w14:textId="0B56B378" w:rsidR="00970460" w:rsidRDefault="00BF5010" w:rsidP="00970460">
      <w:pPr>
        <w:pStyle w:val="ListParagraph"/>
        <w:numPr>
          <w:ilvl w:val="0"/>
          <w:numId w:val="20"/>
        </w:numPr>
        <w:rPr>
          <w:rFonts w:asciiTheme="majorHAnsi" w:hAnsiTheme="majorHAnsi"/>
          <w:b/>
          <w:sz w:val="28"/>
          <w:szCs w:val="28"/>
        </w:rPr>
      </w:pPr>
      <w:r>
        <w:rPr>
          <w:rFonts w:asciiTheme="majorHAnsi" w:hAnsiTheme="majorHAnsi"/>
          <w:b/>
          <w:sz w:val="28"/>
          <w:szCs w:val="28"/>
        </w:rPr>
        <w:t>Adapt One System</w:t>
      </w:r>
    </w:p>
    <w:p w14:paraId="72C66407" w14:textId="02FF1C81" w:rsidR="00E24EFD" w:rsidRPr="00E24EFD" w:rsidRDefault="00E24EFD" w:rsidP="00E24EFD">
      <w:pPr>
        <w:pStyle w:val="ListParagraph"/>
        <w:rPr>
          <w:rFonts w:asciiTheme="majorHAnsi" w:eastAsia="Times New Roman" w:hAnsiTheme="majorHAnsi" w:cs="Times New Roman"/>
        </w:rPr>
      </w:pPr>
      <w:r w:rsidRPr="00E24EFD">
        <w:rPr>
          <w:rFonts w:asciiTheme="majorHAnsi" w:eastAsia="Times New Roman" w:hAnsiTheme="majorHAnsi" w:cs="Times New Roman"/>
        </w:rPr>
        <w:lastRenderedPageBreak/>
        <w:t>A</w:t>
      </w:r>
      <w:r>
        <w:rPr>
          <w:rFonts w:asciiTheme="majorHAnsi" w:eastAsia="Times New Roman" w:hAnsiTheme="majorHAnsi" w:cs="Times New Roman"/>
        </w:rPr>
        <w:t xml:space="preserve">llow the main systems to run as </w:t>
      </w:r>
      <w:r w:rsidRPr="00E24EFD">
        <w:rPr>
          <w:rFonts w:asciiTheme="majorHAnsi" w:eastAsia="Times New Roman" w:hAnsiTheme="majorHAnsi" w:cs="Times New Roman"/>
        </w:rPr>
        <w:t>usual and as people expect them to. Concentrate resources on the communications problem and do so by focusing on one (the most useful) solution. In this way the company does not "shake things up" but instead takes the gamble on the HP and Novell situation as a whole but makes sure to maintain the e-mail capacity of the Novell system with a top-priority "must always work" mentality. If the phone-mail system goes down, you can e-mail (you can still voice call to do business, just leave messages on the e-mail system). The voice mail system can be acceptable working most of the time so long as the e-mail system always works. Between live calls and e-mail the information can always reach its recipient when needed and delays due to bad communications need not be experienced.</w:t>
      </w:r>
    </w:p>
    <w:p w14:paraId="62139AC0" w14:textId="77777777" w:rsidR="00041C6C" w:rsidRDefault="00041C6C" w:rsidP="00BF6B06">
      <w:pPr>
        <w:rPr>
          <w:rFonts w:asciiTheme="majorHAnsi" w:hAnsiTheme="majorHAnsi"/>
          <w:b/>
          <w:sz w:val="32"/>
          <w:szCs w:val="32"/>
        </w:rPr>
      </w:pPr>
    </w:p>
    <w:p w14:paraId="6751CA1E" w14:textId="77777777" w:rsidR="00BF6B06" w:rsidRDefault="00743539" w:rsidP="00BF6B06">
      <w:pPr>
        <w:rPr>
          <w:rFonts w:asciiTheme="majorHAnsi" w:hAnsiTheme="majorHAnsi"/>
          <w:b/>
          <w:sz w:val="32"/>
          <w:szCs w:val="32"/>
        </w:rPr>
      </w:pPr>
      <w:r>
        <w:rPr>
          <w:rFonts w:asciiTheme="majorHAnsi" w:hAnsiTheme="majorHAnsi"/>
          <w:b/>
          <w:sz w:val="32"/>
          <w:szCs w:val="32"/>
        </w:rPr>
        <w:t>5</w:t>
      </w:r>
      <w:r w:rsidR="00322F77" w:rsidRPr="00322F77">
        <w:rPr>
          <w:rFonts w:asciiTheme="majorHAnsi" w:hAnsiTheme="majorHAnsi"/>
          <w:b/>
          <w:sz w:val="32"/>
          <w:szCs w:val="32"/>
        </w:rPr>
        <w:t xml:space="preserve">. </w:t>
      </w:r>
      <w:r w:rsidR="00B96B07">
        <w:rPr>
          <w:rFonts w:asciiTheme="majorHAnsi" w:hAnsiTheme="majorHAnsi"/>
          <w:b/>
          <w:sz w:val="32"/>
          <w:szCs w:val="32"/>
        </w:rPr>
        <w:t>Stakeholders</w:t>
      </w:r>
    </w:p>
    <w:p w14:paraId="1EA61240" w14:textId="77777777" w:rsidR="0015702F" w:rsidRPr="00B96B07" w:rsidRDefault="0015702F" w:rsidP="00BF6B06">
      <w:pPr>
        <w:rPr>
          <w:rFonts w:asciiTheme="majorHAnsi" w:hAnsiTheme="majorHAnsi"/>
          <w:b/>
          <w:sz w:val="32"/>
          <w:szCs w:val="32"/>
        </w:rPr>
      </w:pPr>
    </w:p>
    <w:p w14:paraId="47C3C022" w14:textId="77777777" w:rsidR="00BF6B06" w:rsidRDefault="00F151B2" w:rsidP="00BD62D3">
      <w:pPr>
        <w:pStyle w:val="ListParagraph"/>
        <w:numPr>
          <w:ilvl w:val="0"/>
          <w:numId w:val="18"/>
        </w:numPr>
        <w:rPr>
          <w:rFonts w:asciiTheme="majorHAnsi" w:hAnsiTheme="majorHAnsi"/>
          <w:b/>
          <w:sz w:val="28"/>
          <w:szCs w:val="28"/>
        </w:rPr>
      </w:pPr>
      <w:r w:rsidRPr="00FC4973">
        <w:rPr>
          <w:rFonts w:asciiTheme="majorHAnsi" w:hAnsiTheme="majorHAnsi"/>
          <w:b/>
          <w:sz w:val="28"/>
          <w:szCs w:val="28"/>
        </w:rPr>
        <w:t>Employees</w:t>
      </w:r>
    </w:p>
    <w:p w14:paraId="7EA23BB7" w14:textId="6D5E8D6E" w:rsidR="00922A20" w:rsidRPr="00922A20" w:rsidRDefault="00922A20" w:rsidP="00922A20">
      <w:pPr>
        <w:pStyle w:val="ListParagraph"/>
        <w:rPr>
          <w:rFonts w:asciiTheme="majorHAnsi" w:hAnsiTheme="majorHAnsi"/>
        </w:rPr>
      </w:pPr>
      <w:r>
        <w:rPr>
          <w:rFonts w:asciiTheme="majorHAnsi" w:hAnsiTheme="majorHAnsi"/>
        </w:rPr>
        <w:t xml:space="preserve">This group would be directly affected by whichever alternative is chosen. This choice would decide the way information flows throughout the company. It may also directly affect whom each group of employee’s reports to, essentially changing </w:t>
      </w:r>
      <w:proofErr w:type="gramStart"/>
      <w:r>
        <w:rPr>
          <w:rFonts w:asciiTheme="majorHAnsi" w:hAnsiTheme="majorHAnsi"/>
        </w:rPr>
        <w:t>who</w:t>
      </w:r>
      <w:proofErr w:type="gramEnd"/>
      <w:r>
        <w:rPr>
          <w:rFonts w:asciiTheme="majorHAnsi" w:hAnsiTheme="majorHAnsi"/>
        </w:rPr>
        <w:t xml:space="preserve"> their boss is. This can affect employees in a positive or negative way, which is why this choice is so important to this group.</w:t>
      </w:r>
    </w:p>
    <w:p w14:paraId="37307C66" w14:textId="77777777" w:rsidR="00BF6B06" w:rsidRPr="00BD62D3" w:rsidRDefault="00BF6B06" w:rsidP="00BF6B06">
      <w:pPr>
        <w:rPr>
          <w:rFonts w:asciiTheme="majorHAnsi" w:hAnsiTheme="majorHAnsi"/>
          <w:sz w:val="28"/>
          <w:szCs w:val="28"/>
        </w:rPr>
      </w:pPr>
    </w:p>
    <w:p w14:paraId="5A2117E4" w14:textId="79CE962F" w:rsidR="00BF6B06" w:rsidRDefault="00922A20" w:rsidP="00BD62D3">
      <w:pPr>
        <w:pStyle w:val="ListParagraph"/>
        <w:numPr>
          <w:ilvl w:val="0"/>
          <w:numId w:val="18"/>
        </w:numPr>
        <w:rPr>
          <w:rFonts w:asciiTheme="majorHAnsi" w:hAnsiTheme="majorHAnsi"/>
          <w:b/>
          <w:sz w:val="28"/>
          <w:szCs w:val="28"/>
        </w:rPr>
      </w:pPr>
      <w:r>
        <w:rPr>
          <w:rFonts w:asciiTheme="majorHAnsi" w:hAnsiTheme="majorHAnsi"/>
          <w:b/>
          <w:sz w:val="28"/>
          <w:szCs w:val="28"/>
        </w:rPr>
        <w:t>Top Management</w:t>
      </w:r>
    </w:p>
    <w:p w14:paraId="5F64AFD7" w14:textId="58C9D2D8" w:rsidR="00922A20" w:rsidRPr="00017497" w:rsidRDefault="00922A20" w:rsidP="00922A20">
      <w:pPr>
        <w:pStyle w:val="ListParagraph"/>
        <w:rPr>
          <w:rFonts w:asciiTheme="majorHAnsi" w:hAnsiTheme="majorHAnsi"/>
        </w:rPr>
      </w:pPr>
      <w:r w:rsidRPr="00017497">
        <w:rPr>
          <w:rFonts w:asciiTheme="majorHAnsi" w:hAnsiTheme="majorHAnsi"/>
        </w:rPr>
        <w:t>This group is directly affected by the alternative chosen by Sym</w:t>
      </w:r>
      <w:r w:rsidR="00927256">
        <w:rPr>
          <w:rFonts w:asciiTheme="majorHAnsi" w:hAnsiTheme="majorHAnsi"/>
        </w:rPr>
        <w:t>m</w:t>
      </w:r>
      <w:r w:rsidRPr="00017497">
        <w:rPr>
          <w:rFonts w:asciiTheme="majorHAnsi" w:hAnsiTheme="majorHAnsi"/>
        </w:rPr>
        <w:t>antec. This decision will determine how information travels to and from top management. They may have to learn a new system, if a new one is in fact adopted. They could be in charge of the information from a whole new department then what they were use to. Or they could have to report to someone they aren’t as comfortable dealing with.</w:t>
      </w:r>
    </w:p>
    <w:p w14:paraId="50EB733E" w14:textId="77777777" w:rsidR="00BF6B06" w:rsidRPr="00BD62D3" w:rsidRDefault="00BF6B06" w:rsidP="00BF6B06">
      <w:pPr>
        <w:rPr>
          <w:rFonts w:asciiTheme="majorHAnsi" w:hAnsiTheme="majorHAnsi"/>
          <w:sz w:val="28"/>
          <w:szCs w:val="28"/>
        </w:rPr>
      </w:pPr>
    </w:p>
    <w:p w14:paraId="73B0DFD2" w14:textId="51AA92CB" w:rsidR="00BF6B06" w:rsidRDefault="00D66D5C" w:rsidP="00BD62D3">
      <w:pPr>
        <w:pStyle w:val="ListParagraph"/>
        <w:numPr>
          <w:ilvl w:val="0"/>
          <w:numId w:val="18"/>
        </w:numPr>
        <w:rPr>
          <w:rFonts w:asciiTheme="majorHAnsi" w:hAnsiTheme="majorHAnsi"/>
          <w:b/>
          <w:sz w:val="28"/>
          <w:szCs w:val="28"/>
        </w:rPr>
      </w:pPr>
      <w:r>
        <w:rPr>
          <w:rFonts w:asciiTheme="majorHAnsi" w:hAnsiTheme="majorHAnsi"/>
          <w:b/>
          <w:sz w:val="28"/>
          <w:szCs w:val="28"/>
        </w:rPr>
        <w:t>Sym</w:t>
      </w:r>
      <w:r w:rsidR="00927256">
        <w:rPr>
          <w:rFonts w:asciiTheme="majorHAnsi" w:hAnsiTheme="majorHAnsi"/>
          <w:b/>
          <w:sz w:val="28"/>
          <w:szCs w:val="28"/>
        </w:rPr>
        <w:t>m</w:t>
      </w:r>
      <w:r>
        <w:rPr>
          <w:rFonts w:asciiTheme="majorHAnsi" w:hAnsiTheme="majorHAnsi"/>
          <w:b/>
          <w:sz w:val="28"/>
          <w:szCs w:val="28"/>
        </w:rPr>
        <w:t>antec Shareholders</w:t>
      </w:r>
    </w:p>
    <w:p w14:paraId="25FCFBDB" w14:textId="77777777" w:rsidR="00D66D5C" w:rsidRPr="00D66D5C" w:rsidRDefault="00D66D5C" w:rsidP="00D66D5C">
      <w:pPr>
        <w:pStyle w:val="ListParagraph"/>
        <w:rPr>
          <w:rFonts w:asciiTheme="majorHAnsi" w:hAnsiTheme="majorHAnsi"/>
        </w:rPr>
      </w:pPr>
      <w:r>
        <w:rPr>
          <w:rFonts w:asciiTheme="majorHAnsi" w:hAnsiTheme="majorHAnsi"/>
        </w:rPr>
        <w:t>Shareholders care about one thing, a return on their investment. As long as they are receiving a positive return, the information flow or structural problems are of no concern to this group.</w:t>
      </w:r>
    </w:p>
    <w:p w14:paraId="78245C7C" w14:textId="77777777" w:rsidR="00D66D5C" w:rsidRDefault="00D66D5C" w:rsidP="00D66D5C">
      <w:pPr>
        <w:pStyle w:val="ListParagraph"/>
        <w:rPr>
          <w:rFonts w:asciiTheme="majorHAnsi" w:hAnsiTheme="majorHAnsi"/>
          <w:b/>
          <w:sz w:val="28"/>
          <w:szCs w:val="28"/>
        </w:rPr>
      </w:pPr>
    </w:p>
    <w:p w14:paraId="5E884EBB" w14:textId="77777777" w:rsidR="00322F77" w:rsidRDefault="00322F77" w:rsidP="00322F77">
      <w:pPr>
        <w:rPr>
          <w:rFonts w:asciiTheme="majorHAnsi" w:hAnsiTheme="majorHAnsi"/>
        </w:rPr>
      </w:pPr>
    </w:p>
    <w:p w14:paraId="7E7C619E" w14:textId="1869E8A9" w:rsidR="00A66A3D" w:rsidRDefault="00A66A3D" w:rsidP="00322F77">
      <w:pPr>
        <w:rPr>
          <w:rFonts w:asciiTheme="majorHAnsi" w:hAnsiTheme="majorHAnsi"/>
          <w:b/>
          <w:sz w:val="32"/>
          <w:szCs w:val="32"/>
        </w:rPr>
      </w:pPr>
      <w:r>
        <w:rPr>
          <w:rFonts w:asciiTheme="majorHAnsi" w:hAnsiTheme="majorHAnsi"/>
          <w:b/>
          <w:sz w:val="32"/>
          <w:szCs w:val="32"/>
        </w:rPr>
        <w:t>6. Alternative’s Impact on Stakeholders</w:t>
      </w:r>
    </w:p>
    <w:p w14:paraId="6E26D393" w14:textId="77777777" w:rsidR="00357BE2" w:rsidRPr="00E3133B" w:rsidRDefault="00357BE2" w:rsidP="00322F77">
      <w:pPr>
        <w:rPr>
          <w:rFonts w:asciiTheme="majorHAnsi" w:hAnsiTheme="majorHAnsi"/>
          <w:b/>
          <w:sz w:val="28"/>
          <w:szCs w:val="28"/>
        </w:rPr>
      </w:pPr>
    </w:p>
    <w:p w14:paraId="19FA0F70" w14:textId="413A049F" w:rsidR="00357BE2" w:rsidRDefault="00E3133B" w:rsidP="0054550A">
      <w:pPr>
        <w:pStyle w:val="ListParagraph"/>
        <w:numPr>
          <w:ilvl w:val="0"/>
          <w:numId w:val="24"/>
        </w:numPr>
        <w:rPr>
          <w:rFonts w:asciiTheme="majorHAnsi" w:hAnsiTheme="majorHAnsi"/>
          <w:b/>
          <w:sz w:val="28"/>
          <w:szCs w:val="28"/>
        </w:rPr>
      </w:pPr>
      <w:r w:rsidRPr="0054550A">
        <w:rPr>
          <w:rFonts w:asciiTheme="majorHAnsi" w:hAnsiTheme="majorHAnsi"/>
          <w:b/>
          <w:sz w:val="28"/>
          <w:szCs w:val="28"/>
        </w:rPr>
        <w:t>Employees</w:t>
      </w:r>
    </w:p>
    <w:p w14:paraId="6F0A53F8" w14:textId="7A4442E8" w:rsidR="00D00C1B" w:rsidRPr="00017497" w:rsidRDefault="00D00C1B" w:rsidP="00D00C1B">
      <w:pPr>
        <w:pStyle w:val="ListParagraph"/>
        <w:ind w:left="760"/>
        <w:rPr>
          <w:rFonts w:asciiTheme="majorHAnsi" w:hAnsiTheme="majorHAnsi"/>
        </w:rPr>
      </w:pPr>
      <w:r w:rsidRPr="00017497">
        <w:rPr>
          <w:rFonts w:asciiTheme="majorHAnsi" w:hAnsiTheme="majorHAnsi"/>
        </w:rPr>
        <w:t xml:space="preserve">By doing nothing, the employees will be in the same position they are currently in. They wont know who to report information to or how they should go about getting it to the right people. </w:t>
      </w:r>
    </w:p>
    <w:p w14:paraId="4BA762A2" w14:textId="77777777" w:rsidR="001229A8" w:rsidRPr="0054550A" w:rsidRDefault="001229A8" w:rsidP="0054550A">
      <w:pPr>
        <w:pStyle w:val="ListParagraph"/>
        <w:ind w:left="760"/>
        <w:rPr>
          <w:rFonts w:asciiTheme="majorHAnsi" w:hAnsiTheme="majorHAnsi"/>
        </w:rPr>
      </w:pPr>
    </w:p>
    <w:p w14:paraId="628FA251" w14:textId="7C6660F3" w:rsidR="00357BE2" w:rsidRDefault="00922A20" w:rsidP="00F82D7D">
      <w:pPr>
        <w:pStyle w:val="ListParagraph"/>
        <w:numPr>
          <w:ilvl w:val="0"/>
          <w:numId w:val="24"/>
        </w:numPr>
        <w:rPr>
          <w:rFonts w:asciiTheme="majorHAnsi" w:hAnsiTheme="majorHAnsi"/>
          <w:b/>
          <w:sz w:val="28"/>
          <w:szCs w:val="28"/>
        </w:rPr>
      </w:pPr>
      <w:r>
        <w:rPr>
          <w:rFonts w:asciiTheme="majorHAnsi" w:hAnsiTheme="majorHAnsi"/>
          <w:b/>
          <w:sz w:val="28"/>
          <w:szCs w:val="28"/>
        </w:rPr>
        <w:t>Top Management</w:t>
      </w:r>
    </w:p>
    <w:p w14:paraId="27C7BB30" w14:textId="3464F27C" w:rsidR="00D00C1B" w:rsidRPr="00017497" w:rsidRDefault="00D00C1B" w:rsidP="00D00C1B">
      <w:pPr>
        <w:pStyle w:val="ListParagraph"/>
        <w:ind w:left="760"/>
        <w:rPr>
          <w:rFonts w:asciiTheme="majorHAnsi" w:hAnsiTheme="majorHAnsi"/>
        </w:rPr>
      </w:pPr>
      <w:r w:rsidRPr="00017497">
        <w:rPr>
          <w:rFonts w:asciiTheme="majorHAnsi" w:hAnsiTheme="majorHAnsi"/>
        </w:rPr>
        <w:t xml:space="preserve">By doing nothing, top management will still have issues getting the proper information to the proper person in management or the people who need to know. </w:t>
      </w:r>
    </w:p>
    <w:p w14:paraId="522ED466" w14:textId="77777777" w:rsidR="00F82D7D" w:rsidRPr="00F82D7D" w:rsidRDefault="00F82D7D" w:rsidP="00F82D7D">
      <w:pPr>
        <w:pStyle w:val="ListParagraph"/>
        <w:ind w:left="760"/>
        <w:rPr>
          <w:rFonts w:asciiTheme="majorHAnsi" w:hAnsiTheme="majorHAnsi"/>
          <w:b/>
          <w:sz w:val="28"/>
          <w:szCs w:val="28"/>
        </w:rPr>
      </w:pPr>
    </w:p>
    <w:p w14:paraId="5E050B13" w14:textId="1FCFD2DF" w:rsidR="00E3133B" w:rsidRDefault="00D66D5C" w:rsidP="00054E94">
      <w:pPr>
        <w:pStyle w:val="ListParagraph"/>
        <w:numPr>
          <w:ilvl w:val="0"/>
          <w:numId w:val="24"/>
        </w:numPr>
        <w:rPr>
          <w:rFonts w:asciiTheme="majorHAnsi" w:hAnsiTheme="majorHAnsi"/>
          <w:b/>
          <w:sz w:val="28"/>
          <w:szCs w:val="28"/>
        </w:rPr>
      </w:pPr>
      <w:r>
        <w:rPr>
          <w:rFonts w:asciiTheme="majorHAnsi" w:hAnsiTheme="majorHAnsi"/>
          <w:b/>
          <w:sz w:val="28"/>
          <w:szCs w:val="28"/>
        </w:rPr>
        <w:t>Sym</w:t>
      </w:r>
      <w:r w:rsidR="005C705C">
        <w:rPr>
          <w:rFonts w:asciiTheme="majorHAnsi" w:hAnsiTheme="majorHAnsi"/>
          <w:b/>
          <w:sz w:val="28"/>
          <w:szCs w:val="28"/>
        </w:rPr>
        <w:t>m</w:t>
      </w:r>
      <w:r>
        <w:rPr>
          <w:rFonts w:asciiTheme="majorHAnsi" w:hAnsiTheme="majorHAnsi"/>
          <w:b/>
          <w:sz w:val="28"/>
          <w:szCs w:val="28"/>
        </w:rPr>
        <w:t>antec Shareholders</w:t>
      </w:r>
    </w:p>
    <w:p w14:paraId="54004A81" w14:textId="5F5D2FD8" w:rsidR="00A75D77" w:rsidRPr="00A75D77" w:rsidRDefault="00A75D77" w:rsidP="00A75D77">
      <w:pPr>
        <w:pStyle w:val="ListParagraph"/>
        <w:ind w:left="760"/>
        <w:rPr>
          <w:rFonts w:asciiTheme="majorHAnsi" w:hAnsiTheme="majorHAnsi"/>
        </w:rPr>
      </w:pPr>
      <w:r w:rsidRPr="00A75D77">
        <w:rPr>
          <w:rFonts w:asciiTheme="majorHAnsi" w:hAnsiTheme="majorHAnsi"/>
        </w:rPr>
        <w:t>By doing nothing, the Sym</w:t>
      </w:r>
      <w:r w:rsidR="00927256">
        <w:rPr>
          <w:rFonts w:asciiTheme="majorHAnsi" w:hAnsiTheme="majorHAnsi"/>
        </w:rPr>
        <w:t>m</w:t>
      </w:r>
      <w:r w:rsidRPr="00A75D77">
        <w:rPr>
          <w:rFonts w:asciiTheme="majorHAnsi" w:hAnsiTheme="majorHAnsi"/>
        </w:rPr>
        <w:t xml:space="preserve">antec shareholders will be in the same place they are currently in. </w:t>
      </w:r>
      <w:r>
        <w:rPr>
          <w:rFonts w:asciiTheme="majorHAnsi" w:hAnsiTheme="majorHAnsi"/>
        </w:rPr>
        <w:t>Sym</w:t>
      </w:r>
      <w:r w:rsidR="00927256">
        <w:rPr>
          <w:rFonts w:asciiTheme="majorHAnsi" w:hAnsiTheme="majorHAnsi"/>
        </w:rPr>
        <w:t>m</w:t>
      </w:r>
      <w:r>
        <w:rPr>
          <w:rFonts w:asciiTheme="majorHAnsi" w:hAnsiTheme="majorHAnsi"/>
        </w:rPr>
        <w:t xml:space="preserve">antec is currently returning a positive return on investment to the shareholders, so depending upon how their future plays out, will depend if the return remains positive or goes negative. </w:t>
      </w:r>
    </w:p>
    <w:p w14:paraId="5FEE0656" w14:textId="3BA17342" w:rsidR="00A66A3D" w:rsidRPr="00913B2C" w:rsidRDefault="00E3133B" w:rsidP="00322F77">
      <w:pPr>
        <w:rPr>
          <w:rFonts w:asciiTheme="majorHAnsi" w:hAnsiTheme="majorHAnsi"/>
          <w:b/>
          <w:sz w:val="32"/>
          <w:szCs w:val="32"/>
        </w:rPr>
      </w:pPr>
      <w:r>
        <w:rPr>
          <w:rFonts w:asciiTheme="majorHAnsi" w:hAnsiTheme="majorHAnsi"/>
          <w:b/>
          <w:sz w:val="32"/>
          <w:szCs w:val="32"/>
        </w:rPr>
        <w:tab/>
      </w:r>
    </w:p>
    <w:p w14:paraId="497600E3" w14:textId="6DD77A51" w:rsidR="00A66A3D" w:rsidRDefault="00A66A3D" w:rsidP="00322F77">
      <w:pPr>
        <w:rPr>
          <w:rFonts w:asciiTheme="majorHAnsi" w:hAnsiTheme="majorHAnsi"/>
          <w:b/>
          <w:sz w:val="32"/>
          <w:szCs w:val="32"/>
        </w:rPr>
      </w:pPr>
      <w:r>
        <w:rPr>
          <w:rFonts w:asciiTheme="majorHAnsi" w:hAnsiTheme="majorHAnsi"/>
          <w:b/>
          <w:sz w:val="32"/>
          <w:szCs w:val="32"/>
        </w:rPr>
        <w:t>7. Recommendation</w:t>
      </w:r>
    </w:p>
    <w:p w14:paraId="34C4D388" w14:textId="2F106746" w:rsidR="00D2205E" w:rsidRPr="000E41AE" w:rsidRDefault="000E41AE" w:rsidP="00C33EFF">
      <w:pPr>
        <w:ind w:left="340"/>
        <w:rPr>
          <w:rFonts w:asciiTheme="majorHAnsi" w:hAnsiTheme="majorHAnsi"/>
        </w:rPr>
      </w:pPr>
      <w:r>
        <w:rPr>
          <w:rFonts w:asciiTheme="majorHAnsi" w:hAnsiTheme="majorHAnsi"/>
        </w:rPr>
        <w:t>My recommendation for Sym</w:t>
      </w:r>
      <w:r w:rsidR="00927256">
        <w:rPr>
          <w:rFonts w:asciiTheme="majorHAnsi" w:hAnsiTheme="majorHAnsi"/>
        </w:rPr>
        <w:t>m</w:t>
      </w:r>
      <w:r>
        <w:rPr>
          <w:rFonts w:asciiTheme="majorHAnsi" w:hAnsiTheme="majorHAnsi"/>
        </w:rPr>
        <w:t xml:space="preserve">antec is they need to completely re-evaluate its approach to its internal IT structure. The MIS department has ignored the need </w:t>
      </w:r>
      <w:r w:rsidR="00C33EFF">
        <w:rPr>
          <w:rFonts w:asciiTheme="majorHAnsi" w:hAnsiTheme="majorHAnsi"/>
        </w:rPr>
        <w:t xml:space="preserve">(which should have become more and more obvious as the company grew at such a rapid pace) for planning to accommodate a growing population of users and uses. It has also made no attempt to conform their own systems, creating headaches that could have been avoided had everyone been on the same make, model, and system when it came to the Novell LAN network and the phone system. </w:t>
      </w:r>
      <w:r w:rsidR="001B49C6">
        <w:rPr>
          <w:rFonts w:asciiTheme="majorHAnsi" w:hAnsiTheme="majorHAnsi"/>
        </w:rPr>
        <w:t xml:space="preserve">Maintaining both the phone system and the email system is redundant and since neither function enough to avoid headaches and delays; it would seem obvious to prioritize one over the other. They should phase out the phone system altogether and allow departments to simply use actual answering machines, devolve a little to avoid headaches and concentrate resources on the e-mail. The MIS department should be pro-actively involved in maintaining the infrastructure. They should choose a preferred communication method (email) and focus on it. They should abandon the priority system when handling problems. Problems should be dealt with as they come up. The HP system worked when the company was small but it is too large and widespread now. </w:t>
      </w:r>
      <w:r w:rsidR="006C6D6B">
        <w:rPr>
          <w:rFonts w:asciiTheme="majorHAnsi" w:hAnsiTheme="majorHAnsi"/>
        </w:rPr>
        <w:t>Smaller computer systems have grown in power as Sym</w:t>
      </w:r>
      <w:r w:rsidR="00927256">
        <w:rPr>
          <w:rFonts w:asciiTheme="majorHAnsi" w:hAnsiTheme="majorHAnsi"/>
        </w:rPr>
        <w:t>m</w:t>
      </w:r>
      <w:r w:rsidR="006C6D6B">
        <w:rPr>
          <w:rFonts w:asciiTheme="majorHAnsi" w:hAnsiTheme="majorHAnsi"/>
        </w:rPr>
        <w:t xml:space="preserve">antec approaches 1990 and many of its accounting and scheduling duties could be performed by smaller systems located physically at the departments that has a need for HP. This could free up the HP to be used by departments that require its power. The new systems need to all be the same with the same operating systems.  These operating systems must be able to communicate with the LAN network to facilitate an eventual combining of systems on to one network as the technology and skills become available. </w:t>
      </w:r>
    </w:p>
    <w:p w14:paraId="7DF3D5F4" w14:textId="77777777" w:rsidR="00D2205E" w:rsidRDefault="00D2205E" w:rsidP="00BF6B06">
      <w:pPr>
        <w:rPr>
          <w:rFonts w:asciiTheme="majorHAnsi" w:hAnsiTheme="majorHAnsi"/>
          <w:b/>
          <w:sz w:val="32"/>
          <w:szCs w:val="32"/>
        </w:rPr>
      </w:pPr>
    </w:p>
    <w:p w14:paraId="6D4EB6EC" w14:textId="77777777" w:rsidR="0042778E" w:rsidRPr="00EE3C30" w:rsidRDefault="0042778E" w:rsidP="00BF6B06">
      <w:pPr>
        <w:rPr>
          <w:rFonts w:asciiTheme="majorHAnsi" w:hAnsiTheme="majorHAnsi"/>
          <w:sz w:val="32"/>
          <w:szCs w:val="32"/>
        </w:rPr>
      </w:pPr>
    </w:p>
    <w:p w14:paraId="608AF114" w14:textId="77777777" w:rsidR="0042778E" w:rsidRDefault="0042778E" w:rsidP="00BF6B06">
      <w:pPr>
        <w:rPr>
          <w:rFonts w:asciiTheme="majorHAnsi" w:hAnsiTheme="majorHAnsi"/>
          <w:b/>
          <w:sz w:val="32"/>
          <w:szCs w:val="32"/>
        </w:rPr>
      </w:pPr>
    </w:p>
    <w:p w14:paraId="4D4F63B5" w14:textId="77777777" w:rsidR="0042778E" w:rsidRDefault="0042778E" w:rsidP="00BF6B06">
      <w:pPr>
        <w:rPr>
          <w:rFonts w:asciiTheme="majorHAnsi" w:hAnsiTheme="majorHAnsi"/>
          <w:b/>
          <w:sz w:val="32"/>
          <w:szCs w:val="32"/>
        </w:rPr>
      </w:pPr>
    </w:p>
    <w:p w14:paraId="63CDB630" w14:textId="79237E38" w:rsidR="00BF6B06" w:rsidRDefault="00A66A3D" w:rsidP="00BF6B06">
      <w:pPr>
        <w:rPr>
          <w:rFonts w:asciiTheme="majorHAnsi" w:hAnsiTheme="majorHAnsi"/>
          <w:sz w:val="32"/>
          <w:szCs w:val="32"/>
        </w:rPr>
      </w:pPr>
      <w:r>
        <w:rPr>
          <w:rFonts w:asciiTheme="majorHAnsi" w:hAnsiTheme="majorHAnsi"/>
          <w:b/>
          <w:sz w:val="32"/>
          <w:szCs w:val="32"/>
        </w:rPr>
        <w:lastRenderedPageBreak/>
        <w:t>8</w:t>
      </w:r>
      <w:r w:rsidR="00322F77" w:rsidRPr="00322F77">
        <w:rPr>
          <w:rFonts w:asciiTheme="majorHAnsi" w:hAnsiTheme="majorHAnsi"/>
          <w:b/>
          <w:sz w:val="32"/>
          <w:szCs w:val="32"/>
        </w:rPr>
        <w:t xml:space="preserve">. </w:t>
      </w:r>
      <w:r w:rsidR="00BF6B06" w:rsidRPr="00322F77">
        <w:rPr>
          <w:rFonts w:asciiTheme="majorHAnsi" w:hAnsiTheme="majorHAnsi"/>
          <w:b/>
          <w:sz w:val="32"/>
          <w:szCs w:val="32"/>
        </w:rPr>
        <w:t>Works Cited</w:t>
      </w:r>
    </w:p>
    <w:p w14:paraId="65D34034" w14:textId="77777777" w:rsidR="0015738E" w:rsidRDefault="0015738E" w:rsidP="00BF6B06">
      <w:pPr>
        <w:rPr>
          <w:rFonts w:asciiTheme="majorHAnsi" w:hAnsiTheme="majorHAnsi"/>
          <w:sz w:val="32"/>
          <w:szCs w:val="32"/>
        </w:rPr>
      </w:pPr>
    </w:p>
    <w:p w14:paraId="7452F2E3" w14:textId="77777777" w:rsidR="0015738E" w:rsidRPr="0015738E" w:rsidRDefault="0015738E" w:rsidP="0015738E">
      <w:pPr>
        <w:spacing w:line="0" w:lineRule="auto"/>
        <w:rPr>
          <w:rFonts w:ascii="ff2" w:eastAsia="Times New Roman" w:hAnsi="ff2" w:cs="Times New Roman"/>
          <w:caps/>
          <w:color w:val="000000"/>
          <w:sz w:val="72"/>
          <w:szCs w:val="72"/>
        </w:rPr>
      </w:pPr>
      <w:proofErr w:type="gramStart"/>
      <w:r w:rsidRPr="0015738E">
        <w:rPr>
          <w:rFonts w:ascii="ff2" w:eastAsia="Times New Roman" w:hAnsi="ff2" w:cs="Times New Roman"/>
          <w:caps/>
          <w:color w:val="000000"/>
          <w:sz w:val="72"/>
          <w:szCs w:val="72"/>
        </w:rPr>
        <w:t>CASH, J. (1994).</w:t>
      </w:r>
      <w:proofErr w:type="gramEnd"/>
      <w:r w:rsidRPr="0015738E">
        <w:rPr>
          <w:rFonts w:ascii="ff2" w:eastAsia="Times New Roman" w:hAnsi="ff2" w:cs="Times New Roman"/>
          <w:caps/>
          <w:color w:val="000000"/>
          <w:sz w:val="72"/>
          <w:szCs w:val="72"/>
        </w:rPr>
        <w:t xml:space="preserve"> BUILDING THE INFORMATION-AGE ORGANIZATION: STRUCTURE, CONTROL, AND INFORMATION </w:t>
      </w:r>
    </w:p>
    <w:p w14:paraId="2D3CF32A" w14:textId="77777777" w:rsidR="0015738E" w:rsidRPr="0015738E" w:rsidRDefault="0015738E" w:rsidP="0015738E">
      <w:pPr>
        <w:rPr>
          <w:rFonts w:ascii="Helvetica" w:eastAsia="Times New Roman" w:hAnsi="Helvetica" w:cs="Times New Roman"/>
          <w:color w:val="333333"/>
          <w:sz w:val="2"/>
          <w:szCs w:val="2"/>
        </w:rPr>
      </w:pPr>
    </w:p>
    <w:p w14:paraId="1649601C" w14:textId="77777777" w:rsidR="0015738E" w:rsidRPr="0015738E" w:rsidRDefault="0015738E" w:rsidP="0015738E">
      <w:pPr>
        <w:spacing w:line="0" w:lineRule="auto"/>
        <w:rPr>
          <w:rFonts w:ascii="ff2" w:eastAsia="Times New Roman" w:hAnsi="ff2" w:cs="Times New Roman"/>
          <w:caps/>
          <w:color w:val="000000"/>
          <w:sz w:val="72"/>
          <w:szCs w:val="72"/>
        </w:rPr>
      </w:pPr>
      <w:proofErr w:type="gramStart"/>
      <w:r w:rsidRPr="0015738E">
        <w:rPr>
          <w:rFonts w:ascii="ff2" w:eastAsia="Times New Roman" w:hAnsi="ff2" w:cs="Times New Roman"/>
          <w:caps/>
          <w:color w:val="000000"/>
          <w:sz w:val="72"/>
          <w:szCs w:val="72"/>
        </w:rPr>
        <w:t>TECHNOLOGIES (3RD ED.).</w:t>
      </w:r>
      <w:proofErr w:type="gramEnd"/>
      <w:r w:rsidRPr="0015738E">
        <w:rPr>
          <w:rFonts w:ascii="ff2" w:eastAsia="Times New Roman" w:hAnsi="ff2" w:cs="Times New Roman"/>
          <w:caps/>
          <w:color w:val="000000"/>
          <w:sz w:val="72"/>
          <w:szCs w:val="72"/>
        </w:rPr>
        <w:t xml:space="preserve"> CHICAGO</w:t>
      </w:r>
    </w:p>
    <w:p w14:paraId="17F8E173" w14:textId="77777777" w:rsidR="0015738E" w:rsidRPr="0015738E" w:rsidRDefault="0015738E" w:rsidP="0015738E">
      <w:pPr>
        <w:rPr>
          <w:rFonts w:ascii="Helvetica" w:eastAsia="Times New Roman" w:hAnsi="Helvetica" w:cs="Times New Roman"/>
          <w:color w:val="333333"/>
          <w:sz w:val="2"/>
          <w:szCs w:val="2"/>
        </w:rPr>
      </w:pPr>
    </w:p>
    <w:p w14:paraId="41EDB2FF"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 xml:space="preserve">FRIED, L. (1995). </w:t>
      </w:r>
      <w:proofErr w:type="gramStart"/>
      <w:r w:rsidRPr="0015738E">
        <w:rPr>
          <w:rFonts w:ascii="ff2" w:eastAsia="Times New Roman" w:hAnsi="ff2" w:cs="Times New Roman"/>
          <w:caps/>
          <w:color w:val="000000"/>
          <w:sz w:val="72"/>
          <w:szCs w:val="72"/>
        </w:rPr>
        <w:t>MANAGING INFORMATION TECHNOLOGY IN TURBULENT TIMES.</w:t>
      </w:r>
      <w:proofErr w:type="gramEnd"/>
      <w:r w:rsidRPr="0015738E">
        <w:rPr>
          <w:rFonts w:ascii="ff2" w:eastAsia="Times New Roman" w:hAnsi="ff2" w:cs="Times New Roman"/>
          <w:caps/>
          <w:color w:val="000000"/>
          <w:sz w:val="72"/>
          <w:szCs w:val="72"/>
        </w:rPr>
        <w:t xml:space="preserve"> NEW YORK: WILEY.</w:t>
      </w:r>
    </w:p>
    <w:p w14:paraId="56F8BFA5" w14:textId="77777777" w:rsidR="0015738E" w:rsidRPr="0015738E" w:rsidRDefault="0015738E" w:rsidP="0015738E">
      <w:pPr>
        <w:rPr>
          <w:rFonts w:ascii="Helvetica" w:eastAsia="Times New Roman" w:hAnsi="Helvetica" w:cs="Times New Roman"/>
          <w:color w:val="333333"/>
          <w:sz w:val="2"/>
          <w:szCs w:val="2"/>
        </w:rPr>
      </w:pPr>
    </w:p>
    <w:p w14:paraId="1FDD0312"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GOLDRATT, E., &amp; COX, J. (1992). THE GOAL: A PROCESS OF ONGOING IMPROVEMENT (2ND REV. ED.). GREAT</w:t>
      </w:r>
    </w:p>
    <w:p w14:paraId="7CCB931E" w14:textId="77777777" w:rsidR="0015738E" w:rsidRPr="0015738E" w:rsidRDefault="0015738E" w:rsidP="0015738E">
      <w:pPr>
        <w:rPr>
          <w:rFonts w:ascii="Helvetica" w:eastAsia="Times New Roman" w:hAnsi="Helvetica" w:cs="Times New Roman"/>
          <w:color w:val="333333"/>
          <w:sz w:val="2"/>
          <w:szCs w:val="2"/>
        </w:rPr>
      </w:pPr>
    </w:p>
    <w:p w14:paraId="28D7CDFA" w14:textId="77777777" w:rsidR="0015738E" w:rsidRPr="00DC531D" w:rsidRDefault="0015738E" w:rsidP="00DC531D">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BARRINGTON, MA: NORTH RIVER PRESS.</w:t>
      </w:r>
    </w:p>
    <w:p w14:paraId="7A05AED5"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 xml:space="preserve">MORGAN, G. (1997). </w:t>
      </w:r>
      <w:proofErr w:type="gramStart"/>
      <w:r w:rsidRPr="0015738E">
        <w:rPr>
          <w:rFonts w:ascii="ff2" w:eastAsia="Times New Roman" w:hAnsi="ff2" w:cs="Times New Roman"/>
          <w:caps/>
          <w:color w:val="000000"/>
          <w:sz w:val="72"/>
          <w:szCs w:val="72"/>
        </w:rPr>
        <w:t>IMAGES OF ORGANIZATION (2ND ED.).</w:t>
      </w:r>
      <w:proofErr w:type="gramEnd"/>
      <w:r w:rsidRPr="0015738E">
        <w:rPr>
          <w:rFonts w:ascii="ff2" w:eastAsia="Times New Roman" w:hAnsi="ff2" w:cs="Times New Roman"/>
          <w:caps/>
          <w:color w:val="000000"/>
          <w:sz w:val="72"/>
          <w:szCs w:val="72"/>
        </w:rPr>
        <w:t xml:space="preserve"> THOUSAND OAKS, CALIF</w:t>
      </w:r>
      <w:proofErr w:type="gramStart"/>
      <w:r w:rsidRPr="0015738E">
        <w:rPr>
          <w:rFonts w:ascii="ff2" w:eastAsia="Times New Roman" w:hAnsi="ff2" w:cs="Times New Roman"/>
          <w:caps/>
          <w:color w:val="000000"/>
          <w:sz w:val="72"/>
          <w:szCs w:val="72"/>
        </w:rPr>
        <w:t>.:</w:t>
      </w:r>
      <w:proofErr w:type="gramEnd"/>
      <w:r w:rsidRPr="0015738E">
        <w:rPr>
          <w:rFonts w:ascii="ff2" w:eastAsia="Times New Roman" w:hAnsi="ff2" w:cs="Times New Roman"/>
          <w:caps/>
          <w:color w:val="000000"/>
          <w:sz w:val="72"/>
          <w:szCs w:val="72"/>
        </w:rPr>
        <w:t xml:space="preserve"> SAGE PUBLICATIONS.</w:t>
      </w:r>
    </w:p>
    <w:p w14:paraId="4711185D" w14:textId="77777777" w:rsidR="0015738E" w:rsidRPr="0015738E" w:rsidRDefault="0015738E" w:rsidP="0015738E">
      <w:pPr>
        <w:rPr>
          <w:rFonts w:ascii="Helvetica" w:eastAsia="Times New Roman" w:hAnsi="Helvetica" w:cs="Times New Roman"/>
          <w:color w:val="333333"/>
          <w:sz w:val="2"/>
          <w:szCs w:val="2"/>
        </w:rPr>
      </w:pPr>
    </w:p>
    <w:p w14:paraId="75E092B4"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 xml:space="preserve"> </w:t>
      </w:r>
    </w:p>
    <w:p w14:paraId="43690B50" w14:textId="77777777" w:rsidR="0015738E" w:rsidRPr="0015738E" w:rsidRDefault="0015738E" w:rsidP="0015738E">
      <w:pPr>
        <w:rPr>
          <w:rFonts w:ascii="Helvetica" w:eastAsia="Times New Roman" w:hAnsi="Helvetica" w:cs="Times New Roman"/>
          <w:color w:val="333333"/>
          <w:sz w:val="2"/>
          <w:szCs w:val="2"/>
        </w:rPr>
      </w:pPr>
    </w:p>
    <w:p w14:paraId="2FE3C2B9"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 xml:space="preserve">   </w:t>
      </w:r>
    </w:p>
    <w:p w14:paraId="4FB1F1B2" w14:textId="77777777" w:rsidR="0015738E" w:rsidRPr="0015738E" w:rsidRDefault="0015738E" w:rsidP="0015738E">
      <w:pPr>
        <w:rPr>
          <w:rFonts w:ascii="Helvetica" w:eastAsia="Times New Roman" w:hAnsi="Helvetica" w:cs="Times New Roman"/>
          <w:color w:val="333333"/>
          <w:sz w:val="2"/>
          <w:szCs w:val="2"/>
        </w:rPr>
      </w:pPr>
    </w:p>
    <w:p w14:paraId="1BEE82D4" w14:textId="09CA8666" w:rsidR="00DC531D" w:rsidRPr="00BC7C29" w:rsidRDefault="00DC531D" w:rsidP="00BC7C29">
      <w:pPr>
        <w:spacing w:line="0" w:lineRule="auto"/>
        <w:rPr>
          <w:rFonts w:ascii="ff2" w:eastAsia="Times New Roman" w:hAnsi="ff2" w:cs="Times New Roman"/>
          <w:caps/>
          <w:color w:val="000000"/>
          <w:sz w:val="72"/>
          <w:szCs w:val="72"/>
        </w:rPr>
      </w:pPr>
      <w:r>
        <w:rPr>
          <w:rFonts w:ascii="ff2" w:eastAsia="Times New Roman" w:hAnsi="ff2" w:cs="Times New Roman"/>
          <w:caps/>
          <w:color w:val="000000"/>
          <w:sz w:val="72"/>
          <w:szCs w:val="72"/>
        </w:rPr>
        <w:t xml:space="preserve"> </w:t>
      </w:r>
    </w:p>
    <w:p w14:paraId="281DB7D0" w14:textId="77777777" w:rsidR="00DC531D" w:rsidRPr="0036432C" w:rsidRDefault="00DC531D" w:rsidP="00CF7FBB">
      <w:pPr>
        <w:ind w:left="720" w:hanging="720"/>
        <w:rPr>
          <w:rFonts w:asciiTheme="majorHAnsi" w:hAnsiTheme="majorHAnsi"/>
          <w:sz w:val="28"/>
          <w:szCs w:val="28"/>
        </w:rPr>
      </w:pPr>
      <w:r w:rsidRPr="0036432C">
        <w:rPr>
          <w:rFonts w:asciiTheme="majorHAnsi" w:hAnsiTheme="majorHAnsi"/>
          <w:sz w:val="28"/>
          <w:szCs w:val="28"/>
        </w:rPr>
        <w:t>Morgan, G. (1997). Images of Organizatio</w:t>
      </w:r>
      <w:bookmarkStart w:id="0" w:name="_GoBack"/>
      <w:bookmarkEnd w:id="0"/>
      <w:r w:rsidRPr="0036432C">
        <w:rPr>
          <w:rFonts w:asciiTheme="majorHAnsi" w:hAnsiTheme="majorHAnsi"/>
          <w:sz w:val="28"/>
          <w:szCs w:val="28"/>
        </w:rPr>
        <w:t>n (2</w:t>
      </w:r>
      <w:r w:rsidRPr="0036432C">
        <w:rPr>
          <w:rFonts w:asciiTheme="majorHAnsi" w:hAnsiTheme="majorHAnsi"/>
          <w:sz w:val="28"/>
          <w:szCs w:val="28"/>
          <w:vertAlign w:val="superscript"/>
        </w:rPr>
        <w:t>nd</w:t>
      </w:r>
      <w:r w:rsidRPr="0036432C">
        <w:rPr>
          <w:rFonts w:asciiTheme="majorHAnsi" w:hAnsiTheme="majorHAnsi"/>
          <w:sz w:val="28"/>
          <w:szCs w:val="28"/>
        </w:rPr>
        <w:t xml:space="preserve"> ed.). Thousand </w:t>
      </w:r>
      <w:r w:rsidR="00A944B1" w:rsidRPr="0036432C">
        <w:rPr>
          <w:rFonts w:asciiTheme="majorHAnsi" w:hAnsiTheme="majorHAnsi"/>
          <w:sz w:val="28"/>
          <w:szCs w:val="28"/>
        </w:rPr>
        <w:tab/>
      </w:r>
      <w:r w:rsidRPr="0036432C">
        <w:rPr>
          <w:rFonts w:asciiTheme="majorHAnsi" w:hAnsiTheme="majorHAnsi"/>
          <w:sz w:val="28"/>
          <w:szCs w:val="28"/>
        </w:rPr>
        <w:t>Oaks, Calif.: Sage Publications</w:t>
      </w:r>
    </w:p>
    <w:p w14:paraId="42386675" w14:textId="77777777" w:rsidR="0015738E" w:rsidRPr="0036432C" w:rsidRDefault="0015738E" w:rsidP="00BF6B06">
      <w:pPr>
        <w:rPr>
          <w:rFonts w:asciiTheme="majorHAnsi" w:hAnsiTheme="majorHAnsi"/>
          <w:sz w:val="28"/>
          <w:szCs w:val="28"/>
        </w:rPr>
      </w:pPr>
    </w:p>
    <w:p w14:paraId="08BF74D8" w14:textId="4B6C8C12" w:rsidR="0015738E" w:rsidRPr="0036432C" w:rsidRDefault="0015738E" w:rsidP="00BF6B06">
      <w:pPr>
        <w:rPr>
          <w:rFonts w:asciiTheme="majorHAnsi" w:hAnsiTheme="majorHAnsi"/>
          <w:sz w:val="28"/>
          <w:szCs w:val="28"/>
        </w:rPr>
      </w:pPr>
      <w:r w:rsidRPr="0036432C">
        <w:rPr>
          <w:rFonts w:asciiTheme="majorHAnsi" w:hAnsiTheme="majorHAnsi"/>
          <w:sz w:val="28"/>
          <w:szCs w:val="28"/>
        </w:rPr>
        <w:t xml:space="preserve">Goldratt, E., &amp; Cox, J. (1992). The Goal: A Process of Ongoing </w:t>
      </w:r>
      <w:r w:rsidRPr="0036432C">
        <w:rPr>
          <w:rFonts w:asciiTheme="majorHAnsi" w:hAnsiTheme="majorHAnsi"/>
          <w:sz w:val="28"/>
          <w:szCs w:val="28"/>
        </w:rPr>
        <w:tab/>
        <w:t>Improvement (2</w:t>
      </w:r>
      <w:r w:rsidRPr="0036432C">
        <w:rPr>
          <w:rFonts w:asciiTheme="majorHAnsi" w:hAnsiTheme="majorHAnsi"/>
          <w:sz w:val="28"/>
          <w:szCs w:val="28"/>
          <w:vertAlign w:val="superscript"/>
        </w:rPr>
        <w:t>nd</w:t>
      </w:r>
      <w:r w:rsidRPr="0036432C">
        <w:rPr>
          <w:rFonts w:asciiTheme="majorHAnsi" w:hAnsiTheme="majorHAnsi"/>
          <w:sz w:val="28"/>
          <w:szCs w:val="28"/>
        </w:rPr>
        <w:t xml:space="preserve"> rev. ed.</w:t>
      </w:r>
      <w:r w:rsidR="007E23E3" w:rsidRPr="0036432C">
        <w:rPr>
          <w:rFonts w:asciiTheme="majorHAnsi" w:hAnsiTheme="majorHAnsi"/>
          <w:sz w:val="28"/>
          <w:szCs w:val="28"/>
        </w:rPr>
        <w:t xml:space="preserve">). Great Barrington, MA: North </w:t>
      </w:r>
      <w:r w:rsidRPr="0036432C">
        <w:rPr>
          <w:rFonts w:asciiTheme="majorHAnsi" w:hAnsiTheme="majorHAnsi"/>
          <w:sz w:val="28"/>
          <w:szCs w:val="28"/>
        </w:rPr>
        <w:t>River Press.</w:t>
      </w:r>
    </w:p>
    <w:p w14:paraId="65F3D42D" w14:textId="04701BA5" w:rsidR="007E23E3" w:rsidRPr="0036432C" w:rsidRDefault="007E23E3" w:rsidP="00BF6B06">
      <w:pPr>
        <w:rPr>
          <w:rFonts w:asciiTheme="majorHAnsi" w:hAnsiTheme="majorHAnsi"/>
          <w:sz w:val="28"/>
          <w:szCs w:val="28"/>
        </w:rPr>
      </w:pPr>
    </w:p>
    <w:p w14:paraId="65595A42" w14:textId="31A2B36C" w:rsidR="0036432C" w:rsidRDefault="0036432C" w:rsidP="0036432C">
      <w:pPr>
        <w:rPr>
          <w:rStyle w:val="citationtext"/>
          <w:rFonts w:asciiTheme="majorHAnsi" w:hAnsiTheme="majorHAnsi" w:cstheme="majorHAnsi"/>
          <w:sz w:val="28"/>
          <w:szCs w:val="28"/>
          <w:lang w:val="en"/>
        </w:rPr>
      </w:pPr>
      <w:r w:rsidRPr="0036432C">
        <w:rPr>
          <w:rStyle w:val="citationtext"/>
          <w:rFonts w:asciiTheme="majorHAnsi" w:hAnsiTheme="majorHAnsi" w:cstheme="majorHAnsi"/>
          <w:sz w:val="28"/>
          <w:szCs w:val="28"/>
          <w:lang w:val="en"/>
        </w:rPr>
        <w:t xml:space="preserve">Kalakota, Ravi, and Marcia Robinson. </w:t>
      </w:r>
      <w:r w:rsidRPr="0036432C">
        <w:rPr>
          <w:rStyle w:val="citationtext"/>
          <w:rFonts w:asciiTheme="majorHAnsi" w:hAnsiTheme="majorHAnsi" w:cstheme="majorHAnsi"/>
          <w:i/>
          <w:iCs/>
          <w:sz w:val="28"/>
          <w:szCs w:val="28"/>
          <w:lang w:val="en"/>
        </w:rPr>
        <w:t>E-business 2.0: Roadmap for Success</w:t>
      </w:r>
      <w:r w:rsidRPr="0036432C">
        <w:rPr>
          <w:rStyle w:val="citationtext"/>
          <w:rFonts w:asciiTheme="majorHAnsi" w:hAnsiTheme="majorHAnsi" w:cstheme="majorHAnsi"/>
          <w:sz w:val="28"/>
          <w:szCs w:val="28"/>
          <w:lang w:val="en"/>
        </w:rPr>
        <w:t xml:space="preserve">. </w:t>
      </w:r>
      <w:r>
        <w:rPr>
          <w:rStyle w:val="citationtext"/>
          <w:rFonts w:asciiTheme="majorHAnsi" w:hAnsiTheme="majorHAnsi" w:cstheme="majorHAnsi"/>
          <w:sz w:val="28"/>
          <w:szCs w:val="28"/>
          <w:lang w:val="en"/>
        </w:rPr>
        <w:t xml:space="preserve">     </w:t>
      </w:r>
      <w:r w:rsidR="0032617C">
        <w:rPr>
          <w:rStyle w:val="citationtext"/>
          <w:rFonts w:asciiTheme="majorHAnsi" w:hAnsiTheme="majorHAnsi" w:cstheme="majorHAnsi"/>
          <w:sz w:val="28"/>
          <w:szCs w:val="28"/>
          <w:lang w:val="en"/>
        </w:rPr>
        <w:t xml:space="preserve"> </w:t>
      </w:r>
    </w:p>
    <w:p w14:paraId="6C3D8B68" w14:textId="061B6E0B" w:rsidR="00053659" w:rsidRPr="0036432C" w:rsidRDefault="0036432C" w:rsidP="0036432C">
      <w:pPr>
        <w:ind w:firstLine="720"/>
        <w:rPr>
          <w:rFonts w:asciiTheme="majorHAnsi" w:hAnsiTheme="majorHAnsi" w:cstheme="majorHAnsi"/>
          <w:sz w:val="28"/>
          <w:szCs w:val="28"/>
        </w:rPr>
      </w:pPr>
      <w:r w:rsidRPr="0036432C">
        <w:rPr>
          <w:rStyle w:val="citationtext"/>
          <w:rFonts w:asciiTheme="majorHAnsi" w:hAnsiTheme="majorHAnsi" w:cstheme="majorHAnsi"/>
          <w:sz w:val="28"/>
          <w:szCs w:val="28"/>
          <w:lang w:val="en"/>
        </w:rPr>
        <w:t>Boston, MA: Addison-Wesley, 2001. Print.</w:t>
      </w:r>
    </w:p>
    <w:sectPr w:rsidR="00053659" w:rsidRPr="0036432C" w:rsidSect="00B96B07">
      <w:headerReference w:type="default" r:id="rId9"/>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E1852A" w14:textId="77777777" w:rsidR="006B7550" w:rsidRDefault="006B7550" w:rsidP="00B96B07">
      <w:r>
        <w:separator/>
      </w:r>
    </w:p>
  </w:endnote>
  <w:endnote w:type="continuationSeparator" w:id="0">
    <w:p w14:paraId="08C08891" w14:textId="77777777" w:rsidR="006B7550" w:rsidRDefault="006B7550" w:rsidP="00B96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ff2">
    <w:altName w:val="Times New Roman"/>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CF351" w14:textId="77777777" w:rsidR="006B7550" w:rsidRDefault="006B7550" w:rsidP="00B96B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1F5A98" w14:textId="77777777" w:rsidR="006B7550" w:rsidRDefault="006B7550" w:rsidP="00B96B0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D7D8D" w14:textId="77777777" w:rsidR="006B7550" w:rsidRDefault="006B7550" w:rsidP="00B96B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705C">
      <w:rPr>
        <w:rStyle w:val="PageNumber"/>
        <w:noProof/>
      </w:rPr>
      <w:t>2</w:t>
    </w:r>
    <w:r>
      <w:rPr>
        <w:rStyle w:val="PageNumber"/>
      </w:rPr>
      <w:fldChar w:fldCharType="end"/>
    </w:r>
  </w:p>
  <w:p w14:paraId="6046773E" w14:textId="77777777" w:rsidR="006B7550" w:rsidRDefault="006B7550" w:rsidP="00B96B0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1F1BA" w14:textId="77777777" w:rsidR="006B7550" w:rsidRDefault="006B7550" w:rsidP="00B96B07">
      <w:r>
        <w:separator/>
      </w:r>
    </w:p>
  </w:footnote>
  <w:footnote w:type="continuationSeparator" w:id="0">
    <w:p w14:paraId="48B04986" w14:textId="77777777" w:rsidR="006B7550" w:rsidRDefault="006B7550" w:rsidP="00B96B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0AEF9" w14:textId="3B213FBE" w:rsidR="006B7550" w:rsidRDefault="006B7550" w:rsidP="00C1058D">
    <w:pPr>
      <w:pStyle w:val="Footer"/>
    </w:pPr>
    <w:r>
      <w:t>Appex Corporation</w:t>
    </w:r>
  </w:p>
  <w:p w14:paraId="53E75394" w14:textId="77777777" w:rsidR="006B7550" w:rsidRDefault="006B75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B04"/>
    <w:multiLevelType w:val="hybridMultilevel"/>
    <w:tmpl w:val="805E0C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E4C05"/>
    <w:multiLevelType w:val="hybridMultilevel"/>
    <w:tmpl w:val="3E3AAA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C30F48"/>
    <w:multiLevelType w:val="hybridMultilevel"/>
    <w:tmpl w:val="F1701F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40A1E"/>
    <w:multiLevelType w:val="hybridMultilevel"/>
    <w:tmpl w:val="F59C25B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D27B78"/>
    <w:multiLevelType w:val="hybridMultilevel"/>
    <w:tmpl w:val="CE24D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0642C3"/>
    <w:multiLevelType w:val="hybridMultilevel"/>
    <w:tmpl w:val="0EF04BFA"/>
    <w:lvl w:ilvl="0" w:tplc="3B964F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731E4B"/>
    <w:multiLevelType w:val="hybridMultilevel"/>
    <w:tmpl w:val="959636D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F50973"/>
    <w:multiLevelType w:val="hybridMultilevel"/>
    <w:tmpl w:val="4F3C25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4951A0"/>
    <w:multiLevelType w:val="hybridMultilevel"/>
    <w:tmpl w:val="711C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1E1DE8"/>
    <w:multiLevelType w:val="hybridMultilevel"/>
    <w:tmpl w:val="273ED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286FA5"/>
    <w:multiLevelType w:val="hybridMultilevel"/>
    <w:tmpl w:val="B8CC0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77084D"/>
    <w:multiLevelType w:val="hybridMultilevel"/>
    <w:tmpl w:val="71820C04"/>
    <w:lvl w:ilvl="0" w:tplc="056C72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833DF0"/>
    <w:multiLevelType w:val="hybridMultilevel"/>
    <w:tmpl w:val="D2465B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9F4510"/>
    <w:multiLevelType w:val="hybridMultilevel"/>
    <w:tmpl w:val="6C72E2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4E1FE7"/>
    <w:multiLevelType w:val="hybridMultilevel"/>
    <w:tmpl w:val="321CD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CB57B5"/>
    <w:multiLevelType w:val="hybridMultilevel"/>
    <w:tmpl w:val="4CCECC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4277A7"/>
    <w:multiLevelType w:val="hybridMultilevel"/>
    <w:tmpl w:val="40E29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9A4285E"/>
    <w:multiLevelType w:val="hybridMultilevel"/>
    <w:tmpl w:val="BE72D1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3B5CAF"/>
    <w:multiLevelType w:val="hybridMultilevel"/>
    <w:tmpl w:val="CDF84D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9CF7262"/>
    <w:multiLevelType w:val="hybridMultilevel"/>
    <w:tmpl w:val="7A965E56"/>
    <w:lvl w:ilvl="0" w:tplc="68CCE4A0">
      <w:start w:val="1"/>
      <w:numFmt w:val="upperLetter"/>
      <w:lvlText w:val="%1."/>
      <w:lvlJc w:val="left"/>
      <w:pPr>
        <w:ind w:left="760" w:hanging="38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0">
    <w:nsid w:val="6DA9347D"/>
    <w:multiLevelType w:val="hybridMultilevel"/>
    <w:tmpl w:val="9A705F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A125D8"/>
    <w:multiLevelType w:val="hybridMultilevel"/>
    <w:tmpl w:val="E6062A8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0E55D6D"/>
    <w:multiLevelType w:val="hybridMultilevel"/>
    <w:tmpl w:val="BF5236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916743"/>
    <w:multiLevelType w:val="hybridMultilevel"/>
    <w:tmpl w:val="4DB6AD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A95ABC"/>
    <w:multiLevelType w:val="hybridMultilevel"/>
    <w:tmpl w:val="525C12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7160F6"/>
    <w:multiLevelType w:val="hybridMultilevel"/>
    <w:tmpl w:val="EAD8F920"/>
    <w:lvl w:ilvl="0" w:tplc="083A01BC">
      <w:start w:val="1"/>
      <w:numFmt w:val="decimal"/>
      <w:lvlText w:val="%1."/>
      <w:lvlJc w:val="right"/>
      <w:pPr>
        <w:ind w:left="72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23"/>
  </w:num>
  <w:num w:numId="4">
    <w:abstractNumId w:val="16"/>
  </w:num>
  <w:num w:numId="5">
    <w:abstractNumId w:val="17"/>
  </w:num>
  <w:num w:numId="6">
    <w:abstractNumId w:val="6"/>
  </w:num>
  <w:num w:numId="7">
    <w:abstractNumId w:val="3"/>
  </w:num>
  <w:num w:numId="8">
    <w:abstractNumId w:val="1"/>
  </w:num>
  <w:num w:numId="9">
    <w:abstractNumId w:val="21"/>
  </w:num>
  <w:num w:numId="10">
    <w:abstractNumId w:val="8"/>
  </w:num>
  <w:num w:numId="11">
    <w:abstractNumId w:val="10"/>
  </w:num>
  <w:num w:numId="12">
    <w:abstractNumId w:val="12"/>
  </w:num>
  <w:num w:numId="13">
    <w:abstractNumId w:val="15"/>
  </w:num>
  <w:num w:numId="14">
    <w:abstractNumId w:val="4"/>
  </w:num>
  <w:num w:numId="15">
    <w:abstractNumId w:val="9"/>
  </w:num>
  <w:num w:numId="16">
    <w:abstractNumId w:val="2"/>
  </w:num>
  <w:num w:numId="17">
    <w:abstractNumId w:val="25"/>
  </w:num>
  <w:num w:numId="18">
    <w:abstractNumId w:val="24"/>
  </w:num>
  <w:num w:numId="19">
    <w:abstractNumId w:val="0"/>
  </w:num>
  <w:num w:numId="20">
    <w:abstractNumId w:val="14"/>
  </w:num>
  <w:num w:numId="21">
    <w:abstractNumId w:val="13"/>
  </w:num>
  <w:num w:numId="22">
    <w:abstractNumId w:val="18"/>
  </w:num>
  <w:num w:numId="23">
    <w:abstractNumId w:val="7"/>
  </w:num>
  <w:num w:numId="24">
    <w:abstractNumId w:val="19"/>
  </w:num>
  <w:num w:numId="25">
    <w:abstractNumId w:val="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289"/>
    <w:rsid w:val="00017497"/>
    <w:rsid w:val="00024DE4"/>
    <w:rsid w:val="00041C6C"/>
    <w:rsid w:val="0004548A"/>
    <w:rsid w:val="000509BA"/>
    <w:rsid w:val="00053659"/>
    <w:rsid w:val="00054E94"/>
    <w:rsid w:val="000A1C17"/>
    <w:rsid w:val="000A6674"/>
    <w:rsid w:val="000C73EA"/>
    <w:rsid w:val="000D4985"/>
    <w:rsid w:val="000E41AE"/>
    <w:rsid w:val="000F227A"/>
    <w:rsid w:val="001229A8"/>
    <w:rsid w:val="00126797"/>
    <w:rsid w:val="001508C9"/>
    <w:rsid w:val="00154929"/>
    <w:rsid w:val="0015702F"/>
    <w:rsid w:val="0015738E"/>
    <w:rsid w:val="00183C65"/>
    <w:rsid w:val="001A6403"/>
    <w:rsid w:val="001B49C6"/>
    <w:rsid w:val="001C2C5B"/>
    <w:rsid w:val="001F2D5C"/>
    <w:rsid w:val="001F7686"/>
    <w:rsid w:val="00225547"/>
    <w:rsid w:val="002426A5"/>
    <w:rsid w:val="0024346B"/>
    <w:rsid w:val="00276754"/>
    <w:rsid w:val="002F7756"/>
    <w:rsid w:val="002F7940"/>
    <w:rsid w:val="00316A7E"/>
    <w:rsid w:val="00322F77"/>
    <w:rsid w:val="0032617C"/>
    <w:rsid w:val="003450E2"/>
    <w:rsid w:val="00357BE2"/>
    <w:rsid w:val="00363C0F"/>
    <w:rsid w:val="0036432C"/>
    <w:rsid w:val="003D38E5"/>
    <w:rsid w:val="003D574D"/>
    <w:rsid w:val="003E0E45"/>
    <w:rsid w:val="00425392"/>
    <w:rsid w:val="0042778E"/>
    <w:rsid w:val="004319C1"/>
    <w:rsid w:val="00437532"/>
    <w:rsid w:val="004A78DF"/>
    <w:rsid w:val="004B349A"/>
    <w:rsid w:val="004B5C4F"/>
    <w:rsid w:val="004C1E8A"/>
    <w:rsid w:val="004F3789"/>
    <w:rsid w:val="00514BCD"/>
    <w:rsid w:val="00524212"/>
    <w:rsid w:val="0053218D"/>
    <w:rsid w:val="0054550A"/>
    <w:rsid w:val="005A2225"/>
    <w:rsid w:val="005A4410"/>
    <w:rsid w:val="005B00C9"/>
    <w:rsid w:val="005C705C"/>
    <w:rsid w:val="005C7997"/>
    <w:rsid w:val="005E3957"/>
    <w:rsid w:val="005E51F0"/>
    <w:rsid w:val="005F6B22"/>
    <w:rsid w:val="00626482"/>
    <w:rsid w:val="00683065"/>
    <w:rsid w:val="00684324"/>
    <w:rsid w:val="006B7550"/>
    <w:rsid w:val="006B7CA9"/>
    <w:rsid w:val="006C09E5"/>
    <w:rsid w:val="006C29C0"/>
    <w:rsid w:val="006C6D6B"/>
    <w:rsid w:val="006C7C3D"/>
    <w:rsid w:val="006D09D1"/>
    <w:rsid w:val="006F1B00"/>
    <w:rsid w:val="006F7541"/>
    <w:rsid w:val="00702CEC"/>
    <w:rsid w:val="0073161A"/>
    <w:rsid w:val="00743539"/>
    <w:rsid w:val="00750C94"/>
    <w:rsid w:val="00771CBA"/>
    <w:rsid w:val="00784D20"/>
    <w:rsid w:val="00785469"/>
    <w:rsid w:val="007D23E7"/>
    <w:rsid w:val="007E23E3"/>
    <w:rsid w:val="008040FC"/>
    <w:rsid w:val="0081050A"/>
    <w:rsid w:val="00850EBA"/>
    <w:rsid w:val="00857693"/>
    <w:rsid w:val="008613A1"/>
    <w:rsid w:val="008770CC"/>
    <w:rsid w:val="00883B20"/>
    <w:rsid w:val="00886F40"/>
    <w:rsid w:val="0089516C"/>
    <w:rsid w:val="008B290E"/>
    <w:rsid w:val="008D66F1"/>
    <w:rsid w:val="008F2F00"/>
    <w:rsid w:val="0090328B"/>
    <w:rsid w:val="00913B2C"/>
    <w:rsid w:val="00913CC2"/>
    <w:rsid w:val="00922A20"/>
    <w:rsid w:val="00924F0F"/>
    <w:rsid w:val="00927256"/>
    <w:rsid w:val="00935136"/>
    <w:rsid w:val="00955FD8"/>
    <w:rsid w:val="00963C9D"/>
    <w:rsid w:val="00970460"/>
    <w:rsid w:val="009777C5"/>
    <w:rsid w:val="009A0398"/>
    <w:rsid w:val="009A422F"/>
    <w:rsid w:val="009B7289"/>
    <w:rsid w:val="009E3CBC"/>
    <w:rsid w:val="009E659D"/>
    <w:rsid w:val="00A36CC8"/>
    <w:rsid w:val="00A66A3D"/>
    <w:rsid w:val="00A734F7"/>
    <w:rsid w:val="00A75D77"/>
    <w:rsid w:val="00A83CB2"/>
    <w:rsid w:val="00A83CBD"/>
    <w:rsid w:val="00A944B1"/>
    <w:rsid w:val="00A95C24"/>
    <w:rsid w:val="00AA091A"/>
    <w:rsid w:val="00AA3D94"/>
    <w:rsid w:val="00AE4FFF"/>
    <w:rsid w:val="00B03F71"/>
    <w:rsid w:val="00B05063"/>
    <w:rsid w:val="00B3317D"/>
    <w:rsid w:val="00B442FD"/>
    <w:rsid w:val="00B51003"/>
    <w:rsid w:val="00B618EC"/>
    <w:rsid w:val="00B939FB"/>
    <w:rsid w:val="00B96B07"/>
    <w:rsid w:val="00BA1C7A"/>
    <w:rsid w:val="00BA652A"/>
    <w:rsid w:val="00BB0F11"/>
    <w:rsid w:val="00BC7C29"/>
    <w:rsid w:val="00BD62D3"/>
    <w:rsid w:val="00BF5010"/>
    <w:rsid w:val="00BF6B06"/>
    <w:rsid w:val="00C1058D"/>
    <w:rsid w:val="00C275E9"/>
    <w:rsid w:val="00C33EFF"/>
    <w:rsid w:val="00C524CE"/>
    <w:rsid w:val="00C565DF"/>
    <w:rsid w:val="00C8496C"/>
    <w:rsid w:val="00C9012F"/>
    <w:rsid w:val="00C91802"/>
    <w:rsid w:val="00C95CD1"/>
    <w:rsid w:val="00CB6EA6"/>
    <w:rsid w:val="00CF0A41"/>
    <w:rsid w:val="00CF7482"/>
    <w:rsid w:val="00CF7FBB"/>
    <w:rsid w:val="00D00C1B"/>
    <w:rsid w:val="00D0503A"/>
    <w:rsid w:val="00D2205E"/>
    <w:rsid w:val="00D47015"/>
    <w:rsid w:val="00D66D5C"/>
    <w:rsid w:val="00DB331B"/>
    <w:rsid w:val="00DC531D"/>
    <w:rsid w:val="00DD2DCD"/>
    <w:rsid w:val="00DD390A"/>
    <w:rsid w:val="00DE61A4"/>
    <w:rsid w:val="00DF3177"/>
    <w:rsid w:val="00E01D82"/>
    <w:rsid w:val="00E24EFD"/>
    <w:rsid w:val="00E3133B"/>
    <w:rsid w:val="00EB30F0"/>
    <w:rsid w:val="00ED075A"/>
    <w:rsid w:val="00EE0211"/>
    <w:rsid w:val="00EE3C30"/>
    <w:rsid w:val="00EF3B0F"/>
    <w:rsid w:val="00F07140"/>
    <w:rsid w:val="00F151B2"/>
    <w:rsid w:val="00F22B6A"/>
    <w:rsid w:val="00F73828"/>
    <w:rsid w:val="00F82D7D"/>
    <w:rsid w:val="00F84338"/>
    <w:rsid w:val="00F9057F"/>
    <w:rsid w:val="00F96B8B"/>
    <w:rsid w:val="00FB2203"/>
    <w:rsid w:val="00FC4973"/>
    <w:rsid w:val="00FD2C94"/>
    <w:rsid w:val="00FD6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E5CE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B06"/>
    <w:pPr>
      <w:ind w:left="720"/>
      <w:contextualSpacing/>
    </w:pPr>
  </w:style>
  <w:style w:type="paragraph" w:styleId="Footer">
    <w:name w:val="footer"/>
    <w:basedOn w:val="Normal"/>
    <w:link w:val="FooterChar"/>
    <w:uiPriority w:val="99"/>
    <w:unhideWhenUsed/>
    <w:rsid w:val="00B96B07"/>
    <w:pPr>
      <w:tabs>
        <w:tab w:val="center" w:pos="4320"/>
        <w:tab w:val="right" w:pos="8640"/>
      </w:tabs>
    </w:pPr>
  </w:style>
  <w:style w:type="character" w:customStyle="1" w:styleId="FooterChar">
    <w:name w:val="Footer Char"/>
    <w:basedOn w:val="DefaultParagraphFont"/>
    <w:link w:val="Footer"/>
    <w:uiPriority w:val="99"/>
    <w:rsid w:val="00B96B07"/>
  </w:style>
  <w:style w:type="character" w:styleId="PageNumber">
    <w:name w:val="page number"/>
    <w:basedOn w:val="DefaultParagraphFont"/>
    <w:uiPriority w:val="99"/>
    <w:semiHidden/>
    <w:unhideWhenUsed/>
    <w:rsid w:val="00B96B07"/>
  </w:style>
  <w:style w:type="paragraph" w:styleId="Header">
    <w:name w:val="header"/>
    <w:basedOn w:val="Normal"/>
    <w:link w:val="HeaderChar"/>
    <w:uiPriority w:val="99"/>
    <w:unhideWhenUsed/>
    <w:rsid w:val="00A66A3D"/>
    <w:pPr>
      <w:tabs>
        <w:tab w:val="center" w:pos="4320"/>
        <w:tab w:val="right" w:pos="8640"/>
      </w:tabs>
    </w:pPr>
  </w:style>
  <w:style w:type="character" w:customStyle="1" w:styleId="HeaderChar">
    <w:name w:val="Header Char"/>
    <w:basedOn w:val="DefaultParagraphFont"/>
    <w:link w:val="Header"/>
    <w:uiPriority w:val="99"/>
    <w:rsid w:val="00A66A3D"/>
  </w:style>
  <w:style w:type="character" w:customStyle="1" w:styleId="citationtext">
    <w:name w:val="citation_text"/>
    <w:basedOn w:val="DefaultParagraphFont"/>
    <w:rsid w:val="0036432C"/>
  </w:style>
  <w:style w:type="paragraph" w:styleId="BalloonText">
    <w:name w:val="Balloon Text"/>
    <w:basedOn w:val="Normal"/>
    <w:link w:val="BalloonTextChar"/>
    <w:uiPriority w:val="99"/>
    <w:semiHidden/>
    <w:unhideWhenUsed/>
    <w:rsid w:val="006F1B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B00"/>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B06"/>
    <w:pPr>
      <w:ind w:left="720"/>
      <w:contextualSpacing/>
    </w:pPr>
  </w:style>
  <w:style w:type="paragraph" w:styleId="Footer">
    <w:name w:val="footer"/>
    <w:basedOn w:val="Normal"/>
    <w:link w:val="FooterChar"/>
    <w:uiPriority w:val="99"/>
    <w:unhideWhenUsed/>
    <w:rsid w:val="00B96B07"/>
    <w:pPr>
      <w:tabs>
        <w:tab w:val="center" w:pos="4320"/>
        <w:tab w:val="right" w:pos="8640"/>
      </w:tabs>
    </w:pPr>
  </w:style>
  <w:style w:type="character" w:customStyle="1" w:styleId="FooterChar">
    <w:name w:val="Footer Char"/>
    <w:basedOn w:val="DefaultParagraphFont"/>
    <w:link w:val="Footer"/>
    <w:uiPriority w:val="99"/>
    <w:rsid w:val="00B96B07"/>
  </w:style>
  <w:style w:type="character" w:styleId="PageNumber">
    <w:name w:val="page number"/>
    <w:basedOn w:val="DefaultParagraphFont"/>
    <w:uiPriority w:val="99"/>
    <w:semiHidden/>
    <w:unhideWhenUsed/>
    <w:rsid w:val="00B96B07"/>
  </w:style>
  <w:style w:type="paragraph" w:styleId="Header">
    <w:name w:val="header"/>
    <w:basedOn w:val="Normal"/>
    <w:link w:val="HeaderChar"/>
    <w:uiPriority w:val="99"/>
    <w:unhideWhenUsed/>
    <w:rsid w:val="00A66A3D"/>
    <w:pPr>
      <w:tabs>
        <w:tab w:val="center" w:pos="4320"/>
        <w:tab w:val="right" w:pos="8640"/>
      </w:tabs>
    </w:pPr>
  </w:style>
  <w:style w:type="character" w:customStyle="1" w:styleId="HeaderChar">
    <w:name w:val="Header Char"/>
    <w:basedOn w:val="DefaultParagraphFont"/>
    <w:link w:val="Header"/>
    <w:uiPriority w:val="99"/>
    <w:rsid w:val="00A66A3D"/>
  </w:style>
  <w:style w:type="character" w:customStyle="1" w:styleId="citationtext">
    <w:name w:val="citation_text"/>
    <w:basedOn w:val="DefaultParagraphFont"/>
    <w:rsid w:val="0036432C"/>
  </w:style>
  <w:style w:type="paragraph" w:styleId="BalloonText">
    <w:name w:val="Balloon Text"/>
    <w:basedOn w:val="Normal"/>
    <w:link w:val="BalloonTextChar"/>
    <w:uiPriority w:val="99"/>
    <w:semiHidden/>
    <w:unhideWhenUsed/>
    <w:rsid w:val="006F1B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B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62890">
      <w:bodyDiv w:val="1"/>
      <w:marLeft w:val="0"/>
      <w:marRight w:val="0"/>
      <w:marTop w:val="0"/>
      <w:marBottom w:val="0"/>
      <w:divBdr>
        <w:top w:val="none" w:sz="0" w:space="0" w:color="auto"/>
        <w:left w:val="none" w:sz="0" w:space="0" w:color="auto"/>
        <w:bottom w:val="none" w:sz="0" w:space="0" w:color="auto"/>
        <w:right w:val="none" w:sz="0" w:space="0" w:color="auto"/>
      </w:divBdr>
    </w:div>
    <w:div w:id="510098375">
      <w:bodyDiv w:val="1"/>
      <w:marLeft w:val="0"/>
      <w:marRight w:val="0"/>
      <w:marTop w:val="0"/>
      <w:marBottom w:val="0"/>
      <w:divBdr>
        <w:top w:val="none" w:sz="0" w:space="0" w:color="auto"/>
        <w:left w:val="none" w:sz="0" w:space="0" w:color="auto"/>
        <w:bottom w:val="none" w:sz="0" w:space="0" w:color="auto"/>
        <w:right w:val="none" w:sz="0" w:space="0" w:color="auto"/>
      </w:divBdr>
    </w:div>
    <w:div w:id="722867524">
      <w:bodyDiv w:val="1"/>
      <w:marLeft w:val="0"/>
      <w:marRight w:val="0"/>
      <w:marTop w:val="0"/>
      <w:marBottom w:val="0"/>
      <w:divBdr>
        <w:top w:val="none" w:sz="0" w:space="0" w:color="auto"/>
        <w:left w:val="none" w:sz="0" w:space="0" w:color="auto"/>
        <w:bottom w:val="none" w:sz="0" w:space="0" w:color="auto"/>
        <w:right w:val="none" w:sz="0" w:space="0" w:color="auto"/>
      </w:divBdr>
      <w:divsChild>
        <w:div w:id="1845701352">
          <w:marLeft w:val="0"/>
          <w:marRight w:val="0"/>
          <w:marTop w:val="0"/>
          <w:marBottom w:val="0"/>
          <w:divBdr>
            <w:top w:val="none" w:sz="0" w:space="0" w:color="auto"/>
            <w:left w:val="none" w:sz="0" w:space="0" w:color="auto"/>
            <w:bottom w:val="none" w:sz="0" w:space="0" w:color="auto"/>
            <w:right w:val="none" w:sz="0" w:space="0" w:color="auto"/>
          </w:divBdr>
          <w:divsChild>
            <w:div w:id="1669869815">
              <w:marLeft w:val="0"/>
              <w:marRight w:val="0"/>
              <w:marTop w:val="100"/>
              <w:marBottom w:val="100"/>
              <w:divBdr>
                <w:top w:val="none" w:sz="0" w:space="0" w:color="auto"/>
                <w:left w:val="none" w:sz="0" w:space="0" w:color="auto"/>
                <w:bottom w:val="none" w:sz="0" w:space="0" w:color="auto"/>
                <w:right w:val="none" w:sz="0" w:space="0" w:color="auto"/>
              </w:divBdr>
            </w:div>
            <w:div w:id="236018153">
              <w:marLeft w:val="0"/>
              <w:marRight w:val="0"/>
              <w:marTop w:val="100"/>
              <w:marBottom w:val="100"/>
              <w:divBdr>
                <w:top w:val="none" w:sz="0" w:space="0" w:color="auto"/>
                <w:left w:val="none" w:sz="0" w:space="0" w:color="auto"/>
                <w:bottom w:val="none" w:sz="0" w:space="0" w:color="auto"/>
                <w:right w:val="none" w:sz="0" w:space="0" w:color="auto"/>
              </w:divBdr>
            </w:div>
            <w:div w:id="1476217639">
              <w:marLeft w:val="0"/>
              <w:marRight w:val="0"/>
              <w:marTop w:val="100"/>
              <w:marBottom w:val="100"/>
              <w:divBdr>
                <w:top w:val="none" w:sz="0" w:space="0" w:color="auto"/>
                <w:left w:val="none" w:sz="0" w:space="0" w:color="auto"/>
                <w:bottom w:val="none" w:sz="0" w:space="0" w:color="auto"/>
                <w:right w:val="none" w:sz="0" w:space="0" w:color="auto"/>
              </w:divBdr>
            </w:div>
            <w:div w:id="1025520345">
              <w:marLeft w:val="0"/>
              <w:marRight w:val="0"/>
              <w:marTop w:val="100"/>
              <w:marBottom w:val="100"/>
              <w:divBdr>
                <w:top w:val="none" w:sz="0" w:space="0" w:color="auto"/>
                <w:left w:val="none" w:sz="0" w:space="0" w:color="auto"/>
                <w:bottom w:val="none" w:sz="0" w:space="0" w:color="auto"/>
                <w:right w:val="none" w:sz="0" w:space="0" w:color="auto"/>
              </w:divBdr>
            </w:div>
            <w:div w:id="1433549794">
              <w:marLeft w:val="0"/>
              <w:marRight w:val="0"/>
              <w:marTop w:val="100"/>
              <w:marBottom w:val="100"/>
              <w:divBdr>
                <w:top w:val="none" w:sz="0" w:space="0" w:color="auto"/>
                <w:left w:val="none" w:sz="0" w:space="0" w:color="auto"/>
                <w:bottom w:val="none" w:sz="0" w:space="0" w:color="auto"/>
                <w:right w:val="none" w:sz="0" w:space="0" w:color="auto"/>
              </w:divBdr>
            </w:div>
            <w:div w:id="1591812584">
              <w:marLeft w:val="0"/>
              <w:marRight w:val="0"/>
              <w:marTop w:val="100"/>
              <w:marBottom w:val="100"/>
              <w:divBdr>
                <w:top w:val="none" w:sz="0" w:space="0" w:color="auto"/>
                <w:left w:val="none" w:sz="0" w:space="0" w:color="auto"/>
                <w:bottom w:val="none" w:sz="0" w:space="0" w:color="auto"/>
                <w:right w:val="none" w:sz="0" w:space="0" w:color="auto"/>
              </w:divBdr>
            </w:div>
            <w:div w:id="1565677740">
              <w:marLeft w:val="0"/>
              <w:marRight w:val="0"/>
              <w:marTop w:val="100"/>
              <w:marBottom w:val="100"/>
              <w:divBdr>
                <w:top w:val="none" w:sz="0" w:space="0" w:color="auto"/>
                <w:left w:val="none" w:sz="0" w:space="0" w:color="auto"/>
                <w:bottom w:val="none" w:sz="0" w:space="0" w:color="auto"/>
                <w:right w:val="none" w:sz="0" w:space="0" w:color="auto"/>
              </w:divBdr>
            </w:div>
            <w:div w:id="1829666766">
              <w:marLeft w:val="0"/>
              <w:marRight w:val="0"/>
              <w:marTop w:val="100"/>
              <w:marBottom w:val="100"/>
              <w:divBdr>
                <w:top w:val="none" w:sz="0" w:space="0" w:color="auto"/>
                <w:left w:val="none" w:sz="0" w:space="0" w:color="auto"/>
                <w:bottom w:val="none" w:sz="0" w:space="0" w:color="auto"/>
                <w:right w:val="none" w:sz="0" w:space="0" w:color="auto"/>
              </w:divBdr>
            </w:div>
            <w:div w:id="9895593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36227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C2686-95AA-5947-934D-D38B5E03D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2067</Words>
  <Characters>11786</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Muss</dc:creator>
  <cp:keywords/>
  <dc:description/>
  <cp:lastModifiedBy>Sarah Muss</cp:lastModifiedBy>
  <cp:revision>2</cp:revision>
  <cp:lastPrinted>2017-02-07T10:21:00Z</cp:lastPrinted>
  <dcterms:created xsi:type="dcterms:W3CDTF">2017-03-11T00:20:00Z</dcterms:created>
  <dcterms:modified xsi:type="dcterms:W3CDTF">2017-03-11T00:20:00Z</dcterms:modified>
</cp:coreProperties>
</file>