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>911 CALL QUALITY ASSESSMENT</w:t>
      </w:r>
    </w:p>
    <w:p>
      <w:pPr>
        <w:spacing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Call Quality Assessment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ID: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#2026-0847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15,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Operator: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Operator 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Duration: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4:12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Type: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Suspected Overdose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Assessed By: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Quality Assurance System</w:t>
            </w:r>
          </w:p>
        </w:tc>
      </w:tr>
    </w:tbl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D" w:sz="2"/>
              <w:left w:val="single" w:color="1B7A3D" w:sz="2"/>
              <w:bottom w:val="single" w:color="1B7A3D" w:sz="2"/>
              <w:right w:val="single" w:color="1B7A3D" w:sz="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OVERALL SCORE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44"/>
                <w:szCs w:val="44"/>
              </w:rPr>
              <w:t xml:space="preserve">4.6 / 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4"/>
                <w:szCs w:val="24"/>
              </w:rPr>
              <w:t xml:space="preserve">Excellent</w:t>
            </w:r>
          </w:p>
        </w:tc>
      </w:tr>
    </w:tbl>
    <w:p>
      <w:pPr>
        <w:spacing w:before="2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DIMENSION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51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Notes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&amp; Location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Confirmed exact address (123 Main Street) immediately. No ambiguity.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Medical Assessment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Asked about breathing status and identified blue lips as overdose indicator. Thorough assessment.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Naloxone Inquiry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Proactively asked if caller had access to naloxone/naloxone. Best practice.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Pre-Arrival Instructions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4/5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Instructed caller to tilt head back to open airway. Could have added rescue breathing instructions.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Samaritan Disclosure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>Proactively mentioned Good Samaritan protections when caller expressed fear of legal consequences. Excellent.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Dispatch Accuracy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EMS dispatched immediately upon identifying potential overdose. Correct prioritization.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Behavioral Health Diversion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4/5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 correctly identified as medical emergency, not behavioral health. Appropriate non-diversion.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Caller Management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5/5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Kept caller calm, validated their decision to call, provided reassurance throughout. Excellent empathy.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Information Completeness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4/5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Core information gathered. Could have asked about number of individuals affected and substances visible.</w:t>
            </w:r>
          </w:p>
        </w:tc>
      </w:tr>
    </w:tbl>
    <w:p>
      <w:pPr>
        <w:spacing w:before="20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STRENGTHS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Proactive naloxone inquiry demonstrates overdose protocol awareness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Unprompted Good Samaritan protections disclosure when caller expressed fear of consequences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Immediate EMS dispatch with correct priority coding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Strong caller management with empathetic, reassuring tone throughout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Clear pre-arrival instructions appropriate for a layperson bystander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D4820A"/>
          <w:sz w:val="22"/>
          <w:szCs w:val="22"/>
        </w:rPr>
        <w:t xml:space="preserve">AREAS FOR IMPROVEMENT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Consider adding rescue breathing instructions when bystander confirms victim is not breathing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Ask about number of individuals potentially affected (mass overdose screening)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Ask about visible substances or paraphernalia to inform EMS preparation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COACHING RECOMMENDATION</w:t>
      </w:r>
    </w:p>
    <w:p>
      <w:p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call demonstrates strong overdose response protocol compliance. Operator A should be recognized for proactive naloxone inquiry and unprompted Good Samaritan disclosure. Minor enhancement: incorporate rescue breathing instructions into pre-arrival guidance for unresponsive overdose patients. Recommended for peer training as an example of excellent overdose call handling.</w:t>
      </w:r>
    </w:p>
    <w:p>
      <w:pPr>
        <w:spacing w:before="300"/>
      </w:pPr>
    </w:p>
    <w:p>
      <w:pPr>
        <w:pBdr>
          <w:top w:val="single" w:color="CCCCCC" w:sz="1" w:space="1"/>
        </w:pBdr>
        <w:spacing w:before="1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AI Quality Assurance System  |  For supervisory review only  |  Not for disciplinary action without human review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>911 CALL QUALITY ASSESSMENT</w:t>
      </w:r>
    </w:p>
    <w:p>
      <w:pPr>
        <w:spacing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Call Quality Assessment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ID: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#2026-0851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15,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Operator: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Operator B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Duration: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2:45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Type: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Down / Unknown Medical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Assessed By: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Quality Assurance System</w:t>
            </w:r>
          </w:p>
        </w:tc>
      </w:tr>
    </w:tbl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OVERALL SCORE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1.8 / 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Needs Improvement</w:t>
            </w:r>
          </w:p>
        </w:tc>
      </w:tr>
    </w:tbl>
    <w:p>
      <w:pPr>
        <w:spacing w:before="2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DIMENSION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51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Notes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&amp; Location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Intersection provided (Main Street and First Avenue) but not confirmed or clarified with caller.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Medical Assessment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Asked about breathing but accepted 'I can't tell' without follow-up. Did not probe for overdose indicators.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Naloxone Inquiry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mention of naloxone or naloxone at any point during the call. Critical gap for potential overdose.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Pre-Arrival Instructions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pre-arrival instructions provided. Caller was not guided to approach safely or assist the individual.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Samaritan Disclosure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mention of Good Samaritan protections. Not addressed even though caller may have hesitated to get closer due to legal concerns.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Dispatch Accuracy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Said 'send a unit' rather than dispatching EMS. A person found unresponsive should trigger medical response, not just a law enforcement unit.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Behavioral Health Diversion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assessment of whether behavioral health response was appropriate. No screening questions asked.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Caller Management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 ended abruptly with 'OK, we'll send a unit. Goodbye.' No attempt to keep caller engaged or provide guidance.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Information Completeness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Minimal information gathered. No description of the individual, no time estimate, no assessment of consciousness.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NALOXONE NOT MENTIONED: Person found unresponsive on the street is a high-probability overdose scenario. Naloxone availability should always be assessed.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NO PRE-ARRIVAL INSTRUCTIONS: Caller was not instructed to check on the individual or provide any assistance while waiting for responders.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WRONG DISPATCH TYPE: 'Sending a unit' suggests law enforcement dispatch. An unresponsive person requires EMS as primary response.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NO BEHAVIORAL HEALTH SCREENING: No questions asked to determine appropriate response type.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STRENGTHS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Call was answered promptly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Basic location information was collected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D4820A"/>
          <w:sz w:val="22"/>
          <w:szCs w:val="22"/>
        </w:rPr>
        <w:t xml:space="preserve">AREAS FOR IMPROVEMENT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Always ask about naloxone availability when a person is found unresponsive, especially on the street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Provide pre-arrival instructions: guide caller to safely check on the individual from a distance or approach if safe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Dispatch EMS (not just a law enforcement unit) for any unresponsive person report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Ask screening questions: Can you see if their chest is moving? Do you see any drug paraphernalia? What is their skin color?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Mention Good Samaritan protections protections to encourage caller engagement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Do not end the call abruptly. Stay on the line until responders arrive or the caller confirms they need to go.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Apply behavioral health diversion screening criteria before defaulting to law enforcement dispatch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COACHING RECOMMENDATION</w:t>
      </w:r>
    </w:p>
    <w:p>
      <w:p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call has multiple critical protocol gaps that require immediate coaching attention. Operator B should receive targeted training on the overdose response protocol, specifically: naloxone inquiry procedures, pre-arrival instruction delivery, appropriate dispatch type selection for medical emergencies, and behavioral health diversion screening. Recommend scheduling a one-on-one review with a supervisor using this call as a learning opportunity, paired with the department's overdose response protocol checklist. This is a coaching opportunity, not a disciplinary matter.</w:t>
      </w:r>
    </w:p>
    <w:p>
      <w:pPr>
        <w:spacing w:before="300"/>
      </w:pPr>
    </w:p>
    <w:p>
      <w:pPr>
        <w:pBdr>
          <w:top w:val="single" w:color="CCCCCC" w:sz="1" w:space="1"/>
        </w:pBdr>
        <w:spacing w:before="1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AI Quality Assurance System  |  For supervisory review only  |  Not for disciplinary action without human review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2026-03-30T23:40:15.816Z</dcterms:created>
  <dcterms:modified xsi:type="dcterms:W3CDTF">2026-03-30T23:40:15.817Z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