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Combine the above both answer and give it also translate above both combined answer in gujarati.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ozfknnn9brx2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a </w:t>
      </w:r>
      <w:r w:rsidDel="00000000" w:rsidR="00000000" w:rsidRPr="00000000">
        <w:rPr>
          <w:b w:val="1"/>
          <w:rtl w:val="0"/>
        </w:rPr>
        <w:t xml:space="preserve">combined version</w:t>
      </w:r>
      <w:r w:rsidDel="00000000" w:rsidR="00000000" w:rsidRPr="00000000">
        <w:rPr>
          <w:rtl w:val="0"/>
        </w:rPr>
        <w:t xml:space="preserve"> of both your earlier answers — one that explains </w:t>
      </w:r>
      <w:r w:rsidDel="00000000" w:rsidR="00000000" w:rsidRPr="00000000">
        <w:rPr>
          <w:b w:val="1"/>
          <w:rtl w:val="0"/>
        </w:rPr>
        <w:t xml:space="preserve">which LSTM parameters to tune, what they do, their effects, and how to evaluate them</w:t>
      </w:r>
      <w:r w:rsidDel="00000000" w:rsidR="00000000" w:rsidRPr="00000000">
        <w:rPr>
          <w:rtl w:val="0"/>
        </w:rPr>
        <w:t xml:space="preserve">. Below that is the </w:t>
      </w:r>
      <w:r w:rsidDel="00000000" w:rsidR="00000000" w:rsidRPr="00000000">
        <w:rPr>
          <w:b w:val="1"/>
          <w:rtl w:val="0"/>
        </w:rPr>
        <w:t xml:space="preserve">Gujarati translation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e917e7ht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🔧 LSTM Model Tuning Parameters: What to Change and Why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Tuning an </w:t>
      </w:r>
      <w:r w:rsidDel="00000000" w:rsidR="00000000" w:rsidRPr="00000000">
        <w:rPr>
          <w:b w:val="1"/>
          <w:rtl w:val="0"/>
        </w:rPr>
        <w:t xml:space="preserve">LSTM (Long Short-Term Memory)</w:t>
      </w:r>
      <w:r w:rsidDel="00000000" w:rsidR="00000000" w:rsidRPr="00000000">
        <w:rPr>
          <w:rtl w:val="0"/>
        </w:rPr>
        <w:t xml:space="preserve"> model means adjusting its hyperparameters to improve performance on sequence-based tasks like time series forecasting, NLP, etc. Below is a detailed overview of </w:t>
      </w:r>
      <w:r w:rsidDel="00000000" w:rsidR="00000000" w:rsidRPr="00000000">
        <w:rPr>
          <w:b w:val="1"/>
          <w:rtl w:val="0"/>
        </w:rPr>
        <w:t xml:space="preserve">which parameters you can 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what their effects are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how to analyze those effects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dzpedzn0x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Model Architecture Parameters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0.3169572107763"/>
        <w:gridCol w:w="2867.8288431061806"/>
        <w:gridCol w:w="4291.854199683043"/>
        <w:tblGridChange w:id="0">
          <w:tblGrid>
            <w:gridCol w:w="2200.3169572107763"/>
            <w:gridCol w:w="2867.8288431061806"/>
            <w:gridCol w:w="4291.8541996830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num_units</w:t>
            </w:r>
            <w:r w:rsidDel="00000000" w:rsidR="00000000" w:rsidRPr="00000000">
              <w:rPr>
                <w:rtl w:val="0"/>
              </w:rPr>
              <w:t xml:space="preserve"> (hidden size)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Number of neurons in each LSTM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🟢 More units → can learn complex patterns. 🛑 Too many → overfitting / slow training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Number of stacked LSTM layers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🟢 More layers = deeper learning. 🛑 Too many → overfitting or vanishing gradients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bidirectional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Allows LSTM to learn from both past and future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🟢 Better accuracy for many tasks. 🛑 More memory &amp; computation needed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Drops some neurons randomly during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🟢 Helps prevent overfitting. 🛑 Too much → underfitting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Applies dropout to recurrent (time-step) connections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🟢 Regularizes temporal learning. 🛑 Too much → forgets time context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s9z6vt5p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🏃 Training Parameters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6.973058637084"/>
        <w:gridCol w:w="2749.160063391442"/>
        <w:gridCol w:w="5003.8668779714735"/>
        <w:tblGridChange w:id="0">
          <w:tblGrid>
            <w:gridCol w:w="1606.973058637084"/>
            <w:gridCol w:w="2749.160063391442"/>
            <w:gridCol w:w="5003.8668779714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batch_size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Number of samples used per training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🟢 Small = faster updates. 🛑 Can be unstable. Large = smoother but slower training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learning_rate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Controls how fast weights are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🟢 High = fast but risky. 🛑 Low = stable but slow learning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Defines how weights are 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rmsprop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  <w:t xml:space="preserve"> — different effects on convergence speed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Number of full passes through training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🟢 More = better training. 🛑 Too many = overfitting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0tjfk4ly7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Input/Output Configuration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6434231378762"/>
        <w:gridCol w:w="2378.3201267828845"/>
        <w:gridCol w:w="5167.036450079239"/>
        <w:tblGridChange w:id="0">
          <w:tblGrid>
            <w:gridCol w:w="1814.6434231378762"/>
            <w:gridCol w:w="2378.3201267828845"/>
            <w:gridCol w:w="5167.03645007923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sequence_length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Time steps fed to the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🟢 Longer = more context. 🛑 Too long = memory issues / noise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Features per time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Depends on your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Size of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 for regression; number of classes for classification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cgavhkm7z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Regularization &amp; Callbacks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2.6465927099841"/>
        <w:gridCol w:w="3461.172741679873"/>
        <w:gridCol w:w="3906.1806656101426"/>
        <w:tblGridChange w:id="0">
          <w:tblGrid>
            <w:gridCol w:w="1992.6465927099841"/>
            <w:gridCol w:w="3461.172741679873"/>
            <w:gridCol w:w="3906.18066561014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Effect When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early_stopping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Stops training if validation loss stops improving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🟢 Prevents overfitting and saves time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L2 regularization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Penalizes large weights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🟢 Reduces overfitting. 🛑 Too much → underfitting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Saves best model during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🟢 Useful for long training cycles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8dan1rno7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How to Analyze Parameter Effects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One Parameter at a Time</w:t>
      </w:r>
      <w:r w:rsidDel="00000000" w:rsidR="00000000" w:rsidRPr="00000000">
        <w:rPr>
          <w:rtl w:val="0"/>
        </w:rPr>
        <w:t xml:space="preserve"> — isolate its effect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Metrics</w:t>
      </w:r>
      <w:r w:rsidDel="00000000" w:rsidR="00000000" w:rsidRPr="00000000">
        <w:rPr>
          <w:rtl w:val="0"/>
        </w:rPr>
        <w:t xml:space="preserve"> — training loss, validation loss, accuracy, RMSE, etc.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 — plot loss curves to check for underfitting or overfitting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Cross-Validation</w:t>
      </w:r>
      <w:r w:rsidDel="00000000" w:rsidR="00000000" w:rsidRPr="00000000">
        <w:rPr>
          <w:rtl w:val="0"/>
        </w:rPr>
        <w:t xml:space="preserve"> — improves reliability of results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itkwbrzts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Example Parameter Tuning Table</w:t>
      </w:r>
    </w:p>
    <w:tbl>
      <w:tblPr>
        <w:tblStyle w:val="Table5"/>
        <w:tblW w:w="8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2090"/>
        <w:gridCol w:w="1310"/>
        <w:gridCol w:w="3215"/>
        <w:tblGridChange w:id="0">
          <w:tblGrid>
            <w:gridCol w:w="1895"/>
            <w:gridCol w:w="2090"/>
            <w:gridCol w:w="1310"/>
            <w:gridCol w:w="32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Values Tried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Observed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Hidden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64, 128, 256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64 underfit, 256 overfit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0.1, 0.3, 0.5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0.1 overfit, 0.5 underfit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0.01, 0.001, 0.0001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0.01 too fast, 0.0001 too slow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Sequence 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10, 30, 60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 lacks context, 60 adds noise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a Python or Keras script that lets you experiment with these automatically?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pd2nfbynn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🔁 Gujarati Translation (ગુજરાતી અનુવાદ)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5cmplm9rq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LSTM મોડેલ ટ્યુનિંગ પેરામિટર્સ: શું બદલવું અને શા માટે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LSTM મોડેલના હાઇપરપેરામિટર્સમાં ફેરફાર કરીને આપણે તેની કામગીરી સુધારી શકીએ છીએ. નીચે એવું વિગતવાર સ્પષ્ટ કર્યું છે કે 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કયા પેરામિટર્સ બદલવા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તેમનો શું અસર થાય છે</w:t>
      </w: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, અને </w:t>
      </w: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એ અસર કેવી રીતે માપવી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fehnth9dp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મોડેલ આર્કિટેક્ચર પેરામિટર્સ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3.9240506329113"/>
        <w:gridCol w:w="3248.354430379747"/>
        <w:gridCol w:w="4077.721518987342"/>
        <w:tblGridChange w:id="0">
          <w:tblGrid>
            <w:gridCol w:w="2033.9240506329113"/>
            <w:gridCol w:w="3248.354430379747"/>
            <w:gridCol w:w="4077.721518987342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દરેક LSTM લેયરમાં કેટલાં ન્યુરૉન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વધારે → જટિલ શીખવા માટે સારું. બહુ વધારે → ઓવરફિટિંગ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num_layers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કેટલાં LSTM લેયર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વધારે લેયર → ઊંડું શીખવું. બહુ વધારે → ઓવરફિટિંગ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bidirectional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આગળ અને પાછળ બન્ને દિશામાં શીખે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બેટર એક્યુરેસી, પણ વધુ મેમરી / સમય લે છે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ટ્રેઇનિંગ દરમિયાન કેટલાં ન્યુરૉન ડિસેબલ થાય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ઓવરફિટિંગ અટકાવે. બહુ વધારે → અન્ડરફિટિંગ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recurrent_dropout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ટાઈમ સ્ટેપ કનેક્શનમાં ડ્રોપઆઉટ લાગુ પડે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ટાઈમ બેઝડ લર્નિંગ રેગ્યુલરાઇઝ કરે છે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nur7en1hk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🏃 ટ્રેઇનિંગ પેરામિટર્સ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4.4303797468356"/>
        <w:gridCol w:w="3959.2405063291144"/>
        <w:gridCol w:w="3796.329113924051"/>
        <w:tblGridChange w:id="0">
          <w:tblGrid>
            <w:gridCol w:w="1604.4303797468356"/>
            <w:gridCol w:w="3959.2405063291144"/>
            <w:gridCol w:w="3796.329113924051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batch_size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ટ્રેઇનિંગ દરમિયાન કેટલાં નમૂનાઓનો ઉપયોગ થાય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નાના = ઝડપી અપડેટ્સ. મોટા = વધુ સ્થિર ટ્રેઇનિંગ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learning_rate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મોડેલ કેટલી ઝડપથી શીખે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વધારે = ઝડપી પણ રિસ્કી. ઓછી = ધીમું પણ સ્થિર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optimizer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વેઇટ્સ કેવી રીતે અપડેટ થાય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adam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rmsprop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sgd</w:t>
            </w: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 વગેરે, અલગ અસર કરે છે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ટ્રેઇનિંગ સાયકલની સંખ્યા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વધુ = સારી શીખવણ. બહુ વધુ = ઓવરફિટિંગ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0swm7fatp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ઈનપુટ / આઉટપુટ કોન્ફિગરેશન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4.6434231378762"/>
        <w:gridCol w:w="2808.494453248811"/>
        <w:gridCol w:w="4736.862123613312"/>
        <w:tblGridChange w:id="0">
          <w:tblGrid>
            <w:gridCol w:w="1814.6434231378762"/>
            <w:gridCol w:w="2808.494453248811"/>
            <w:gridCol w:w="4736.862123613312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sequence_length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મોડેલને કેટલાં ટાઈમ સ્ટેપ મળશે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વધુ → વધારે કોન્ટેક્સ્ટ. બહુ વધુ → મેમરી ઇશ્યૂ અથવા નોઇઝ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દરેક ટાઈમ સ્ટેપમાં કેટલી ફીચર્સ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તમારા ડેટા પર નિર્ભર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output_dim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આઉટપુટ સાઇઝ (પ્રેડિક્શન)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1 માટે રિગ્રેશન, ક્લાસિસ માટે ક્લાસિફિકેશન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nxzzvevfk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રેગ્યુલરાઇઝેશન અને કોલબેક્સ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2.6465927099841"/>
        <w:gridCol w:w="3757.8446909667196"/>
        <w:gridCol w:w="3609.508716323296"/>
        <w:tblGridChange w:id="0">
          <w:tblGrid>
            <w:gridCol w:w="1992.6465927099841"/>
            <w:gridCol w:w="3757.8446909667196"/>
            <w:gridCol w:w="3609.50871632329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પેરામિટર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શું કરે છે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b w:val="1"/>
                <w:rtl w:val="0"/>
              </w:rPr>
              <w:t xml:space="preserve">અસર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early_stopping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જો વેલિડેશન લોસ સુધરે નહીં તો ટ્રેઇનિંગ બંધ કરે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ઓવરફિટિંગ અટકાવે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L2 regularization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મોટાં વેઇટ્સ માટે પેનલ્ટી આપે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ઓવરફિટિંગ ઘટાડે, પણ વધારે → અન્ડરફિટિંગ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model_checkpoint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શ્રેષ્ઠ મોડેલ સાચવે છે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Mukta Vaani" w:cs="Mukta Vaani" w:eastAsia="Mukta Vaani" w:hAnsi="Mukta Vaani"/>
                <w:rtl w:val="0"/>
              </w:rPr>
              <w:t xml:space="preserve">લાંબા ટ્રેઇનિંગ માટે ઉપયોગી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h07yr5hm1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અસર કેવી રીતે માપવી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એક સમયે એક પેરામિટર બદલો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ukta Vaani" w:cs="Mukta Vaani" w:eastAsia="Mukta Vaani" w:hAnsi="Mukta Vaani"/>
          <w:b w:val="1"/>
          <w:rtl w:val="0"/>
        </w:rPr>
        <w:t xml:space="preserve">મેટ્રિક્સ ટ્રેક કરો</w:t>
      </w: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 – ટ્રેઇનિંગ લોસ, વેલિડેશન લોસ, એક્યુરેસી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kta Vaani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MuktaVaani-regular.ttf"/><Relationship Id="rId6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