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36D8" w14:textId="00B22CBF" w:rsidR="00475390" w:rsidRDefault="00475390" w:rsidP="00475390">
      <w:pPr>
        <w:jc w:val="center"/>
        <w:rPr>
          <w:b/>
          <w:bCs/>
        </w:rPr>
      </w:pPr>
      <w:r w:rsidRPr="00D50494">
        <w:rPr>
          <w:rFonts w:hint="eastAsia"/>
          <w:b/>
          <w:bCs/>
        </w:rPr>
        <w:t>Interim reply</w:t>
      </w:r>
    </w:p>
    <w:p w14:paraId="0BD6E04B" w14:textId="4A6FEFBB" w:rsidR="00475390" w:rsidRDefault="00475390" w:rsidP="0047539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 </w:t>
      </w:r>
      <w:r w:rsidR="002C47DE">
        <w:rPr>
          <w:rFonts w:hint="eastAsia"/>
          <w:b/>
          <w:bCs/>
        </w:rPr>
        <w:t>(</w:t>
      </w:r>
      <w:r w:rsidR="002C47DE">
        <w:rPr>
          <w:rFonts w:hint="eastAsia"/>
          <w:b/>
          <w:bCs/>
        </w:rPr>
        <w:t>如果沒有補充料下</w:t>
      </w:r>
      <w:r w:rsidR="002C47DE">
        <w:rPr>
          <w:rFonts w:hint="eastAsia"/>
          <w:b/>
          <w:bCs/>
        </w:rPr>
        <w:t>)</w:t>
      </w:r>
    </w:p>
    <w:p w14:paraId="40B6705D" w14:textId="50DEBBC9" w:rsidR="00475390" w:rsidRDefault="00475390" w:rsidP="00475390">
      <w:r>
        <w:rPr>
          <w:rFonts w:hint="eastAsia"/>
        </w:rPr>
        <w:t xml:space="preserve">- </w:t>
      </w:r>
      <w:r>
        <w:rPr>
          <w:rFonts w:hint="eastAsia"/>
        </w:rPr>
        <w:t>本署現正就你所關注的事宜作出跟進，並將儘快就跟進情況給予回覆。</w:t>
      </w:r>
      <w:r>
        <w:rPr>
          <w:rFonts w:hint="eastAsia"/>
        </w:rPr>
        <w:t xml:space="preserve"> </w:t>
      </w:r>
    </w:p>
    <w:p w14:paraId="32017461" w14:textId="77777777" w:rsidR="00475390" w:rsidRDefault="00475390" w:rsidP="00475390">
      <w:r>
        <w:rPr>
          <w:rFonts w:hint="eastAsia"/>
        </w:rPr>
        <w:t xml:space="preserve">- The captioned case is being handled, and a substantive reply of findings/ updated work progress will be provided in due course. </w:t>
      </w:r>
    </w:p>
    <w:p w14:paraId="5B4A2265" w14:textId="77777777" w:rsidR="00475390" w:rsidRDefault="00475390" w:rsidP="00475390">
      <w:pPr>
        <w:rPr>
          <w:rFonts w:hint="eastAsia"/>
          <w:b/>
          <w:bCs/>
        </w:rPr>
      </w:pPr>
    </w:p>
    <w:p w14:paraId="121A3DA8" w14:textId="08C5C621" w:rsidR="00475390" w:rsidRDefault="00475390" w:rsidP="00475390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</w:p>
    <w:p w14:paraId="30EEDD38" w14:textId="3D9B3100" w:rsidR="00475390" w:rsidRDefault="00475390" w:rsidP="00475390">
      <w:r>
        <w:rPr>
          <w:rFonts w:hint="eastAsia"/>
          <w:b/>
          <w:bCs/>
        </w:rPr>
        <w:t xml:space="preserve">- </w:t>
      </w:r>
      <w:r w:rsidRPr="003249B1">
        <w:t>經參考投報人透過</w:t>
      </w:r>
      <w:r w:rsidRPr="003249B1">
        <w:t xml:space="preserve"> 1823 </w:t>
      </w:r>
      <w:r w:rsidRPr="003249B1">
        <w:t>提供的個案資料及照片，本署所委派的承建商聯同合資格樹藝師已於</w:t>
      </w:r>
      <w:r w:rsidRPr="003249B1">
        <w:t xml:space="preserve"> 2025 </w:t>
      </w:r>
      <w:r w:rsidRPr="003249B1">
        <w:t>年</w:t>
      </w:r>
      <w:r w:rsidRPr="003249B1">
        <w:t xml:space="preserve"> 10 </w:t>
      </w:r>
      <w:r w:rsidRPr="003249B1">
        <w:t>月中旬視察由本署護養的登記斜坡</w:t>
      </w:r>
      <w:r w:rsidRPr="003249B1">
        <w:t xml:space="preserve"> (</w:t>
      </w:r>
      <w:r w:rsidRPr="003249B1">
        <w:t>斜坡編號：</w:t>
      </w:r>
      <w:r w:rsidRPr="003249B1">
        <w:t xml:space="preserve">11SW-B/FR300) </w:t>
      </w:r>
      <w:r w:rsidRPr="003249B1">
        <w:t>鄰近燈柱編號</w:t>
      </w:r>
      <w:r w:rsidRPr="003249B1">
        <w:t xml:space="preserve"> 44051 </w:t>
      </w:r>
      <w:r w:rsidRPr="003249B1">
        <w:t>之有關樹木</w:t>
      </w:r>
      <w:r w:rsidRPr="003249B1">
        <w:t xml:space="preserve"> (</w:t>
      </w:r>
      <w:r w:rsidRPr="003249B1">
        <w:t>樹木編號：</w:t>
      </w:r>
      <w:r w:rsidRPr="003249B1">
        <w:t>TS032)</w:t>
      </w:r>
      <w:r w:rsidRPr="003249B1">
        <w:t>，並安排於</w:t>
      </w:r>
      <w:r w:rsidRPr="003249B1">
        <w:t xml:space="preserve"> 10 </w:t>
      </w:r>
      <w:r w:rsidRPr="003249B1">
        <w:t>月下旬修剪斷枝，請勿自行移除或修剪樹木。</w:t>
      </w:r>
    </w:p>
    <w:p w14:paraId="22DA48FF" w14:textId="77777777" w:rsidR="00475390" w:rsidRDefault="00475390" w:rsidP="00475390"/>
    <w:p w14:paraId="4B68CB15" w14:textId="44F55E08" w:rsidR="00475390" w:rsidRDefault="00475390" w:rsidP="00475390">
      <w:r>
        <w:rPr>
          <w:rFonts w:hint="eastAsia"/>
        </w:rPr>
        <w:t>-</w:t>
      </w:r>
      <w:r>
        <w:t xml:space="preserve"> </w:t>
      </w:r>
      <w:r w:rsidRPr="0052422D">
        <w:t>經參考投報人透過</w:t>
      </w:r>
      <w:r w:rsidRPr="0052422D">
        <w:t xml:space="preserve"> 1823 </w:t>
      </w:r>
      <w:r w:rsidRPr="0052422D">
        <w:t>提供的個案資料和照片，本署所委派的承建商聯同合資格樹藝師已於</w:t>
      </w:r>
      <w:r w:rsidRPr="0052422D">
        <w:t xml:space="preserve"> 2025 </w:t>
      </w:r>
      <w:r w:rsidRPr="0052422D">
        <w:t>年</w:t>
      </w:r>
      <w:r w:rsidRPr="0052422D">
        <w:t xml:space="preserve"> 12 </w:t>
      </w:r>
      <w:r w:rsidRPr="0052422D">
        <w:t>月</w:t>
      </w:r>
      <w:r w:rsidRPr="0052422D">
        <w:t xml:space="preserve"> 9 </w:t>
      </w:r>
      <w:r w:rsidRPr="0052422D">
        <w:t>日視察由本署護養的登記斜坡</w:t>
      </w:r>
      <w:r w:rsidRPr="0052422D">
        <w:t xml:space="preserve"> (</w:t>
      </w:r>
      <w:r w:rsidRPr="0052422D">
        <w:t>斜坡編號：</w:t>
      </w:r>
      <w:r w:rsidRPr="0052422D">
        <w:t xml:space="preserve">11SE-A/FR236) </w:t>
      </w:r>
      <w:r w:rsidRPr="0052422D">
        <w:t>上之有關樹木</w:t>
      </w:r>
      <w:r w:rsidRPr="0052422D">
        <w:t xml:space="preserve"> (</w:t>
      </w:r>
      <w:r w:rsidRPr="0052422D">
        <w:t>樹木編號：</w:t>
      </w:r>
      <w:r w:rsidRPr="0052422D">
        <w:t>TS005)</w:t>
      </w:r>
      <w:r w:rsidRPr="0052422D">
        <w:t>，並安排於</w:t>
      </w:r>
      <w:r w:rsidRPr="0052422D">
        <w:t xml:space="preserve"> 12 </w:t>
      </w:r>
      <w:r w:rsidRPr="0052422D">
        <w:t>月下旬或之前修剪樹冠。請勿自行移除或修剪樹木</w:t>
      </w:r>
    </w:p>
    <w:p w14:paraId="71E4DD62" w14:textId="77777777" w:rsidR="00475390" w:rsidRDefault="00475390" w:rsidP="00475390"/>
    <w:p w14:paraId="1E009325" w14:textId="77777777" w:rsidR="00475390" w:rsidRDefault="00475390" w:rsidP="00475390">
      <w:r>
        <w:rPr>
          <w:rFonts w:hint="eastAsia"/>
          <w:b/>
          <w:bCs/>
        </w:rPr>
        <w:t xml:space="preserve">- </w:t>
      </w:r>
      <w:r w:rsidRPr="0052422D">
        <w:t>經參考投報人透過</w:t>
      </w:r>
      <w:r w:rsidRPr="0052422D">
        <w:t xml:space="preserve"> 1823 </w:t>
      </w:r>
      <w:r w:rsidRPr="0052422D">
        <w:t>提供的個案資料及本署所委派的承建商移除有關樹木後，承建商已安排於</w:t>
      </w:r>
      <w:r w:rsidRPr="0052422D">
        <w:t xml:space="preserve"> 2025 </w:t>
      </w:r>
      <w:r w:rsidRPr="0052422D">
        <w:t>年</w:t>
      </w:r>
      <w:r w:rsidRPr="0052422D">
        <w:t xml:space="preserve"> 12 </w:t>
      </w:r>
      <w:r w:rsidRPr="0052422D">
        <w:t>月下旬在本署負責保養的登記斜坡</w:t>
      </w:r>
      <w:r w:rsidRPr="0052422D">
        <w:t xml:space="preserve"> (</w:t>
      </w:r>
      <w:r w:rsidRPr="0052422D">
        <w:t>斜坡編號：</w:t>
      </w:r>
      <w:r w:rsidRPr="0052422D">
        <w:t xml:space="preserve">11SE-A/F128) </w:t>
      </w:r>
      <w:r w:rsidRPr="0052422D">
        <w:t>修補有關渠道，本署將儘快就跟進情況給予進一步回覆。</w:t>
      </w:r>
    </w:p>
    <w:p w14:paraId="569BCDC1" w14:textId="1719C0F8" w:rsidR="00475390" w:rsidRPr="00475390" w:rsidRDefault="00475390" w:rsidP="00475390">
      <w:pPr>
        <w:rPr>
          <w:rFonts w:hint="eastAsia"/>
          <w:b/>
          <w:bCs/>
        </w:rPr>
      </w:pPr>
    </w:p>
    <w:sectPr w:rsidR="00475390" w:rsidRPr="00475390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F22"/>
    <w:multiLevelType w:val="hybridMultilevel"/>
    <w:tmpl w:val="250E0126"/>
    <w:lvl w:ilvl="0" w:tplc="764A9914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A87E14"/>
    <w:multiLevelType w:val="hybridMultilevel"/>
    <w:tmpl w:val="2D823B14"/>
    <w:lvl w:ilvl="0" w:tplc="B08469C6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4B7616"/>
    <w:multiLevelType w:val="hybridMultilevel"/>
    <w:tmpl w:val="49B62C26"/>
    <w:lvl w:ilvl="0" w:tplc="F544F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F24EF3"/>
    <w:multiLevelType w:val="hybridMultilevel"/>
    <w:tmpl w:val="943434AA"/>
    <w:lvl w:ilvl="0" w:tplc="C2862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83287266">
    <w:abstractNumId w:val="3"/>
  </w:num>
  <w:num w:numId="2" w16cid:durableId="223226478">
    <w:abstractNumId w:val="2"/>
  </w:num>
  <w:num w:numId="3" w16cid:durableId="768351108">
    <w:abstractNumId w:val="0"/>
  </w:num>
  <w:num w:numId="4" w16cid:durableId="763500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C7"/>
    <w:rsid w:val="00095C7C"/>
    <w:rsid w:val="00145FC7"/>
    <w:rsid w:val="00233C9A"/>
    <w:rsid w:val="002C47DE"/>
    <w:rsid w:val="00475390"/>
    <w:rsid w:val="005C00CA"/>
    <w:rsid w:val="009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98B0"/>
  <w15:chartTrackingRefBased/>
  <w15:docId w15:val="{452E8B55-6419-45EF-8F21-4F33610F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5F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F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F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C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C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534</Characters>
  <Application>Microsoft Office Word</Application>
  <DocSecurity>0</DocSecurity>
  <Lines>44</Lines>
  <Paragraphs>47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LIU LAM FUNG</dc:creator>
  <cp:keywords/>
  <dc:description/>
  <cp:lastModifiedBy>XAVIER LIU LAM FUNG</cp:lastModifiedBy>
  <cp:revision>4</cp:revision>
  <dcterms:created xsi:type="dcterms:W3CDTF">2026-01-30T20:40:00Z</dcterms:created>
  <dcterms:modified xsi:type="dcterms:W3CDTF">2026-01-30T20:54:00Z</dcterms:modified>
</cp:coreProperties>
</file>