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B0A2" w14:textId="014C1435" w:rsidR="00412D94" w:rsidRPr="00412D94" w:rsidRDefault="00412D94">
      <w:pPr>
        <w:rPr>
          <w:rFonts w:ascii="Calibri" w:eastAsia="Calibri" w:hAnsi="Calibri" w:cs="Calibri"/>
          <w:color w:val="FF0000"/>
          <w:sz w:val="56"/>
          <w:szCs w:val="56"/>
        </w:rPr>
      </w:pPr>
      <w:r w:rsidRPr="00412D94">
        <w:rPr>
          <w:rFonts w:ascii="Calibri" w:eastAsia="Calibri" w:hAnsi="Calibri" w:cs="Calibri"/>
          <w:color w:val="FF0000"/>
          <w:sz w:val="56"/>
          <w:szCs w:val="56"/>
        </w:rPr>
        <w:t>STIMA UTILIZZO DEI SERVIZI</w:t>
      </w:r>
    </w:p>
    <w:p w14:paraId="5EAFDE3D" w14:textId="050F9492" w:rsidR="00412D94" w:rsidRPr="00412D94" w:rsidRDefault="00412D94">
      <w:pP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Dopo aver stimato un possibile utilizzo dei nostri servizi considerando</w:t>
      </w:r>
      <w:r w:rsidR="00F926E3">
        <w:rPr>
          <w:rFonts w:ascii="Calibri" w:eastAsia="Calibri" w:hAnsi="Calibri" w:cs="Calibri"/>
          <w:i/>
          <w:iCs/>
          <w:sz w:val="24"/>
          <w:szCs w:val="24"/>
        </w:rPr>
        <w:t xml:space="preserve">lo 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un servizio prettamente </w:t>
      </w:r>
      <w:r w:rsidR="00F926E3">
        <w:rPr>
          <w:rFonts w:ascii="Calibri" w:eastAsia="Calibri" w:hAnsi="Calibri" w:cs="Calibri"/>
          <w:i/>
          <w:iCs/>
          <w:sz w:val="24"/>
          <w:szCs w:val="24"/>
        </w:rPr>
        <w:t>usato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da italiani</w:t>
      </w:r>
      <w:r w:rsidR="00F926E3">
        <w:rPr>
          <w:rFonts w:ascii="Calibri" w:eastAsia="Calibri" w:hAnsi="Calibri" w:cs="Calibri"/>
          <w:i/>
          <w:iCs/>
          <w:sz w:val="24"/>
          <w:szCs w:val="24"/>
        </w:rPr>
        <w:t xml:space="preserve"> durante le ore giornaliere abbiamo fornito i dati al calcolatore ricevendo una stima monetaria nei tre scaglioni di riferimento forniti nelle slides</w:t>
      </w:r>
    </w:p>
    <w:p w14:paraId="188BECD7" w14:textId="77777777" w:rsidR="00412D94" w:rsidRDefault="00412D94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01" w14:textId="3AF65E49" w:rsidR="00874316" w:rsidRDefault="00F926E3">
      <w:pPr>
        <w:rPr>
          <w:rFonts w:ascii="Calibri" w:eastAsia="Calibri" w:hAnsi="Calibri" w:cs="Calibri"/>
          <w:color w:val="FF9900"/>
          <w:sz w:val="50"/>
          <w:szCs w:val="50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Cloud Run</w:t>
      </w:r>
    </w:p>
    <w:p w14:paraId="00000003" w14:textId="6D955EAD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Caso Base: 220mila richieste </w:t>
      </w:r>
      <w:r>
        <w:rPr>
          <w:rFonts w:ascii="Calibri" w:eastAsia="Calibri" w:hAnsi="Calibri" w:cs="Calibri"/>
          <w:sz w:val="28"/>
          <w:szCs w:val="28"/>
        </w:rPr>
        <w:t>mensili per servizio</w:t>
      </w:r>
      <w:r w:rsidR="00412D94">
        <w:rPr>
          <w:rFonts w:ascii="Calibri" w:eastAsia="Calibri" w:hAnsi="Calibri" w:cs="Calibri"/>
          <w:sz w:val="28"/>
          <w:szCs w:val="28"/>
        </w:rPr>
        <w:t xml:space="preserve"> (20/30 richieste al minuto)</w:t>
      </w:r>
    </w:p>
    <w:p w14:paraId="00000004" w14:textId="2C123840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Medio: 7.5 mln richieste</w:t>
      </w:r>
      <w:r>
        <w:rPr>
          <w:rFonts w:ascii="Calibri" w:eastAsia="Calibri" w:hAnsi="Calibri" w:cs="Calibri"/>
          <w:sz w:val="28"/>
          <w:szCs w:val="28"/>
        </w:rPr>
        <w:t xml:space="preserve"> per servizio (1500 richiste al minuto)</w:t>
      </w:r>
    </w:p>
    <w:p w14:paraId="00000005" w14:textId="705A191C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Estremo: 50 mln richieste</w:t>
      </w:r>
      <w:r>
        <w:rPr>
          <w:rFonts w:ascii="Calibri" w:eastAsia="Calibri" w:hAnsi="Calibri" w:cs="Calibri"/>
          <w:sz w:val="28"/>
          <w:szCs w:val="28"/>
        </w:rPr>
        <w:t xml:space="preserve"> per servizio (8000/9000)</w:t>
      </w:r>
    </w:p>
    <w:p w14:paraId="00000006" w14:textId="77777777" w:rsidR="00874316" w:rsidRDefault="00F926E3">
      <w:pPr>
        <w:rPr>
          <w:rFonts w:ascii="Calibri" w:eastAsia="Calibri" w:hAnsi="Calibri" w:cs="Calibri"/>
          <w:color w:val="FF9900"/>
          <w:sz w:val="50"/>
          <w:szCs w:val="50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Cloud Storage</w:t>
      </w:r>
    </w:p>
    <w:p w14:paraId="1665DF0F" w14:textId="607E4526" w:rsidR="00412D94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Caso fisso successivo </w:t>
      </w:r>
      <w:r w:rsidR="00412D94">
        <w:rPr>
          <w:rFonts w:ascii="Calibri" w:eastAsia="Calibri" w:hAnsi="Calibri" w:cs="Calibri"/>
          <w:sz w:val="28"/>
          <w:szCs w:val="28"/>
        </w:rPr>
        <w:t>dopo deploy</w:t>
      </w:r>
      <w:r>
        <w:rPr>
          <w:rFonts w:ascii="Calibri" w:eastAsia="Calibri" w:hAnsi="Calibri" w:cs="Calibri"/>
          <w:sz w:val="28"/>
          <w:szCs w:val="28"/>
        </w:rPr>
        <w:t xml:space="preserve">: intorno a qualche centinaia di KB→ </w:t>
      </w:r>
    </w:p>
    <w:p w14:paraId="00000007" w14:textId="5D2AF5D9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prezzo </w:t>
      </w:r>
      <w:r>
        <w:rPr>
          <w:rFonts w:ascii="Calibri" w:eastAsia="Calibri" w:hAnsi="Calibri" w:cs="Calibri"/>
          <w:sz w:val="28"/>
          <w:szCs w:val="28"/>
        </w:rPr>
        <w:t>non di rilievo</w:t>
      </w:r>
    </w:p>
    <w:p w14:paraId="00000008" w14:textId="77777777" w:rsidR="00874316" w:rsidRDefault="00F926E3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Pub/Sub</w:t>
      </w:r>
    </w:p>
    <w:p w14:paraId="00000009" w14:textId="4235DED5" w:rsidR="00874316" w:rsidRDefault="00F926E3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Dimensione Base messaggio</w:t>
      </w:r>
      <w:r w:rsidR="00412D94">
        <w:rPr>
          <w:rFonts w:ascii="Calibri" w:eastAsia="Calibri" w:hAnsi="Calibri" w:cs="Calibri"/>
          <w:i/>
          <w:sz w:val="28"/>
          <w:szCs w:val="28"/>
        </w:rPr>
        <w:t xml:space="preserve"> stimata</w:t>
      </w:r>
      <w:r>
        <w:rPr>
          <w:rFonts w:ascii="Calibri" w:eastAsia="Calibri" w:hAnsi="Calibri" w:cs="Calibri"/>
          <w:i/>
          <w:sz w:val="28"/>
          <w:szCs w:val="28"/>
        </w:rPr>
        <w:t>: 1KB</w:t>
      </w:r>
    </w:p>
    <w:p w14:paraId="0000000A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Base: 1KB * (numero di topic aperti)</w:t>
      </w:r>
    </w:p>
    <w:p w14:paraId="0000000B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Max topic aperti (350 circa)</w:t>
      </w:r>
    </w:p>
    <w:p w14:paraId="4E4EFFE4" w14:textId="4B823B9C" w:rsidR="00412D94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medio</w:t>
      </w:r>
      <w:r w:rsidR="00412D94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150, 200</w:t>
      </w:r>
    </w:p>
    <w:p w14:paraId="0000000D" w14:textId="65B74084" w:rsidR="00874316" w:rsidRDefault="00F926E3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Internet Egress (calco</w:t>
      </w:r>
      <w:r>
        <w:rPr>
          <w:rFonts w:ascii="Calibri" w:eastAsia="Calibri" w:hAnsi="Calibri" w:cs="Calibri"/>
          <w:color w:val="FF9900"/>
          <w:sz w:val="50"/>
          <w:szCs w:val="50"/>
        </w:rPr>
        <w:t>lo migliorabile</w:t>
      </w:r>
      <w:r>
        <w:rPr>
          <w:rFonts w:ascii="Calibri" w:eastAsia="Calibri" w:hAnsi="Calibri" w:cs="Calibri"/>
          <w:color w:val="FF9900"/>
          <w:sz w:val="50"/>
          <w:szCs w:val="50"/>
        </w:rPr>
        <w:t>)</w:t>
      </w:r>
    </w:p>
    <w:p w14:paraId="0000000E" w14:textId="77777777" w:rsidR="00874316" w:rsidRDefault="00F926E3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Modalità: Firestore+pub/sub+Cloudrun+Api gateway</w:t>
      </w:r>
    </w:p>
    <w:p w14:paraId="0000000F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base: 7.5 mln KB -&gt; 7 GiB</w:t>
      </w:r>
    </w:p>
    <w:p w14:paraId="00000010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medio: 90/100mln KB -&gt; 9/10 GiB</w:t>
      </w:r>
    </w:p>
    <w:p w14:paraId="00000011" w14:textId="4A0A4635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mas</w:t>
      </w:r>
      <w:r w:rsidR="00412D94">
        <w:rPr>
          <w:rFonts w:ascii="Calibri" w:eastAsia="Calibri" w:hAnsi="Calibri" w:cs="Calibri"/>
          <w:sz w:val="28"/>
          <w:szCs w:val="28"/>
        </w:rPr>
        <w:t>simo: -</w:t>
      </w:r>
      <w:r>
        <w:rPr>
          <w:rFonts w:ascii="Calibri" w:eastAsia="Calibri" w:hAnsi="Calibri" w:cs="Calibri"/>
          <w:sz w:val="28"/>
          <w:szCs w:val="28"/>
        </w:rPr>
        <w:t>&gt; 6000GiB</w:t>
      </w:r>
    </w:p>
    <w:p w14:paraId="00000012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13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14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15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16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17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18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p w14:paraId="00000019" w14:textId="77777777" w:rsidR="00874316" w:rsidRDefault="00F926E3">
      <w:pPr>
        <w:rPr>
          <w:rFonts w:ascii="Calibri" w:eastAsia="Calibri" w:hAnsi="Calibri" w:cs="Calibri"/>
          <w:color w:val="FF9900"/>
          <w:sz w:val="50"/>
          <w:szCs w:val="50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Firestore</w:t>
      </w:r>
    </w:p>
    <w:p w14:paraId="0000001A" w14:textId="77777777" w:rsidR="00874316" w:rsidRDefault="00F926E3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Formula: letture e scritture che non siano aircraft </w:t>
      </w:r>
      <w:r>
        <w:rPr>
          <w:rFonts w:ascii="Calibri" w:eastAsia="Calibri" w:hAnsi="Calibri" w:cs="Calibri"/>
          <w:i/>
          <w:sz w:val="28"/>
          <w:szCs w:val="28"/>
        </w:rPr>
        <w:t>history sono superflue nella scrittura e lettura totale:</w:t>
      </w:r>
    </w:p>
    <w:p w14:paraId="0000001B" w14:textId="77777777" w:rsidR="00874316" w:rsidRDefault="00F926E3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24*30*n richieste utenti </w:t>
      </w:r>
    </w:p>
    <w:p w14:paraId="0000001C" w14:textId="77777777" w:rsidR="00874316" w:rsidRDefault="00F926E3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scritture: 73k</w:t>
      </w:r>
    </w:p>
    <w:p w14:paraId="0000001D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Deletes</w:t>
      </w:r>
      <w:r>
        <w:rPr>
          <w:rFonts w:ascii="Calibri" w:eastAsia="Calibri" w:hAnsi="Calibri" w:cs="Calibri"/>
          <w:sz w:val="28"/>
          <w:szCs w:val="28"/>
        </w:rPr>
        <w:t>:212k</w:t>
      </w:r>
    </w:p>
    <w:p w14:paraId="0000001E" w14:textId="77777777" w:rsidR="00874316" w:rsidRDefault="00874316">
      <w:pPr>
        <w:rPr>
          <w:rFonts w:ascii="Calibri" w:eastAsia="Calibri" w:hAnsi="Calibri" w:cs="Calibri"/>
          <w:sz w:val="28"/>
          <w:szCs w:val="28"/>
        </w:rPr>
      </w:pPr>
    </w:p>
    <w:p w14:paraId="0000001F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Esempio:</w:t>
      </w:r>
    </w:p>
    <w:p w14:paraId="00000020" w14:textId="77777777" w:rsidR="00874316" w:rsidRDefault="00F926E3">
      <w:p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Total Document Reads per month: 3,954,166.667</w:t>
      </w:r>
    </w:p>
    <w:p w14:paraId="00000021" w14:textId="77777777" w:rsidR="00874316" w:rsidRDefault="00F926E3">
      <w:p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Total Document Writes per month: 73,000</w:t>
      </w:r>
    </w:p>
    <w:p w14:paraId="00000022" w14:textId="77777777" w:rsidR="00874316" w:rsidRDefault="00F926E3">
      <w:p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Total Document Deletes per month: 212,916.667</w:t>
      </w:r>
    </w:p>
    <w:p w14:paraId="00000023" w14:textId="77777777" w:rsidR="00874316" w:rsidRDefault="00F926E3">
      <w:p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Total Data Stored: 1.5 GiB</w:t>
      </w:r>
    </w:p>
    <w:p w14:paraId="00000024" w14:textId="77777777" w:rsidR="00874316" w:rsidRDefault="00F926E3">
      <w:p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Caso medio: Total Document Reads per month: 7mln</w:t>
      </w:r>
    </w:p>
    <w:p w14:paraId="00000025" w14:textId="77777777" w:rsidR="00874316" w:rsidRDefault="00F926E3">
      <w:p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Total Document Writes per month: 73,000</w:t>
      </w:r>
    </w:p>
    <w:p w14:paraId="00000026" w14:textId="77777777" w:rsidR="00874316" w:rsidRDefault="00F926E3">
      <w:pPr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Total Document Deletes per month: 212,916.667</w:t>
      </w:r>
    </w:p>
    <w:p w14:paraId="00000028" w14:textId="4FBCC8E0" w:rsidR="00874316" w:rsidRDefault="00F926E3">
      <w:pPr>
        <w:rPr>
          <w:rFonts w:ascii="Calibri" w:eastAsia="Calibri" w:hAnsi="Calibri" w:cs="Calibri"/>
          <w:color w:val="FF9900"/>
          <w:sz w:val="48"/>
          <w:szCs w:val="48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Total Data Stored: 1.5 GiB</w:t>
      </w:r>
    </w:p>
    <w:p w14:paraId="18731C5C" w14:textId="77777777" w:rsidR="00412D94" w:rsidRPr="00412D94" w:rsidRDefault="00412D94">
      <w:pPr>
        <w:rPr>
          <w:rFonts w:ascii="Calibri" w:eastAsia="Calibri" w:hAnsi="Calibri" w:cs="Calibri"/>
          <w:color w:val="FF9900"/>
          <w:sz w:val="48"/>
          <w:szCs w:val="48"/>
        </w:rPr>
      </w:pPr>
    </w:p>
    <w:p w14:paraId="00000029" w14:textId="77777777" w:rsidR="00874316" w:rsidRDefault="00F926E3">
      <w:pPr>
        <w:rPr>
          <w:rFonts w:ascii="Calibri" w:eastAsia="Calibri" w:hAnsi="Calibri" w:cs="Calibri"/>
          <w:i/>
          <w:color w:val="FF9900"/>
          <w:sz w:val="50"/>
          <w:szCs w:val="50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Api-Gateway(Cloud En</w:t>
      </w:r>
      <w:r>
        <w:rPr>
          <w:rFonts w:ascii="Calibri" w:eastAsia="Calibri" w:hAnsi="Calibri" w:cs="Calibri"/>
          <w:color w:val="FF9900"/>
          <w:sz w:val="50"/>
          <w:szCs w:val="50"/>
        </w:rPr>
        <w:t>dpoints)</w:t>
      </w:r>
    </w:p>
    <w:p w14:paraId="0000002A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caso Base: 1.1 mln </w:t>
      </w:r>
    </w:p>
    <w:p w14:paraId="0000002B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medio: 92 mln</w:t>
      </w:r>
    </w:p>
    <w:p w14:paraId="0000002C" w14:textId="77777777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caso estremo:320 mln</w:t>
      </w:r>
    </w:p>
    <w:p w14:paraId="0000002D" w14:textId="77777777" w:rsidR="00874316" w:rsidRDefault="00F926E3">
      <w:pPr>
        <w:rPr>
          <w:rFonts w:ascii="Calibri" w:eastAsia="Calibri" w:hAnsi="Calibri" w:cs="Calibri"/>
          <w:color w:val="FF9900"/>
          <w:sz w:val="50"/>
          <w:szCs w:val="50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Gke-Cluster</w:t>
      </w:r>
    </w:p>
    <w:p w14:paraId="0000002E" w14:textId="31CC6CF0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sempre uguale </w:t>
      </w:r>
      <w:r w:rsidR="00412D94">
        <w:rPr>
          <w:rFonts w:ascii="Calibri" w:eastAsia="Calibri" w:hAnsi="Calibri" w:cs="Calibri"/>
          <w:sz w:val="28"/>
          <w:szCs w:val="28"/>
        </w:rPr>
        <w:t xml:space="preserve">per </w:t>
      </w:r>
      <w:r>
        <w:rPr>
          <w:rFonts w:ascii="Calibri" w:eastAsia="Calibri" w:hAnsi="Calibri" w:cs="Calibri"/>
          <w:sz w:val="28"/>
          <w:szCs w:val="28"/>
        </w:rPr>
        <w:t>prezzo costante dei nod</w:t>
      </w:r>
      <w:r w:rsidR="00412D94">
        <w:rPr>
          <w:rFonts w:ascii="Calibri" w:eastAsia="Calibri" w:hAnsi="Calibri" w:cs="Calibri"/>
          <w:sz w:val="28"/>
          <w:szCs w:val="28"/>
        </w:rPr>
        <w:t>i(slides)</w:t>
      </w:r>
    </w:p>
    <w:p w14:paraId="0000002F" w14:textId="77777777" w:rsidR="00874316" w:rsidRDefault="00F926E3">
      <w:pPr>
        <w:rPr>
          <w:rFonts w:ascii="Calibri" w:eastAsia="Calibri" w:hAnsi="Calibri" w:cs="Calibri"/>
          <w:color w:val="FF9900"/>
          <w:sz w:val="50"/>
          <w:szCs w:val="50"/>
        </w:rPr>
      </w:pPr>
      <w:r>
        <w:rPr>
          <w:rFonts w:ascii="Calibri" w:eastAsia="Calibri" w:hAnsi="Calibri" w:cs="Calibri"/>
          <w:color w:val="FF9900"/>
          <w:sz w:val="50"/>
          <w:szCs w:val="50"/>
        </w:rPr>
        <w:t>Artifact Registry</w:t>
      </w:r>
    </w:p>
    <w:p w14:paraId="00000030" w14:textId="59B26059" w:rsidR="00874316" w:rsidRDefault="00F926E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0.6GiB</w:t>
      </w:r>
      <w:r w:rsidR="00412D94">
        <w:rPr>
          <w:rFonts w:ascii="Calibri" w:eastAsia="Calibri" w:hAnsi="Calibri" w:cs="Calibri"/>
          <w:sz w:val="28"/>
          <w:szCs w:val="28"/>
        </w:rPr>
        <w:t xml:space="preserve"> (somma totale container salvati)</w:t>
      </w:r>
      <w:r>
        <w:rPr>
          <w:rFonts w:ascii="Calibri" w:eastAsia="Calibri" w:hAnsi="Calibri" w:cs="Calibri"/>
          <w:sz w:val="28"/>
          <w:szCs w:val="28"/>
        </w:rPr>
        <w:t xml:space="preserve"> → nessuna rilevanza nel prezzo</w:t>
      </w:r>
    </w:p>
    <w:p w14:paraId="00000031" w14:textId="77777777" w:rsidR="00874316" w:rsidRDefault="00874316">
      <w:pPr>
        <w:rPr>
          <w:rFonts w:ascii="Calibri" w:eastAsia="Calibri" w:hAnsi="Calibri" w:cs="Calibri"/>
          <w:color w:val="FF9900"/>
          <w:sz w:val="50"/>
          <w:szCs w:val="50"/>
        </w:rPr>
      </w:pPr>
    </w:p>
    <w:sectPr w:rsidR="008743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16"/>
    <w:rsid w:val="00412D94"/>
    <w:rsid w:val="00874316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169F"/>
  <w15:docId w15:val="{9EBF2A8D-447E-4A9A-B18A-1B3A6F43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Enrico Andrini</cp:lastModifiedBy>
  <cp:revision>2</cp:revision>
  <dcterms:created xsi:type="dcterms:W3CDTF">2022-06-07T13:41:00Z</dcterms:created>
  <dcterms:modified xsi:type="dcterms:W3CDTF">2022-06-07T13:48:00Z</dcterms:modified>
</cp:coreProperties>
</file>