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03C0C" w14:textId="1BBF178A" w:rsidR="00A55B9F" w:rsidRPr="00786279" w:rsidRDefault="004B7939" w:rsidP="00786279">
      <w:pPr>
        <w:tabs>
          <w:tab w:val="left" w:pos="1950"/>
          <w:tab w:val="center" w:pos="4680"/>
          <w:tab w:val="left" w:pos="7860"/>
        </w:tabs>
        <w:spacing w:before="240" w:after="0" w:line="240" w:lineRule="auto"/>
        <w:jc w:val="both"/>
        <w:rPr>
          <w:rFonts w:ascii="Garamond" w:hAnsi="Garamond" w:cs="Times New Roman"/>
          <w:sz w:val="24"/>
          <w:szCs w:val="24"/>
        </w:rPr>
      </w:pPr>
      <w:r>
        <w:rPr>
          <w:rFonts w:ascii="Garamond" w:hAnsi="Garamond" w:cs="Times New Roman"/>
          <w:sz w:val="24"/>
          <w:szCs w:val="24"/>
        </w:rPr>
        <w:t>Dr</w:t>
      </w:r>
      <w:r w:rsidR="002E021B">
        <w:rPr>
          <w:rFonts w:ascii="Garamond" w:hAnsi="Garamond" w:cs="Times New Roman"/>
          <w:sz w:val="24"/>
          <w:szCs w:val="24"/>
        </w:rPr>
        <w:t xml:space="preserve">. </w:t>
      </w:r>
      <w:r w:rsidR="00A55B9F" w:rsidRPr="00786279">
        <w:rPr>
          <w:rFonts w:ascii="Garamond" w:hAnsi="Garamond" w:cs="Times New Roman"/>
          <w:sz w:val="24"/>
          <w:szCs w:val="24"/>
        </w:rPr>
        <w:t>NANDINI YADAV</w:t>
      </w:r>
      <w:r w:rsidR="006D7D8D">
        <w:rPr>
          <w:rFonts w:ascii="Garamond" w:hAnsi="Garamond" w:cs="Times New Roman"/>
          <w:sz w:val="24"/>
          <w:szCs w:val="24"/>
        </w:rPr>
        <w:t xml:space="preserve"> (YADAVA)</w:t>
      </w:r>
    </w:p>
    <w:p w14:paraId="54BB666F" w14:textId="77777777" w:rsidR="00785C5B" w:rsidRPr="00786279" w:rsidRDefault="00785C5B" w:rsidP="00D61847">
      <w:pPr>
        <w:tabs>
          <w:tab w:val="left" w:pos="1950"/>
          <w:tab w:val="center" w:pos="4680"/>
        </w:tabs>
        <w:spacing w:after="0" w:line="240" w:lineRule="auto"/>
        <w:rPr>
          <w:rFonts w:ascii="Garamond" w:hAnsi="Garamond" w:cs="Times New Roman"/>
          <w:b/>
          <w:sz w:val="24"/>
          <w:szCs w:val="24"/>
        </w:rPr>
        <w:sectPr w:rsidR="00785C5B" w:rsidRPr="00786279" w:rsidSect="00A71FB5">
          <w:headerReference w:type="default" r:id="rId8"/>
          <w:pgSz w:w="12240" w:h="15840"/>
          <w:pgMar w:top="1440" w:right="1440" w:bottom="1440" w:left="1440" w:header="720" w:footer="720" w:gutter="0"/>
          <w:cols w:num="2" w:space="720"/>
          <w:docGrid w:linePitch="360"/>
        </w:sectPr>
      </w:pPr>
    </w:p>
    <w:p w14:paraId="449C871A" w14:textId="0CF6D590" w:rsidR="00A55B9F" w:rsidRPr="00786279" w:rsidRDefault="006D7D8D" w:rsidP="00D61847">
      <w:pPr>
        <w:tabs>
          <w:tab w:val="left" w:pos="1950"/>
          <w:tab w:val="center" w:pos="4680"/>
        </w:tabs>
        <w:spacing w:after="0" w:line="240" w:lineRule="auto"/>
        <w:rPr>
          <w:rFonts w:ascii="Garamond" w:hAnsi="Garamond" w:cs="Times New Roman"/>
          <w:b/>
          <w:sz w:val="24"/>
          <w:szCs w:val="24"/>
        </w:rPr>
      </w:pPr>
      <w:r>
        <w:rPr>
          <w:rFonts w:ascii="Garamond" w:hAnsi="Garamond" w:cs="Times New Roman"/>
          <w:noProof/>
          <w:sz w:val="24"/>
          <w:szCs w:val="24"/>
        </w:rPr>
        <w:drawing>
          <wp:anchor distT="0" distB="0" distL="114300" distR="114300" simplePos="0" relativeHeight="251662336" behindDoc="1" locked="0" layoutInCell="1" allowOverlap="1" wp14:anchorId="12AA2D52" wp14:editId="70EF24E1">
            <wp:simplePos x="0" y="0"/>
            <wp:positionH relativeFrom="column">
              <wp:posOffset>4139565</wp:posOffset>
            </wp:positionH>
            <wp:positionV relativeFrom="paragraph">
              <wp:posOffset>-361199</wp:posOffset>
            </wp:positionV>
            <wp:extent cx="1786312" cy="1666193"/>
            <wp:effectExtent l="0" t="0" r="4445" b="0"/>
            <wp:wrapNone/>
            <wp:docPr id="2485290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29044" name="Picture 248529044"/>
                    <pic:cNvPicPr/>
                  </pic:nvPicPr>
                  <pic:blipFill rotWithShape="1">
                    <a:blip r:embed="rId9"/>
                    <a:srcRect t="20577" r="14883"/>
                    <a:stretch/>
                  </pic:blipFill>
                  <pic:spPr bwMode="auto">
                    <a:xfrm>
                      <a:off x="0" y="0"/>
                      <a:ext cx="1786312" cy="16661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5B9F" w:rsidRPr="00786279">
        <w:rPr>
          <w:rFonts w:ascii="Garamond" w:hAnsi="Garamond" w:cs="Times New Roman"/>
          <w:b/>
          <w:sz w:val="24"/>
          <w:szCs w:val="24"/>
        </w:rPr>
        <w:t xml:space="preserve">Phone: </w:t>
      </w:r>
      <w:r w:rsidR="00FC7E8A">
        <w:rPr>
          <w:rFonts w:ascii="Garamond" w:hAnsi="Garamond" w:cs="Times New Roman"/>
          <w:sz w:val="24"/>
          <w:szCs w:val="24"/>
        </w:rPr>
        <w:t>+1-858</w:t>
      </w:r>
      <w:r>
        <w:rPr>
          <w:rFonts w:ascii="Garamond" w:hAnsi="Garamond" w:cs="Times New Roman"/>
          <w:sz w:val="24"/>
          <w:szCs w:val="24"/>
        </w:rPr>
        <w:t xml:space="preserve"> </w:t>
      </w:r>
      <w:r w:rsidR="00FC7E8A">
        <w:rPr>
          <w:rFonts w:ascii="Garamond" w:hAnsi="Garamond" w:cs="Times New Roman"/>
          <w:sz w:val="24"/>
          <w:szCs w:val="24"/>
        </w:rPr>
        <w:t>717</w:t>
      </w:r>
      <w:r>
        <w:rPr>
          <w:rFonts w:ascii="Garamond" w:hAnsi="Garamond" w:cs="Times New Roman"/>
          <w:sz w:val="24"/>
          <w:szCs w:val="24"/>
        </w:rPr>
        <w:t xml:space="preserve"> </w:t>
      </w:r>
      <w:r w:rsidR="00FC7E8A">
        <w:rPr>
          <w:rFonts w:ascii="Garamond" w:hAnsi="Garamond" w:cs="Times New Roman"/>
          <w:sz w:val="24"/>
          <w:szCs w:val="24"/>
        </w:rPr>
        <w:t>4976</w:t>
      </w:r>
      <w:r>
        <w:rPr>
          <w:rFonts w:ascii="Garamond" w:hAnsi="Garamond" w:cs="Times New Roman"/>
          <w:sz w:val="24"/>
          <w:szCs w:val="24"/>
        </w:rPr>
        <w:t xml:space="preserve"> (M) / +1-858 455 4748 (O)</w:t>
      </w:r>
    </w:p>
    <w:p w14:paraId="43F7DC44" w14:textId="0777F74B" w:rsidR="008E5361" w:rsidRPr="00786279" w:rsidRDefault="00A55B9F" w:rsidP="00D61847">
      <w:pPr>
        <w:tabs>
          <w:tab w:val="left" w:pos="1950"/>
          <w:tab w:val="center" w:pos="4680"/>
        </w:tabs>
        <w:spacing w:after="0" w:line="240" w:lineRule="auto"/>
        <w:rPr>
          <w:rFonts w:ascii="Garamond" w:hAnsi="Garamond"/>
          <w:noProof/>
          <w:sz w:val="24"/>
          <w:szCs w:val="24"/>
          <w:lang w:val="en-IN" w:eastAsia="en-IN" w:bidi="hi-IN"/>
        </w:rPr>
      </w:pPr>
      <w:r w:rsidRPr="00786279">
        <w:rPr>
          <w:rFonts w:ascii="Garamond" w:hAnsi="Garamond" w:cs="Times New Roman"/>
          <w:b/>
          <w:sz w:val="24"/>
          <w:szCs w:val="24"/>
        </w:rPr>
        <w:t xml:space="preserve">E-Mail ID: </w:t>
      </w:r>
      <w:hyperlink r:id="rId10" w:history="1">
        <w:r w:rsidRPr="00786279">
          <w:rPr>
            <w:rStyle w:val="Hyperlink"/>
            <w:rFonts w:ascii="Garamond" w:hAnsi="Garamond"/>
            <w:sz w:val="24"/>
            <w:szCs w:val="24"/>
          </w:rPr>
          <w:t>nandini7754@gmail.com</w:t>
        </w:r>
      </w:hyperlink>
      <w:r w:rsidR="00D61847" w:rsidRPr="00786279">
        <w:rPr>
          <w:rFonts w:ascii="Garamond" w:hAnsi="Garamond"/>
          <w:noProof/>
          <w:sz w:val="24"/>
          <w:szCs w:val="24"/>
          <w:lang w:val="en-IN" w:eastAsia="en-IN" w:bidi="hi-IN"/>
        </w:rPr>
        <w:t xml:space="preserve"> </w:t>
      </w:r>
      <w:r w:rsidR="006D7D8D">
        <w:rPr>
          <w:rFonts w:ascii="Garamond" w:hAnsi="Garamond"/>
          <w:noProof/>
          <w:sz w:val="24"/>
          <w:szCs w:val="24"/>
          <w:lang w:val="en-IN" w:eastAsia="en-IN" w:bidi="hi-IN"/>
        </w:rPr>
        <w:t xml:space="preserve"> / </w:t>
      </w:r>
      <w:hyperlink r:id="rId11" w:history="1">
        <w:r w:rsidR="006D7D8D" w:rsidRPr="00622CCB">
          <w:rPr>
            <w:rStyle w:val="Hyperlink"/>
            <w:rFonts w:ascii="Garamond" w:hAnsi="Garamond" w:cs="Mangal"/>
            <w:noProof/>
            <w:sz w:val="24"/>
            <w:szCs w:val="24"/>
            <w:lang w:val="en-IN" w:eastAsia="en-IN" w:bidi="hi-IN"/>
          </w:rPr>
          <w:t>yadavn@fusion.gat.com</w:t>
        </w:r>
      </w:hyperlink>
      <w:r w:rsidR="006D7D8D">
        <w:rPr>
          <w:rFonts w:ascii="Garamond" w:hAnsi="Garamond"/>
          <w:noProof/>
          <w:sz w:val="24"/>
          <w:szCs w:val="24"/>
          <w:lang w:val="en-IN" w:eastAsia="en-IN" w:bidi="hi-IN"/>
        </w:rPr>
        <w:t xml:space="preserve"> </w:t>
      </w:r>
    </w:p>
    <w:p w14:paraId="1D88A919" w14:textId="4C3F7FB7" w:rsidR="00784FFC" w:rsidRPr="00786279" w:rsidRDefault="00784FFC" w:rsidP="00784FFC">
      <w:pPr>
        <w:tabs>
          <w:tab w:val="left" w:pos="1950"/>
          <w:tab w:val="center" w:pos="4680"/>
        </w:tabs>
        <w:spacing w:after="0" w:line="240" w:lineRule="auto"/>
        <w:rPr>
          <w:rFonts w:ascii="Garamond" w:hAnsi="Garamond" w:cs="Times New Roman"/>
          <w:bCs/>
          <w:sz w:val="24"/>
          <w:szCs w:val="24"/>
        </w:rPr>
      </w:pPr>
      <w:r w:rsidRPr="00786279">
        <w:rPr>
          <w:rFonts w:ascii="Garamond" w:hAnsi="Garamond" w:cs="Times New Roman"/>
          <w:b/>
          <w:sz w:val="24"/>
          <w:szCs w:val="24"/>
        </w:rPr>
        <w:t>Date of birth:</w:t>
      </w:r>
      <w:r w:rsidRPr="00786279">
        <w:rPr>
          <w:rFonts w:ascii="Garamond" w:hAnsi="Garamond" w:cs="Times New Roman"/>
          <w:bCs/>
          <w:sz w:val="24"/>
          <w:szCs w:val="24"/>
        </w:rPr>
        <w:t xml:space="preserve"> 15</w:t>
      </w:r>
      <w:r w:rsidRPr="00786279">
        <w:rPr>
          <w:rFonts w:ascii="Garamond" w:hAnsi="Garamond" w:cs="Times New Roman"/>
          <w:bCs/>
          <w:sz w:val="24"/>
          <w:szCs w:val="24"/>
          <w:vertAlign w:val="superscript"/>
        </w:rPr>
        <w:t>th</w:t>
      </w:r>
      <w:r w:rsidRPr="00786279">
        <w:rPr>
          <w:rFonts w:ascii="Garamond" w:hAnsi="Garamond" w:cs="Times New Roman"/>
          <w:bCs/>
          <w:sz w:val="24"/>
          <w:szCs w:val="24"/>
        </w:rPr>
        <w:t xml:space="preserve"> July, 1993</w:t>
      </w:r>
    </w:p>
    <w:p w14:paraId="668C3152" w14:textId="6E03E9EC" w:rsidR="00FC7E8A" w:rsidRPr="00FC7E8A" w:rsidRDefault="006E5584" w:rsidP="00FC7E8A">
      <w:pPr>
        <w:spacing w:after="0" w:line="240" w:lineRule="auto"/>
        <w:rPr>
          <w:rFonts w:ascii="Garamond" w:hAnsi="Garamond" w:cs="Times New Roman"/>
          <w:sz w:val="24"/>
          <w:szCs w:val="24"/>
        </w:rPr>
      </w:pPr>
      <w:r w:rsidRPr="00786279">
        <w:rPr>
          <w:rFonts w:ascii="Garamond" w:hAnsi="Garamond" w:cs="Times New Roman"/>
          <w:b/>
          <w:sz w:val="24"/>
          <w:szCs w:val="24"/>
        </w:rPr>
        <w:t>Address:</w:t>
      </w:r>
      <w:r w:rsidRPr="00786279">
        <w:rPr>
          <w:rFonts w:ascii="Garamond" w:hAnsi="Garamond" w:cs="Times New Roman"/>
          <w:bCs/>
          <w:sz w:val="24"/>
          <w:szCs w:val="24"/>
        </w:rPr>
        <w:t xml:space="preserve"> </w:t>
      </w:r>
      <w:r w:rsidR="00FC7E8A" w:rsidRPr="00FC7E8A">
        <w:rPr>
          <w:rFonts w:ascii="Garamond" w:hAnsi="Garamond" w:cs="Times New Roman"/>
          <w:sz w:val="24"/>
          <w:szCs w:val="24"/>
        </w:rPr>
        <w:t>General Atomics 13-460</w:t>
      </w:r>
    </w:p>
    <w:p w14:paraId="2B4D11BF" w14:textId="77777777" w:rsidR="00FC7E8A" w:rsidRPr="00FC7E8A" w:rsidRDefault="00FC7E8A" w:rsidP="00FC7E8A">
      <w:pPr>
        <w:spacing w:after="0" w:line="240" w:lineRule="auto"/>
        <w:ind w:firstLine="720"/>
        <w:rPr>
          <w:rFonts w:ascii="Garamond" w:hAnsi="Garamond" w:cs="Times New Roman"/>
          <w:sz w:val="24"/>
          <w:szCs w:val="24"/>
        </w:rPr>
      </w:pPr>
      <w:r w:rsidRPr="00FC7E8A">
        <w:rPr>
          <w:rFonts w:ascii="Garamond" w:hAnsi="Garamond" w:cs="Times New Roman"/>
          <w:sz w:val="24"/>
          <w:szCs w:val="24"/>
        </w:rPr>
        <w:t>3550 General Atomics Court</w:t>
      </w:r>
    </w:p>
    <w:p w14:paraId="687EFD78" w14:textId="77777777" w:rsidR="00FC7E8A" w:rsidRPr="00FC7E8A" w:rsidRDefault="00FC7E8A" w:rsidP="00FC7E8A">
      <w:pPr>
        <w:spacing w:after="0" w:line="240" w:lineRule="auto"/>
        <w:ind w:firstLine="720"/>
        <w:rPr>
          <w:rFonts w:ascii="Garamond" w:hAnsi="Garamond" w:cs="Times New Roman"/>
          <w:sz w:val="24"/>
          <w:szCs w:val="24"/>
        </w:rPr>
      </w:pPr>
      <w:r w:rsidRPr="00FC7E8A">
        <w:rPr>
          <w:rFonts w:ascii="Garamond" w:hAnsi="Garamond" w:cs="Times New Roman"/>
          <w:sz w:val="24"/>
          <w:szCs w:val="24"/>
        </w:rPr>
        <w:t>San Diego, CA 92121</w:t>
      </w:r>
    </w:p>
    <w:p w14:paraId="29E56F6A" w14:textId="012E4E50" w:rsidR="00B9735F" w:rsidRDefault="00B9735F" w:rsidP="00FC7E8A">
      <w:pPr>
        <w:spacing w:after="0" w:line="240" w:lineRule="auto"/>
        <w:rPr>
          <w:rFonts w:ascii="Garamond" w:hAnsi="Garamond" w:cs="Times New Roman"/>
          <w:sz w:val="24"/>
          <w:szCs w:val="24"/>
        </w:rPr>
      </w:pPr>
      <w:proofErr w:type="spellStart"/>
      <w:r>
        <w:rPr>
          <w:rFonts w:ascii="Garamond" w:hAnsi="Garamond" w:cs="Times New Roman"/>
          <w:b/>
          <w:bCs/>
          <w:sz w:val="24"/>
          <w:szCs w:val="24"/>
        </w:rPr>
        <w:t>ORCiD</w:t>
      </w:r>
      <w:proofErr w:type="spellEnd"/>
      <w:r>
        <w:rPr>
          <w:rFonts w:ascii="Garamond" w:hAnsi="Garamond" w:cs="Times New Roman"/>
          <w:b/>
          <w:bCs/>
          <w:sz w:val="24"/>
          <w:szCs w:val="24"/>
        </w:rPr>
        <w:t xml:space="preserve">: </w:t>
      </w:r>
      <w:hyperlink r:id="rId12" w:history="1">
        <w:r w:rsidRPr="00190A1B">
          <w:rPr>
            <w:rStyle w:val="Hyperlink"/>
            <w:rFonts w:ascii="Garamond" w:hAnsi="Garamond"/>
            <w:sz w:val="24"/>
            <w:szCs w:val="24"/>
          </w:rPr>
          <w:t>0000-0001-5522-2450</w:t>
        </w:r>
      </w:hyperlink>
    </w:p>
    <w:p w14:paraId="7A41AACA" w14:textId="0595914C" w:rsidR="00840A16" w:rsidRDefault="00840A16" w:rsidP="00F42974">
      <w:pPr>
        <w:spacing w:before="240" w:line="240" w:lineRule="auto"/>
        <w:jc w:val="both"/>
        <w:rPr>
          <w:rFonts w:ascii="Garamond" w:hAnsi="Garamond" w:cs="Times New Roman"/>
          <w:sz w:val="24"/>
          <w:szCs w:val="24"/>
        </w:rPr>
      </w:pPr>
      <w:r>
        <w:rPr>
          <w:noProof/>
        </w:rPr>
        <w:drawing>
          <wp:anchor distT="0" distB="0" distL="114300" distR="114300" simplePos="0" relativeHeight="251661312" behindDoc="0" locked="0" layoutInCell="1" allowOverlap="1" wp14:anchorId="37FBFD1D" wp14:editId="68DE6A9D">
            <wp:simplePos x="0" y="0"/>
            <wp:positionH relativeFrom="margin">
              <wp:posOffset>4709160</wp:posOffset>
            </wp:positionH>
            <wp:positionV relativeFrom="paragraph">
              <wp:posOffset>191605</wp:posOffset>
            </wp:positionV>
            <wp:extent cx="1202055" cy="1202055"/>
            <wp:effectExtent l="0" t="0" r="4445" b="4445"/>
            <wp:wrapThrough wrapText="bothSides">
              <wp:wrapPolygon edited="0">
                <wp:start x="0" y="0"/>
                <wp:lineTo x="0" y="21452"/>
                <wp:lineTo x="21452" y="21452"/>
                <wp:lineTo x="2145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2055" cy="1202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36771BB6" wp14:editId="591CC2CC">
            <wp:simplePos x="0" y="0"/>
            <wp:positionH relativeFrom="margin">
              <wp:posOffset>0</wp:posOffset>
            </wp:positionH>
            <wp:positionV relativeFrom="paragraph">
              <wp:posOffset>190970</wp:posOffset>
            </wp:positionV>
            <wp:extent cx="1252220" cy="1252220"/>
            <wp:effectExtent l="0" t="0" r="5080" b="5080"/>
            <wp:wrapTight wrapText="bothSides">
              <wp:wrapPolygon edited="0">
                <wp:start x="0" y="0"/>
                <wp:lineTo x="0" y="21469"/>
                <wp:lineTo x="21469" y="21469"/>
                <wp:lineTo x="2146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2220" cy="1252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cs="Times New Roman"/>
          <w:b/>
          <w:bCs/>
          <w:sz w:val="24"/>
          <w:szCs w:val="24"/>
        </w:rPr>
        <w:t>Professional summary</w:t>
      </w:r>
      <w:r w:rsidR="00CB042C" w:rsidRPr="00786279">
        <w:rPr>
          <w:rFonts w:ascii="Garamond" w:hAnsi="Garamond" w:cs="Times New Roman"/>
          <w:b/>
          <w:bCs/>
          <w:sz w:val="24"/>
          <w:szCs w:val="24"/>
        </w:rPr>
        <w:t>:</w:t>
      </w:r>
      <w:r w:rsidR="008614EB">
        <w:rPr>
          <w:rFonts w:ascii="Garamond" w:hAnsi="Garamond" w:cs="Times New Roman"/>
          <w:b/>
          <w:bCs/>
          <w:sz w:val="24"/>
          <w:szCs w:val="24"/>
        </w:rPr>
        <w:t xml:space="preserve"> </w:t>
      </w:r>
      <w:r w:rsidRPr="00840A16">
        <w:rPr>
          <w:rFonts w:ascii="Garamond" w:hAnsi="Garamond" w:cs="Times New Roman"/>
          <w:sz w:val="24"/>
          <w:szCs w:val="24"/>
        </w:rPr>
        <w:t>Plasma physicist with expertise in spectroscopic plasma diagnostics, impurity/neutral transport modeling, and atomic–molecular processes. Experienced in translating complex plasma behavior into validated models, experimental prototypes, and system-level solutions. Skilled in cross-disciplinary collaboration</w:t>
      </w:r>
      <w:r>
        <w:rPr>
          <w:rFonts w:ascii="Garamond" w:hAnsi="Garamond" w:cs="Times New Roman"/>
          <w:sz w:val="24"/>
          <w:szCs w:val="24"/>
        </w:rPr>
        <w:t>,</w:t>
      </w:r>
      <w:r w:rsidRPr="00840A16">
        <w:rPr>
          <w:rFonts w:ascii="Garamond" w:hAnsi="Garamond" w:cs="Times New Roman"/>
          <w:sz w:val="24"/>
          <w:szCs w:val="24"/>
        </w:rPr>
        <w:t xml:space="preserve"> bridging plasma physics</w:t>
      </w:r>
      <w:r>
        <w:rPr>
          <w:rFonts w:ascii="Garamond" w:hAnsi="Garamond" w:cs="Times New Roman"/>
          <w:sz w:val="24"/>
          <w:szCs w:val="24"/>
        </w:rPr>
        <w:t xml:space="preserve"> </w:t>
      </w:r>
      <w:r w:rsidRPr="00840A16">
        <w:rPr>
          <w:rFonts w:ascii="Garamond" w:hAnsi="Garamond" w:cs="Times New Roman"/>
          <w:sz w:val="24"/>
          <w:szCs w:val="24"/>
        </w:rPr>
        <w:t>and advanced instrumentation.</w:t>
      </w:r>
    </w:p>
    <w:p w14:paraId="7DC367B0" w14:textId="2F58BC6F" w:rsidR="00A55B9F" w:rsidRPr="00F42974" w:rsidRDefault="0074198C" w:rsidP="00F42974">
      <w:pPr>
        <w:spacing w:before="240" w:line="240" w:lineRule="auto"/>
        <w:jc w:val="both"/>
        <w:rPr>
          <w:rFonts w:ascii="Garamond" w:hAnsi="Garamond" w:cs="Times New Roman"/>
          <w:sz w:val="24"/>
          <w:szCs w:val="24"/>
        </w:rPr>
      </w:pPr>
      <w:r w:rsidRPr="00786279">
        <w:rPr>
          <w:rFonts w:ascii="Garamond" w:hAnsi="Garamond" w:cs="Times New Roman"/>
          <w:b/>
          <w:sz w:val="24"/>
          <w:szCs w:val="24"/>
        </w:rPr>
        <w:t xml:space="preserve">Present </w:t>
      </w:r>
      <w:r w:rsidR="00437043">
        <w:rPr>
          <w:rFonts w:ascii="Garamond" w:hAnsi="Garamond" w:cs="Times New Roman"/>
          <w:b/>
          <w:sz w:val="24"/>
          <w:szCs w:val="24"/>
        </w:rPr>
        <w:t>Status</w:t>
      </w:r>
      <w:r w:rsidR="00D93F8E" w:rsidRPr="00786279">
        <w:rPr>
          <w:rFonts w:ascii="Garamond" w:hAnsi="Garamond" w:cs="Times New Roman"/>
          <w:b/>
          <w:sz w:val="24"/>
          <w:szCs w:val="24"/>
        </w:rPr>
        <w:t>:</w:t>
      </w:r>
      <w:r w:rsidR="0012515E" w:rsidRPr="00786279">
        <w:rPr>
          <w:rFonts w:ascii="Garamond" w:hAnsi="Garamond" w:cs="Times New Roman"/>
          <w:b/>
          <w:sz w:val="24"/>
          <w:szCs w:val="24"/>
        </w:rPr>
        <w:t xml:space="preserve">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5"/>
      </w:tblGrid>
      <w:tr w:rsidR="00A20A61" w:rsidRPr="00786279" w14:paraId="521044A1" w14:textId="77777777" w:rsidTr="008D5292">
        <w:tc>
          <w:tcPr>
            <w:tcW w:w="2835" w:type="dxa"/>
            <w:shd w:val="clear" w:color="auto" w:fill="auto"/>
          </w:tcPr>
          <w:p w14:paraId="6A5B9BDB" w14:textId="77777777" w:rsidR="00A20A61" w:rsidRDefault="00A20A61" w:rsidP="001A7E13">
            <w:pPr>
              <w:spacing w:after="0" w:line="240" w:lineRule="auto"/>
              <w:rPr>
                <w:rFonts w:ascii="Garamond" w:hAnsi="Garamond" w:cs="Times New Roman"/>
                <w:bCs/>
                <w:sz w:val="24"/>
                <w:szCs w:val="24"/>
              </w:rPr>
            </w:pPr>
            <w:r>
              <w:rPr>
                <w:rFonts w:ascii="Garamond" w:hAnsi="Garamond" w:cs="Times New Roman"/>
                <w:bCs/>
                <w:sz w:val="24"/>
                <w:szCs w:val="24"/>
              </w:rPr>
              <w:t>Postdoctoral researcher</w:t>
            </w:r>
          </w:p>
          <w:p w14:paraId="4F2A335E" w14:textId="1B2AC813" w:rsidR="00A20A61" w:rsidRPr="00786279" w:rsidRDefault="00A20A61" w:rsidP="001A7E13">
            <w:pPr>
              <w:spacing w:after="0" w:line="240" w:lineRule="auto"/>
              <w:rPr>
                <w:rFonts w:ascii="Garamond" w:hAnsi="Garamond" w:cs="Times New Roman"/>
                <w:bCs/>
                <w:sz w:val="24"/>
                <w:szCs w:val="24"/>
              </w:rPr>
            </w:pPr>
            <w:r>
              <w:rPr>
                <w:rFonts w:ascii="Garamond" w:hAnsi="Garamond" w:cs="Times New Roman"/>
                <w:bCs/>
                <w:sz w:val="24"/>
                <w:szCs w:val="24"/>
              </w:rPr>
              <w:t>(2023-present)</w:t>
            </w:r>
          </w:p>
        </w:tc>
        <w:tc>
          <w:tcPr>
            <w:tcW w:w="6515" w:type="dxa"/>
            <w:shd w:val="clear" w:color="auto" w:fill="auto"/>
          </w:tcPr>
          <w:p w14:paraId="22BCCA36" w14:textId="77777777" w:rsidR="00A20A61" w:rsidRDefault="00A20A61" w:rsidP="00930EBA">
            <w:pPr>
              <w:autoSpaceDE w:val="0"/>
              <w:autoSpaceDN w:val="0"/>
              <w:spacing w:after="0" w:line="240" w:lineRule="auto"/>
              <w:rPr>
                <w:rFonts w:ascii="Garamond" w:eastAsia="Times New Roman" w:hAnsi="Garamond" w:cs="Times New Roman"/>
                <w:bCs/>
                <w:sz w:val="24"/>
                <w:szCs w:val="24"/>
              </w:rPr>
            </w:pPr>
            <w:r>
              <w:rPr>
                <w:rFonts w:ascii="Garamond" w:eastAsia="Times New Roman" w:hAnsi="Garamond" w:cs="Times New Roman"/>
                <w:bCs/>
                <w:sz w:val="24"/>
                <w:szCs w:val="24"/>
              </w:rPr>
              <w:t xml:space="preserve">Oak Ridge Associated Universities, Tennessee, USA </w:t>
            </w:r>
          </w:p>
          <w:p w14:paraId="21018321" w14:textId="1F72FB8B" w:rsidR="00A20A61" w:rsidRPr="00786279" w:rsidRDefault="00A20A61" w:rsidP="00930EBA">
            <w:pPr>
              <w:autoSpaceDE w:val="0"/>
              <w:autoSpaceDN w:val="0"/>
              <w:spacing w:after="0" w:line="240" w:lineRule="auto"/>
              <w:rPr>
                <w:rFonts w:ascii="Garamond" w:eastAsia="Times New Roman" w:hAnsi="Garamond" w:cs="Times New Roman"/>
                <w:bCs/>
                <w:sz w:val="24"/>
                <w:szCs w:val="24"/>
              </w:rPr>
            </w:pPr>
            <w:r>
              <w:rPr>
                <w:rFonts w:ascii="Garamond" w:eastAsia="Times New Roman" w:hAnsi="Garamond" w:cs="Times New Roman"/>
                <w:bCs/>
                <w:sz w:val="24"/>
                <w:szCs w:val="24"/>
              </w:rPr>
              <w:t>DIII-D National Fusion Facility, San Diego, USA</w:t>
            </w:r>
          </w:p>
        </w:tc>
      </w:tr>
      <w:tr w:rsidR="00735C3C" w:rsidRPr="00786279" w14:paraId="399FD304" w14:textId="77777777" w:rsidTr="008D5292">
        <w:tc>
          <w:tcPr>
            <w:tcW w:w="2835" w:type="dxa"/>
            <w:shd w:val="clear" w:color="auto" w:fill="auto"/>
          </w:tcPr>
          <w:p w14:paraId="14569F26" w14:textId="739288AC" w:rsidR="00735C3C" w:rsidRDefault="00735C3C" w:rsidP="001A7E13">
            <w:pPr>
              <w:spacing w:after="0" w:line="240" w:lineRule="auto"/>
              <w:rPr>
                <w:rFonts w:ascii="Garamond" w:hAnsi="Garamond" w:cs="Times New Roman"/>
                <w:bCs/>
                <w:sz w:val="24"/>
                <w:szCs w:val="24"/>
              </w:rPr>
            </w:pPr>
          </w:p>
        </w:tc>
        <w:tc>
          <w:tcPr>
            <w:tcW w:w="6515" w:type="dxa"/>
            <w:shd w:val="clear" w:color="auto" w:fill="auto"/>
          </w:tcPr>
          <w:p w14:paraId="5A243205" w14:textId="77777777" w:rsidR="00735C3C" w:rsidRDefault="00735C3C" w:rsidP="00930EBA">
            <w:pPr>
              <w:autoSpaceDE w:val="0"/>
              <w:autoSpaceDN w:val="0"/>
              <w:spacing w:after="0" w:line="240" w:lineRule="auto"/>
              <w:rPr>
                <w:rFonts w:ascii="Garamond" w:eastAsia="Times New Roman" w:hAnsi="Garamond" w:cs="Times New Roman"/>
                <w:bCs/>
                <w:sz w:val="24"/>
                <w:szCs w:val="24"/>
              </w:rPr>
            </w:pPr>
          </w:p>
        </w:tc>
      </w:tr>
    </w:tbl>
    <w:p w14:paraId="10A71216" w14:textId="005C7091" w:rsidR="005E3954" w:rsidRDefault="00583A28" w:rsidP="005E3954">
      <w:pPr>
        <w:autoSpaceDE w:val="0"/>
        <w:autoSpaceDN w:val="0"/>
        <w:spacing w:after="0" w:line="240" w:lineRule="auto"/>
        <w:jc w:val="both"/>
        <w:rPr>
          <w:rFonts w:ascii="Garamond" w:eastAsia="Times New Roman" w:hAnsi="Garamond" w:cs="Times New Roman"/>
          <w:bCs/>
          <w:sz w:val="24"/>
          <w:szCs w:val="24"/>
        </w:rPr>
      </w:pPr>
      <w:r>
        <w:rPr>
          <w:rFonts w:ascii="Garamond" w:eastAsia="Times New Roman" w:hAnsi="Garamond" w:cs="Times New Roman"/>
          <w:b/>
          <w:sz w:val="24"/>
          <w:szCs w:val="24"/>
        </w:rPr>
        <w:t>Present</w:t>
      </w:r>
      <w:r w:rsidR="005E3954" w:rsidRPr="00583A28">
        <w:rPr>
          <w:rFonts w:ascii="Garamond" w:eastAsia="Times New Roman" w:hAnsi="Garamond" w:cs="Times New Roman"/>
          <w:b/>
          <w:sz w:val="24"/>
          <w:szCs w:val="24"/>
        </w:rPr>
        <w:t xml:space="preserve"> </w:t>
      </w:r>
      <w:r>
        <w:rPr>
          <w:rFonts w:ascii="Garamond" w:eastAsia="Times New Roman" w:hAnsi="Garamond" w:cs="Times New Roman"/>
          <w:b/>
          <w:sz w:val="24"/>
          <w:szCs w:val="24"/>
        </w:rPr>
        <w:t>A</w:t>
      </w:r>
      <w:r w:rsidR="005E3954" w:rsidRPr="00583A28">
        <w:rPr>
          <w:rFonts w:ascii="Garamond" w:eastAsia="Times New Roman" w:hAnsi="Garamond" w:cs="Times New Roman"/>
          <w:b/>
          <w:sz w:val="24"/>
          <w:szCs w:val="24"/>
        </w:rPr>
        <w:t>ctivity:</w:t>
      </w:r>
      <w:r w:rsidR="005E3954">
        <w:rPr>
          <w:rFonts w:ascii="Garamond" w:eastAsia="Times New Roman" w:hAnsi="Garamond" w:cs="Times New Roman"/>
          <w:bCs/>
          <w:sz w:val="24"/>
          <w:szCs w:val="24"/>
        </w:rPr>
        <w:t xml:space="preserve"> Currently working on </w:t>
      </w:r>
      <w:r w:rsidR="006035F9">
        <w:rPr>
          <w:rFonts w:ascii="Garamond" w:eastAsia="Times New Roman" w:hAnsi="Garamond" w:cs="Times New Roman"/>
          <w:bCs/>
          <w:sz w:val="24"/>
          <w:szCs w:val="24"/>
        </w:rPr>
        <w:t xml:space="preserve">a </w:t>
      </w:r>
      <w:r w:rsidR="005E3954">
        <w:rPr>
          <w:rFonts w:ascii="Garamond" w:eastAsia="Times New Roman" w:hAnsi="Garamond" w:cs="Times New Roman"/>
          <w:bCs/>
          <w:sz w:val="24"/>
          <w:szCs w:val="24"/>
        </w:rPr>
        <w:t xml:space="preserve">technique to characterize the </w:t>
      </w:r>
      <w:r>
        <w:rPr>
          <w:rFonts w:ascii="Garamond" w:eastAsia="Times New Roman" w:hAnsi="Garamond" w:cs="Times New Roman"/>
          <w:bCs/>
          <w:sz w:val="24"/>
          <w:szCs w:val="24"/>
        </w:rPr>
        <w:t>detached</w:t>
      </w:r>
      <w:r w:rsidR="005E3954">
        <w:rPr>
          <w:rFonts w:ascii="Garamond" w:eastAsia="Times New Roman" w:hAnsi="Garamond" w:cs="Times New Roman"/>
          <w:bCs/>
          <w:sz w:val="24"/>
          <w:szCs w:val="24"/>
        </w:rPr>
        <w:t xml:space="preserve"> plasma through quantification of plasma-atomic and plasma-molecular contributions in particle, power and momentum balance. This utilizes several existing visible diagnostics of DIII-D </w:t>
      </w:r>
      <w:r>
        <w:rPr>
          <w:rFonts w:ascii="Garamond" w:eastAsia="Times New Roman" w:hAnsi="Garamond" w:cs="Times New Roman"/>
          <w:bCs/>
          <w:sz w:val="24"/>
          <w:szCs w:val="24"/>
        </w:rPr>
        <w:t>along with extensive</w:t>
      </w:r>
      <w:r w:rsidR="005E3954">
        <w:rPr>
          <w:rFonts w:ascii="Garamond" w:eastAsia="Times New Roman" w:hAnsi="Garamond" w:cs="Times New Roman"/>
          <w:bCs/>
          <w:sz w:val="24"/>
          <w:szCs w:val="24"/>
        </w:rPr>
        <w:t xml:space="preserve"> computational analysis</w:t>
      </w:r>
      <w:r w:rsidR="006035F9">
        <w:rPr>
          <w:rFonts w:ascii="Garamond" w:eastAsia="Times New Roman" w:hAnsi="Garamond" w:cs="Times New Roman"/>
          <w:bCs/>
          <w:sz w:val="24"/>
          <w:szCs w:val="24"/>
        </w:rPr>
        <w:t xml:space="preserve"> based on a Bayesian probabilistic technique. </w:t>
      </w:r>
    </w:p>
    <w:p w14:paraId="061BF070" w14:textId="77777777" w:rsidR="00F42974" w:rsidRPr="00F42974" w:rsidRDefault="00F42974" w:rsidP="00F42974">
      <w:pPr>
        <w:pStyle w:val="ListParagraph"/>
        <w:numPr>
          <w:ilvl w:val="0"/>
          <w:numId w:val="46"/>
        </w:numPr>
        <w:spacing w:after="0" w:line="240" w:lineRule="auto"/>
        <w:rPr>
          <w:rFonts w:ascii="Garamond" w:eastAsia="Times New Roman" w:hAnsi="Garamond" w:cs="Times New Roman"/>
          <w:bCs/>
          <w:sz w:val="24"/>
          <w:szCs w:val="24"/>
        </w:rPr>
      </w:pPr>
      <w:r w:rsidRPr="00F42974">
        <w:rPr>
          <w:rFonts w:ascii="Garamond" w:eastAsia="Times New Roman" w:hAnsi="Garamond" w:cs="Times New Roman"/>
          <w:bCs/>
          <w:sz w:val="24"/>
          <w:szCs w:val="24"/>
        </w:rPr>
        <w:t>Active collaborations with multiple institutions, including UKAEA and U.S. partners.</w:t>
      </w:r>
    </w:p>
    <w:p w14:paraId="78E3BC0B" w14:textId="77777777" w:rsidR="00F42974" w:rsidRPr="00F42974" w:rsidRDefault="00F42974" w:rsidP="00F42974">
      <w:pPr>
        <w:pStyle w:val="ListParagraph"/>
        <w:numPr>
          <w:ilvl w:val="0"/>
          <w:numId w:val="46"/>
        </w:numPr>
        <w:spacing w:after="0" w:line="240" w:lineRule="auto"/>
        <w:rPr>
          <w:rFonts w:ascii="Garamond" w:eastAsia="Times New Roman" w:hAnsi="Garamond" w:cs="Times New Roman"/>
          <w:bCs/>
          <w:sz w:val="24"/>
          <w:szCs w:val="24"/>
        </w:rPr>
      </w:pPr>
      <w:r w:rsidRPr="00F42974">
        <w:rPr>
          <w:rFonts w:ascii="Garamond" w:eastAsia="Times New Roman" w:hAnsi="Garamond" w:cs="Times New Roman"/>
          <w:bCs/>
          <w:sz w:val="24"/>
          <w:szCs w:val="24"/>
        </w:rPr>
        <w:t>Hands-on experience with high-performance computing clusters (IRIS/OMEGA).</w:t>
      </w:r>
    </w:p>
    <w:p w14:paraId="53B1FD83" w14:textId="77777777" w:rsidR="00F42974" w:rsidRPr="00F42974" w:rsidRDefault="00F42974" w:rsidP="00F42974">
      <w:pPr>
        <w:pStyle w:val="ListParagraph"/>
        <w:numPr>
          <w:ilvl w:val="0"/>
          <w:numId w:val="46"/>
        </w:numPr>
        <w:spacing w:after="0" w:line="240" w:lineRule="auto"/>
        <w:rPr>
          <w:rFonts w:ascii="Garamond" w:eastAsia="Times New Roman" w:hAnsi="Garamond" w:cs="Times New Roman"/>
          <w:bCs/>
          <w:sz w:val="24"/>
          <w:szCs w:val="24"/>
        </w:rPr>
      </w:pPr>
      <w:r w:rsidRPr="00F42974">
        <w:rPr>
          <w:rFonts w:ascii="Garamond" w:eastAsia="Times New Roman" w:hAnsi="Garamond" w:cs="Times New Roman"/>
          <w:bCs/>
          <w:sz w:val="24"/>
          <w:szCs w:val="24"/>
        </w:rPr>
        <w:t>Proficient in running modeling codes on SLURM-based systems.</w:t>
      </w:r>
    </w:p>
    <w:p w14:paraId="0F8E5754" w14:textId="452F3FCA" w:rsidR="00B36980" w:rsidRPr="002B6524" w:rsidRDefault="00F42974" w:rsidP="00F42974">
      <w:pPr>
        <w:pStyle w:val="ListParagraph"/>
        <w:numPr>
          <w:ilvl w:val="0"/>
          <w:numId w:val="46"/>
        </w:numPr>
        <w:spacing w:after="0" w:line="240" w:lineRule="auto"/>
        <w:rPr>
          <w:rFonts w:ascii="Times New Roman" w:hAnsi="Times New Roman" w:cs="Times New Roman"/>
        </w:rPr>
      </w:pPr>
      <w:r w:rsidRPr="00F42974">
        <w:rPr>
          <w:rFonts w:ascii="Garamond" w:eastAsia="Times New Roman" w:hAnsi="Garamond" w:cs="Times New Roman"/>
          <w:bCs/>
          <w:sz w:val="24"/>
          <w:szCs w:val="24"/>
        </w:rPr>
        <w:t>Skilled in Python, IDL</w:t>
      </w:r>
      <w:r w:rsidR="002B6524">
        <w:rPr>
          <w:rFonts w:ascii="Garamond" w:eastAsia="Times New Roman" w:hAnsi="Garamond" w:cs="Times New Roman"/>
          <w:bCs/>
          <w:sz w:val="24"/>
          <w:szCs w:val="24"/>
        </w:rPr>
        <w:t xml:space="preserve">, MATLAB </w:t>
      </w:r>
      <w:r w:rsidRPr="00F42974">
        <w:rPr>
          <w:rFonts w:ascii="Garamond" w:eastAsia="Times New Roman" w:hAnsi="Garamond" w:cs="Times New Roman"/>
          <w:bCs/>
          <w:sz w:val="24"/>
          <w:szCs w:val="24"/>
        </w:rPr>
        <w:t>and OMFIT for data analysis and modeling.</w:t>
      </w:r>
    </w:p>
    <w:p w14:paraId="6A40E800" w14:textId="189CA806" w:rsidR="002E5A02" w:rsidRPr="002E5A02" w:rsidRDefault="002E5A02" w:rsidP="002E5A02">
      <w:pPr>
        <w:pStyle w:val="NormalWeb"/>
        <w:numPr>
          <w:ilvl w:val="0"/>
          <w:numId w:val="46"/>
        </w:numPr>
        <w:rPr>
          <w:rFonts w:ascii="Garamond" w:hAnsi="Garamond"/>
        </w:rPr>
      </w:pPr>
      <w:r w:rsidRPr="002E5A02">
        <w:rPr>
          <w:rFonts w:ascii="Garamond" w:hAnsi="Garamond"/>
        </w:rPr>
        <w:t>Current publications: one manuscript submitted to</w:t>
      </w:r>
      <w:r w:rsidRPr="002E5A02">
        <w:rPr>
          <w:rStyle w:val="apple-converted-space"/>
          <w:rFonts w:ascii="Garamond" w:hAnsi="Garamond"/>
        </w:rPr>
        <w:t> </w:t>
      </w:r>
      <w:r w:rsidRPr="002E5A02">
        <w:rPr>
          <w:rStyle w:val="Emphasis"/>
          <w:rFonts w:ascii="Garamond" w:hAnsi="Garamond"/>
          <w:i w:val="0"/>
          <w:iCs w:val="0"/>
        </w:rPr>
        <w:t>Plasma Physics and Controlled Fusion (PPCF)</w:t>
      </w:r>
      <w:r w:rsidRPr="002E5A02">
        <w:rPr>
          <w:rFonts w:ascii="Garamond" w:hAnsi="Garamond"/>
          <w:i/>
          <w:iCs/>
        </w:rPr>
        <w:t>,</w:t>
      </w:r>
      <w:r w:rsidRPr="002E5A02">
        <w:rPr>
          <w:rFonts w:ascii="Garamond" w:hAnsi="Garamond"/>
        </w:rPr>
        <w:t xml:space="preserve"> with two more under preparation.</w:t>
      </w:r>
    </w:p>
    <w:p w14:paraId="045CCC83" w14:textId="39ECE7A1" w:rsidR="00F42974" w:rsidRDefault="002E5A02" w:rsidP="002E5A02">
      <w:pPr>
        <w:pStyle w:val="NormalWeb"/>
        <w:numPr>
          <w:ilvl w:val="0"/>
          <w:numId w:val="46"/>
        </w:numPr>
        <w:rPr>
          <w:rFonts w:ascii="Garamond" w:hAnsi="Garamond"/>
        </w:rPr>
      </w:pPr>
      <w:r w:rsidRPr="002E5A02">
        <w:rPr>
          <w:rFonts w:ascii="Garamond" w:hAnsi="Garamond"/>
        </w:rPr>
        <w:t>Involved in scientific outreach and community engagement activities.</w:t>
      </w:r>
    </w:p>
    <w:p w14:paraId="791AA874" w14:textId="3186C143" w:rsidR="002B6524" w:rsidRPr="00840A16" w:rsidRDefault="002B6524" w:rsidP="002B6524">
      <w:pPr>
        <w:pStyle w:val="ListParagraph"/>
        <w:numPr>
          <w:ilvl w:val="0"/>
          <w:numId w:val="46"/>
        </w:numPr>
        <w:spacing w:after="0" w:line="240" w:lineRule="auto"/>
        <w:rPr>
          <w:rFonts w:ascii="Times New Roman" w:hAnsi="Times New Roman" w:cs="Times New Roman"/>
        </w:rPr>
      </w:pPr>
      <w:r>
        <w:rPr>
          <w:rFonts w:ascii="Garamond" w:eastAsia="Times New Roman" w:hAnsi="Garamond" w:cs="Times New Roman"/>
          <w:bCs/>
          <w:sz w:val="24"/>
          <w:szCs w:val="24"/>
        </w:rPr>
        <w:t xml:space="preserve">Initial level understanding of </w:t>
      </w:r>
      <w:proofErr w:type="spellStart"/>
      <w:r>
        <w:rPr>
          <w:rFonts w:ascii="Garamond" w:eastAsia="Times New Roman" w:hAnsi="Garamond" w:cs="Times New Roman"/>
          <w:bCs/>
          <w:sz w:val="24"/>
          <w:szCs w:val="24"/>
        </w:rPr>
        <w:t>LibreCAD</w:t>
      </w:r>
      <w:proofErr w:type="spellEnd"/>
      <w:r>
        <w:rPr>
          <w:rFonts w:ascii="Garamond" w:eastAsia="Times New Roman" w:hAnsi="Garamond" w:cs="Times New Roman"/>
          <w:bCs/>
          <w:sz w:val="24"/>
          <w:szCs w:val="24"/>
        </w:rPr>
        <w:t xml:space="preserve"> and LabVIEW</w:t>
      </w:r>
    </w:p>
    <w:p w14:paraId="4F6F2B79" w14:textId="77777777" w:rsidR="00840A16" w:rsidRDefault="00840A16" w:rsidP="00840A16">
      <w:pPr>
        <w:pStyle w:val="ListParagraph"/>
        <w:spacing w:before="240" w:after="0" w:line="240" w:lineRule="auto"/>
        <w:ind w:left="0"/>
        <w:rPr>
          <w:rFonts w:ascii="Garamond" w:hAnsi="Garamond" w:cs="Times New Roman"/>
          <w:b/>
          <w:bCs/>
          <w:sz w:val="24"/>
          <w:szCs w:val="24"/>
        </w:rPr>
      </w:pPr>
      <w:r>
        <w:rPr>
          <w:rFonts w:ascii="Garamond" w:hAnsi="Garamond" w:cs="Times New Roman"/>
          <w:b/>
          <w:bCs/>
          <w:sz w:val="24"/>
          <w:szCs w:val="24"/>
        </w:rPr>
        <w:t>Research</w:t>
      </w:r>
      <w:r w:rsidRPr="00786279">
        <w:rPr>
          <w:rFonts w:ascii="Garamond" w:hAnsi="Garamond" w:cs="Times New Roman"/>
          <w:b/>
          <w:bCs/>
          <w:sz w:val="24"/>
          <w:szCs w:val="24"/>
        </w:rPr>
        <w:t xml:space="preserve"> </w:t>
      </w:r>
      <w:r>
        <w:rPr>
          <w:rFonts w:ascii="Garamond" w:hAnsi="Garamond" w:cs="Times New Roman"/>
          <w:b/>
          <w:bCs/>
          <w:sz w:val="24"/>
          <w:szCs w:val="24"/>
        </w:rPr>
        <w:t>experience</w:t>
      </w:r>
      <w:r w:rsidRPr="00786279">
        <w:rPr>
          <w:rFonts w:ascii="Garamond" w:hAnsi="Garamond" w:cs="Times New Roman"/>
          <w:b/>
          <w:bCs/>
          <w:sz w:val="24"/>
          <w:szCs w:val="24"/>
        </w:rPr>
        <w:t>:</w:t>
      </w:r>
      <w:r>
        <w:rPr>
          <w:rFonts w:ascii="Garamond" w:hAnsi="Garamond" w:cs="Times New Roman"/>
          <w:b/>
          <w:bCs/>
          <w:sz w:val="24"/>
          <w:szCs w:val="24"/>
        </w:rPr>
        <w:t xml:space="preserve"> </w:t>
      </w:r>
    </w:p>
    <w:p w14:paraId="76E3A941" w14:textId="77777777" w:rsidR="00840A16" w:rsidRPr="00F42974" w:rsidRDefault="00840A16" w:rsidP="00840A16">
      <w:pPr>
        <w:pStyle w:val="ListParagraph"/>
        <w:spacing w:line="240" w:lineRule="auto"/>
        <w:ind w:left="0"/>
        <w:rPr>
          <w:rFonts w:ascii="Garamond" w:hAnsi="Garamond" w:cs="Times New Roman"/>
          <w:b/>
          <w:bCs/>
          <w:i/>
          <w:iCs/>
          <w:sz w:val="24"/>
          <w:szCs w:val="24"/>
        </w:rPr>
      </w:pPr>
      <w:r>
        <w:rPr>
          <w:rFonts w:ascii="Garamond" w:hAnsi="Garamond" w:cs="Times New Roman"/>
          <w:sz w:val="24"/>
          <w:szCs w:val="24"/>
        </w:rPr>
        <w:t xml:space="preserve">Ph. D. (Physics) </w:t>
      </w:r>
      <w:r>
        <w:rPr>
          <w:rFonts w:ascii="Garamond" w:hAnsi="Garamond" w:cs="Times New Roman"/>
          <w:sz w:val="24"/>
          <w:szCs w:val="24"/>
        </w:rPr>
        <w:tab/>
        <w:t>[2021-2023]</w:t>
      </w:r>
      <w:r>
        <w:rPr>
          <w:rFonts w:ascii="Garamond" w:hAnsi="Garamond" w:cs="Times New Roman"/>
          <w:sz w:val="24"/>
          <w:szCs w:val="24"/>
        </w:rPr>
        <w:tab/>
        <w:t xml:space="preserve"> </w:t>
      </w:r>
      <w:r>
        <w:rPr>
          <w:rFonts w:ascii="Garamond" w:hAnsi="Garamond" w:cs="Times New Roman"/>
          <w:bCs/>
          <w:sz w:val="24"/>
          <w:szCs w:val="24"/>
        </w:rPr>
        <w:t xml:space="preserve">Institute of Science, </w:t>
      </w:r>
      <w:proofErr w:type="spellStart"/>
      <w:r w:rsidRPr="00786279">
        <w:rPr>
          <w:rFonts w:ascii="Garamond" w:eastAsia="Times New Roman" w:hAnsi="Garamond" w:cs="Times New Roman"/>
          <w:bCs/>
          <w:sz w:val="24"/>
          <w:szCs w:val="24"/>
        </w:rPr>
        <w:t>Nirma</w:t>
      </w:r>
      <w:proofErr w:type="spellEnd"/>
      <w:r w:rsidRPr="00786279">
        <w:rPr>
          <w:rFonts w:ascii="Garamond" w:eastAsia="Times New Roman" w:hAnsi="Garamond" w:cs="Times New Roman"/>
          <w:bCs/>
          <w:sz w:val="24"/>
          <w:szCs w:val="24"/>
        </w:rPr>
        <w:t xml:space="preserve"> University, Ahmedabad, Gujarat</w:t>
      </w:r>
      <w:r>
        <w:rPr>
          <w:rFonts w:ascii="Garamond" w:eastAsia="Times New Roman" w:hAnsi="Garamond" w:cs="Times New Roman"/>
          <w:bCs/>
          <w:sz w:val="24"/>
          <w:szCs w:val="24"/>
        </w:rPr>
        <w:t>, India</w:t>
      </w:r>
      <w:r>
        <w:rPr>
          <w:rFonts w:ascii="Garamond" w:hAnsi="Garamond" w:cs="Times New Roman"/>
          <w:bCs/>
          <w:sz w:val="24"/>
          <w:szCs w:val="24"/>
        </w:rPr>
        <w:t xml:space="preserve">. </w:t>
      </w:r>
      <w:r>
        <w:rPr>
          <w:rFonts w:ascii="Garamond" w:hAnsi="Garamond" w:cs="Times New Roman"/>
          <w:b/>
          <w:bCs/>
          <w:i/>
          <w:iCs/>
          <w:sz w:val="24"/>
          <w:szCs w:val="24"/>
        </w:rPr>
        <w:t>Thesis title: “</w:t>
      </w:r>
      <w:r w:rsidRPr="00A20A61">
        <w:rPr>
          <w:rFonts w:ascii="Garamond" w:hAnsi="Garamond" w:cs="Times New Roman"/>
          <w:b/>
          <w:bCs/>
          <w:i/>
          <w:iCs/>
          <w:sz w:val="24"/>
          <w:szCs w:val="24"/>
        </w:rPr>
        <w:t>Spectroscopic Investigation of Neutrals and Impurity Dynamics in the Edge Region of Aditya-U Tokamak</w:t>
      </w:r>
      <w:r>
        <w:rPr>
          <w:rFonts w:ascii="Garamond" w:hAnsi="Garamond" w:cs="Times New Roman"/>
          <w:b/>
          <w:bCs/>
          <w:i/>
          <w:iCs/>
          <w:sz w:val="24"/>
          <w:szCs w:val="24"/>
        </w:rPr>
        <w:t xml:space="preserve">” </w:t>
      </w:r>
      <w:r w:rsidRPr="00B36980">
        <w:rPr>
          <w:rStyle w:val="FootnoteReference"/>
          <w:rFonts w:ascii="Garamond" w:hAnsi="Garamond" w:cs="Times New Roman"/>
          <w:b/>
          <w:bCs/>
          <w:i/>
          <w:iCs/>
          <w:sz w:val="24"/>
          <w:szCs w:val="24"/>
        </w:rPr>
        <w:footnoteReference w:customMarkFollows="1" w:id="1"/>
        <w:sym w:font="Symbol" w:char="F02A"/>
      </w:r>
    </w:p>
    <w:p w14:paraId="16E11CD3" w14:textId="77777777" w:rsidR="00840A16" w:rsidRPr="00735C3C" w:rsidRDefault="00840A16" w:rsidP="00840A16">
      <w:pPr>
        <w:spacing w:after="0" w:line="240" w:lineRule="auto"/>
        <w:jc w:val="both"/>
        <w:rPr>
          <w:rFonts w:ascii="Garamond" w:hAnsi="Garamond" w:cs="Times New Roman"/>
          <w:b/>
          <w:sz w:val="24"/>
          <w:szCs w:val="24"/>
        </w:rPr>
      </w:pPr>
      <w:r>
        <w:rPr>
          <w:rFonts w:ascii="Garamond" w:hAnsi="Garamond" w:cs="Times New Roman"/>
          <w:b/>
          <w:sz w:val="24"/>
          <w:szCs w:val="24"/>
        </w:rPr>
        <w:t>Fellowships Awarded</w:t>
      </w:r>
      <w:r w:rsidRPr="00786279">
        <w:rPr>
          <w:rFonts w:ascii="Garamond" w:hAnsi="Garamond" w:cs="Times New Roman"/>
          <w:b/>
          <w:sz w:val="24"/>
          <w:szCs w:val="24"/>
        </w:rPr>
        <w:t>:</w:t>
      </w:r>
    </w:p>
    <w:tbl>
      <w:tblPr>
        <w:tblStyle w:val="TableGrid"/>
        <w:tblW w:w="9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454"/>
        <w:gridCol w:w="5876"/>
      </w:tblGrid>
      <w:tr w:rsidR="00840A16" w:rsidRPr="00786279" w14:paraId="2ECCD503" w14:textId="77777777" w:rsidTr="001E6B18">
        <w:trPr>
          <w:trHeight w:val="309"/>
        </w:trPr>
        <w:tc>
          <w:tcPr>
            <w:tcW w:w="0" w:type="auto"/>
          </w:tcPr>
          <w:p w14:paraId="551B8805" w14:textId="77777777" w:rsidR="00840A16" w:rsidRPr="00786279" w:rsidRDefault="00840A16" w:rsidP="001E6B18">
            <w:pPr>
              <w:spacing w:after="0" w:line="240" w:lineRule="auto"/>
              <w:jc w:val="both"/>
              <w:rPr>
                <w:rFonts w:ascii="Garamond" w:hAnsi="Garamond"/>
                <w:sz w:val="24"/>
                <w:szCs w:val="24"/>
              </w:rPr>
            </w:pPr>
            <w:r w:rsidRPr="00786279">
              <w:rPr>
                <w:rFonts w:ascii="Garamond" w:hAnsi="Garamond"/>
                <w:bCs/>
                <w:sz w:val="24"/>
                <w:szCs w:val="24"/>
              </w:rPr>
              <w:t xml:space="preserve">JRF (DAE-BRNS)  </w:t>
            </w:r>
          </w:p>
        </w:tc>
        <w:tc>
          <w:tcPr>
            <w:tcW w:w="0" w:type="auto"/>
          </w:tcPr>
          <w:p w14:paraId="1C3DF897" w14:textId="77777777" w:rsidR="00840A16" w:rsidRPr="00786279" w:rsidRDefault="00840A16" w:rsidP="001E6B18">
            <w:pPr>
              <w:spacing w:after="0" w:line="240" w:lineRule="auto"/>
              <w:jc w:val="both"/>
              <w:rPr>
                <w:rFonts w:ascii="Garamond" w:hAnsi="Garamond"/>
                <w:sz w:val="24"/>
                <w:szCs w:val="24"/>
              </w:rPr>
            </w:pPr>
            <w:r>
              <w:rPr>
                <w:rFonts w:ascii="Garamond" w:hAnsi="Garamond"/>
                <w:bCs/>
                <w:sz w:val="24"/>
                <w:szCs w:val="24"/>
              </w:rPr>
              <w:t xml:space="preserve">  </w:t>
            </w:r>
            <w:r w:rsidRPr="00786279">
              <w:rPr>
                <w:rFonts w:ascii="Garamond" w:hAnsi="Garamond"/>
                <w:bCs/>
                <w:sz w:val="24"/>
                <w:szCs w:val="24"/>
              </w:rPr>
              <w:t>[2021-2022]</w:t>
            </w:r>
          </w:p>
        </w:tc>
        <w:tc>
          <w:tcPr>
            <w:tcW w:w="0" w:type="auto"/>
          </w:tcPr>
          <w:p w14:paraId="10768B5B" w14:textId="77777777" w:rsidR="00840A16" w:rsidRPr="00786279" w:rsidRDefault="00840A16" w:rsidP="001E6B18">
            <w:pPr>
              <w:pStyle w:val="ListParagraph"/>
              <w:spacing w:after="0" w:line="240" w:lineRule="auto"/>
              <w:ind w:left="0"/>
              <w:jc w:val="both"/>
              <w:rPr>
                <w:rFonts w:ascii="Garamond" w:hAnsi="Garamond"/>
                <w:sz w:val="24"/>
                <w:szCs w:val="24"/>
              </w:rPr>
            </w:pPr>
            <w:r w:rsidRPr="00786279">
              <w:rPr>
                <w:rFonts w:ascii="Garamond" w:hAnsi="Garamond"/>
                <w:bCs/>
                <w:sz w:val="24"/>
                <w:szCs w:val="24"/>
              </w:rPr>
              <w:t>Indian Institute of Technology (IIT), Kanpur, Uttar Pradesh</w:t>
            </w:r>
          </w:p>
        </w:tc>
      </w:tr>
      <w:tr w:rsidR="00840A16" w:rsidRPr="00786279" w14:paraId="5EB2F5F7" w14:textId="77777777" w:rsidTr="001E6B18">
        <w:trPr>
          <w:trHeight w:val="306"/>
        </w:trPr>
        <w:tc>
          <w:tcPr>
            <w:tcW w:w="0" w:type="auto"/>
          </w:tcPr>
          <w:p w14:paraId="03149B5A" w14:textId="77777777" w:rsidR="00840A16" w:rsidRPr="00786279" w:rsidRDefault="00840A16" w:rsidP="001E6B18">
            <w:pPr>
              <w:spacing w:after="0" w:line="240" w:lineRule="auto"/>
              <w:jc w:val="both"/>
              <w:rPr>
                <w:rFonts w:ascii="Garamond" w:hAnsi="Garamond"/>
                <w:sz w:val="24"/>
                <w:szCs w:val="24"/>
              </w:rPr>
            </w:pPr>
            <w:r w:rsidRPr="00786279">
              <w:rPr>
                <w:rFonts w:ascii="Garamond" w:hAnsi="Garamond"/>
                <w:bCs/>
                <w:sz w:val="24"/>
                <w:szCs w:val="24"/>
              </w:rPr>
              <w:t xml:space="preserve">JRF (DAE-BRNS)  </w:t>
            </w:r>
          </w:p>
        </w:tc>
        <w:tc>
          <w:tcPr>
            <w:tcW w:w="0" w:type="auto"/>
          </w:tcPr>
          <w:p w14:paraId="48987535" w14:textId="77777777" w:rsidR="00840A16" w:rsidRPr="00786279" w:rsidRDefault="00840A16" w:rsidP="001E6B18">
            <w:pPr>
              <w:spacing w:after="0" w:line="240" w:lineRule="auto"/>
              <w:jc w:val="both"/>
              <w:rPr>
                <w:rFonts w:ascii="Garamond" w:hAnsi="Garamond"/>
                <w:sz w:val="24"/>
                <w:szCs w:val="24"/>
              </w:rPr>
            </w:pPr>
            <w:r>
              <w:rPr>
                <w:rFonts w:ascii="Garamond" w:hAnsi="Garamond"/>
                <w:bCs/>
                <w:sz w:val="24"/>
                <w:szCs w:val="24"/>
              </w:rPr>
              <w:t xml:space="preserve">  </w:t>
            </w:r>
            <w:r w:rsidRPr="00786279">
              <w:rPr>
                <w:rFonts w:ascii="Garamond" w:hAnsi="Garamond"/>
                <w:bCs/>
                <w:sz w:val="24"/>
                <w:szCs w:val="24"/>
              </w:rPr>
              <w:t>[2018-2021]</w:t>
            </w:r>
          </w:p>
        </w:tc>
        <w:tc>
          <w:tcPr>
            <w:tcW w:w="0" w:type="auto"/>
          </w:tcPr>
          <w:p w14:paraId="1BD53DDD" w14:textId="77777777" w:rsidR="00840A16" w:rsidRPr="00786279" w:rsidRDefault="00840A16" w:rsidP="001E6B18">
            <w:pPr>
              <w:spacing w:after="0" w:line="240" w:lineRule="auto"/>
              <w:jc w:val="both"/>
              <w:rPr>
                <w:rFonts w:ascii="Garamond" w:hAnsi="Garamond"/>
                <w:bCs/>
                <w:sz w:val="24"/>
                <w:szCs w:val="24"/>
              </w:rPr>
            </w:pPr>
            <w:r w:rsidRPr="00786279">
              <w:rPr>
                <w:rFonts w:ascii="Garamond" w:hAnsi="Garamond"/>
                <w:bCs/>
                <w:sz w:val="24"/>
                <w:szCs w:val="24"/>
              </w:rPr>
              <w:t>The National Institute of Engineering, Mysuru, Karnataka</w:t>
            </w:r>
          </w:p>
        </w:tc>
      </w:tr>
      <w:tr w:rsidR="00840A16" w:rsidRPr="00786279" w14:paraId="4D01A548" w14:textId="77777777" w:rsidTr="001E6B18">
        <w:trPr>
          <w:trHeight w:val="306"/>
        </w:trPr>
        <w:tc>
          <w:tcPr>
            <w:tcW w:w="0" w:type="auto"/>
          </w:tcPr>
          <w:p w14:paraId="1292E4CB" w14:textId="77777777" w:rsidR="00840A16" w:rsidRPr="00786279" w:rsidRDefault="00840A16" w:rsidP="001E6B18">
            <w:pPr>
              <w:spacing w:after="0" w:line="240" w:lineRule="auto"/>
              <w:jc w:val="both"/>
              <w:rPr>
                <w:rFonts w:ascii="Garamond" w:hAnsi="Garamond"/>
                <w:sz w:val="24"/>
                <w:szCs w:val="24"/>
              </w:rPr>
            </w:pPr>
            <w:r w:rsidRPr="00786279">
              <w:rPr>
                <w:rFonts w:ascii="Garamond" w:hAnsi="Garamond"/>
                <w:bCs/>
                <w:sz w:val="24"/>
                <w:szCs w:val="24"/>
              </w:rPr>
              <w:lastRenderedPageBreak/>
              <w:t xml:space="preserve">Research Scholar   </w:t>
            </w:r>
          </w:p>
        </w:tc>
        <w:tc>
          <w:tcPr>
            <w:tcW w:w="0" w:type="auto"/>
          </w:tcPr>
          <w:p w14:paraId="285FEDFB" w14:textId="77777777" w:rsidR="00840A16" w:rsidRPr="00786279" w:rsidRDefault="00840A16" w:rsidP="001E6B18">
            <w:pPr>
              <w:spacing w:after="0" w:line="240" w:lineRule="auto"/>
              <w:jc w:val="both"/>
              <w:rPr>
                <w:rFonts w:ascii="Garamond" w:hAnsi="Garamond"/>
                <w:sz w:val="24"/>
                <w:szCs w:val="24"/>
              </w:rPr>
            </w:pPr>
            <w:r>
              <w:rPr>
                <w:rFonts w:ascii="Garamond" w:hAnsi="Garamond"/>
                <w:bCs/>
                <w:sz w:val="24"/>
                <w:szCs w:val="24"/>
              </w:rPr>
              <w:t xml:space="preserve">  </w:t>
            </w:r>
            <w:r w:rsidRPr="00786279">
              <w:rPr>
                <w:rFonts w:ascii="Garamond" w:hAnsi="Garamond"/>
                <w:bCs/>
                <w:sz w:val="24"/>
                <w:szCs w:val="24"/>
              </w:rPr>
              <w:t>[2016-2018]</w:t>
            </w:r>
          </w:p>
        </w:tc>
        <w:tc>
          <w:tcPr>
            <w:tcW w:w="0" w:type="auto"/>
          </w:tcPr>
          <w:p w14:paraId="03396C70" w14:textId="77777777" w:rsidR="00840A16" w:rsidRPr="00786279" w:rsidRDefault="00840A16" w:rsidP="001E6B18">
            <w:pPr>
              <w:spacing w:after="0" w:line="240" w:lineRule="auto"/>
              <w:jc w:val="both"/>
              <w:rPr>
                <w:rFonts w:ascii="Garamond" w:hAnsi="Garamond"/>
                <w:sz w:val="24"/>
                <w:szCs w:val="24"/>
              </w:rPr>
            </w:pPr>
            <w:r w:rsidRPr="00786279">
              <w:rPr>
                <w:rFonts w:ascii="Garamond" w:hAnsi="Garamond"/>
                <w:bCs/>
                <w:sz w:val="24"/>
                <w:szCs w:val="24"/>
              </w:rPr>
              <w:t>Gujarat University, Ahmedabad, Gujarat</w:t>
            </w:r>
          </w:p>
        </w:tc>
      </w:tr>
      <w:tr w:rsidR="00840A16" w:rsidRPr="00786279" w14:paraId="72318A6E" w14:textId="77777777" w:rsidTr="001E6B18">
        <w:trPr>
          <w:trHeight w:val="306"/>
        </w:trPr>
        <w:tc>
          <w:tcPr>
            <w:tcW w:w="0" w:type="auto"/>
          </w:tcPr>
          <w:p w14:paraId="532E9585" w14:textId="77777777" w:rsidR="00840A16" w:rsidRPr="00786279" w:rsidRDefault="00840A16" w:rsidP="001E6B18">
            <w:pPr>
              <w:spacing w:after="0" w:line="240" w:lineRule="auto"/>
              <w:jc w:val="both"/>
              <w:rPr>
                <w:rFonts w:ascii="Garamond" w:hAnsi="Garamond"/>
                <w:sz w:val="24"/>
                <w:szCs w:val="24"/>
              </w:rPr>
            </w:pPr>
            <w:r w:rsidRPr="00786279">
              <w:rPr>
                <w:rFonts w:ascii="Garamond" w:hAnsi="Garamond"/>
                <w:sz w:val="24"/>
                <w:szCs w:val="24"/>
              </w:rPr>
              <w:t xml:space="preserve">Scientific Assistant  </w:t>
            </w:r>
          </w:p>
        </w:tc>
        <w:tc>
          <w:tcPr>
            <w:tcW w:w="0" w:type="auto"/>
          </w:tcPr>
          <w:p w14:paraId="3D2B0268" w14:textId="77777777" w:rsidR="00840A16" w:rsidRPr="00786279" w:rsidRDefault="00840A16" w:rsidP="001E6B18">
            <w:pPr>
              <w:spacing w:after="0" w:line="240" w:lineRule="auto"/>
              <w:jc w:val="both"/>
              <w:rPr>
                <w:rFonts w:ascii="Garamond" w:hAnsi="Garamond"/>
                <w:sz w:val="24"/>
                <w:szCs w:val="24"/>
              </w:rPr>
            </w:pPr>
            <w:r>
              <w:rPr>
                <w:rFonts w:ascii="Garamond" w:hAnsi="Garamond"/>
                <w:sz w:val="24"/>
                <w:szCs w:val="24"/>
              </w:rPr>
              <w:t xml:space="preserve">  </w:t>
            </w:r>
            <w:r w:rsidRPr="00786279">
              <w:rPr>
                <w:rFonts w:ascii="Garamond" w:hAnsi="Garamond"/>
                <w:sz w:val="24"/>
                <w:szCs w:val="24"/>
              </w:rPr>
              <w:t>[2015-2016]</w:t>
            </w:r>
          </w:p>
        </w:tc>
        <w:tc>
          <w:tcPr>
            <w:tcW w:w="0" w:type="auto"/>
          </w:tcPr>
          <w:p w14:paraId="3608299F" w14:textId="77777777" w:rsidR="00840A16" w:rsidRPr="00786279" w:rsidRDefault="00840A16" w:rsidP="001E6B18">
            <w:pPr>
              <w:spacing w:after="0" w:line="240" w:lineRule="auto"/>
              <w:jc w:val="both"/>
              <w:rPr>
                <w:rFonts w:ascii="Garamond" w:hAnsi="Garamond"/>
                <w:sz w:val="24"/>
                <w:szCs w:val="24"/>
              </w:rPr>
            </w:pPr>
            <w:r w:rsidRPr="00786279">
              <w:rPr>
                <w:rFonts w:ascii="Garamond" w:hAnsi="Garamond"/>
                <w:sz w:val="24"/>
                <w:szCs w:val="24"/>
              </w:rPr>
              <w:t>Institute for Plasma Research, Gandhinagar</w:t>
            </w:r>
            <w:r w:rsidRPr="00786279">
              <w:rPr>
                <w:rFonts w:ascii="Garamond" w:hAnsi="Garamond"/>
                <w:sz w:val="24"/>
                <w:szCs w:val="24"/>
              </w:rPr>
              <w:tab/>
            </w:r>
          </w:p>
        </w:tc>
      </w:tr>
    </w:tbl>
    <w:p w14:paraId="71989DB6" w14:textId="77777777" w:rsidR="00840A16" w:rsidRDefault="00840A16" w:rsidP="00840A16">
      <w:pPr>
        <w:spacing w:after="0" w:line="240" w:lineRule="auto"/>
        <w:rPr>
          <w:rFonts w:ascii="Garamond" w:hAnsi="Garamond" w:cs="Times New Roman"/>
          <w:b/>
          <w:bCs/>
          <w:sz w:val="24"/>
          <w:szCs w:val="24"/>
        </w:rPr>
      </w:pPr>
    </w:p>
    <w:p w14:paraId="06E743C9" w14:textId="77777777" w:rsidR="00840A16" w:rsidRDefault="00840A16" w:rsidP="00840A16">
      <w:pPr>
        <w:spacing w:after="0" w:line="240" w:lineRule="auto"/>
        <w:rPr>
          <w:rFonts w:ascii="Garamond" w:hAnsi="Garamond" w:cs="Times New Roman"/>
          <w:b/>
          <w:bCs/>
          <w:sz w:val="24"/>
          <w:szCs w:val="24"/>
        </w:rPr>
      </w:pPr>
      <w:r w:rsidRPr="00786279">
        <w:rPr>
          <w:rFonts w:ascii="Garamond" w:hAnsi="Garamond" w:cs="Times New Roman"/>
          <w:b/>
          <w:bCs/>
          <w:sz w:val="24"/>
          <w:szCs w:val="24"/>
        </w:rPr>
        <w:t>Academic qualifications</w:t>
      </w:r>
      <w:r>
        <w:rPr>
          <w:rFonts w:ascii="Garamond" w:hAnsi="Garamond" w:cs="Times New Roman"/>
          <w:b/>
          <w:bCs/>
          <w:sz w:val="24"/>
          <w:szCs w:val="24"/>
        </w:rPr>
        <w:t>:</w:t>
      </w:r>
    </w:p>
    <w:p w14:paraId="71202273" w14:textId="77777777" w:rsidR="00840A16" w:rsidRDefault="00840A16" w:rsidP="00840A16">
      <w:pPr>
        <w:spacing w:after="0" w:line="240" w:lineRule="auto"/>
        <w:rPr>
          <w:rFonts w:ascii="Garamond" w:hAnsi="Garamond" w:cs="Times New Roman"/>
          <w:sz w:val="24"/>
          <w:szCs w:val="24"/>
        </w:rPr>
      </w:pPr>
      <w:r w:rsidRPr="00786279">
        <w:rPr>
          <w:rFonts w:ascii="Garamond" w:hAnsi="Garamond" w:cs="Times New Roman"/>
          <w:sz w:val="24"/>
          <w:szCs w:val="24"/>
        </w:rPr>
        <w:t>Master of Science (Physics) [2013-2015],</w:t>
      </w:r>
      <w:r w:rsidRPr="00786279">
        <w:rPr>
          <w:rFonts w:ascii="Garamond" w:hAnsi="Garamond" w:cs="Times New Roman"/>
          <w:b/>
          <w:bCs/>
          <w:sz w:val="24"/>
          <w:szCs w:val="24"/>
        </w:rPr>
        <w:t xml:space="preserve"> </w:t>
      </w:r>
      <w:r w:rsidRPr="00786279">
        <w:rPr>
          <w:rFonts w:ascii="Garamond" w:hAnsi="Garamond" w:cs="Times New Roman"/>
          <w:sz w:val="24"/>
          <w:szCs w:val="24"/>
        </w:rPr>
        <w:t xml:space="preserve">with </w:t>
      </w:r>
      <w:r w:rsidRPr="00786279">
        <w:rPr>
          <w:rFonts w:ascii="Garamond" w:hAnsi="Garamond" w:cs="Times New Roman"/>
          <w:b/>
          <w:bCs/>
          <w:sz w:val="24"/>
          <w:szCs w:val="24"/>
        </w:rPr>
        <w:t>1</w:t>
      </w:r>
      <w:r w:rsidRPr="00786279">
        <w:rPr>
          <w:rFonts w:ascii="Garamond" w:hAnsi="Garamond" w:cs="Times New Roman"/>
          <w:b/>
          <w:bCs/>
          <w:sz w:val="24"/>
          <w:szCs w:val="24"/>
          <w:vertAlign w:val="superscript"/>
        </w:rPr>
        <w:t>st</w:t>
      </w:r>
      <w:r w:rsidRPr="00786279">
        <w:rPr>
          <w:rFonts w:ascii="Garamond" w:hAnsi="Garamond" w:cs="Times New Roman"/>
          <w:b/>
          <w:bCs/>
          <w:sz w:val="24"/>
          <w:szCs w:val="24"/>
        </w:rPr>
        <w:t xml:space="preserve"> Rank (80.3 %)</w:t>
      </w:r>
      <w:r w:rsidRPr="00786279">
        <w:rPr>
          <w:rFonts w:ascii="Garamond" w:hAnsi="Garamond" w:cs="Times New Roman"/>
          <w:sz w:val="24"/>
          <w:szCs w:val="24"/>
        </w:rPr>
        <w:t xml:space="preserve"> School of Science, Gujarat University, India. Project title: “Variable regulated power supply using IC LM317” </w:t>
      </w:r>
    </w:p>
    <w:p w14:paraId="78D68AF6" w14:textId="77777777" w:rsidR="00840A16" w:rsidRPr="00786279" w:rsidRDefault="00840A16" w:rsidP="00840A16">
      <w:pPr>
        <w:spacing w:after="0" w:line="240" w:lineRule="auto"/>
        <w:rPr>
          <w:rFonts w:ascii="Garamond" w:hAnsi="Garamond" w:cs="Times New Roman"/>
          <w:sz w:val="24"/>
          <w:szCs w:val="24"/>
        </w:rPr>
      </w:pPr>
    </w:p>
    <w:p w14:paraId="7886FEA2" w14:textId="33A196DE" w:rsidR="00840A16" w:rsidRPr="00840A16" w:rsidRDefault="00840A16" w:rsidP="00840A16">
      <w:pPr>
        <w:spacing w:after="0" w:line="240" w:lineRule="auto"/>
        <w:rPr>
          <w:rFonts w:ascii="Garamond" w:hAnsi="Garamond" w:cs="Times New Roman"/>
          <w:sz w:val="24"/>
          <w:szCs w:val="24"/>
        </w:rPr>
      </w:pPr>
      <w:r w:rsidRPr="00786279">
        <w:rPr>
          <w:rFonts w:ascii="Garamond" w:hAnsi="Garamond" w:cs="Times New Roman"/>
          <w:sz w:val="24"/>
          <w:szCs w:val="24"/>
        </w:rPr>
        <w:t xml:space="preserve">Bachelor of Science (Physics) [2010-2013], with </w:t>
      </w:r>
      <w:r w:rsidRPr="00786279">
        <w:rPr>
          <w:rFonts w:ascii="Garamond" w:hAnsi="Garamond" w:cs="Times New Roman"/>
          <w:b/>
          <w:bCs/>
          <w:sz w:val="24"/>
          <w:szCs w:val="24"/>
        </w:rPr>
        <w:t>2</w:t>
      </w:r>
      <w:r w:rsidRPr="00786279">
        <w:rPr>
          <w:rFonts w:ascii="Garamond" w:hAnsi="Garamond" w:cs="Times New Roman"/>
          <w:b/>
          <w:bCs/>
          <w:sz w:val="24"/>
          <w:szCs w:val="24"/>
          <w:vertAlign w:val="superscript"/>
        </w:rPr>
        <w:t>nd</w:t>
      </w:r>
      <w:r w:rsidRPr="00786279">
        <w:rPr>
          <w:rFonts w:ascii="Garamond" w:hAnsi="Garamond" w:cs="Times New Roman"/>
          <w:b/>
          <w:bCs/>
          <w:sz w:val="24"/>
          <w:szCs w:val="24"/>
        </w:rPr>
        <w:t xml:space="preserve"> Rank (79.23 %)</w:t>
      </w:r>
      <w:r w:rsidRPr="00786279">
        <w:rPr>
          <w:rFonts w:ascii="Garamond" w:hAnsi="Garamond" w:cs="Times New Roman"/>
          <w:sz w:val="24"/>
          <w:szCs w:val="24"/>
        </w:rPr>
        <w:t xml:space="preserve"> from C. U. Shah Science College, Gujarat University, India. Project title: “Op-amp IC tester with dual 12V DC power supply” and “Sensitive Alarm system for LPG Leakage and smoke detection”</w:t>
      </w:r>
    </w:p>
    <w:p w14:paraId="6A52A301" w14:textId="77777777" w:rsidR="002B6524" w:rsidRDefault="002B6524" w:rsidP="00B36980">
      <w:pPr>
        <w:spacing w:after="0" w:line="240" w:lineRule="auto"/>
        <w:rPr>
          <w:rFonts w:ascii="Times New Roman" w:hAnsi="Times New Roman" w:cs="Times New Roman"/>
          <w:b/>
          <w:bCs/>
        </w:rPr>
      </w:pPr>
    </w:p>
    <w:p w14:paraId="2F8E68D1" w14:textId="77777777" w:rsidR="00840A16" w:rsidRPr="00786279" w:rsidRDefault="00840A16" w:rsidP="00840A16">
      <w:pPr>
        <w:spacing w:line="240" w:lineRule="auto"/>
        <w:rPr>
          <w:rFonts w:ascii="Garamond" w:hAnsi="Garamond" w:cs="Times New Roman"/>
          <w:bCs/>
          <w:sz w:val="24"/>
          <w:szCs w:val="24"/>
        </w:rPr>
      </w:pPr>
      <w:r w:rsidRPr="00786279">
        <w:rPr>
          <w:rFonts w:ascii="Garamond" w:hAnsi="Garamond" w:cs="Times New Roman"/>
          <w:b/>
          <w:sz w:val="24"/>
          <w:szCs w:val="24"/>
        </w:rPr>
        <w:t>Technical, software and hardware handling skillsets</w:t>
      </w:r>
    </w:p>
    <w:p w14:paraId="0557E396" w14:textId="77777777" w:rsidR="00840A16" w:rsidRPr="00786279" w:rsidRDefault="00840A16" w:rsidP="00840A16">
      <w:pPr>
        <w:pStyle w:val="ListParagraph"/>
        <w:numPr>
          <w:ilvl w:val="0"/>
          <w:numId w:val="22"/>
        </w:numPr>
        <w:spacing w:after="0" w:line="240" w:lineRule="auto"/>
        <w:ind w:left="357" w:hanging="357"/>
        <w:jc w:val="both"/>
        <w:rPr>
          <w:rFonts w:ascii="Garamond" w:hAnsi="Garamond" w:cs="Times New Roman"/>
          <w:bCs/>
          <w:sz w:val="24"/>
          <w:szCs w:val="24"/>
        </w:rPr>
      </w:pPr>
      <w:r w:rsidRPr="00786279">
        <w:rPr>
          <w:rFonts w:ascii="Garamond" w:hAnsi="Garamond" w:cs="Times New Roman"/>
          <w:b/>
          <w:sz w:val="24"/>
          <w:szCs w:val="24"/>
        </w:rPr>
        <w:t>Hands-on experimental spectroscopic experience on tokamak and linear devices</w:t>
      </w:r>
    </w:p>
    <w:p w14:paraId="17C293D0" w14:textId="77777777" w:rsidR="00840A16" w:rsidRPr="00786279" w:rsidRDefault="00840A16" w:rsidP="00840A16">
      <w:pPr>
        <w:pStyle w:val="ListParagraph"/>
        <w:spacing w:line="240" w:lineRule="auto"/>
        <w:ind w:left="357"/>
        <w:jc w:val="both"/>
        <w:rPr>
          <w:rFonts w:ascii="Garamond" w:hAnsi="Garamond" w:cs="Times New Roman"/>
          <w:bCs/>
          <w:sz w:val="24"/>
          <w:szCs w:val="24"/>
        </w:rPr>
      </w:pPr>
      <w:r w:rsidRPr="00786279">
        <w:rPr>
          <w:rFonts w:ascii="Garamond" w:hAnsi="Garamond" w:cs="Times New Roman"/>
          <w:bCs/>
          <w:sz w:val="24"/>
          <w:szCs w:val="24"/>
        </w:rPr>
        <w:t>Several visible, NIR and VUV spectroscopic integrated on machine and calibrated frequently for in situ measurements on ADITYA-U and SST1 tokamak. Visible spectroscopic system is installed and experimental studies are carried out on RF plasma linear devices and Plasma Wind Tunnel.</w:t>
      </w:r>
    </w:p>
    <w:p w14:paraId="1EAD4D62" w14:textId="77777777" w:rsidR="00840A16" w:rsidRPr="00786279" w:rsidRDefault="00840A16" w:rsidP="00840A16">
      <w:pPr>
        <w:pStyle w:val="ListParagraph"/>
        <w:numPr>
          <w:ilvl w:val="0"/>
          <w:numId w:val="22"/>
        </w:numPr>
        <w:spacing w:after="0" w:line="240" w:lineRule="auto"/>
        <w:ind w:left="357" w:hanging="357"/>
        <w:jc w:val="both"/>
        <w:rPr>
          <w:rFonts w:ascii="Garamond" w:hAnsi="Garamond" w:cs="Times New Roman"/>
          <w:bCs/>
          <w:sz w:val="24"/>
          <w:szCs w:val="24"/>
        </w:rPr>
      </w:pPr>
      <w:r w:rsidRPr="00786279">
        <w:rPr>
          <w:rFonts w:ascii="Garamond" w:hAnsi="Garamond" w:cs="Times New Roman"/>
          <w:b/>
          <w:sz w:val="24"/>
          <w:szCs w:val="24"/>
        </w:rPr>
        <w:t>Investigation of neutral and impurity ion temperatures</w:t>
      </w:r>
    </w:p>
    <w:p w14:paraId="797E72A1" w14:textId="77777777" w:rsidR="00840A16" w:rsidRPr="00786279" w:rsidRDefault="00840A16" w:rsidP="00840A16">
      <w:pPr>
        <w:pStyle w:val="ListParagraph"/>
        <w:spacing w:line="240" w:lineRule="auto"/>
        <w:ind w:left="357"/>
        <w:jc w:val="both"/>
        <w:rPr>
          <w:rFonts w:ascii="Garamond" w:hAnsi="Garamond" w:cs="Times New Roman"/>
          <w:bCs/>
          <w:sz w:val="24"/>
          <w:szCs w:val="24"/>
        </w:rPr>
      </w:pPr>
      <w:r w:rsidRPr="00786279">
        <w:rPr>
          <w:rFonts w:ascii="Garamond" w:hAnsi="Garamond" w:cs="Times New Roman"/>
          <w:bCs/>
          <w:sz w:val="24"/>
          <w:szCs w:val="24"/>
        </w:rPr>
        <w:t>The tokamak edge studies through modelling and experimental techniques have been done. Plasma properties estimation:  Neutral and impurity ion temperature (through doppler and Zeeman broadening), plasma opacity (self-absorption). Experiments related to plasma edge during several gas puff (argon, neon, hydrogen) and pellet injection are studied.</w:t>
      </w:r>
    </w:p>
    <w:p w14:paraId="03007604" w14:textId="77777777" w:rsidR="00840A16" w:rsidRPr="00786279" w:rsidRDefault="00840A16" w:rsidP="00840A16">
      <w:pPr>
        <w:pStyle w:val="ListParagraph"/>
        <w:numPr>
          <w:ilvl w:val="0"/>
          <w:numId w:val="22"/>
        </w:numPr>
        <w:spacing w:after="0" w:line="240" w:lineRule="auto"/>
        <w:ind w:left="357" w:hanging="357"/>
        <w:jc w:val="both"/>
        <w:rPr>
          <w:rFonts w:ascii="Garamond" w:hAnsi="Garamond" w:cs="Times New Roman"/>
          <w:bCs/>
          <w:sz w:val="24"/>
          <w:szCs w:val="24"/>
        </w:rPr>
      </w:pPr>
      <w:r w:rsidRPr="00786279">
        <w:rPr>
          <w:rFonts w:ascii="Garamond" w:hAnsi="Garamond" w:cs="Times New Roman"/>
          <w:b/>
          <w:sz w:val="24"/>
          <w:szCs w:val="24"/>
        </w:rPr>
        <w:t xml:space="preserve">Recycling, particle balance and influx studies </w:t>
      </w:r>
    </w:p>
    <w:p w14:paraId="43BC1DBE" w14:textId="77777777" w:rsidR="00840A16" w:rsidRPr="00786279" w:rsidRDefault="00840A16" w:rsidP="00840A16">
      <w:pPr>
        <w:pStyle w:val="ListParagraph"/>
        <w:spacing w:line="240" w:lineRule="auto"/>
        <w:ind w:left="357"/>
        <w:jc w:val="both"/>
        <w:rPr>
          <w:rFonts w:ascii="Garamond" w:hAnsi="Garamond" w:cs="Times New Roman"/>
          <w:bCs/>
          <w:sz w:val="24"/>
          <w:szCs w:val="24"/>
        </w:rPr>
      </w:pPr>
      <w:r w:rsidRPr="00786279">
        <w:rPr>
          <w:rFonts w:ascii="Garamond" w:hAnsi="Garamond" w:cs="Times New Roman"/>
          <w:bCs/>
          <w:sz w:val="24"/>
          <w:szCs w:val="24"/>
        </w:rPr>
        <w:t xml:space="preserve">Studied effect of plasma-facing component on neutral and impurity influxes, recycling, and particle balance. Quantitative study of particle balance and influx modification with </w:t>
      </w:r>
      <w:proofErr w:type="spellStart"/>
      <w:r w:rsidRPr="00786279">
        <w:rPr>
          <w:rFonts w:ascii="Garamond" w:hAnsi="Garamond" w:cs="Times New Roman"/>
          <w:bCs/>
          <w:sz w:val="24"/>
          <w:szCs w:val="24"/>
        </w:rPr>
        <w:t>Lithiumization</w:t>
      </w:r>
      <w:proofErr w:type="spellEnd"/>
      <w:r w:rsidRPr="00786279">
        <w:rPr>
          <w:rFonts w:ascii="Garamond" w:hAnsi="Garamond" w:cs="Times New Roman"/>
          <w:bCs/>
          <w:sz w:val="24"/>
          <w:szCs w:val="24"/>
        </w:rPr>
        <w:t xml:space="preserve"> and GDC is explored.  </w:t>
      </w:r>
    </w:p>
    <w:p w14:paraId="22CDD4E6" w14:textId="77777777" w:rsidR="00840A16" w:rsidRPr="00786279" w:rsidRDefault="00840A16" w:rsidP="00840A16">
      <w:pPr>
        <w:pStyle w:val="ListParagraph"/>
        <w:numPr>
          <w:ilvl w:val="0"/>
          <w:numId w:val="22"/>
        </w:numPr>
        <w:spacing w:after="0" w:line="240" w:lineRule="auto"/>
        <w:ind w:left="357" w:hanging="357"/>
        <w:jc w:val="both"/>
        <w:rPr>
          <w:rFonts w:ascii="Garamond" w:hAnsi="Garamond" w:cs="Times New Roman"/>
          <w:bCs/>
          <w:sz w:val="24"/>
          <w:szCs w:val="24"/>
        </w:rPr>
      </w:pPr>
      <w:r w:rsidRPr="00786279">
        <w:rPr>
          <w:rFonts w:ascii="Garamond" w:hAnsi="Garamond" w:cs="Times New Roman"/>
          <w:b/>
          <w:sz w:val="24"/>
          <w:szCs w:val="24"/>
        </w:rPr>
        <w:t>Neutral and impurity transport studies</w:t>
      </w:r>
    </w:p>
    <w:p w14:paraId="4D6D41FD" w14:textId="77777777" w:rsidR="00840A16" w:rsidRPr="00786279" w:rsidRDefault="00840A16" w:rsidP="00840A16">
      <w:pPr>
        <w:pStyle w:val="ListParagraph"/>
        <w:spacing w:line="240" w:lineRule="auto"/>
        <w:ind w:left="357"/>
        <w:jc w:val="both"/>
        <w:rPr>
          <w:rFonts w:ascii="Garamond" w:hAnsi="Garamond" w:cs="Times New Roman"/>
          <w:bCs/>
          <w:sz w:val="24"/>
          <w:szCs w:val="24"/>
        </w:rPr>
      </w:pPr>
      <w:r w:rsidRPr="00786279">
        <w:rPr>
          <w:rFonts w:ascii="Garamond" w:hAnsi="Garamond" w:cs="Times New Roman"/>
          <w:bCs/>
          <w:sz w:val="24"/>
          <w:szCs w:val="24"/>
        </w:rPr>
        <w:t xml:space="preserve">Neutral and impurity transport is studied through modelling through DEGAS2 code and indigenously developed SITA (Study of Impurity Transport in ADITYA-U tokamak) code. Effect of molecular hydrogen on recycling influx is studied. Diffusivity for different Z is investigated in ADITYA-U plasma. </w:t>
      </w:r>
    </w:p>
    <w:p w14:paraId="738956DB" w14:textId="77777777" w:rsidR="00840A16" w:rsidRPr="00786279" w:rsidRDefault="00840A16" w:rsidP="00840A16">
      <w:pPr>
        <w:pStyle w:val="ListParagraph"/>
        <w:numPr>
          <w:ilvl w:val="0"/>
          <w:numId w:val="22"/>
        </w:numPr>
        <w:spacing w:after="0" w:line="240" w:lineRule="auto"/>
        <w:ind w:left="357" w:hanging="357"/>
        <w:jc w:val="both"/>
        <w:rPr>
          <w:rFonts w:ascii="Garamond" w:hAnsi="Garamond" w:cs="Times New Roman"/>
          <w:b/>
          <w:sz w:val="24"/>
          <w:szCs w:val="24"/>
        </w:rPr>
      </w:pPr>
      <w:r w:rsidRPr="00786279">
        <w:rPr>
          <w:rFonts w:ascii="Garamond" w:hAnsi="Garamond" w:cs="Times New Roman"/>
          <w:b/>
          <w:sz w:val="24"/>
          <w:szCs w:val="24"/>
        </w:rPr>
        <w:t>Studies on linear devices</w:t>
      </w:r>
    </w:p>
    <w:p w14:paraId="76D6087D" w14:textId="77777777" w:rsidR="00840A16" w:rsidRPr="00786279" w:rsidRDefault="00840A16" w:rsidP="00840A16">
      <w:pPr>
        <w:pStyle w:val="ListParagraph"/>
        <w:spacing w:line="240" w:lineRule="auto"/>
        <w:ind w:left="357"/>
        <w:jc w:val="both"/>
        <w:rPr>
          <w:rFonts w:ascii="Garamond" w:hAnsi="Garamond" w:cs="Times New Roman"/>
          <w:b/>
          <w:sz w:val="24"/>
          <w:szCs w:val="24"/>
        </w:rPr>
      </w:pPr>
      <w:r w:rsidRPr="00786279">
        <w:rPr>
          <w:rFonts w:ascii="Garamond" w:hAnsi="Garamond" w:cs="Times New Roman"/>
          <w:bCs/>
          <w:sz w:val="24"/>
          <w:szCs w:val="24"/>
        </w:rPr>
        <w:t>Through Boltzmann plot method vibrational temperature estimation is performed on linear devices (RF plasma and Arc plasma on PWT).</w:t>
      </w:r>
      <w:r w:rsidRPr="00786279">
        <w:rPr>
          <w:rFonts w:ascii="Garamond" w:hAnsi="Garamond" w:cs="Times New Roman"/>
          <w:sz w:val="24"/>
          <w:szCs w:val="24"/>
        </w:rPr>
        <w:t xml:space="preserve"> Electron temperature estimation through line ratio method is done. Extensive study of nitrogen molecules and how other molecule can affect the temperature estimation is studied. </w:t>
      </w:r>
    </w:p>
    <w:p w14:paraId="0C10AA0F" w14:textId="77777777" w:rsidR="00840A16" w:rsidRDefault="00840A16" w:rsidP="00840A16">
      <w:pPr>
        <w:pStyle w:val="ListParagraph"/>
        <w:numPr>
          <w:ilvl w:val="0"/>
          <w:numId w:val="22"/>
        </w:numPr>
        <w:spacing w:after="0" w:line="240" w:lineRule="auto"/>
        <w:ind w:left="357" w:hanging="357"/>
        <w:jc w:val="both"/>
        <w:rPr>
          <w:rFonts w:ascii="Garamond" w:hAnsi="Garamond" w:cs="Times New Roman"/>
          <w:b/>
          <w:sz w:val="24"/>
          <w:szCs w:val="24"/>
        </w:rPr>
      </w:pPr>
      <w:r w:rsidRPr="00786279">
        <w:rPr>
          <w:rFonts w:ascii="Garamond" w:hAnsi="Garamond" w:cs="Times New Roman"/>
          <w:b/>
          <w:sz w:val="24"/>
          <w:szCs w:val="24"/>
        </w:rPr>
        <w:t>Modelling and coding</w:t>
      </w:r>
      <w:r>
        <w:rPr>
          <w:rFonts w:ascii="Garamond" w:hAnsi="Garamond" w:cs="Times New Roman"/>
          <w:b/>
          <w:sz w:val="24"/>
          <w:szCs w:val="24"/>
        </w:rPr>
        <w:t xml:space="preserve"> </w:t>
      </w:r>
    </w:p>
    <w:p w14:paraId="7658C4A8" w14:textId="77777777" w:rsidR="00840A16" w:rsidRDefault="00840A16" w:rsidP="00840A16">
      <w:pPr>
        <w:spacing w:after="0" w:line="240" w:lineRule="auto"/>
        <w:ind w:left="357"/>
        <w:jc w:val="both"/>
        <w:rPr>
          <w:rFonts w:ascii="Garamond" w:hAnsi="Garamond" w:cs="Times New Roman"/>
          <w:bCs/>
          <w:sz w:val="24"/>
          <w:szCs w:val="24"/>
        </w:rPr>
      </w:pPr>
      <w:r w:rsidRPr="00D52270">
        <w:rPr>
          <w:rFonts w:ascii="Garamond" w:hAnsi="Garamond" w:cs="Times New Roman"/>
          <w:bCs/>
          <w:sz w:val="24"/>
          <w:szCs w:val="24"/>
        </w:rPr>
        <w:t>(</w:t>
      </w:r>
      <w:r>
        <w:rPr>
          <w:rFonts w:ascii="Garamond" w:hAnsi="Garamond" w:cs="Times New Roman"/>
          <w:bCs/>
          <w:sz w:val="24"/>
          <w:szCs w:val="24"/>
        </w:rPr>
        <w:t xml:space="preserve">OS: LINUX and Windows, Software: </w:t>
      </w:r>
      <w:r w:rsidRPr="00D52270">
        <w:rPr>
          <w:rFonts w:ascii="Garamond" w:hAnsi="Garamond" w:cs="Times New Roman"/>
          <w:bCs/>
          <w:sz w:val="24"/>
          <w:szCs w:val="24"/>
        </w:rPr>
        <w:t xml:space="preserve">MATLAB, Origin, C languages, LabVIEW and </w:t>
      </w:r>
      <w:proofErr w:type="spellStart"/>
      <w:r w:rsidRPr="00D52270">
        <w:rPr>
          <w:rFonts w:ascii="Garamond" w:hAnsi="Garamond" w:cs="Times New Roman"/>
          <w:bCs/>
          <w:sz w:val="24"/>
          <w:szCs w:val="24"/>
        </w:rPr>
        <w:t>Zemax</w:t>
      </w:r>
      <w:proofErr w:type="spellEnd"/>
      <w:r>
        <w:rPr>
          <w:rFonts w:ascii="Garamond" w:hAnsi="Garamond" w:cs="Times New Roman"/>
          <w:bCs/>
          <w:sz w:val="24"/>
          <w:szCs w:val="24"/>
        </w:rPr>
        <w:t xml:space="preserve">) </w:t>
      </w:r>
    </w:p>
    <w:p w14:paraId="467D5E9C" w14:textId="77777777" w:rsidR="00840A16" w:rsidRPr="00D52270" w:rsidRDefault="00840A16" w:rsidP="00840A16">
      <w:pPr>
        <w:spacing w:after="0" w:line="240" w:lineRule="auto"/>
        <w:ind w:left="357"/>
        <w:jc w:val="both"/>
        <w:rPr>
          <w:rFonts w:ascii="Garamond" w:hAnsi="Garamond" w:cs="Times New Roman"/>
          <w:bCs/>
          <w:sz w:val="24"/>
          <w:szCs w:val="24"/>
        </w:rPr>
      </w:pPr>
      <w:r w:rsidRPr="00D52270">
        <w:rPr>
          <w:rFonts w:ascii="Garamond" w:hAnsi="Garamond" w:cs="Times New Roman"/>
          <w:bCs/>
          <w:sz w:val="24"/>
          <w:szCs w:val="24"/>
        </w:rPr>
        <w:t>LabView and MATLAB based interface is developed for vibrational temperature estimation. Several MATLAB based code subroutines is generated for routine data analysis and large data handling. MATLAB based code is developed for line shape profile modelling and neutral/impurity ion temperature estimation. SITA code is improvised by introducing several subroutines for different Z elements. DEGAS2 code is learned for neutral modelling.</w:t>
      </w:r>
    </w:p>
    <w:p w14:paraId="52A370FF" w14:textId="77777777" w:rsidR="00840A16" w:rsidRPr="006D7D8D" w:rsidRDefault="00840A16" w:rsidP="00840A16">
      <w:pPr>
        <w:spacing w:after="0" w:line="240" w:lineRule="auto"/>
        <w:jc w:val="both"/>
        <w:rPr>
          <w:rFonts w:ascii="Garamond" w:hAnsi="Garamond" w:cs="Times New Roman"/>
          <w:bCs/>
          <w:sz w:val="24"/>
          <w:szCs w:val="24"/>
        </w:rPr>
      </w:pPr>
    </w:p>
    <w:p w14:paraId="6332B6CF" w14:textId="77777777" w:rsidR="00840A16" w:rsidRPr="00786279" w:rsidRDefault="00840A16" w:rsidP="00840A16">
      <w:pPr>
        <w:pStyle w:val="ListParagraph"/>
        <w:numPr>
          <w:ilvl w:val="0"/>
          <w:numId w:val="22"/>
        </w:numPr>
        <w:spacing w:after="0" w:line="240" w:lineRule="auto"/>
        <w:ind w:left="357" w:hanging="357"/>
        <w:jc w:val="both"/>
        <w:rPr>
          <w:rFonts w:ascii="Garamond" w:hAnsi="Garamond" w:cs="Times New Roman"/>
          <w:b/>
          <w:sz w:val="24"/>
          <w:szCs w:val="24"/>
        </w:rPr>
      </w:pPr>
      <w:r w:rsidRPr="00786279">
        <w:rPr>
          <w:rFonts w:ascii="Garamond" w:hAnsi="Garamond" w:cs="Times New Roman"/>
          <w:b/>
          <w:sz w:val="24"/>
          <w:szCs w:val="24"/>
        </w:rPr>
        <w:t>Instrument</w:t>
      </w:r>
      <w:r>
        <w:rPr>
          <w:rFonts w:ascii="Garamond" w:hAnsi="Garamond" w:cs="Times New Roman"/>
          <w:b/>
          <w:sz w:val="24"/>
          <w:szCs w:val="24"/>
        </w:rPr>
        <w:t>ation</w:t>
      </w:r>
      <w:r w:rsidRPr="00786279">
        <w:rPr>
          <w:rFonts w:ascii="Garamond" w:hAnsi="Garamond" w:cs="Times New Roman"/>
          <w:b/>
          <w:sz w:val="24"/>
          <w:szCs w:val="24"/>
        </w:rPr>
        <w:t xml:space="preserve">: </w:t>
      </w:r>
    </w:p>
    <w:p w14:paraId="2B9C0AAD" w14:textId="77777777" w:rsidR="00840A16" w:rsidRPr="00786279" w:rsidRDefault="00840A16" w:rsidP="00840A16">
      <w:pPr>
        <w:pStyle w:val="ListParagraph"/>
        <w:spacing w:after="0" w:line="240" w:lineRule="auto"/>
        <w:ind w:left="360"/>
        <w:jc w:val="both"/>
        <w:rPr>
          <w:rFonts w:ascii="Garamond" w:hAnsi="Garamond" w:cs="Times New Roman"/>
          <w:bCs/>
          <w:sz w:val="24"/>
          <w:szCs w:val="24"/>
        </w:rPr>
      </w:pPr>
      <w:r w:rsidRPr="00786279">
        <w:rPr>
          <w:rFonts w:ascii="Garamond" w:hAnsi="Garamond" w:cs="Times New Roman"/>
          <w:bCs/>
          <w:sz w:val="24"/>
          <w:szCs w:val="24"/>
          <w:u w:val="single"/>
        </w:rPr>
        <w:t>Spectrometers:</w:t>
      </w:r>
      <w:r w:rsidRPr="00786279">
        <w:rPr>
          <w:rFonts w:ascii="Garamond" w:hAnsi="Garamond" w:cs="Times New Roman"/>
          <w:bCs/>
          <w:sz w:val="24"/>
          <w:szCs w:val="24"/>
        </w:rPr>
        <w:t xml:space="preserve"> Visible, Multi-track (1m), 0.5m single-track, </w:t>
      </w:r>
      <w:proofErr w:type="spellStart"/>
      <w:r w:rsidRPr="00786279">
        <w:rPr>
          <w:rFonts w:ascii="Garamond" w:hAnsi="Garamond" w:cs="Times New Roman"/>
          <w:bCs/>
          <w:sz w:val="24"/>
          <w:szCs w:val="24"/>
        </w:rPr>
        <w:t>Avantes</w:t>
      </w:r>
      <w:proofErr w:type="spellEnd"/>
      <w:r w:rsidRPr="00786279">
        <w:rPr>
          <w:rFonts w:ascii="Garamond" w:hAnsi="Garamond" w:cs="Times New Roman"/>
          <w:bCs/>
          <w:sz w:val="24"/>
          <w:szCs w:val="24"/>
        </w:rPr>
        <w:t xml:space="preserve"> survey spectrometer, Ocean optics survey spectrometer, Compact VUV and NIR.</w:t>
      </w:r>
    </w:p>
    <w:p w14:paraId="1C5262C5" w14:textId="77777777" w:rsidR="00840A16" w:rsidRPr="00786279" w:rsidRDefault="00840A16" w:rsidP="00840A16">
      <w:pPr>
        <w:spacing w:after="0" w:line="240" w:lineRule="auto"/>
        <w:ind w:left="357"/>
        <w:jc w:val="both"/>
        <w:rPr>
          <w:rFonts w:ascii="Garamond" w:hAnsi="Garamond" w:cs="Times New Roman"/>
          <w:bCs/>
          <w:sz w:val="24"/>
          <w:szCs w:val="24"/>
        </w:rPr>
      </w:pPr>
      <w:r w:rsidRPr="00786279">
        <w:rPr>
          <w:rFonts w:ascii="Garamond" w:hAnsi="Garamond" w:cs="Times New Roman"/>
          <w:bCs/>
          <w:sz w:val="24"/>
          <w:szCs w:val="24"/>
          <w:u w:val="single"/>
        </w:rPr>
        <w:t>Detectors:</w:t>
      </w:r>
      <w:r w:rsidRPr="00786279">
        <w:rPr>
          <w:rFonts w:ascii="Garamond" w:hAnsi="Garamond" w:cs="Times New Roman"/>
          <w:bCs/>
          <w:sz w:val="24"/>
          <w:szCs w:val="24"/>
        </w:rPr>
        <w:t xml:space="preserve"> Photo multiplier tube, CCD camera, ICCD camera and Photodiodes.</w:t>
      </w:r>
    </w:p>
    <w:p w14:paraId="1FA3E3D4" w14:textId="77777777" w:rsidR="00840A16" w:rsidRPr="00786279" w:rsidRDefault="00840A16" w:rsidP="00840A16">
      <w:pPr>
        <w:spacing w:after="0" w:line="240" w:lineRule="auto"/>
        <w:ind w:left="357"/>
        <w:jc w:val="both"/>
        <w:rPr>
          <w:rFonts w:ascii="Garamond" w:hAnsi="Garamond" w:cs="Times New Roman"/>
          <w:bCs/>
          <w:sz w:val="24"/>
          <w:szCs w:val="24"/>
        </w:rPr>
      </w:pPr>
      <w:r w:rsidRPr="00786279">
        <w:rPr>
          <w:rFonts w:ascii="Garamond" w:hAnsi="Garamond" w:cs="Times New Roman"/>
          <w:bCs/>
          <w:sz w:val="24"/>
          <w:szCs w:val="24"/>
          <w:u w:val="single"/>
        </w:rPr>
        <w:t>Optics components:</w:t>
      </w:r>
      <w:r w:rsidRPr="00786279">
        <w:rPr>
          <w:rFonts w:ascii="Garamond" w:hAnsi="Garamond" w:cs="Times New Roman"/>
          <w:bCs/>
          <w:sz w:val="24"/>
          <w:szCs w:val="24"/>
        </w:rPr>
        <w:t xml:space="preserve"> Interference filter, Neutral density filter, Optical fiber, Lenses, Mirrors, etc.</w:t>
      </w:r>
    </w:p>
    <w:p w14:paraId="6D6801B2" w14:textId="77777777" w:rsidR="00840A16" w:rsidRPr="00786279" w:rsidRDefault="00840A16" w:rsidP="00840A16">
      <w:pPr>
        <w:spacing w:after="0" w:line="240" w:lineRule="auto"/>
        <w:ind w:left="357"/>
        <w:jc w:val="both"/>
        <w:rPr>
          <w:rFonts w:ascii="Garamond" w:hAnsi="Garamond" w:cs="Times New Roman"/>
          <w:bCs/>
          <w:sz w:val="24"/>
          <w:szCs w:val="24"/>
        </w:rPr>
      </w:pPr>
      <w:r w:rsidRPr="00786279">
        <w:rPr>
          <w:rFonts w:ascii="Garamond" w:hAnsi="Garamond" w:cs="Times New Roman"/>
          <w:bCs/>
          <w:sz w:val="24"/>
          <w:szCs w:val="24"/>
          <w:u w:val="single"/>
        </w:rPr>
        <w:t xml:space="preserve">Vacuum and gas feed system: </w:t>
      </w:r>
      <w:r w:rsidRPr="00786279">
        <w:rPr>
          <w:rFonts w:ascii="Garamond" w:hAnsi="Garamond" w:cs="Times New Roman"/>
          <w:bCs/>
          <w:sz w:val="24"/>
          <w:szCs w:val="24"/>
        </w:rPr>
        <w:t>Turbo Molecular pump, Diffusion pump and Rotary pumps, Pirani, Penning and Ionization gauges, Leak detector, flow meter and controller, etc.</w:t>
      </w:r>
    </w:p>
    <w:p w14:paraId="4A160705" w14:textId="77777777" w:rsidR="00840A16" w:rsidRPr="00786279" w:rsidRDefault="00840A16" w:rsidP="00840A16">
      <w:pPr>
        <w:pStyle w:val="ListParagraph"/>
        <w:spacing w:after="0" w:line="240" w:lineRule="auto"/>
        <w:ind w:left="357"/>
        <w:jc w:val="both"/>
        <w:rPr>
          <w:rFonts w:ascii="Garamond" w:hAnsi="Garamond" w:cs="Times New Roman"/>
          <w:bCs/>
          <w:sz w:val="24"/>
          <w:szCs w:val="24"/>
        </w:rPr>
      </w:pPr>
      <w:r w:rsidRPr="00786279">
        <w:rPr>
          <w:rFonts w:ascii="Garamond" w:hAnsi="Garamond" w:cs="Times New Roman"/>
          <w:bCs/>
          <w:sz w:val="24"/>
          <w:szCs w:val="24"/>
          <w:u w:val="single"/>
        </w:rPr>
        <w:t>Electronics, Data Acquisition and Processing Instruments:</w:t>
      </w:r>
      <w:r w:rsidRPr="00786279">
        <w:rPr>
          <w:rFonts w:ascii="Garamond" w:hAnsi="Garamond" w:cs="Times New Roman"/>
          <w:bCs/>
          <w:sz w:val="24"/>
          <w:szCs w:val="24"/>
        </w:rPr>
        <w:t xml:space="preserve"> Pre-amplifier, Amplifier, Signal generator, and Storage Oscilloscopes.</w:t>
      </w:r>
    </w:p>
    <w:p w14:paraId="4A18204F" w14:textId="77777777" w:rsidR="00840A16" w:rsidRPr="00635A4A" w:rsidRDefault="00840A16" w:rsidP="00840A16">
      <w:pPr>
        <w:pStyle w:val="ListParagraph"/>
        <w:spacing w:line="240" w:lineRule="auto"/>
        <w:ind w:left="360"/>
        <w:jc w:val="both"/>
        <w:rPr>
          <w:rFonts w:ascii="Garamond" w:hAnsi="Garamond" w:cs="Times New Roman"/>
          <w:bCs/>
          <w:sz w:val="24"/>
          <w:szCs w:val="24"/>
        </w:rPr>
      </w:pPr>
      <w:r w:rsidRPr="00786279">
        <w:rPr>
          <w:rFonts w:ascii="Garamond" w:hAnsi="Garamond" w:cs="Times New Roman"/>
          <w:bCs/>
          <w:sz w:val="24"/>
          <w:szCs w:val="24"/>
          <w:u w:val="single"/>
        </w:rPr>
        <w:t>Miscellaneous:</w:t>
      </w:r>
      <w:r w:rsidRPr="00786279">
        <w:rPr>
          <w:rFonts w:ascii="Garamond" w:hAnsi="Garamond" w:cs="Times New Roman"/>
          <w:bCs/>
          <w:sz w:val="24"/>
          <w:szCs w:val="24"/>
        </w:rPr>
        <w:t xml:space="preserve"> Langmuir pro</w:t>
      </w:r>
      <w:r>
        <w:rPr>
          <w:rFonts w:ascii="Garamond" w:hAnsi="Garamond" w:cs="Times New Roman"/>
          <w:bCs/>
          <w:sz w:val="24"/>
          <w:szCs w:val="24"/>
        </w:rPr>
        <w:t>be.</w:t>
      </w:r>
      <w:r w:rsidRPr="00786279">
        <w:rPr>
          <w:rFonts w:ascii="Garamond" w:hAnsi="Garamond" w:cs="Times New Roman"/>
          <w:bCs/>
          <w:sz w:val="24"/>
          <w:szCs w:val="24"/>
        </w:rPr>
        <w:t xml:space="preserve"> </w:t>
      </w:r>
    </w:p>
    <w:p w14:paraId="5B0A3FBD" w14:textId="2500117D" w:rsidR="00F42974" w:rsidRPr="00F42974" w:rsidRDefault="006035F9" w:rsidP="00B36980">
      <w:pPr>
        <w:spacing w:after="0" w:line="240" w:lineRule="auto"/>
        <w:rPr>
          <w:rFonts w:ascii="Times New Roman" w:hAnsi="Times New Roman" w:cs="Times New Roman"/>
          <w:b/>
          <w:bCs/>
        </w:rPr>
      </w:pPr>
      <w:r w:rsidRPr="00F42974">
        <w:rPr>
          <w:rFonts w:ascii="Times New Roman" w:hAnsi="Times New Roman" w:cs="Times New Roman"/>
          <w:b/>
          <w:bCs/>
        </w:rPr>
        <w:t>Experiment participations</w:t>
      </w:r>
      <w:r w:rsidR="00B36980" w:rsidRPr="00F42974">
        <w:rPr>
          <w:rFonts w:ascii="Times New Roman" w:hAnsi="Times New Roman" w:cs="Times New Roman"/>
          <w:b/>
          <w:bCs/>
        </w:rPr>
        <w:t>:</w:t>
      </w:r>
    </w:p>
    <w:p w14:paraId="4459DF6E" w14:textId="5285857D" w:rsidR="006035F9" w:rsidRDefault="00B36980" w:rsidP="00B36980">
      <w:pPr>
        <w:pStyle w:val="NormalWeb"/>
        <w:spacing w:before="0" w:beforeAutospacing="0" w:after="0" w:afterAutospacing="0"/>
        <w:jc w:val="both"/>
      </w:pPr>
      <w:r>
        <w:t xml:space="preserve">Dedicated half-day experiment: </w:t>
      </w:r>
      <w:hyperlink r:id="rId15" w:history="1">
        <w:r w:rsidR="006035F9" w:rsidRPr="001C47CC">
          <w:rPr>
            <w:rStyle w:val="Hyperlink"/>
          </w:rPr>
          <w:t>Validation of edge fluid codes for degree of detachment of the high-field side divertor + Quantification of Plasma-Molecular Interaction Effects on Divertor Detachment in L-mode and H-mode</w:t>
        </w:r>
      </w:hyperlink>
      <w:r w:rsidR="00D95065">
        <w:t>.</w:t>
      </w:r>
    </w:p>
    <w:p w14:paraId="59AD1CDB" w14:textId="77777777" w:rsidR="00B36980" w:rsidRDefault="00B36980" w:rsidP="00B36980">
      <w:pPr>
        <w:pStyle w:val="NormalWeb"/>
        <w:spacing w:before="0" w:beforeAutospacing="0" w:after="0" w:afterAutospacing="0"/>
        <w:jc w:val="both"/>
      </w:pPr>
    </w:p>
    <w:p w14:paraId="4726BE28" w14:textId="002283DB" w:rsidR="00F42974" w:rsidRDefault="00B36980" w:rsidP="00B36980">
      <w:pPr>
        <w:pStyle w:val="NormalWeb"/>
        <w:spacing w:before="0" w:beforeAutospacing="0" w:after="0" w:afterAutospacing="0"/>
        <w:jc w:val="both"/>
      </w:pPr>
      <w:r>
        <w:t xml:space="preserve">Other experimental </w:t>
      </w:r>
      <w:r w:rsidR="00F42974">
        <w:t>involvements</w:t>
      </w:r>
      <w:r>
        <w:t>:</w:t>
      </w:r>
    </w:p>
    <w:p w14:paraId="29DF2D7E" w14:textId="77777777" w:rsidR="00D95065" w:rsidRDefault="00D95065" w:rsidP="00B36980">
      <w:pPr>
        <w:pStyle w:val="NormalWeb"/>
        <w:numPr>
          <w:ilvl w:val="0"/>
          <w:numId w:val="45"/>
        </w:numPr>
        <w:spacing w:before="0" w:beforeAutospacing="0" w:after="0" w:afterAutospacing="0"/>
        <w:jc w:val="both"/>
      </w:pPr>
      <w:r>
        <w:t>Open questions for NT divertor design: field direction, closure and pumping</w:t>
      </w:r>
    </w:p>
    <w:p w14:paraId="61904BD6" w14:textId="77777777" w:rsidR="00D95065" w:rsidRDefault="00D95065" w:rsidP="00B36980">
      <w:pPr>
        <w:pStyle w:val="NormalWeb"/>
        <w:numPr>
          <w:ilvl w:val="0"/>
          <w:numId w:val="45"/>
        </w:numPr>
        <w:spacing w:before="0" w:beforeAutospacing="0" w:after="0" w:afterAutospacing="0"/>
        <w:jc w:val="both"/>
      </w:pPr>
      <w:r>
        <w:t>Extend detachment models to minimal baffling case: XPR stability and leg length dependence</w:t>
      </w:r>
    </w:p>
    <w:p w14:paraId="46DD57E7" w14:textId="4343A0E0" w:rsidR="006035F9" w:rsidRDefault="00D95065" w:rsidP="00B36980">
      <w:pPr>
        <w:pStyle w:val="NormalWeb"/>
        <w:numPr>
          <w:ilvl w:val="0"/>
          <w:numId w:val="45"/>
        </w:numPr>
        <w:spacing w:before="0" w:beforeAutospacing="0" w:after="0" w:afterAutospacing="0"/>
        <w:jc w:val="both"/>
      </w:pPr>
      <w:r>
        <w:t>Characterizing the role of neutrals on edge and divertor conditions</w:t>
      </w:r>
    </w:p>
    <w:p w14:paraId="225CD6A3" w14:textId="259387E1" w:rsidR="00D95065" w:rsidRDefault="00D95065" w:rsidP="00B36980">
      <w:pPr>
        <w:pStyle w:val="NormalWeb"/>
        <w:numPr>
          <w:ilvl w:val="0"/>
          <w:numId w:val="45"/>
        </w:numPr>
        <w:spacing w:before="0" w:beforeAutospacing="0" w:after="0" w:afterAutospacing="0"/>
        <w:jc w:val="both"/>
      </w:pPr>
      <w:r w:rsidRPr="00D95065">
        <w:t>Helium exhaust studies at DIII-D utilizing new experimental diagnostics</w:t>
      </w:r>
    </w:p>
    <w:p w14:paraId="615B0D37" w14:textId="77777777" w:rsidR="00B36980" w:rsidRDefault="00B36980" w:rsidP="00B36980">
      <w:pPr>
        <w:pStyle w:val="NormalWeb"/>
        <w:numPr>
          <w:ilvl w:val="0"/>
          <w:numId w:val="45"/>
        </w:numPr>
        <w:spacing w:before="0" w:beforeAutospacing="0" w:after="0" w:afterAutospacing="0"/>
        <w:jc w:val="both"/>
      </w:pPr>
      <w:r w:rsidRPr="00B36980">
        <w:t>Characterization of the SOL in various scenarios using the Helium Beam at the DIII-D Helicon Antenna</w:t>
      </w:r>
    </w:p>
    <w:p w14:paraId="21E0B689" w14:textId="50DA199A" w:rsidR="00F42974" w:rsidRDefault="00B36980" w:rsidP="00AF3AE1">
      <w:pPr>
        <w:pStyle w:val="NormalWeb"/>
        <w:numPr>
          <w:ilvl w:val="0"/>
          <w:numId w:val="45"/>
        </w:numPr>
        <w:spacing w:before="0" w:beforeAutospacing="0" w:after="0" w:afterAutospacing="0"/>
        <w:jc w:val="both"/>
      </w:pPr>
      <w:r w:rsidRPr="00B36980">
        <w:t>The role of SOL flows and recycling in neutral fueling asymmetries and the impact on pedestal performance</w:t>
      </w:r>
      <w:r>
        <w:t xml:space="preserve">. </w:t>
      </w:r>
    </w:p>
    <w:p w14:paraId="06C9A6A6" w14:textId="77777777" w:rsidR="00840A16" w:rsidRPr="00786279" w:rsidRDefault="00840A16" w:rsidP="00840A16">
      <w:pPr>
        <w:spacing w:before="240" w:line="240" w:lineRule="auto"/>
        <w:jc w:val="both"/>
        <w:rPr>
          <w:rFonts w:ascii="Garamond" w:hAnsi="Garamond" w:cs="Times New Roman"/>
          <w:b/>
          <w:sz w:val="24"/>
          <w:szCs w:val="24"/>
        </w:rPr>
      </w:pPr>
      <w:r w:rsidRPr="00786279">
        <w:rPr>
          <w:rFonts w:ascii="Garamond" w:hAnsi="Garamond" w:cs="Times New Roman"/>
          <w:b/>
          <w:sz w:val="24"/>
          <w:szCs w:val="24"/>
        </w:rPr>
        <w:t>Awards/ achievements</w:t>
      </w:r>
    </w:p>
    <w:p w14:paraId="010AF471" w14:textId="77777777" w:rsidR="00840A16" w:rsidRDefault="00840A16" w:rsidP="00840A16">
      <w:pPr>
        <w:pStyle w:val="Title"/>
        <w:numPr>
          <w:ilvl w:val="0"/>
          <w:numId w:val="45"/>
        </w:numPr>
        <w:jc w:val="both"/>
        <w:rPr>
          <w:rFonts w:ascii="Garamond" w:hAnsi="Garamond"/>
          <w:b w:val="0"/>
          <w:bCs/>
          <w:sz w:val="24"/>
          <w:szCs w:val="24"/>
        </w:rPr>
      </w:pPr>
      <w:r>
        <w:rPr>
          <w:rFonts w:ascii="Garamond" w:hAnsi="Garamond"/>
          <w:b w:val="0"/>
          <w:bCs/>
          <w:sz w:val="24"/>
          <w:szCs w:val="24"/>
        </w:rPr>
        <w:t>[2022] Buti Young Scientist Award</w:t>
      </w:r>
    </w:p>
    <w:p w14:paraId="1C504721" w14:textId="77777777" w:rsidR="00840A16" w:rsidRPr="00786279" w:rsidRDefault="00840A16" w:rsidP="00840A16">
      <w:pPr>
        <w:pStyle w:val="Title"/>
        <w:numPr>
          <w:ilvl w:val="0"/>
          <w:numId w:val="45"/>
        </w:numPr>
        <w:jc w:val="both"/>
        <w:rPr>
          <w:rFonts w:ascii="Garamond" w:hAnsi="Garamond"/>
          <w:b w:val="0"/>
          <w:bCs/>
          <w:sz w:val="24"/>
          <w:szCs w:val="24"/>
        </w:rPr>
      </w:pPr>
      <w:r w:rsidRPr="00786279">
        <w:rPr>
          <w:rFonts w:ascii="Garamond" w:hAnsi="Garamond"/>
          <w:b w:val="0"/>
          <w:bCs/>
          <w:sz w:val="24"/>
          <w:szCs w:val="24"/>
        </w:rPr>
        <w:t xml:space="preserve">[2021] PSSI - Z. H. </w:t>
      </w:r>
      <w:proofErr w:type="spellStart"/>
      <w:r w:rsidRPr="00786279">
        <w:rPr>
          <w:rFonts w:ascii="Garamond" w:hAnsi="Garamond"/>
          <w:b w:val="0"/>
          <w:bCs/>
          <w:sz w:val="24"/>
          <w:szCs w:val="24"/>
        </w:rPr>
        <w:t>Sholapurwala</w:t>
      </w:r>
      <w:proofErr w:type="spellEnd"/>
      <w:r w:rsidRPr="00786279">
        <w:rPr>
          <w:rFonts w:ascii="Garamond" w:hAnsi="Garamond"/>
          <w:b w:val="0"/>
          <w:bCs/>
          <w:sz w:val="24"/>
          <w:szCs w:val="24"/>
        </w:rPr>
        <w:t xml:space="preserve"> Award for Fusion Research</w:t>
      </w:r>
    </w:p>
    <w:p w14:paraId="4EC579AE" w14:textId="77777777" w:rsidR="00840A16" w:rsidRPr="00786279" w:rsidRDefault="00840A16" w:rsidP="00840A16">
      <w:pPr>
        <w:pStyle w:val="Title"/>
        <w:numPr>
          <w:ilvl w:val="0"/>
          <w:numId w:val="45"/>
        </w:numPr>
        <w:jc w:val="both"/>
        <w:rPr>
          <w:rFonts w:ascii="Garamond" w:hAnsi="Garamond"/>
          <w:b w:val="0"/>
          <w:bCs/>
          <w:sz w:val="24"/>
          <w:szCs w:val="24"/>
        </w:rPr>
      </w:pPr>
      <w:r w:rsidRPr="00786279">
        <w:rPr>
          <w:rFonts w:ascii="Garamond" w:hAnsi="Garamond"/>
          <w:b w:val="0"/>
          <w:bCs/>
          <w:sz w:val="24"/>
          <w:szCs w:val="24"/>
        </w:rPr>
        <w:t>[2018] PSSI visiting student fellowship [November 2017 to March 2018]</w:t>
      </w:r>
    </w:p>
    <w:p w14:paraId="08D9F280" w14:textId="77777777" w:rsidR="00840A16" w:rsidRPr="00786279" w:rsidRDefault="00840A16" w:rsidP="00840A16">
      <w:pPr>
        <w:pStyle w:val="Title"/>
        <w:numPr>
          <w:ilvl w:val="0"/>
          <w:numId w:val="45"/>
        </w:numPr>
        <w:jc w:val="both"/>
        <w:rPr>
          <w:rFonts w:ascii="Garamond" w:hAnsi="Garamond"/>
          <w:b w:val="0"/>
          <w:bCs/>
          <w:sz w:val="24"/>
          <w:szCs w:val="24"/>
        </w:rPr>
      </w:pPr>
      <w:r w:rsidRPr="00786279">
        <w:rPr>
          <w:rFonts w:ascii="Garamond" w:hAnsi="Garamond"/>
          <w:b w:val="0"/>
          <w:bCs/>
          <w:sz w:val="24"/>
          <w:szCs w:val="24"/>
        </w:rPr>
        <w:t xml:space="preserve">[2017] PSSI poster award </w:t>
      </w:r>
    </w:p>
    <w:p w14:paraId="1032C559" w14:textId="0372C9E7" w:rsidR="00840A16" w:rsidRPr="00840A16" w:rsidRDefault="00840A16" w:rsidP="00840A16">
      <w:pPr>
        <w:pStyle w:val="Title"/>
        <w:numPr>
          <w:ilvl w:val="0"/>
          <w:numId w:val="45"/>
        </w:numPr>
        <w:jc w:val="both"/>
        <w:rPr>
          <w:rFonts w:ascii="Garamond" w:hAnsi="Garamond"/>
          <w:b w:val="0"/>
          <w:sz w:val="24"/>
          <w:szCs w:val="24"/>
        </w:rPr>
      </w:pPr>
      <w:r w:rsidRPr="00786279">
        <w:rPr>
          <w:rFonts w:ascii="Garamond" w:hAnsi="Garamond"/>
          <w:b w:val="0"/>
          <w:sz w:val="24"/>
          <w:szCs w:val="24"/>
        </w:rPr>
        <w:t>[2016] Selected for the DST-INSPIRE Fellowship.</w:t>
      </w:r>
    </w:p>
    <w:p w14:paraId="71A1FD61" w14:textId="77777777" w:rsidR="006B12C6" w:rsidRDefault="006B12C6" w:rsidP="006B12C6">
      <w:pPr>
        <w:pStyle w:val="Title"/>
        <w:ind w:left="357"/>
        <w:jc w:val="both"/>
        <w:rPr>
          <w:rFonts w:ascii="Garamond" w:hAnsi="Garamond"/>
          <w:b w:val="0"/>
          <w:sz w:val="24"/>
          <w:szCs w:val="24"/>
        </w:rPr>
      </w:pPr>
    </w:p>
    <w:p w14:paraId="07111DDD" w14:textId="77777777" w:rsidR="003E1CB3" w:rsidRPr="00786279" w:rsidRDefault="003E1CB3" w:rsidP="003E1CB3">
      <w:pPr>
        <w:spacing w:after="0" w:line="240" w:lineRule="auto"/>
        <w:rPr>
          <w:rFonts w:ascii="Garamond" w:hAnsi="Garamond" w:cs="Times New Roman"/>
          <w:b/>
          <w:sz w:val="24"/>
          <w:szCs w:val="24"/>
        </w:rPr>
      </w:pPr>
      <w:r w:rsidRPr="00786279">
        <w:rPr>
          <w:rFonts w:ascii="Garamond" w:hAnsi="Garamond" w:cs="Times New Roman"/>
          <w:b/>
          <w:sz w:val="24"/>
          <w:szCs w:val="24"/>
        </w:rPr>
        <w:t>References for recommendation</w:t>
      </w:r>
    </w:p>
    <w:p w14:paraId="36B35524" w14:textId="77777777" w:rsidR="003E1CB3" w:rsidRPr="00786279" w:rsidRDefault="003E1CB3" w:rsidP="003E1CB3">
      <w:pPr>
        <w:spacing w:before="240" w:line="240" w:lineRule="auto"/>
        <w:jc w:val="both"/>
        <w:rPr>
          <w:rFonts w:ascii="Garamond" w:hAnsi="Garamond" w:cs="Times New Roman"/>
          <w:bCs/>
          <w:sz w:val="24"/>
          <w:szCs w:val="24"/>
        </w:rPr>
        <w:sectPr w:rsidR="003E1CB3" w:rsidRPr="00786279" w:rsidSect="00A71FB5">
          <w:type w:val="continuous"/>
          <w:pgSz w:w="12240" w:h="15840"/>
          <w:pgMar w:top="1440" w:right="1440" w:bottom="1440" w:left="1440" w:header="720" w:footer="720" w:gutter="0"/>
          <w:cols w:space="720"/>
          <w:docGrid w:linePitch="360"/>
        </w:sectPr>
      </w:pPr>
    </w:p>
    <w:p w14:paraId="18D62637" w14:textId="77777777" w:rsidR="003E1CB3" w:rsidRDefault="003E1CB3" w:rsidP="003E1CB3">
      <w:pPr>
        <w:pStyle w:val="Title"/>
        <w:jc w:val="both"/>
        <w:rPr>
          <w:rFonts w:ascii="Garamond" w:hAnsi="Garamond"/>
          <w:b w:val="0"/>
          <w:sz w:val="24"/>
          <w:szCs w:val="24"/>
        </w:rPr>
      </w:pPr>
    </w:p>
    <w:tbl>
      <w:tblPr>
        <w:tblStyle w:val="LightShading1"/>
        <w:tblW w:w="9496" w:type="dxa"/>
        <w:tblInd w:w="5" w:type="dxa"/>
        <w:tblBorders>
          <w:top w:val="none" w:sz="0" w:space="0" w:color="auto"/>
          <w:bottom w:val="none" w:sz="0" w:space="0" w:color="auto"/>
        </w:tblBorders>
        <w:tblLook w:val="0600" w:firstRow="0" w:lastRow="0" w:firstColumn="0" w:lastColumn="0" w:noHBand="1" w:noVBand="1"/>
      </w:tblPr>
      <w:tblGrid>
        <w:gridCol w:w="4748"/>
        <w:gridCol w:w="4748"/>
      </w:tblGrid>
      <w:tr w:rsidR="003E1CB3" w14:paraId="4C01E619" w14:textId="77777777" w:rsidTr="006D7D8D">
        <w:trPr>
          <w:trHeight w:val="1573"/>
        </w:trPr>
        <w:tc>
          <w:tcPr>
            <w:tcW w:w="4748" w:type="dxa"/>
          </w:tcPr>
          <w:p w14:paraId="6A84C12D" w14:textId="77777777" w:rsidR="003E1CB3" w:rsidRPr="00786279" w:rsidRDefault="003E1CB3" w:rsidP="00617F9E">
            <w:pPr>
              <w:spacing w:after="0" w:line="240" w:lineRule="auto"/>
              <w:ind w:left="360"/>
              <w:rPr>
                <w:rFonts w:ascii="Garamond" w:hAnsi="Garamond"/>
                <w:bCs/>
                <w:sz w:val="24"/>
                <w:szCs w:val="24"/>
              </w:rPr>
            </w:pPr>
            <w:r w:rsidRPr="00786279">
              <w:rPr>
                <w:rFonts w:ascii="Garamond" w:hAnsi="Garamond"/>
                <w:bCs/>
                <w:sz w:val="24"/>
                <w:szCs w:val="24"/>
              </w:rPr>
              <w:t xml:space="preserve">Dr. </w:t>
            </w:r>
            <w:proofErr w:type="spellStart"/>
            <w:r w:rsidRPr="00786279">
              <w:rPr>
                <w:rFonts w:ascii="Garamond" w:hAnsi="Garamond"/>
                <w:bCs/>
                <w:sz w:val="24"/>
                <w:szCs w:val="24"/>
              </w:rPr>
              <w:t>Joydeep</w:t>
            </w:r>
            <w:proofErr w:type="spellEnd"/>
            <w:r w:rsidRPr="00786279">
              <w:rPr>
                <w:rFonts w:ascii="Garamond" w:hAnsi="Garamond"/>
                <w:bCs/>
                <w:sz w:val="24"/>
                <w:szCs w:val="24"/>
              </w:rPr>
              <w:t xml:space="preserve"> Ghosh</w:t>
            </w:r>
          </w:p>
          <w:p w14:paraId="01F3DA35" w14:textId="77777777" w:rsidR="003E1CB3" w:rsidRPr="00786279" w:rsidRDefault="003E1CB3" w:rsidP="00617F9E">
            <w:pPr>
              <w:spacing w:after="0" w:line="240" w:lineRule="auto"/>
              <w:ind w:left="360"/>
              <w:rPr>
                <w:rFonts w:ascii="Garamond" w:hAnsi="Garamond"/>
                <w:bCs/>
                <w:sz w:val="24"/>
                <w:szCs w:val="24"/>
              </w:rPr>
            </w:pPr>
            <w:r>
              <w:rPr>
                <w:rFonts w:ascii="Garamond" w:hAnsi="Garamond"/>
                <w:bCs/>
                <w:sz w:val="24"/>
                <w:szCs w:val="24"/>
              </w:rPr>
              <w:t>Professor</w:t>
            </w:r>
          </w:p>
          <w:p w14:paraId="0306C43A" w14:textId="77777777" w:rsidR="003E1CB3" w:rsidRPr="00786279" w:rsidRDefault="003E1CB3" w:rsidP="00617F9E">
            <w:pPr>
              <w:spacing w:after="0" w:line="240" w:lineRule="auto"/>
              <w:ind w:left="360"/>
              <w:rPr>
                <w:rFonts w:ascii="Garamond" w:hAnsi="Garamond"/>
                <w:bCs/>
                <w:sz w:val="24"/>
                <w:szCs w:val="24"/>
              </w:rPr>
            </w:pPr>
            <w:r w:rsidRPr="00786279">
              <w:rPr>
                <w:rFonts w:ascii="Garamond" w:hAnsi="Garamond"/>
                <w:bCs/>
                <w:sz w:val="24"/>
                <w:szCs w:val="24"/>
              </w:rPr>
              <w:t>Aditya Operation Division</w:t>
            </w:r>
          </w:p>
          <w:p w14:paraId="35A2958D" w14:textId="77777777" w:rsidR="003E1CB3" w:rsidRPr="00786279" w:rsidRDefault="003E1CB3" w:rsidP="00617F9E">
            <w:pPr>
              <w:spacing w:after="0" w:line="240" w:lineRule="auto"/>
              <w:ind w:left="360"/>
              <w:rPr>
                <w:rFonts w:ascii="Garamond" w:hAnsi="Garamond"/>
                <w:bCs/>
                <w:sz w:val="24"/>
                <w:szCs w:val="24"/>
              </w:rPr>
            </w:pPr>
            <w:r w:rsidRPr="00786279">
              <w:rPr>
                <w:rFonts w:ascii="Garamond" w:hAnsi="Garamond"/>
                <w:bCs/>
                <w:sz w:val="24"/>
                <w:szCs w:val="24"/>
              </w:rPr>
              <w:t>Institute for Plasma Research,</w:t>
            </w:r>
          </w:p>
          <w:p w14:paraId="395020B4" w14:textId="77777777" w:rsidR="003E1CB3" w:rsidRPr="00786279" w:rsidRDefault="003E1CB3" w:rsidP="00617F9E">
            <w:pPr>
              <w:spacing w:after="0" w:line="240" w:lineRule="auto"/>
              <w:ind w:left="360"/>
              <w:rPr>
                <w:rFonts w:ascii="Garamond" w:hAnsi="Garamond"/>
                <w:bCs/>
                <w:sz w:val="24"/>
                <w:szCs w:val="24"/>
              </w:rPr>
            </w:pPr>
            <w:r w:rsidRPr="00786279">
              <w:rPr>
                <w:rFonts w:ascii="Garamond" w:hAnsi="Garamond"/>
                <w:bCs/>
                <w:sz w:val="24"/>
                <w:szCs w:val="24"/>
              </w:rPr>
              <w:t>Bhat, Gandhinagar, 382 428, INDIA</w:t>
            </w:r>
          </w:p>
          <w:p w14:paraId="52036D76" w14:textId="77777777" w:rsidR="003E1CB3" w:rsidRPr="006B12C6" w:rsidRDefault="003E1CB3" w:rsidP="00617F9E">
            <w:pPr>
              <w:spacing w:after="0" w:line="240" w:lineRule="auto"/>
              <w:ind w:left="360"/>
              <w:rPr>
                <w:rFonts w:ascii="Garamond" w:hAnsi="Garamond"/>
                <w:bCs/>
                <w:color w:val="0000FF"/>
                <w:sz w:val="24"/>
                <w:szCs w:val="24"/>
                <w:u w:val="single"/>
              </w:rPr>
            </w:pPr>
            <w:r w:rsidRPr="00786279">
              <w:rPr>
                <w:rFonts w:ascii="Garamond" w:hAnsi="Garamond"/>
                <w:bCs/>
                <w:sz w:val="24"/>
                <w:szCs w:val="24"/>
              </w:rPr>
              <w:t xml:space="preserve">Email: </w:t>
            </w:r>
            <w:hyperlink r:id="rId16" w:history="1">
              <w:r w:rsidRPr="00786279">
                <w:rPr>
                  <w:rStyle w:val="Hyperlink"/>
                  <w:rFonts w:ascii="Garamond" w:hAnsi="Garamond"/>
                  <w:bCs/>
                  <w:sz w:val="24"/>
                  <w:szCs w:val="24"/>
                </w:rPr>
                <w:t>jghosh@ipr.res.in</w:t>
              </w:r>
            </w:hyperlink>
          </w:p>
        </w:tc>
        <w:tc>
          <w:tcPr>
            <w:tcW w:w="4748" w:type="dxa"/>
          </w:tcPr>
          <w:p w14:paraId="688B1A10" w14:textId="77777777" w:rsidR="003E1CB3" w:rsidRDefault="003E1CB3" w:rsidP="00617F9E">
            <w:pPr>
              <w:spacing w:after="0" w:line="240" w:lineRule="auto"/>
              <w:jc w:val="both"/>
              <w:rPr>
                <w:rFonts w:ascii="Garamond" w:hAnsi="Garamond"/>
                <w:bCs/>
                <w:sz w:val="24"/>
                <w:szCs w:val="24"/>
              </w:rPr>
            </w:pPr>
            <w:r w:rsidRPr="00700FB9">
              <w:rPr>
                <w:rFonts w:ascii="Garamond" w:hAnsi="Garamond"/>
                <w:bCs/>
                <w:sz w:val="24"/>
                <w:szCs w:val="24"/>
              </w:rPr>
              <w:t>Dr. Dan M. Thomas</w:t>
            </w:r>
          </w:p>
          <w:p w14:paraId="3B73BB9E" w14:textId="77777777" w:rsidR="003E1CB3" w:rsidRPr="00700FB9" w:rsidRDefault="003E1CB3" w:rsidP="00617F9E">
            <w:pPr>
              <w:spacing w:after="0" w:line="240" w:lineRule="auto"/>
              <w:jc w:val="both"/>
              <w:rPr>
                <w:rFonts w:ascii="Garamond" w:hAnsi="Garamond"/>
                <w:bCs/>
                <w:sz w:val="24"/>
                <w:szCs w:val="24"/>
              </w:rPr>
            </w:pPr>
            <w:r w:rsidRPr="00700FB9">
              <w:rPr>
                <w:rFonts w:ascii="Garamond" w:hAnsi="Garamond"/>
                <w:bCs/>
                <w:sz w:val="24"/>
                <w:szCs w:val="24"/>
              </w:rPr>
              <w:t>Assistant Director</w:t>
            </w:r>
          </w:p>
          <w:p w14:paraId="61F17423" w14:textId="77777777" w:rsidR="003E1CB3" w:rsidRPr="00700FB9" w:rsidRDefault="003E1CB3" w:rsidP="00617F9E">
            <w:pPr>
              <w:spacing w:after="0" w:line="240" w:lineRule="auto"/>
              <w:jc w:val="both"/>
              <w:rPr>
                <w:rFonts w:ascii="Garamond" w:hAnsi="Garamond"/>
                <w:bCs/>
                <w:sz w:val="24"/>
                <w:szCs w:val="24"/>
              </w:rPr>
            </w:pPr>
            <w:r w:rsidRPr="00700FB9">
              <w:rPr>
                <w:rFonts w:ascii="Garamond" w:hAnsi="Garamond"/>
                <w:bCs/>
                <w:sz w:val="24"/>
                <w:szCs w:val="24"/>
              </w:rPr>
              <w:t>DIII-D Experimental Science Division</w:t>
            </w:r>
          </w:p>
          <w:p w14:paraId="07015775" w14:textId="77777777" w:rsidR="003E1CB3" w:rsidRPr="00700FB9" w:rsidRDefault="003E1CB3" w:rsidP="00617F9E">
            <w:pPr>
              <w:spacing w:after="0" w:line="240" w:lineRule="auto"/>
              <w:jc w:val="both"/>
              <w:rPr>
                <w:rFonts w:ascii="Garamond" w:hAnsi="Garamond"/>
                <w:bCs/>
                <w:sz w:val="24"/>
                <w:szCs w:val="24"/>
              </w:rPr>
            </w:pPr>
            <w:r w:rsidRPr="00700FB9">
              <w:rPr>
                <w:rFonts w:ascii="Garamond" w:hAnsi="Garamond"/>
                <w:bCs/>
                <w:sz w:val="24"/>
                <w:szCs w:val="24"/>
              </w:rPr>
              <w:t>General Atomics Energy Group</w:t>
            </w:r>
          </w:p>
          <w:p w14:paraId="5984D6D4" w14:textId="77777777" w:rsidR="003E1CB3" w:rsidRPr="00700FB9" w:rsidRDefault="003E1CB3" w:rsidP="00617F9E">
            <w:pPr>
              <w:spacing w:after="0" w:line="240" w:lineRule="auto"/>
              <w:jc w:val="both"/>
              <w:rPr>
                <w:rFonts w:ascii="Garamond" w:hAnsi="Garamond"/>
                <w:bCs/>
                <w:sz w:val="24"/>
                <w:szCs w:val="24"/>
              </w:rPr>
            </w:pPr>
            <w:r w:rsidRPr="00700FB9">
              <w:rPr>
                <w:rFonts w:ascii="Garamond" w:hAnsi="Garamond"/>
                <w:bCs/>
                <w:sz w:val="24"/>
                <w:szCs w:val="24"/>
              </w:rPr>
              <w:t>3550 General Atomics Court</w:t>
            </w:r>
            <w:r>
              <w:rPr>
                <w:rFonts w:ascii="Garamond" w:hAnsi="Garamond"/>
                <w:bCs/>
                <w:sz w:val="24"/>
                <w:szCs w:val="24"/>
              </w:rPr>
              <w:t>, San Diego, USA</w:t>
            </w:r>
          </w:p>
          <w:p w14:paraId="58326D1D" w14:textId="77777777" w:rsidR="003E1CB3" w:rsidRDefault="003E1CB3" w:rsidP="00617F9E">
            <w:pPr>
              <w:spacing w:after="0" w:line="240" w:lineRule="auto"/>
              <w:jc w:val="both"/>
              <w:rPr>
                <w:rFonts w:ascii="Garamond" w:hAnsi="Garamond"/>
                <w:bCs/>
                <w:sz w:val="24"/>
                <w:szCs w:val="24"/>
              </w:rPr>
            </w:pPr>
            <w:r>
              <w:rPr>
                <w:rFonts w:ascii="Garamond" w:hAnsi="Garamond"/>
                <w:bCs/>
                <w:sz w:val="24"/>
                <w:szCs w:val="24"/>
              </w:rPr>
              <w:t xml:space="preserve">Email: </w:t>
            </w:r>
            <w:hyperlink r:id="rId17" w:history="1">
              <w:r w:rsidRPr="00622CCB">
                <w:rPr>
                  <w:rStyle w:val="Hyperlink"/>
                  <w:rFonts w:ascii="Garamond" w:hAnsi="Garamond"/>
                  <w:bCs/>
                  <w:sz w:val="24"/>
                  <w:szCs w:val="24"/>
                </w:rPr>
                <w:t>thomas@fusion.gat.com</w:t>
              </w:r>
            </w:hyperlink>
          </w:p>
          <w:p w14:paraId="2190D32B" w14:textId="77777777" w:rsidR="003E1CB3" w:rsidRDefault="003E1CB3" w:rsidP="00617F9E">
            <w:pPr>
              <w:spacing w:after="0" w:line="240" w:lineRule="auto"/>
              <w:jc w:val="both"/>
              <w:rPr>
                <w:rFonts w:ascii="Garamond" w:hAnsi="Garamond"/>
                <w:bCs/>
                <w:sz w:val="24"/>
                <w:szCs w:val="24"/>
              </w:rPr>
            </w:pPr>
          </w:p>
        </w:tc>
      </w:tr>
      <w:tr w:rsidR="003E1CB3" w14:paraId="678750D6" w14:textId="77777777" w:rsidTr="006D7D8D">
        <w:trPr>
          <w:trHeight w:val="2007"/>
        </w:trPr>
        <w:tc>
          <w:tcPr>
            <w:tcW w:w="4748" w:type="dxa"/>
          </w:tcPr>
          <w:p w14:paraId="5BDDC2BA" w14:textId="77777777" w:rsidR="008C1EB8" w:rsidRDefault="008C1EB8" w:rsidP="00617F9E">
            <w:pPr>
              <w:spacing w:after="0" w:line="240" w:lineRule="auto"/>
              <w:ind w:firstLine="360"/>
              <w:jc w:val="both"/>
              <w:rPr>
                <w:rFonts w:ascii="Garamond" w:hAnsi="Garamond"/>
                <w:bCs/>
                <w:sz w:val="24"/>
                <w:szCs w:val="24"/>
              </w:rPr>
            </w:pPr>
          </w:p>
          <w:p w14:paraId="7FE51FE0" w14:textId="2D316ADF" w:rsidR="003E1CB3" w:rsidRPr="00786279" w:rsidRDefault="003E1CB3" w:rsidP="00617F9E">
            <w:pPr>
              <w:spacing w:after="0" w:line="240" w:lineRule="auto"/>
              <w:ind w:firstLine="360"/>
              <w:jc w:val="both"/>
              <w:rPr>
                <w:rFonts w:ascii="Garamond" w:hAnsi="Garamond"/>
                <w:bCs/>
                <w:sz w:val="24"/>
                <w:szCs w:val="24"/>
              </w:rPr>
            </w:pPr>
            <w:r w:rsidRPr="00786279">
              <w:rPr>
                <w:rFonts w:ascii="Garamond" w:hAnsi="Garamond"/>
                <w:bCs/>
                <w:sz w:val="24"/>
                <w:szCs w:val="24"/>
              </w:rPr>
              <w:t xml:space="preserve">Dr. Malay </w:t>
            </w:r>
            <w:proofErr w:type="spellStart"/>
            <w:r w:rsidRPr="00786279">
              <w:rPr>
                <w:rFonts w:ascii="Garamond" w:hAnsi="Garamond"/>
                <w:bCs/>
                <w:sz w:val="24"/>
                <w:szCs w:val="24"/>
              </w:rPr>
              <w:t>Bikas</w:t>
            </w:r>
            <w:proofErr w:type="spellEnd"/>
            <w:r w:rsidRPr="00786279">
              <w:rPr>
                <w:rFonts w:ascii="Garamond" w:hAnsi="Garamond"/>
                <w:bCs/>
                <w:sz w:val="24"/>
                <w:szCs w:val="24"/>
              </w:rPr>
              <w:t xml:space="preserve"> </w:t>
            </w:r>
            <w:proofErr w:type="spellStart"/>
            <w:r w:rsidRPr="00786279">
              <w:rPr>
                <w:rFonts w:ascii="Garamond" w:hAnsi="Garamond"/>
                <w:bCs/>
                <w:sz w:val="24"/>
                <w:szCs w:val="24"/>
              </w:rPr>
              <w:t>Chowdhuri</w:t>
            </w:r>
            <w:proofErr w:type="spellEnd"/>
          </w:p>
          <w:p w14:paraId="1404C991" w14:textId="77777777" w:rsidR="003E1CB3" w:rsidRPr="00786279" w:rsidRDefault="003E1CB3" w:rsidP="00617F9E">
            <w:pPr>
              <w:spacing w:after="0" w:line="240" w:lineRule="auto"/>
              <w:ind w:left="360"/>
              <w:rPr>
                <w:rFonts w:ascii="Garamond" w:hAnsi="Garamond"/>
                <w:bCs/>
                <w:sz w:val="24"/>
                <w:szCs w:val="24"/>
              </w:rPr>
            </w:pPr>
            <w:r w:rsidRPr="00786279">
              <w:rPr>
                <w:rFonts w:ascii="Garamond" w:hAnsi="Garamond"/>
                <w:bCs/>
                <w:sz w:val="24"/>
                <w:szCs w:val="24"/>
              </w:rPr>
              <w:t>Scientist – SE</w:t>
            </w:r>
          </w:p>
          <w:p w14:paraId="16B57674" w14:textId="77777777" w:rsidR="003E1CB3" w:rsidRPr="00786279" w:rsidRDefault="003E1CB3" w:rsidP="00617F9E">
            <w:pPr>
              <w:spacing w:after="0" w:line="240" w:lineRule="auto"/>
              <w:ind w:left="360"/>
              <w:rPr>
                <w:rFonts w:ascii="Garamond" w:hAnsi="Garamond"/>
                <w:bCs/>
                <w:sz w:val="24"/>
                <w:szCs w:val="24"/>
              </w:rPr>
            </w:pPr>
            <w:r w:rsidRPr="00786279">
              <w:rPr>
                <w:rFonts w:ascii="Garamond" w:hAnsi="Garamond"/>
                <w:bCs/>
                <w:sz w:val="24"/>
                <w:szCs w:val="24"/>
              </w:rPr>
              <w:t>Spectroscopy Diagnostic Division</w:t>
            </w:r>
          </w:p>
          <w:p w14:paraId="4A8DEB26" w14:textId="77777777" w:rsidR="003E1CB3" w:rsidRPr="00786279" w:rsidRDefault="003E1CB3" w:rsidP="00617F9E">
            <w:pPr>
              <w:spacing w:after="0" w:line="240" w:lineRule="auto"/>
              <w:ind w:left="360"/>
              <w:rPr>
                <w:rFonts w:ascii="Garamond" w:hAnsi="Garamond"/>
                <w:bCs/>
                <w:sz w:val="24"/>
                <w:szCs w:val="24"/>
              </w:rPr>
            </w:pPr>
            <w:r w:rsidRPr="00786279">
              <w:rPr>
                <w:rFonts w:ascii="Garamond" w:hAnsi="Garamond"/>
                <w:bCs/>
                <w:sz w:val="24"/>
                <w:szCs w:val="24"/>
              </w:rPr>
              <w:t>Institute for Plasma Research,</w:t>
            </w:r>
          </w:p>
          <w:p w14:paraId="4182F4AF" w14:textId="77777777" w:rsidR="003E1CB3" w:rsidRDefault="003E1CB3" w:rsidP="00617F9E">
            <w:pPr>
              <w:spacing w:after="0" w:line="240" w:lineRule="auto"/>
              <w:ind w:left="360"/>
              <w:rPr>
                <w:rFonts w:ascii="Garamond" w:hAnsi="Garamond"/>
                <w:bCs/>
                <w:sz w:val="24"/>
                <w:szCs w:val="24"/>
              </w:rPr>
            </w:pPr>
            <w:r w:rsidRPr="00786279">
              <w:rPr>
                <w:rFonts w:ascii="Garamond" w:hAnsi="Garamond"/>
                <w:bCs/>
                <w:sz w:val="24"/>
                <w:szCs w:val="24"/>
              </w:rPr>
              <w:t xml:space="preserve">Bhat, Gandhinagar, 382 428, INDIA </w:t>
            </w:r>
          </w:p>
          <w:p w14:paraId="57F1BC48" w14:textId="77777777" w:rsidR="003E1CB3" w:rsidRDefault="003E1CB3" w:rsidP="00617F9E">
            <w:pPr>
              <w:spacing w:after="0" w:line="240" w:lineRule="auto"/>
              <w:ind w:left="360"/>
              <w:rPr>
                <w:rFonts w:ascii="Garamond" w:hAnsi="Garamond"/>
                <w:bCs/>
                <w:sz w:val="24"/>
                <w:szCs w:val="24"/>
              </w:rPr>
            </w:pPr>
            <w:r w:rsidRPr="00786279">
              <w:rPr>
                <w:rFonts w:ascii="Garamond" w:hAnsi="Garamond"/>
                <w:bCs/>
                <w:sz w:val="24"/>
                <w:szCs w:val="24"/>
              </w:rPr>
              <w:t xml:space="preserve">Email: </w:t>
            </w:r>
            <w:hyperlink r:id="rId18" w:history="1">
              <w:r w:rsidRPr="00786279">
                <w:rPr>
                  <w:rStyle w:val="Hyperlink"/>
                  <w:rFonts w:ascii="Garamond" w:hAnsi="Garamond"/>
                  <w:bCs/>
                  <w:sz w:val="24"/>
                  <w:szCs w:val="24"/>
                </w:rPr>
                <w:t>malay@ipr.res.in</w:t>
              </w:r>
            </w:hyperlink>
            <w:r w:rsidRPr="001369FC">
              <w:rPr>
                <w:rFonts w:ascii="Garamond" w:hAnsi="Garamond"/>
                <w:bCs/>
                <w:sz w:val="24"/>
                <w:szCs w:val="24"/>
              </w:rPr>
              <w:t xml:space="preserve"> </w:t>
            </w:r>
          </w:p>
        </w:tc>
        <w:tc>
          <w:tcPr>
            <w:tcW w:w="4748" w:type="dxa"/>
          </w:tcPr>
          <w:p w14:paraId="6FD106C5" w14:textId="77777777" w:rsidR="003E1CB3" w:rsidRDefault="003E1CB3" w:rsidP="00617F9E">
            <w:pPr>
              <w:spacing w:after="0" w:line="240" w:lineRule="auto"/>
              <w:jc w:val="both"/>
              <w:rPr>
                <w:rFonts w:ascii="Garamond" w:hAnsi="Garamond"/>
                <w:bCs/>
                <w:sz w:val="24"/>
                <w:szCs w:val="24"/>
              </w:rPr>
            </w:pPr>
            <w:r w:rsidRPr="00D0124E">
              <w:rPr>
                <w:rFonts w:ascii="Garamond" w:hAnsi="Garamond"/>
                <w:bCs/>
                <w:sz w:val="24"/>
                <w:szCs w:val="24"/>
              </w:rPr>
              <w:t>Anthony Leonard</w:t>
            </w:r>
          </w:p>
          <w:p w14:paraId="439AEB1C" w14:textId="5F10F77A" w:rsidR="008C1EB8" w:rsidRDefault="008C1EB8" w:rsidP="00617F9E">
            <w:pPr>
              <w:spacing w:after="0" w:line="240" w:lineRule="auto"/>
              <w:jc w:val="both"/>
              <w:rPr>
                <w:rFonts w:ascii="Garamond" w:hAnsi="Garamond"/>
                <w:bCs/>
                <w:sz w:val="24"/>
                <w:szCs w:val="24"/>
              </w:rPr>
            </w:pPr>
            <w:r w:rsidRPr="008C1EB8">
              <w:rPr>
                <w:rFonts w:ascii="Garamond" w:hAnsi="Garamond"/>
                <w:bCs/>
                <w:sz w:val="24"/>
                <w:szCs w:val="24"/>
              </w:rPr>
              <w:t>Boundary and Pedestal Physics Manager</w:t>
            </w:r>
          </w:p>
          <w:p w14:paraId="0533EFE3" w14:textId="69138710" w:rsidR="008C1EB8" w:rsidRPr="00D0124E" w:rsidRDefault="008C1EB8" w:rsidP="00617F9E">
            <w:pPr>
              <w:spacing w:after="0" w:line="240" w:lineRule="auto"/>
              <w:jc w:val="both"/>
              <w:rPr>
                <w:rFonts w:ascii="Garamond" w:hAnsi="Garamond"/>
                <w:bCs/>
                <w:sz w:val="24"/>
                <w:szCs w:val="24"/>
              </w:rPr>
            </w:pPr>
            <w:r>
              <w:rPr>
                <w:rFonts w:ascii="Garamond" w:hAnsi="Garamond"/>
                <w:bCs/>
                <w:sz w:val="24"/>
                <w:szCs w:val="24"/>
              </w:rPr>
              <w:t>DIII-D National Fusion Facility</w:t>
            </w:r>
          </w:p>
          <w:p w14:paraId="40FDB3FE" w14:textId="77777777" w:rsidR="003E1CB3" w:rsidRPr="00D0124E" w:rsidRDefault="003E1CB3" w:rsidP="00617F9E">
            <w:pPr>
              <w:spacing w:after="0" w:line="240" w:lineRule="auto"/>
              <w:jc w:val="both"/>
              <w:rPr>
                <w:rFonts w:ascii="Garamond" w:hAnsi="Garamond"/>
                <w:bCs/>
                <w:sz w:val="24"/>
                <w:szCs w:val="24"/>
              </w:rPr>
            </w:pPr>
            <w:r w:rsidRPr="00D0124E">
              <w:rPr>
                <w:rFonts w:ascii="Garamond" w:hAnsi="Garamond"/>
                <w:bCs/>
                <w:sz w:val="24"/>
                <w:szCs w:val="24"/>
              </w:rPr>
              <w:t>General Atomics, 13-157</w:t>
            </w:r>
          </w:p>
          <w:p w14:paraId="5FEEFDD9" w14:textId="77777777" w:rsidR="003E1CB3" w:rsidRPr="00D0124E" w:rsidRDefault="003E1CB3" w:rsidP="00617F9E">
            <w:pPr>
              <w:spacing w:after="0" w:line="240" w:lineRule="auto"/>
              <w:jc w:val="both"/>
              <w:rPr>
                <w:rFonts w:ascii="Garamond" w:hAnsi="Garamond"/>
                <w:bCs/>
                <w:sz w:val="24"/>
                <w:szCs w:val="24"/>
              </w:rPr>
            </w:pPr>
            <w:r w:rsidRPr="00D0124E">
              <w:rPr>
                <w:rFonts w:ascii="Garamond" w:hAnsi="Garamond"/>
                <w:bCs/>
                <w:sz w:val="24"/>
                <w:szCs w:val="24"/>
              </w:rPr>
              <w:t>PO Box 85608</w:t>
            </w:r>
          </w:p>
          <w:p w14:paraId="6E8D6138" w14:textId="77777777" w:rsidR="003E1CB3" w:rsidRDefault="003E1CB3" w:rsidP="00617F9E">
            <w:pPr>
              <w:spacing w:after="0" w:line="240" w:lineRule="auto"/>
              <w:jc w:val="both"/>
              <w:rPr>
                <w:rFonts w:ascii="Garamond" w:hAnsi="Garamond"/>
                <w:bCs/>
                <w:sz w:val="24"/>
                <w:szCs w:val="24"/>
              </w:rPr>
            </w:pPr>
            <w:r w:rsidRPr="00D0124E">
              <w:rPr>
                <w:rFonts w:ascii="Garamond" w:hAnsi="Garamond"/>
                <w:bCs/>
                <w:sz w:val="24"/>
                <w:szCs w:val="24"/>
              </w:rPr>
              <w:t>San Diego CA 92186</w:t>
            </w:r>
          </w:p>
          <w:p w14:paraId="29CADBB7" w14:textId="6DABE836" w:rsidR="003E1CB3" w:rsidRDefault="003E1CB3" w:rsidP="00617F9E">
            <w:pPr>
              <w:spacing w:after="0" w:line="240" w:lineRule="auto"/>
              <w:jc w:val="both"/>
              <w:rPr>
                <w:rFonts w:ascii="Garamond" w:hAnsi="Garamond"/>
                <w:bCs/>
                <w:sz w:val="24"/>
                <w:szCs w:val="24"/>
              </w:rPr>
            </w:pPr>
            <w:r>
              <w:rPr>
                <w:rFonts w:ascii="Garamond" w:hAnsi="Garamond"/>
                <w:bCs/>
                <w:sz w:val="24"/>
                <w:szCs w:val="24"/>
              </w:rPr>
              <w:t xml:space="preserve">Email: </w:t>
            </w:r>
            <w:hyperlink r:id="rId19" w:history="1">
              <w:r w:rsidRPr="00622CCB">
                <w:rPr>
                  <w:rStyle w:val="Hyperlink"/>
                  <w:rFonts w:ascii="Garamond" w:hAnsi="Garamond"/>
                  <w:bCs/>
                  <w:sz w:val="24"/>
                  <w:szCs w:val="24"/>
                </w:rPr>
                <w:t>Leonard@fusion.gat.com</w:t>
              </w:r>
            </w:hyperlink>
          </w:p>
          <w:p w14:paraId="665BB6F9" w14:textId="77777777" w:rsidR="003E1CB3" w:rsidRDefault="003E1CB3" w:rsidP="00617F9E">
            <w:pPr>
              <w:spacing w:after="0" w:line="240" w:lineRule="auto"/>
              <w:jc w:val="both"/>
              <w:rPr>
                <w:rFonts w:ascii="Garamond" w:hAnsi="Garamond"/>
                <w:bCs/>
                <w:sz w:val="24"/>
                <w:szCs w:val="24"/>
              </w:rPr>
            </w:pPr>
          </w:p>
        </w:tc>
      </w:tr>
    </w:tbl>
    <w:p w14:paraId="29396AF1" w14:textId="77777777" w:rsidR="006B12C6" w:rsidRPr="00786279" w:rsidRDefault="006B12C6" w:rsidP="004A549E">
      <w:pPr>
        <w:pStyle w:val="Title"/>
        <w:jc w:val="both"/>
        <w:rPr>
          <w:rFonts w:ascii="Garamond" w:hAnsi="Garamond"/>
          <w:b w:val="0"/>
          <w:sz w:val="24"/>
          <w:szCs w:val="24"/>
        </w:rPr>
      </w:pPr>
    </w:p>
    <w:p w14:paraId="38A2A13C" w14:textId="3A82F602" w:rsidR="00A35703" w:rsidRPr="00D52270" w:rsidRDefault="007772AF" w:rsidP="00CA7C45">
      <w:pPr>
        <w:spacing w:line="240" w:lineRule="auto"/>
        <w:jc w:val="center"/>
        <w:rPr>
          <w:rFonts w:ascii="Garamond" w:hAnsi="Garamond" w:cs="Times New Roman"/>
          <w:b/>
          <w:sz w:val="24"/>
          <w:szCs w:val="24"/>
          <w:u w:val="single"/>
        </w:rPr>
      </w:pPr>
      <w:r w:rsidRPr="00D52270">
        <w:rPr>
          <w:rFonts w:ascii="Garamond" w:hAnsi="Garamond" w:cs="Times New Roman"/>
          <w:b/>
          <w:sz w:val="24"/>
          <w:szCs w:val="24"/>
          <w:u w:val="single"/>
        </w:rPr>
        <w:t>Detailed scientific contribution</w:t>
      </w:r>
    </w:p>
    <w:p w14:paraId="7C70567B" w14:textId="29EFCF4F" w:rsidR="005D04CE" w:rsidRDefault="005D04CE" w:rsidP="00D61847">
      <w:pPr>
        <w:spacing w:line="240" w:lineRule="auto"/>
        <w:jc w:val="both"/>
        <w:rPr>
          <w:rFonts w:ascii="Garamond" w:hAnsi="Garamond" w:cs="Times New Roman"/>
          <w:b/>
          <w:sz w:val="24"/>
          <w:szCs w:val="24"/>
        </w:rPr>
      </w:pPr>
      <w:r>
        <w:rPr>
          <w:rFonts w:ascii="Garamond" w:hAnsi="Garamond" w:cs="Times New Roman"/>
          <w:b/>
          <w:sz w:val="24"/>
          <w:szCs w:val="24"/>
        </w:rPr>
        <w:t>Recently submitted (1)</w:t>
      </w:r>
    </w:p>
    <w:p w14:paraId="042C5ECA" w14:textId="55BFA521" w:rsidR="005D04CE" w:rsidRPr="005D04CE" w:rsidRDefault="005D04CE" w:rsidP="00D61847">
      <w:pPr>
        <w:pStyle w:val="ListParagraph"/>
        <w:numPr>
          <w:ilvl w:val="0"/>
          <w:numId w:val="11"/>
        </w:numPr>
        <w:spacing w:line="240" w:lineRule="auto"/>
        <w:jc w:val="both"/>
        <w:rPr>
          <w:rFonts w:ascii="Times New Roman" w:hAnsi="Times New Roman" w:cs="Times New Roman"/>
          <w:color w:val="222222"/>
          <w:sz w:val="24"/>
          <w:szCs w:val="24"/>
          <w:shd w:val="clear" w:color="auto" w:fill="FFFFFF"/>
        </w:rPr>
      </w:pPr>
      <w:r w:rsidRPr="005D04CE">
        <w:rPr>
          <w:rFonts w:ascii="Times New Roman" w:hAnsi="Times New Roman" w:cs="Times New Roman"/>
          <w:color w:val="0432FF"/>
          <w:sz w:val="24"/>
          <w:szCs w:val="24"/>
          <w:u w:val="single"/>
          <w:shd w:val="clear" w:color="auto" w:fill="FFFFFF"/>
        </w:rPr>
        <w:t xml:space="preserve">Assessment of DIII-D plasma with Balmer analysis technique to quantify plasma detachment, </w:t>
      </w:r>
      <w:r w:rsidRPr="005D04CE">
        <w:rPr>
          <w:rFonts w:ascii="Times New Roman" w:hAnsi="Times New Roman" w:cs="Times New Roman"/>
          <w:b/>
          <w:bCs/>
          <w:color w:val="222222"/>
          <w:sz w:val="24"/>
          <w:szCs w:val="24"/>
          <w:u w:val="single"/>
          <w:shd w:val="clear" w:color="auto" w:fill="FFFFFF"/>
        </w:rPr>
        <w:t>N. Yadava,</w:t>
      </w:r>
      <w:r w:rsidRPr="005D04CE">
        <w:rPr>
          <w:rFonts w:ascii="Times New Roman" w:hAnsi="Times New Roman" w:cs="Times New Roman"/>
          <w:color w:val="222222"/>
          <w:sz w:val="24"/>
          <w:szCs w:val="24"/>
          <w:shd w:val="clear" w:color="auto" w:fill="FFFFFF"/>
        </w:rPr>
        <w:t xml:space="preserve"> F. Scotti, M. </w:t>
      </w:r>
      <w:proofErr w:type="spellStart"/>
      <w:r w:rsidRPr="005D04CE">
        <w:rPr>
          <w:rFonts w:ascii="Times New Roman" w:hAnsi="Times New Roman" w:cs="Times New Roman"/>
          <w:color w:val="222222"/>
          <w:sz w:val="24"/>
          <w:szCs w:val="24"/>
          <w:shd w:val="clear" w:color="auto" w:fill="FFFFFF"/>
        </w:rPr>
        <w:t>Groth</w:t>
      </w:r>
      <w:proofErr w:type="spellEnd"/>
      <w:r w:rsidRPr="005D04CE">
        <w:rPr>
          <w:rFonts w:ascii="Times New Roman" w:hAnsi="Times New Roman" w:cs="Times New Roman"/>
          <w:color w:val="222222"/>
          <w:sz w:val="24"/>
          <w:szCs w:val="24"/>
          <w:shd w:val="clear" w:color="auto" w:fill="FFFFFF"/>
        </w:rPr>
        <w:t>, A. W. Leonard, A.G. McLean, N. Osborne</w:t>
      </w:r>
      <w:r>
        <w:rPr>
          <w:rFonts w:ascii="Times New Roman" w:hAnsi="Times New Roman" w:cs="Times New Roman"/>
          <w:color w:val="222222"/>
          <w:sz w:val="24"/>
          <w:szCs w:val="24"/>
          <w:shd w:val="clear" w:color="auto" w:fill="FFFFFF"/>
        </w:rPr>
        <w:t xml:space="preserve">, </w:t>
      </w:r>
      <w:r w:rsidRPr="005D04CE">
        <w:rPr>
          <w:rFonts w:ascii="Times New Roman" w:hAnsi="Times New Roman" w:cs="Times New Roman"/>
          <w:color w:val="222222"/>
          <w:sz w:val="24"/>
          <w:szCs w:val="24"/>
          <w:shd w:val="clear" w:color="auto" w:fill="FFFFFF"/>
        </w:rPr>
        <w:t>X. Pope,  G. Ronchi, D. Thomas</w:t>
      </w:r>
      <w:r>
        <w:rPr>
          <w:rFonts w:ascii="Times New Roman" w:hAnsi="Times New Roman" w:cs="Times New Roman"/>
          <w:color w:val="222222"/>
          <w:sz w:val="24"/>
          <w:szCs w:val="24"/>
          <w:shd w:val="clear" w:color="auto" w:fill="FFFFFF"/>
        </w:rPr>
        <w:t>,</w:t>
      </w:r>
      <w:r w:rsidRPr="005D04CE">
        <w:rPr>
          <w:rFonts w:ascii="Times New Roman" w:hAnsi="Times New Roman" w:cs="Times New Roman"/>
          <w:color w:val="222222"/>
          <w:sz w:val="24"/>
          <w:szCs w:val="24"/>
          <w:shd w:val="clear" w:color="auto" w:fill="FFFFFF"/>
        </w:rPr>
        <w:t xml:space="preserve"> K. Verhaegh and R. Wilcox</w:t>
      </w:r>
      <w:r>
        <w:rPr>
          <w:rFonts w:ascii="Times New Roman" w:hAnsi="Times New Roman" w:cs="Times New Roman"/>
          <w:color w:val="222222"/>
          <w:sz w:val="24"/>
          <w:szCs w:val="24"/>
          <w:shd w:val="clear" w:color="auto" w:fill="FFFFFF"/>
        </w:rPr>
        <w:t xml:space="preserve">, Submitted to: </w:t>
      </w:r>
      <w:r w:rsidRPr="005D04CE">
        <w:rPr>
          <w:rFonts w:ascii="Times New Roman" w:hAnsi="Times New Roman" w:cs="Times New Roman"/>
          <w:color w:val="222222"/>
          <w:sz w:val="24"/>
          <w:szCs w:val="24"/>
          <w:shd w:val="clear" w:color="auto" w:fill="FFFFFF"/>
        </w:rPr>
        <w:t>Plasma Physics and Controlled Fusion</w:t>
      </w:r>
      <w:r>
        <w:rPr>
          <w:rFonts w:ascii="Times New Roman" w:hAnsi="Times New Roman" w:cs="Times New Roman"/>
          <w:color w:val="222222"/>
          <w:sz w:val="24"/>
          <w:szCs w:val="24"/>
          <w:shd w:val="clear" w:color="auto" w:fill="FFFFFF"/>
        </w:rPr>
        <w:t xml:space="preserve">, Internal review completed. </w:t>
      </w:r>
    </w:p>
    <w:p w14:paraId="0195ED1B" w14:textId="5DC3D0E9" w:rsidR="00561E52" w:rsidRPr="00786279" w:rsidRDefault="007772AF" w:rsidP="00D61847">
      <w:pPr>
        <w:spacing w:line="240" w:lineRule="auto"/>
        <w:jc w:val="both"/>
        <w:rPr>
          <w:rFonts w:ascii="Garamond" w:hAnsi="Garamond" w:cs="Times New Roman"/>
          <w:b/>
          <w:sz w:val="24"/>
          <w:szCs w:val="24"/>
        </w:rPr>
      </w:pPr>
      <w:r w:rsidRPr="00786279">
        <w:rPr>
          <w:rFonts w:ascii="Garamond" w:hAnsi="Garamond" w:cs="Times New Roman"/>
          <w:b/>
          <w:sz w:val="24"/>
          <w:szCs w:val="24"/>
        </w:rPr>
        <w:t>Peer</w:t>
      </w:r>
      <w:r w:rsidR="005D04CE">
        <w:rPr>
          <w:rFonts w:ascii="Garamond" w:hAnsi="Garamond" w:cs="Times New Roman"/>
          <w:b/>
          <w:sz w:val="24"/>
          <w:szCs w:val="24"/>
        </w:rPr>
        <w:t>-</w:t>
      </w:r>
      <w:r w:rsidRPr="00786279">
        <w:rPr>
          <w:rFonts w:ascii="Garamond" w:hAnsi="Garamond" w:cs="Times New Roman"/>
          <w:b/>
          <w:sz w:val="24"/>
          <w:szCs w:val="24"/>
        </w:rPr>
        <w:t xml:space="preserve">reviewed </w:t>
      </w:r>
      <w:r w:rsidR="000A16EE" w:rsidRPr="00786279">
        <w:rPr>
          <w:rFonts w:ascii="Garamond" w:hAnsi="Garamond" w:cs="Times New Roman"/>
          <w:b/>
          <w:sz w:val="24"/>
          <w:szCs w:val="24"/>
        </w:rPr>
        <w:t>publications</w:t>
      </w:r>
      <w:r w:rsidR="00CA7C45" w:rsidRPr="00786279">
        <w:rPr>
          <w:rFonts w:ascii="Garamond" w:hAnsi="Garamond" w:cs="Times New Roman"/>
          <w:b/>
          <w:sz w:val="24"/>
          <w:szCs w:val="24"/>
        </w:rPr>
        <w:t xml:space="preserve"> (</w:t>
      </w:r>
      <w:r w:rsidR="005D04CE">
        <w:rPr>
          <w:rFonts w:ascii="Garamond" w:hAnsi="Garamond" w:cs="Times New Roman"/>
          <w:b/>
          <w:sz w:val="24"/>
          <w:szCs w:val="24"/>
        </w:rPr>
        <w:t>30</w:t>
      </w:r>
      <w:r w:rsidR="00CA7C45" w:rsidRPr="00786279">
        <w:rPr>
          <w:rFonts w:ascii="Garamond" w:hAnsi="Garamond" w:cs="Times New Roman"/>
          <w:b/>
          <w:sz w:val="24"/>
          <w:szCs w:val="24"/>
        </w:rPr>
        <w:t>)</w:t>
      </w:r>
    </w:p>
    <w:p w14:paraId="37A28B2E" w14:textId="6D59B7A3" w:rsidR="00141B8C" w:rsidRPr="00786279" w:rsidRDefault="00000000" w:rsidP="00CA7C45">
      <w:pPr>
        <w:pStyle w:val="ListParagraph"/>
        <w:numPr>
          <w:ilvl w:val="0"/>
          <w:numId w:val="11"/>
        </w:numPr>
        <w:spacing w:line="240" w:lineRule="auto"/>
        <w:rPr>
          <w:rFonts w:ascii="Garamond" w:hAnsi="Garamond" w:cs="Times New Roman"/>
          <w:sz w:val="24"/>
          <w:szCs w:val="24"/>
        </w:rPr>
      </w:pPr>
      <w:hyperlink r:id="rId20" w:history="1">
        <w:r w:rsidR="00141B8C" w:rsidRPr="00786279">
          <w:rPr>
            <w:rStyle w:val="Hyperlink"/>
            <w:rFonts w:ascii="Garamond" w:hAnsi="Garamond"/>
            <w:sz w:val="24"/>
            <w:szCs w:val="24"/>
          </w:rPr>
          <w:t>Vibrational Temperature Estimation of Nitrogen Molecules in Radio-Frequency (RF) Produced Plasma,</w:t>
        </w:r>
      </w:hyperlink>
      <w:r w:rsidR="00141B8C" w:rsidRPr="00786279">
        <w:rPr>
          <w:rFonts w:ascii="Garamond" w:hAnsi="Garamond" w:cs="Times New Roman"/>
          <w:color w:val="3333FF"/>
          <w:sz w:val="24"/>
          <w:szCs w:val="24"/>
        </w:rPr>
        <w:t xml:space="preserve"> </w:t>
      </w:r>
      <w:r w:rsidR="00141B8C" w:rsidRPr="00786279">
        <w:rPr>
          <w:rFonts w:ascii="Garamond" w:hAnsi="Garamond" w:cs="Times New Roman"/>
          <w:b/>
          <w:bCs/>
          <w:sz w:val="24"/>
          <w:szCs w:val="24"/>
          <w:u w:val="single"/>
        </w:rPr>
        <w:t>Nandini Yadava</w:t>
      </w:r>
      <w:r w:rsidR="00141B8C" w:rsidRPr="00786279">
        <w:rPr>
          <w:rFonts w:ascii="Garamond" w:hAnsi="Garamond" w:cs="Times New Roman"/>
          <w:b/>
          <w:bCs/>
          <w:sz w:val="24"/>
          <w:szCs w:val="24"/>
        </w:rPr>
        <w:t>,</w:t>
      </w:r>
      <w:r w:rsidR="00141B8C" w:rsidRPr="00786279">
        <w:rPr>
          <w:rFonts w:ascii="Garamond" w:hAnsi="Garamond" w:cs="Times New Roman"/>
          <w:sz w:val="24"/>
          <w:szCs w:val="24"/>
        </w:rPr>
        <w:t xml:space="preserve"> et al. Plasma and Fusion Research</w:t>
      </w:r>
      <w:r w:rsidR="005F38E4" w:rsidRPr="00786279">
        <w:rPr>
          <w:rFonts w:ascii="Garamond" w:hAnsi="Garamond" w:cs="Times New Roman"/>
          <w:sz w:val="24"/>
          <w:szCs w:val="24"/>
        </w:rPr>
        <w:t xml:space="preserve"> </w:t>
      </w:r>
      <w:r w:rsidR="00141B8C" w:rsidRPr="00786279">
        <w:rPr>
          <w:rFonts w:ascii="Garamond" w:hAnsi="Garamond" w:cs="Times New Roman"/>
          <w:sz w:val="24"/>
          <w:szCs w:val="24"/>
        </w:rPr>
        <w:t>17</w:t>
      </w:r>
      <w:r w:rsidR="005F38E4" w:rsidRPr="00786279">
        <w:rPr>
          <w:rFonts w:ascii="Garamond" w:hAnsi="Garamond" w:cs="Times New Roman"/>
          <w:sz w:val="24"/>
          <w:szCs w:val="24"/>
        </w:rPr>
        <w:t xml:space="preserve"> (2022)</w:t>
      </w:r>
      <w:r w:rsidR="00141B8C" w:rsidRPr="00786279">
        <w:rPr>
          <w:rFonts w:ascii="Garamond" w:hAnsi="Garamond" w:cs="Times New Roman"/>
          <w:sz w:val="24"/>
          <w:szCs w:val="24"/>
        </w:rPr>
        <w:t>, 2401095-2401095.</w:t>
      </w:r>
    </w:p>
    <w:p w14:paraId="57BD0834" w14:textId="4E2EB134" w:rsidR="0038652F" w:rsidRPr="00786279" w:rsidRDefault="00000000" w:rsidP="00CA7C45">
      <w:pPr>
        <w:pStyle w:val="ListParagraph"/>
        <w:numPr>
          <w:ilvl w:val="0"/>
          <w:numId w:val="11"/>
        </w:numPr>
        <w:spacing w:line="240" w:lineRule="auto"/>
        <w:jc w:val="both"/>
        <w:rPr>
          <w:rFonts w:ascii="Garamond" w:hAnsi="Garamond" w:cs="Times New Roman"/>
          <w:sz w:val="24"/>
          <w:szCs w:val="24"/>
        </w:rPr>
      </w:pPr>
      <w:hyperlink r:id="rId21" w:history="1">
        <w:r w:rsidR="00BE6588" w:rsidRPr="00786279">
          <w:rPr>
            <w:rStyle w:val="Hyperlink"/>
            <w:rFonts w:ascii="Garamond" w:hAnsi="Garamond"/>
            <w:sz w:val="24"/>
            <w:szCs w:val="24"/>
          </w:rPr>
          <w:t>Investigation of Recycling and Impurities Influxes in ADITYA-U Tokamak Plasmas,</w:t>
        </w:r>
      </w:hyperlink>
      <w:r w:rsidR="00BE6588" w:rsidRPr="00786279">
        <w:rPr>
          <w:rFonts w:ascii="Garamond" w:hAnsi="Garamond" w:cs="Times New Roman"/>
          <w:color w:val="0000FF"/>
          <w:sz w:val="24"/>
          <w:szCs w:val="24"/>
        </w:rPr>
        <w:t xml:space="preserve"> </w:t>
      </w:r>
      <w:r w:rsidR="00BE6588" w:rsidRPr="00786279">
        <w:rPr>
          <w:rFonts w:ascii="Garamond" w:hAnsi="Garamond" w:cs="Times New Roman"/>
          <w:b/>
          <w:bCs/>
          <w:sz w:val="24"/>
          <w:szCs w:val="24"/>
          <w:u w:val="single"/>
        </w:rPr>
        <w:t>Nandini Yadava</w:t>
      </w:r>
      <w:r w:rsidR="00BE6588" w:rsidRPr="00786279">
        <w:rPr>
          <w:rFonts w:ascii="Garamond" w:hAnsi="Garamond" w:cs="Times New Roman"/>
          <w:sz w:val="24"/>
          <w:szCs w:val="24"/>
        </w:rPr>
        <w:t xml:space="preserve">, </w:t>
      </w:r>
      <w:r w:rsidR="00141B8C" w:rsidRPr="00786279">
        <w:rPr>
          <w:rFonts w:ascii="Garamond" w:hAnsi="Garamond" w:cs="Times New Roman"/>
          <w:sz w:val="24"/>
          <w:szCs w:val="24"/>
        </w:rPr>
        <w:t>et al.</w:t>
      </w:r>
      <w:r w:rsidR="00BE6588" w:rsidRPr="00786279">
        <w:rPr>
          <w:rFonts w:ascii="Garamond" w:hAnsi="Garamond" w:cs="Times New Roman"/>
          <w:sz w:val="24"/>
          <w:szCs w:val="24"/>
        </w:rPr>
        <w:t xml:space="preserve"> </w:t>
      </w:r>
      <w:r w:rsidR="00BE6588" w:rsidRPr="00786279">
        <w:rPr>
          <w:rFonts w:ascii="Garamond" w:hAnsi="Garamond" w:cs="Times New Roman"/>
          <w:color w:val="222222"/>
          <w:sz w:val="24"/>
          <w:szCs w:val="24"/>
          <w:shd w:val="clear" w:color="auto" w:fill="FFFFFF"/>
        </w:rPr>
        <w:t>Plasma and Fusion Research, 16, 2402055-2402055.</w:t>
      </w:r>
      <w:r w:rsidR="0038652F" w:rsidRPr="00786279">
        <w:rPr>
          <w:rFonts w:ascii="Garamond" w:hAnsi="Garamond" w:cs="Times New Roman"/>
          <w:color w:val="222222"/>
          <w:sz w:val="24"/>
          <w:szCs w:val="24"/>
          <w:shd w:val="clear" w:color="auto" w:fill="FFFFFF"/>
        </w:rPr>
        <w:t xml:space="preserve"> </w:t>
      </w:r>
    </w:p>
    <w:p w14:paraId="11F5AF0D" w14:textId="6D00AE61" w:rsidR="001E1A1A" w:rsidRPr="00786279" w:rsidRDefault="00000000" w:rsidP="00CA7C45">
      <w:pPr>
        <w:pStyle w:val="ListParagraph"/>
        <w:numPr>
          <w:ilvl w:val="0"/>
          <w:numId w:val="11"/>
        </w:numPr>
        <w:spacing w:line="240" w:lineRule="auto"/>
        <w:jc w:val="both"/>
        <w:textAlignment w:val="baseline"/>
        <w:rPr>
          <w:rFonts w:ascii="Garamond" w:hAnsi="Garamond" w:cs="Times New Roman"/>
          <w:color w:val="000000" w:themeColor="text1"/>
          <w:sz w:val="24"/>
          <w:szCs w:val="24"/>
        </w:rPr>
      </w:pPr>
      <w:hyperlink r:id="rId22" w:history="1">
        <w:r w:rsidR="00BE6588" w:rsidRPr="00786279">
          <w:rPr>
            <w:rStyle w:val="Hyperlink"/>
            <w:rFonts w:ascii="Garamond" w:hAnsi="Garamond"/>
            <w:sz w:val="24"/>
            <w:szCs w:val="24"/>
          </w:rPr>
          <w:t>Spatial Profile of Neutral Temperature Measurement in Aditya-U Tokamak Plasmas,</w:t>
        </w:r>
      </w:hyperlink>
      <w:r w:rsidR="00BE6588" w:rsidRPr="00786279">
        <w:rPr>
          <w:rFonts w:ascii="Garamond" w:hAnsi="Garamond" w:cs="Times New Roman"/>
          <w:color w:val="0000FF"/>
          <w:sz w:val="24"/>
          <w:szCs w:val="24"/>
        </w:rPr>
        <w:t xml:space="preserve"> </w:t>
      </w:r>
      <w:r w:rsidR="00BE6588" w:rsidRPr="00786279">
        <w:rPr>
          <w:rFonts w:ascii="Garamond" w:hAnsi="Garamond" w:cs="Times New Roman"/>
          <w:b/>
          <w:bCs/>
          <w:sz w:val="24"/>
          <w:szCs w:val="24"/>
          <w:u w:val="single"/>
        </w:rPr>
        <w:t>Nandini Yadava</w:t>
      </w:r>
      <w:r w:rsidR="00BE6588" w:rsidRPr="00786279">
        <w:rPr>
          <w:rFonts w:ascii="Garamond" w:hAnsi="Garamond" w:cs="Times New Roman"/>
          <w:sz w:val="24"/>
          <w:szCs w:val="24"/>
        </w:rPr>
        <w:t xml:space="preserve">, </w:t>
      </w:r>
      <w:r w:rsidR="00141B8C" w:rsidRPr="00786279">
        <w:rPr>
          <w:rFonts w:ascii="Garamond" w:hAnsi="Garamond" w:cs="Times New Roman"/>
          <w:sz w:val="24"/>
          <w:szCs w:val="24"/>
        </w:rPr>
        <w:t xml:space="preserve">et al. </w:t>
      </w:r>
      <w:r w:rsidR="00BE6588" w:rsidRPr="00786279">
        <w:rPr>
          <w:rFonts w:ascii="Garamond" w:hAnsi="Garamond" w:cs="Times New Roman"/>
          <w:sz w:val="24"/>
          <w:szCs w:val="24"/>
        </w:rPr>
        <w:t>Atoms 7, no. 3 (2019): 87.</w:t>
      </w:r>
    </w:p>
    <w:p w14:paraId="1D28941C" w14:textId="42575748" w:rsidR="001E1A1A" w:rsidRPr="005D04CE" w:rsidRDefault="00000000" w:rsidP="00CA7C45">
      <w:pPr>
        <w:pStyle w:val="ListParagraph"/>
        <w:numPr>
          <w:ilvl w:val="0"/>
          <w:numId w:val="11"/>
        </w:numPr>
        <w:tabs>
          <w:tab w:val="num" w:pos="720"/>
        </w:tabs>
        <w:spacing w:line="240" w:lineRule="auto"/>
        <w:jc w:val="both"/>
        <w:textAlignment w:val="baseline"/>
        <w:rPr>
          <w:rFonts w:ascii="Garamond" w:hAnsi="Garamond" w:cs="Times New Roman"/>
          <w:color w:val="000000" w:themeColor="text1"/>
          <w:sz w:val="24"/>
          <w:szCs w:val="24"/>
        </w:rPr>
      </w:pPr>
      <w:hyperlink r:id="rId23" w:history="1">
        <w:r w:rsidR="00BE6588" w:rsidRPr="00786279">
          <w:rPr>
            <w:rStyle w:val="Hyperlink"/>
            <w:rFonts w:ascii="Garamond" w:hAnsi="Garamond"/>
            <w:sz w:val="24"/>
            <w:szCs w:val="24"/>
          </w:rPr>
          <w:t>Observation of Poloidal Asymmetry in Measured Neutral Temperatures in Aditya-U Tokamak Plasma,</w:t>
        </w:r>
      </w:hyperlink>
      <w:r w:rsidR="00BE6588" w:rsidRPr="00786279">
        <w:rPr>
          <w:rFonts w:ascii="Garamond" w:hAnsi="Garamond" w:cs="Times New Roman"/>
          <w:sz w:val="24"/>
          <w:szCs w:val="24"/>
        </w:rPr>
        <w:t xml:space="preserve"> </w:t>
      </w:r>
      <w:r w:rsidR="00BE6588" w:rsidRPr="00786279">
        <w:rPr>
          <w:rFonts w:ascii="Garamond" w:hAnsi="Garamond" w:cs="Times New Roman"/>
          <w:b/>
          <w:bCs/>
          <w:sz w:val="24"/>
          <w:szCs w:val="24"/>
          <w:u w:val="single"/>
        </w:rPr>
        <w:t>Nandini Yadava</w:t>
      </w:r>
      <w:r w:rsidR="00BE6588" w:rsidRPr="00786279">
        <w:rPr>
          <w:rFonts w:ascii="Garamond" w:hAnsi="Garamond" w:cs="Times New Roman"/>
          <w:sz w:val="24"/>
          <w:szCs w:val="24"/>
        </w:rPr>
        <w:t>, et al. Nuclear Fusion 59 (2019), no 10, 106003.</w:t>
      </w:r>
      <w:r w:rsidR="001E1A1A" w:rsidRPr="00786279">
        <w:rPr>
          <w:rFonts w:ascii="Garamond" w:hAnsi="Garamond" w:cs="Times New Roman"/>
          <w:sz w:val="24"/>
          <w:szCs w:val="24"/>
        </w:rPr>
        <w:t xml:space="preserve"> </w:t>
      </w:r>
    </w:p>
    <w:p w14:paraId="278B7184" w14:textId="22D77D63" w:rsidR="005D04CE" w:rsidRPr="003517E2" w:rsidRDefault="005D04CE" w:rsidP="005D04CE">
      <w:pPr>
        <w:pStyle w:val="ListParagraph"/>
        <w:numPr>
          <w:ilvl w:val="0"/>
          <w:numId w:val="11"/>
        </w:numPr>
        <w:spacing w:line="240" w:lineRule="auto"/>
        <w:jc w:val="both"/>
        <w:rPr>
          <w:rFonts w:ascii="Times New Roman" w:hAnsi="Times New Roman" w:cs="Times New Roman"/>
          <w:sz w:val="24"/>
          <w:szCs w:val="24"/>
        </w:rPr>
      </w:pPr>
      <w:hyperlink r:id="rId24" w:history="1">
        <w:r w:rsidRPr="00A62331">
          <w:rPr>
            <w:rStyle w:val="Hyperlink"/>
            <w:rFonts w:ascii="Times New Roman" w:hAnsi="Times New Roman"/>
            <w:sz w:val="24"/>
            <w:szCs w:val="24"/>
            <w:shd w:val="clear" w:color="auto" w:fill="FFFFFF"/>
          </w:rPr>
          <w:t>Real-time vertical position estimation of the plasma column using fast imaging in the Aditya-U tokamak</w:t>
        </w:r>
      </w:hyperlink>
      <w:r w:rsidRPr="00A62331">
        <w:rPr>
          <w:rFonts w:ascii="Times New Roman" w:hAnsi="Times New Roman" w:cs="Times New Roman"/>
          <w:color w:val="222222"/>
          <w:sz w:val="24"/>
          <w:szCs w:val="24"/>
          <w:shd w:val="clear" w:color="auto" w:fill="FFFFFF"/>
        </w:rPr>
        <w:t xml:space="preserve">. Suman </w:t>
      </w:r>
      <w:proofErr w:type="spellStart"/>
      <w:r w:rsidRPr="00A62331">
        <w:rPr>
          <w:rFonts w:ascii="Times New Roman" w:hAnsi="Times New Roman" w:cs="Times New Roman"/>
          <w:color w:val="222222"/>
          <w:sz w:val="24"/>
          <w:szCs w:val="24"/>
          <w:shd w:val="clear" w:color="auto" w:fill="FFFFFF"/>
        </w:rPr>
        <w:t>Aich</w:t>
      </w:r>
      <w:proofErr w:type="spellEnd"/>
      <w:r w:rsidRPr="00A62331">
        <w:rPr>
          <w:rFonts w:ascii="Times New Roman" w:hAnsi="Times New Roman" w:cs="Times New Roman"/>
          <w:color w:val="222222"/>
          <w:sz w:val="24"/>
          <w:szCs w:val="24"/>
          <w:shd w:val="clear" w:color="auto" w:fill="FFFFFF"/>
        </w:rPr>
        <w:t xml:space="preserve">, </w:t>
      </w:r>
      <w:proofErr w:type="spellStart"/>
      <w:r w:rsidRPr="00A62331">
        <w:rPr>
          <w:rFonts w:ascii="Times New Roman" w:hAnsi="Times New Roman" w:cs="Times New Roman"/>
          <w:color w:val="222222"/>
          <w:sz w:val="24"/>
          <w:szCs w:val="24"/>
          <w:shd w:val="clear" w:color="auto" w:fill="FFFFFF"/>
        </w:rPr>
        <w:t>Sharvil</w:t>
      </w:r>
      <w:proofErr w:type="spellEnd"/>
      <w:r w:rsidRPr="00A62331">
        <w:rPr>
          <w:rFonts w:ascii="Times New Roman" w:hAnsi="Times New Roman" w:cs="Times New Roman"/>
          <w:color w:val="222222"/>
          <w:sz w:val="24"/>
          <w:szCs w:val="24"/>
          <w:shd w:val="clear" w:color="auto" w:fill="FFFFFF"/>
        </w:rPr>
        <w:t xml:space="preserve"> Patel, </w:t>
      </w:r>
      <w:proofErr w:type="spellStart"/>
      <w:r w:rsidRPr="00A62331">
        <w:rPr>
          <w:rFonts w:ascii="Times New Roman" w:hAnsi="Times New Roman" w:cs="Times New Roman"/>
          <w:color w:val="222222"/>
          <w:sz w:val="24"/>
          <w:szCs w:val="24"/>
          <w:shd w:val="clear" w:color="auto" w:fill="FFFFFF"/>
        </w:rPr>
        <w:t>Laxmikanta</w:t>
      </w:r>
      <w:proofErr w:type="spellEnd"/>
      <w:r w:rsidRPr="00A62331">
        <w:rPr>
          <w:rFonts w:ascii="Times New Roman" w:hAnsi="Times New Roman" w:cs="Times New Roman"/>
          <w:color w:val="222222"/>
          <w:sz w:val="24"/>
          <w:szCs w:val="24"/>
          <w:shd w:val="clear" w:color="auto" w:fill="FFFFFF"/>
        </w:rPr>
        <w:t xml:space="preserve"> Pradhan, Ashok Kumar </w:t>
      </w:r>
      <w:proofErr w:type="spellStart"/>
      <w:r w:rsidRPr="00A62331">
        <w:rPr>
          <w:rFonts w:ascii="Times New Roman" w:hAnsi="Times New Roman" w:cs="Times New Roman"/>
          <w:color w:val="222222"/>
          <w:sz w:val="24"/>
          <w:szCs w:val="24"/>
          <w:shd w:val="clear" w:color="auto" w:fill="FFFFFF"/>
        </w:rPr>
        <w:t>Kumawat</w:t>
      </w:r>
      <w:proofErr w:type="spellEnd"/>
      <w:r w:rsidRPr="00A62331">
        <w:rPr>
          <w:rFonts w:ascii="Times New Roman" w:hAnsi="Times New Roman" w:cs="Times New Roman"/>
          <w:color w:val="222222"/>
          <w:sz w:val="24"/>
          <w:szCs w:val="24"/>
          <w:shd w:val="clear" w:color="auto" w:fill="FFFFFF"/>
        </w:rPr>
        <w:t xml:space="preserve">, Bharat Hegde, Kalpesh </w:t>
      </w:r>
      <w:proofErr w:type="spellStart"/>
      <w:r w:rsidRPr="00A62331">
        <w:rPr>
          <w:rFonts w:ascii="Times New Roman" w:hAnsi="Times New Roman" w:cs="Times New Roman"/>
          <w:color w:val="222222"/>
          <w:sz w:val="24"/>
          <w:szCs w:val="24"/>
          <w:shd w:val="clear" w:color="auto" w:fill="FFFFFF"/>
        </w:rPr>
        <w:t>Galodiya</w:t>
      </w:r>
      <w:proofErr w:type="spellEnd"/>
      <w:r w:rsidRPr="00A62331">
        <w:rPr>
          <w:rFonts w:ascii="Times New Roman" w:hAnsi="Times New Roman" w:cs="Times New Roman"/>
          <w:color w:val="222222"/>
          <w:sz w:val="24"/>
          <w:szCs w:val="24"/>
          <w:shd w:val="clear" w:color="auto" w:fill="FFFFFF"/>
        </w:rPr>
        <w:t xml:space="preserve">, RL </w:t>
      </w:r>
      <w:proofErr w:type="spellStart"/>
      <w:r w:rsidRPr="00A62331">
        <w:rPr>
          <w:rFonts w:ascii="Times New Roman" w:hAnsi="Times New Roman" w:cs="Times New Roman"/>
          <w:color w:val="222222"/>
          <w:sz w:val="24"/>
          <w:szCs w:val="24"/>
          <w:shd w:val="clear" w:color="auto" w:fill="FFFFFF"/>
        </w:rPr>
        <w:t>Tanna</w:t>
      </w:r>
      <w:proofErr w:type="spellEnd"/>
      <w:r w:rsidRPr="00A62331">
        <w:rPr>
          <w:rFonts w:ascii="Times New Roman" w:hAnsi="Times New Roman" w:cs="Times New Roman"/>
          <w:color w:val="222222"/>
          <w:sz w:val="24"/>
          <w:szCs w:val="24"/>
          <w:shd w:val="clear" w:color="auto" w:fill="FFFFFF"/>
        </w:rPr>
        <w:t xml:space="preserve">, </w:t>
      </w:r>
      <w:proofErr w:type="spellStart"/>
      <w:r w:rsidRPr="00A62331">
        <w:rPr>
          <w:rFonts w:ascii="Times New Roman" w:hAnsi="Times New Roman" w:cs="Times New Roman"/>
          <w:color w:val="222222"/>
          <w:sz w:val="24"/>
          <w:szCs w:val="24"/>
          <w:shd w:val="clear" w:color="auto" w:fill="FFFFFF"/>
        </w:rPr>
        <w:t>Kumarpalsinh</w:t>
      </w:r>
      <w:proofErr w:type="spellEnd"/>
      <w:r w:rsidRPr="00A62331">
        <w:rPr>
          <w:rFonts w:ascii="Times New Roman" w:hAnsi="Times New Roman" w:cs="Times New Roman"/>
          <w:color w:val="222222"/>
          <w:sz w:val="24"/>
          <w:szCs w:val="24"/>
          <w:shd w:val="clear" w:color="auto" w:fill="FFFFFF"/>
        </w:rPr>
        <w:t xml:space="preserve"> A Jadeja, Malay </w:t>
      </w:r>
      <w:proofErr w:type="spellStart"/>
      <w:r w:rsidRPr="00A62331">
        <w:rPr>
          <w:rFonts w:ascii="Times New Roman" w:hAnsi="Times New Roman" w:cs="Times New Roman"/>
          <w:color w:val="222222"/>
          <w:sz w:val="24"/>
          <w:szCs w:val="24"/>
          <w:shd w:val="clear" w:color="auto" w:fill="FFFFFF"/>
        </w:rPr>
        <w:t>Bikas</w:t>
      </w:r>
      <w:proofErr w:type="spellEnd"/>
      <w:r w:rsidRPr="00A62331">
        <w:rPr>
          <w:rFonts w:ascii="Times New Roman" w:hAnsi="Times New Roman" w:cs="Times New Roman"/>
          <w:color w:val="222222"/>
          <w:sz w:val="24"/>
          <w:szCs w:val="24"/>
          <w:shd w:val="clear" w:color="auto" w:fill="FFFFFF"/>
        </w:rPr>
        <w:t xml:space="preserve"> </w:t>
      </w:r>
      <w:proofErr w:type="spellStart"/>
      <w:r w:rsidRPr="00A62331">
        <w:rPr>
          <w:rFonts w:ascii="Times New Roman" w:hAnsi="Times New Roman" w:cs="Times New Roman"/>
          <w:color w:val="222222"/>
          <w:sz w:val="24"/>
          <w:szCs w:val="24"/>
          <w:shd w:val="clear" w:color="auto" w:fill="FFFFFF"/>
        </w:rPr>
        <w:t>Chowdhuri</w:t>
      </w:r>
      <w:proofErr w:type="spellEnd"/>
      <w:r w:rsidRPr="00A62331">
        <w:rPr>
          <w:rFonts w:ascii="Times New Roman" w:hAnsi="Times New Roman" w:cs="Times New Roman"/>
          <w:color w:val="222222"/>
          <w:sz w:val="24"/>
          <w:szCs w:val="24"/>
          <w:shd w:val="clear" w:color="auto" w:fill="FFFFFF"/>
        </w:rPr>
        <w:t xml:space="preserve">, </w:t>
      </w:r>
      <w:r w:rsidRPr="003517E2">
        <w:rPr>
          <w:rFonts w:ascii="Times New Roman" w:hAnsi="Times New Roman" w:cs="Times New Roman"/>
          <w:b/>
          <w:bCs/>
          <w:color w:val="222222"/>
          <w:sz w:val="24"/>
          <w:szCs w:val="24"/>
          <w:u w:val="single"/>
          <w:shd w:val="clear" w:color="auto" w:fill="FFFFFF"/>
        </w:rPr>
        <w:t>Nandini Yadava,</w:t>
      </w:r>
      <w:r w:rsidRPr="00A62331">
        <w:rPr>
          <w:rFonts w:ascii="Times New Roman" w:hAnsi="Times New Roman" w:cs="Times New Roman"/>
          <w:color w:val="222222"/>
          <w:sz w:val="24"/>
          <w:szCs w:val="24"/>
          <w:shd w:val="clear" w:color="auto" w:fill="FFFFFF"/>
        </w:rPr>
        <w:t xml:space="preserve"> K Patel, H Raj, AB Patel, R Kumar, K Singh, S </w:t>
      </w:r>
      <w:proofErr w:type="spellStart"/>
      <w:r w:rsidRPr="00A62331">
        <w:rPr>
          <w:rFonts w:ascii="Times New Roman" w:hAnsi="Times New Roman" w:cs="Times New Roman"/>
          <w:color w:val="222222"/>
          <w:sz w:val="24"/>
          <w:szCs w:val="24"/>
          <w:shd w:val="clear" w:color="auto" w:fill="FFFFFF"/>
        </w:rPr>
        <w:t>Dolui</w:t>
      </w:r>
      <w:proofErr w:type="spellEnd"/>
      <w:r w:rsidRPr="00A62331">
        <w:rPr>
          <w:rFonts w:ascii="Times New Roman" w:hAnsi="Times New Roman" w:cs="Times New Roman"/>
          <w:color w:val="222222"/>
          <w:sz w:val="24"/>
          <w:szCs w:val="24"/>
          <w:shd w:val="clear" w:color="auto" w:fill="FFFFFF"/>
        </w:rPr>
        <w:t xml:space="preserve">, A Kumar, J Ghosh, K Yadav, I Haque, S Banerjee, N Ramaiya. </w:t>
      </w:r>
      <w:r w:rsidRPr="00A62331">
        <w:rPr>
          <w:rFonts w:ascii="Times New Roman" w:hAnsi="Times New Roman" w:cs="Times New Roman"/>
          <w:i/>
          <w:iCs/>
          <w:color w:val="222222"/>
          <w:sz w:val="24"/>
          <w:szCs w:val="24"/>
          <w:shd w:val="clear" w:color="auto" w:fill="FFFFFF"/>
        </w:rPr>
        <w:t>Nuclear Fusion</w:t>
      </w:r>
      <w:r w:rsidRPr="00A62331">
        <w:rPr>
          <w:rFonts w:ascii="Times New Roman" w:hAnsi="Times New Roman" w:cs="Times New Roman"/>
          <w:color w:val="222222"/>
          <w:sz w:val="24"/>
          <w:szCs w:val="24"/>
          <w:shd w:val="clear" w:color="auto" w:fill="FFFFFF"/>
        </w:rPr>
        <w:t> (2025)</w:t>
      </w:r>
      <w:r>
        <w:rPr>
          <w:rFonts w:ascii="Times New Roman" w:hAnsi="Times New Roman" w:cs="Times New Roman"/>
          <w:color w:val="222222"/>
          <w:sz w:val="24"/>
          <w:szCs w:val="24"/>
          <w:shd w:val="clear" w:color="auto" w:fill="FFFFFF"/>
        </w:rPr>
        <w:t xml:space="preserve"> </w:t>
      </w:r>
      <w:r w:rsidRPr="00A62331">
        <w:rPr>
          <w:rFonts w:ascii="Times New Roman" w:hAnsi="Times New Roman" w:cs="Times New Roman"/>
          <w:color w:val="222222"/>
          <w:sz w:val="24"/>
          <w:szCs w:val="24"/>
          <w:shd w:val="clear" w:color="auto" w:fill="FFFFFF"/>
        </w:rPr>
        <w:t>65, no. 8: 086030.</w:t>
      </w:r>
    </w:p>
    <w:p w14:paraId="2B8EAECB" w14:textId="67A6E61E" w:rsidR="005D04CE" w:rsidRPr="003517E2" w:rsidRDefault="00000000" w:rsidP="005D04CE">
      <w:pPr>
        <w:pStyle w:val="ListParagraph"/>
        <w:numPr>
          <w:ilvl w:val="0"/>
          <w:numId w:val="11"/>
        </w:numPr>
        <w:spacing w:line="240" w:lineRule="auto"/>
        <w:jc w:val="both"/>
        <w:rPr>
          <w:rFonts w:ascii="Times New Roman" w:hAnsi="Times New Roman" w:cs="Times New Roman"/>
          <w:sz w:val="24"/>
          <w:szCs w:val="24"/>
        </w:rPr>
      </w:pPr>
      <w:hyperlink r:id="rId25" w:history="1">
        <w:r w:rsidR="005D04CE" w:rsidRPr="003517E2">
          <w:rPr>
            <w:rStyle w:val="Hyperlink"/>
            <w:rFonts w:ascii="Times New Roman" w:hAnsi="Times New Roman"/>
            <w:color w:val="1A0DAB"/>
            <w:sz w:val="24"/>
            <w:szCs w:val="24"/>
            <w:shd w:val="clear" w:color="auto" w:fill="FFFFFF"/>
          </w:rPr>
          <w:t xml:space="preserve">Stabilization of </w:t>
        </w:r>
        <w:proofErr w:type="spellStart"/>
        <w:r w:rsidR="005D04CE" w:rsidRPr="003517E2">
          <w:rPr>
            <w:rStyle w:val="Hyperlink"/>
            <w:rFonts w:ascii="Times New Roman" w:hAnsi="Times New Roman"/>
            <w:color w:val="1A0DAB"/>
            <w:sz w:val="24"/>
            <w:szCs w:val="24"/>
            <w:shd w:val="clear" w:color="auto" w:fill="FFFFFF"/>
          </w:rPr>
          <w:t>sawteeth</w:t>
        </w:r>
        <w:proofErr w:type="spellEnd"/>
        <w:r w:rsidR="005D04CE" w:rsidRPr="003517E2">
          <w:rPr>
            <w:rStyle w:val="Hyperlink"/>
            <w:rFonts w:ascii="Times New Roman" w:hAnsi="Times New Roman"/>
            <w:color w:val="1A0DAB"/>
            <w:sz w:val="24"/>
            <w:szCs w:val="24"/>
            <w:shd w:val="clear" w:color="auto" w:fill="FFFFFF"/>
          </w:rPr>
          <w:t xml:space="preserve"> instability by short gas pulse injection in ADITYA-U tokamak</w:t>
        </w:r>
      </w:hyperlink>
      <w:r w:rsidR="005D04CE">
        <w:rPr>
          <w:rFonts w:ascii="Times New Roman" w:hAnsi="Times New Roman" w:cs="Times New Roman"/>
          <w:sz w:val="24"/>
          <w:szCs w:val="24"/>
        </w:rPr>
        <w:t xml:space="preserve"> </w:t>
      </w:r>
      <w:r w:rsidR="005D04CE" w:rsidRPr="003517E2">
        <w:rPr>
          <w:rFonts w:ascii="Times New Roman" w:hAnsi="Times New Roman" w:cs="Times New Roman"/>
          <w:color w:val="222222"/>
          <w:sz w:val="24"/>
          <w:szCs w:val="24"/>
          <w:shd w:val="clear" w:color="auto" w:fill="FFFFFF"/>
        </w:rPr>
        <w:t xml:space="preserve">Suman </w:t>
      </w:r>
      <w:proofErr w:type="spellStart"/>
      <w:r w:rsidR="005D04CE" w:rsidRPr="003517E2">
        <w:rPr>
          <w:rFonts w:ascii="Times New Roman" w:hAnsi="Times New Roman" w:cs="Times New Roman"/>
          <w:color w:val="222222"/>
          <w:sz w:val="24"/>
          <w:szCs w:val="24"/>
          <w:shd w:val="clear" w:color="auto" w:fill="FFFFFF"/>
        </w:rPr>
        <w:t>Dolui</w:t>
      </w:r>
      <w:proofErr w:type="spellEnd"/>
      <w:r w:rsidR="005D04CE" w:rsidRPr="003517E2">
        <w:rPr>
          <w:rFonts w:ascii="Times New Roman" w:hAnsi="Times New Roman" w:cs="Times New Roman"/>
          <w:color w:val="222222"/>
          <w:sz w:val="24"/>
          <w:szCs w:val="24"/>
          <w:shd w:val="clear" w:color="auto" w:fill="FFFFFF"/>
        </w:rPr>
        <w:t xml:space="preserve">, </w:t>
      </w:r>
      <w:proofErr w:type="spellStart"/>
      <w:r w:rsidR="005D04CE" w:rsidRPr="003517E2">
        <w:rPr>
          <w:rFonts w:ascii="Times New Roman" w:hAnsi="Times New Roman" w:cs="Times New Roman"/>
          <w:color w:val="222222"/>
          <w:sz w:val="24"/>
          <w:szCs w:val="24"/>
          <w:shd w:val="clear" w:color="auto" w:fill="FFFFFF"/>
        </w:rPr>
        <w:t>Kaushlender</w:t>
      </w:r>
      <w:proofErr w:type="spellEnd"/>
      <w:r w:rsidR="005D04CE" w:rsidRPr="003517E2">
        <w:rPr>
          <w:rFonts w:ascii="Times New Roman" w:hAnsi="Times New Roman" w:cs="Times New Roman"/>
          <w:color w:val="222222"/>
          <w:sz w:val="24"/>
          <w:szCs w:val="24"/>
          <w:shd w:val="clear" w:color="auto" w:fill="FFFFFF"/>
        </w:rPr>
        <w:t xml:space="preserve"> Singh, Bharat Hegde, T </w:t>
      </w:r>
      <w:proofErr w:type="spellStart"/>
      <w:r w:rsidR="005D04CE" w:rsidRPr="003517E2">
        <w:rPr>
          <w:rFonts w:ascii="Times New Roman" w:hAnsi="Times New Roman" w:cs="Times New Roman"/>
          <w:color w:val="222222"/>
          <w:sz w:val="24"/>
          <w:szCs w:val="24"/>
          <w:shd w:val="clear" w:color="auto" w:fill="FFFFFF"/>
        </w:rPr>
        <w:t>Macwan</w:t>
      </w:r>
      <w:proofErr w:type="spellEnd"/>
      <w:r w:rsidR="005D04CE" w:rsidRPr="003517E2">
        <w:rPr>
          <w:rFonts w:ascii="Times New Roman" w:hAnsi="Times New Roman" w:cs="Times New Roman"/>
          <w:color w:val="222222"/>
          <w:sz w:val="24"/>
          <w:szCs w:val="24"/>
          <w:shd w:val="clear" w:color="auto" w:fill="FFFFFF"/>
        </w:rPr>
        <w:t xml:space="preserve">, SK Hoque, Umesh </w:t>
      </w:r>
      <w:proofErr w:type="spellStart"/>
      <w:r w:rsidR="005D04CE" w:rsidRPr="003517E2">
        <w:rPr>
          <w:rFonts w:ascii="Times New Roman" w:hAnsi="Times New Roman" w:cs="Times New Roman"/>
          <w:color w:val="222222"/>
          <w:sz w:val="24"/>
          <w:szCs w:val="24"/>
          <w:shd w:val="clear" w:color="auto" w:fill="FFFFFF"/>
        </w:rPr>
        <w:t>Nagora</w:t>
      </w:r>
      <w:proofErr w:type="spellEnd"/>
      <w:r w:rsidR="005D04CE" w:rsidRPr="003517E2">
        <w:rPr>
          <w:rFonts w:ascii="Times New Roman" w:hAnsi="Times New Roman" w:cs="Times New Roman"/>
          <w:color w:val="222222"/>
          <w:sz w:val="24"/>
          <w:szCs w:val="24"/>
          <w:shd w:val="clear" w:color="auto" w:fill="FFFFFF"/>
        </w:rPr>
        <w:t xml:space="preserve">, S Purohit, AN </w:t>
      </w:r>
      <w:proofErr w:type="spellStart"/>
      <w:r w:rsidR="005D04CE" w:rsidRPr="003517E2">
        <w:rPr>
          <w:rFonts w:ascii="Times New Roman" w:hAnsi="Times New Roman" w:cs="Times New Roman"/>
          <w:color w:val="222222"/>
          <w:sz w:val="24"/>
          <w:szCs w:val="24"/>
          <w:shd w:val="clear" w:color="auto" w:fill="FFFFFF"/>
        </w:rPr>
        <w:t>Adhiya</w:t>
      </w:r>
      <w:proofErr w:type="spellEnd"/>
      <w:r w:rsidR="005D04CE" w:rsidRPr="003517E2">
        <w:rPr>
          <w:rFonts w:ascii="Times New Roman" w:hAnsi="Times New Roman" w:cs="Times New Roman"/>
          <w:color w:val="222222"/>
          <w:sz w:val="24"/>
          <w:szCs w:val="24"/>
          <w:shd w:val="clear" w:color="auto" w:fill="FFFFFF"/>
        </w:rPr>
        <w:t xml:space="preserve">, KA Jadeja, Harshita Raj, Ankit Kumar, Ashok K </w:t>
      </w:r>
      <w:proofErr w:type="spellStart"/>
      <w:r w:rsidR="005D04CE" w:rsidRPr="003517E2">
        <w:rPr>
          <w:rFonts w:ascii="Times New Roman" w:hAnsi="Times New Roman" w:cs="Times New Roman"/>
          <w:color w:val="222222"/>
          <w:sz w:val="24"/>
          <w:szCs w:val="24"/>
          <w:shd w:val="clear" w:color="auto" w:fill="FFFFFF"/>
        </w:rPr>
        <w:t>Kumawat</w:t>
      </w:r>
      <w:proofErr w:type="spellEnd"/>
      <w:r w:rsidR="005D04CE" w:rsidRPr="003517E2">
        <w:rPr>
          <w:rFonts w:ascii="Times New Roman" w:hAnsi="Times New Roman" w:cs="Times New Roman"/>
          <w:color w:val="222222"/>
          <w:sz w:val="24"/>
          <w:szCs w:val="24"/>
          <w:shd w:val="clear" w:color="auto" w:fill="FFFFFF"/>
        </w:rPr>
        <w:t xml:space="preserve">, Suman </w:t>
      </w:r>
      <w:proofErr w:type="spellStart"/>
      <w:r w:rsidR="005D04CE" w:rsidRPr="003517E2">
        <w:rPr>
          <w:rFonts w:ascii="Times New Roman" w:hAnsi="Times New Roman" w:cs="Times New Roman"/>
          <w:color w:val="222222"/>
          <w:sz w:val="24"/>
          <w:szCs w:val="24"/>
          <w:shd w:val="clear" w:color="auto" w:fill="FFFFFF"/>
        </w:rPr>
        <w:t>Aich</w:t>
      </w:r>
      <w:proofErr w:type="spellEnd"/>
      <w:r w:rsidR="005D04CE" w:rsidRPr="003517E2">
        <w:rPr>
          <w:rFonts w:ascii="Times New Roman" w:hAnsi="Times New Roman" w:cs="Times New Roman"/>
          <w:color w:val="222222"/>
          <w:sz w:val="24"/>
          <w:szCs w:val="24"/>
          <w:shd w:val="clear" w:color="auto" w:fill="FFFFFF"/>
        </w:rPr>
        <w:t xml:space="preserve">, Rohit Kumar, KM Patel, P Gautam, </w:t>
      </w:r>
      <w:proofErr w:type="spellStart"/>
      <w:r w:rsidR="005D04CE" w:rsidRPr="003517E2">
        <w:rPr>
          <w:rFonts w:ascii="Times New Roman" w:hAnsi="Times New Roman" w:cs="Times New Roman"/>
          <w:color w:val="222222"/>
          <w:sz w:val="24"/>
          <w:szCs w:val="24"/>
          <w:shd w:val="clear" w:color="auto" w:fill="FFFFFF"/>
        </w:rPr>
        <w:t>Sharvil</w:t>
      </w:r>
      <w:proofErr w:type="spellEnd"/>
      <w:r w:rsidR="005D04CE" w:rsidRPr="003517E2">
        <w:rPr>
          <w:rFonts w:ascii="Times New Roman" w:hAnsi="Times New Roman" w:cs="Times New Roman"/>
          <w:color w:val="222222"/>
          <w:sz w:val="24"/>
          <w:szCs w:val="24"/>
          <w:shd w:val="clear" w:color="auto" w:fill="FFFFFF"/>
        </w:rPr>
        <w:t xml:space="preserve"> Patel, </w:t>
      </w:r>
      <w:r w:rsidR="005D04CE" w:rsidRPr="005D04CE">
        <w:rPr>
          <w:rFonts w:ascii="Times New Roman" w:hAnsi="Times New Roman" w:cs="Times New Roman"/>
          <w:b/>
          <w:bCs/>
          <w:color w:val="222222"/>
          <w:sz w:val="24"/>
          <w:szCs w:val="24"/>
          <w:u w:val="single"/>
          <w:shd w:val="clear" w:color="auto" w:fill="FFFFFF"/>
        </w:rPr>
        <w:t>N Yadava,</w:t>
      </w:r>
      <w:r w:rsidR="005D04CE" w:rsidRPr="003517E2">
        <w:rPr>
          <w:rFonts w:ascii="Times New Roman" w:hAnsi="Times New Roman" w:cs="Times New Roman"/>
          <w:color w:val="222222"/>
          <w:sz w:val="24"/>
          <w:szCs w:val="24"/>
          <w:shd w:val="clear" w:color="auto" w:fill="FFFFFF"/>
        </w:rPr>
        <w:t xml:space="preserve"> N Ramaiya, MK Gupta, SK Pathak, MB </w:t>
      </w:r>
      <w:proofErr w:type="spellStart"/>
      <w:r w:rsidR="005D04CE" w:rsidRPr="003517E2">
        <w:rPr>
          <w:rFonts w:ascii="Times New Roman" w:hAnsi="Times New Roman" w:cs="Times New Roman"/>
          <w:color w:val="222222"/>
          <w:sz w:val="24"/>
          <w:szCs w:val="24"/>
          <w:shd w:val="clear" w:color="auto" w:fill="FFFFFF"/>
        </w:rPr>
        <w:t>Chowdhuri</w:t>
      </w:r>
      <w:proofErr w:type="spellEnd"/>
      <w:r w:rsidR="005D04CE" w:rsidRPr="003517E2">
        <w:rPr>
          <w:rFonts w:ascii="Times New Roman" w:hAnsi="Times New Roman" w:cs="Times New Roman"/>
          <w:color w:val="222222"/>
          <w:sz w:val="24"/>
          <w:szCs w:val="24"/>
          <w:shd w:val="clear" w:color="auto" w:fill="FFFFFF"/>
        </w:rPr>
        <w:t xml:space="preserve">, S Sharma, A </w:t>
      </w:r>
      <w:proofErr w:type="spellStart"/>
      <w:r w:rsidR="005D04CE" w:rsidRPr="003517E2">
        <w:rPr>
          <w:rFonts w:ascii="Times New Roman" w:hAnsi="Times New Roman" w:cs="Times New Roman"/>
          <w:color w:val="222222"/>
          <w:sz w:val="24"/>
          <w:szCs w:val="24"/>
          <w:shd w:val="clear" w:color="auto" w:fill="FFFFFF"/>
        </w:rPr>
        <w:t>Kuley</w:t>
      </w:r>
      <w:proofErr w:type="spellEnd"/>
      <w:r w:rsidR="005D04CE" w:rsidRPr="003517E2">
        <w:rPr>
          <w:rFonts w:ascii="Times New Roman" w:hAnsi="Times New Roman" w:cs="Times New Roman"/>
          <w:color w:val="222222"/>
          <w:sz w:val="24"/>
          <w:szCs w:val="24"/>
          <w:shd w:val="clear" w:color="auto" w:fill="FFFFFF"/>
        </w:rPr>
        <w:t xml:space="preserve">, RL </w:t>
      </w:r>
      <w:proofErr w:type="spellStart"/>
      <w:r w:rsidR="005D04CE" w:rsidRPr="003517E2">
        <w:rPr>
          <w:rFonts w:ascii="Times New Roman" w:hAnsi="Times New Roman" w:cs="Times New Roman"/>
          <w:color w:val="222222"/>
          <w:sz w:val="24"/>
          <w:szCs w:val="24"/>
          <w:shd w:val="clear" w:color="auto" w:fill="FFFFFF"/>
        </w:rPr>
        <w:t>Tanna</w:t>
      </w:r>
      <w:proofErr w:type="spellEnd"/>
      <w:r w:rsidR="005D04CE" w:rsidRPr="003517E2">
        <w:rPr>
          <w:rFonts w:ascii="Times New Roman" w:hAnsi="Times New Roman" w:cs="Times New Roman"/>
          <w:color w:val="222222"/>
          <w:sz w:val="24"/>
          <w:szCs w:val="24"/>
          <w:shd w:val="clear" w:color="auto" w:fill="FFFFFF"/>
        </w:rPr>
        <w:t xml:space="preserve">, PK Chattopadhyay, A Sen, YC Saxena, R Pal, </w:t>
      </w:r>
      <w:proofErr w:type="spellStart"/>
      <w:r w:rsidR="005D04CE" w:rsidRPr="003517E2">
        <w:rPr>
          <w:rFonts w:ascii="Times New Roman" w:hAnsi="Times New Roman" w:cs="Times New Roman"/>
          <w:color w:val="222222"/>
          <w:sz w:val="24"/>
          <w:szCs w:val="24"/>
          <w:shd w:val="clear" w:color="auto" w:fill="FFFFFF"/>
        </w:rPr>
        <w:t>Joydeep</w:t>
      </w:r>
      <w:proofErr w:type="spellEnd"/>
      <w:r w:rsidR="005D04CE" w:rsidRPr="003517E2">
        <w:rPr>
          <w:rFonts w:ascii="Times New Roman" w:hAnsi="Times New Roman" w:cs="Times New Roman"/>
          <w:color w:val="222222"/>
          <w:sz w:val="24"/>
          <w:szCs w:val="24"/>
          <w:shd w:val="clear" w:color="auto" w:fill="FFFFFF"/>
        </w:rPr>
        <w:t xml:space="preserve"> Ghosh,</w:t>
      </w:r>
      <w:r w:rsidR="005D04CE">
        <w:rPr>
          <w:rFonts w:ascii="Times New Roman" w:hAnsi="Times New Roman" w:cs="Times New Roman"/>
          <w:i/>
          <w:iCs/>
          <w:color w:val="222222"/>
          <w:sz w:val="24"/>
          <w:szCs w:val="24"/>
          <w:shd w:val="clear" w:color="auto" w:fill="FFFFFF"/>
        </w:rPr>
        <w:t xml:space="preserve"> </w:t>
      </w:r>
      <w:r w:rsidR="005D04CE" w:rsidRPr="00A62331">
        <w:rPr>
          <w:rFonts w:ascii="Times New Roman" w:hAnsi="Times New Roman" w:cs="Times New Roman"/>
          <w:color w:val="222222"/>
          <w:sz w:val="24"/>
          <w:szCs w:val="24"/>
          <w:shd w:val="clear" w:color="auto" w:fill="FFFFFF"/>
        </w:rPr>
        <w:t>(2025)</w:t>
      </w:r>
      <w:r w:rsidR="005D04CE">
        <w:rPr>
          <w:rFonts w:ascii="Times New Roman" w:hAnsi="Times New Roman" w:cs="Times New Roman"/>
          <w:color w:val="222222"/>
          <w:sz w:val="24"/>
          <w:szCs w:val="24"/>
          <w:shd w:val="clear" w:color="auto" w:fill="FFFFFF"/>
        </w:rPr>
        <w:t xml:space="preserve"> </w:t>
      </w:r>
      <w:r w:rsidR="005D04CE" w:rsidRPr="003517E2">
        <w:rPr>
          <w:rFonts w:ascii="Times New Roman" w:hAnsi="Times New Roman" w:cs="Times New Roman"/>
          <w:i/>
          <w:iCs/>
          <w:color w:val="222222"/>
          <w:sz w:val="24"/>
          <w:szCs w:val="24"/>
          <w:shd w:val="clear" w:color="auto" w:fill="FFFFFF"/>
        </w:rPr>
        <w:t>2501.01871</w:t>
      </w:r>
      <w:r w:rsidR="005D04CE" w:rsidRPr="003517E2">
        <w:rPr>
          <w:rFonts w:ascii="Times New Roman" w:hAnsi="Times New Roman" w:cs="Times New Roman"/>
          <w:color w:val="222222"/>
          <w:sz w:val="24"/>
          <w:szCs w:val="24"/>
          <w:shd w:val="clear" w:color="auto" w:fill="FFFFFF"/>
        </w:rPr>
        <w:t>.</w:t>
      </w:r>
    </w:p>
    <w:p w14:paraId="216B0993" w14:textId="74375546" w:rsidR="005D04CE" w:rsidRPr="005D04CE" w:rsidRDefault="00000000" w:rsidP="005D04CE">
      <w:pPr>
        <w:pStyle w:val="ListParagraph"/>
        <w:numPr>
          <w:ilvl w:val="0"/>
          <w:numId w:val="11"/>
        </w:numPr>
        <w:spacing w:line="240" w:lineRule="auto"/>
        <w:jc w:val="both"/>
        <w:rPr>
          <w:rFonts w:ascii="Times New Roman" w:hAnsi="Times New Roman" w:cs="Times New Roman"/>
          <w:sz w:val="24"/>
          <w:szCs w:val="24"/>
        </w:rPr>
      </w:pPr>
      <w:hyperlink r:id="rId26" w:history="1">
        <w:r w:rsidR="005D04CE" w:rsidRPr="003517E2">
          <w:rPr>
            <w:rStyle w:val="Hyperlink"/>
            <w:rFonts w:ascii="Times New Roman" w:hAnsi="Times New Roman"/>
            <w:color w:val="1A0DAB"/>
            <w:sz w:val="24"/>
            <w:szCs w:val="24"/>
            <w:shd w:val="clear" w:color="auto" w:fill="FFFFFF"/>
          </w:rPr>
          <w:t xml:space="preserve">Upgraded space and time resolved visible spectroscopic diagnostic on ADITYA-U </w:t>
        </w:r>
        <w:proofErr w:type="spellStart"/>
        <w:r w:rsidR="005D04CE" w:rsidRPr="003517E2">
          <w:rPr>
            <w:rStyle w:val="Hyperlink"/>
            <w:rFonts w:ascii="Times New Roman" w:hAnsi="Times New Roman"/>
            <w:color w:val="1A0DAB"/>
            <w:sz w:val="24"/>
            <w:szCs w:val="24"/>
            <w:shd w:val="clear" w:color="auto" w:fill="FFFFFF"/>
          </w:rPr>
          <w:t>tokamak</w:t>
        </w:r>
      </w:hyperlink>
      <w:r w:rsidR="005D04CE" w:rsidRPr="003517E2">
        <w:rPr>
          <w:rFonts w:ascii="Times New Roman" w:hAnsi="Times New Roman" w:cs="Times New Roman"/>
          <w:sz w:val="24"/>
          <w:szCs w:val="24"/>
        </w:rPr>
        <w:t>,</w:t>
      </w:r>
      <w:r w:rsidR="005D04CE" w:rsidRPr="003517E2">
        <w:rPr>
          <w:rFonts w:ascii="Times New Roman" w:hAnsi="Times New Roman" w:cs="Times New Roman"/>
          <w:color w:val="222222"/>
          <w:sz w:val="24"/>
          <w:szCs w:val="24"/>
          <w:shd w:val="clear" w:color="auto" w:fill="FFFFFF"/>
        </w:rPr>
        <w:t>Dipexa</w:t>
      </w:r>
      <w:proofErr w:type="spellEnd"/>
      <w:r w:rsidR="005D04CE" w:rsidRPr="003517E2">
        <w:rPr>
          <w:rFonts w:ascii="Times New Roman" w:hAnsi="Times New Roman" w:cs="Times New Roman"/>
          <w:color w:val="222222"/>
          <w:sz w:val="24"/>
          <w:szCs w:val="24"/>
          <w:shd w:val="clear" w:color="auto" w:fill="FFFFFF"/>
        </w:rPr>
        <w:t xml:space="preserve"> Modi, MB </w:t>
      </w:r>
      <w:proofErr w:type="spellStart"/>
      <w:r w:rsidR="005D04CE" w:rsidRPr="003517E2">
        <w:rPr>
          <w:rFonts w:ascii="Times New Roman" w:hAnsi="Times New Roman" w:cs="Times New Roman"/>
          <w:color w:val="222222"/>
          <w:sz w:val="24"/>
          <w:szCs w:val="24"/>
          <w:shd w:val="clear" w:color="auto" w:fill="FFFFFF"/>
        </w:rPr>
        <w:t>Chowdhuri</w:t>
      </w:r>
      <w:proofErr w:type="spellEnd"/>
      <w:r w:rsidR="005D04CE" w:rsidRPr="003517E2">
        <w:rPr>
          <w:rFonts w:ascii="Times New Roman" w:hAnsi="Times New Roman" w:cs="Times New Roman"/>
          <w:color w:val="222222"/>
          <w:sz w:val="24"/>
          <w:szCs w:val="24"/>
          <w:shd w:val="clear" w:color="auto" w:fill="FFFFFF"/>
        </w:rPr>
        <w:t xml:space="preserve">, </w:t>
      </w:r>
      <w:r w:rsidR="005D04CE" w:rsidRPr="005D04CE">
        <w:rPr>
          <w:rFonts w:ascii="Times New Roman" w:hAnsi="Times New Roman" w:cs="Times New Roman"/>
          <w:b/>
          <w:bCs/>
          <w:color w:val="222222"/>
          <w:sz w:val="24"/>
          <w:szCs w:val="24"/>
          <w:u w:val="single"/>
          <w:shd w:val="clear" w:color="auto" w:fill="FFFFFF"/>
        </w:rPr>
        <w:t>N Yadava,</w:t>
      </w:r>
      <w:r w:rsidR="005D04CE" w:rsidRPr="003517E2">
        <w:rPr>
          <w:rFonts w:ascii="Times New Roman" w:hAnsi="Times New Roman" w:cs="Times New Roman"/>
          <w:color w:val="222222"/>
          <w:sz w:val="24"/>
          <w:szCs w:val="24"/>
          <w:shd w:val="clear" w:color="auto" w:fill="FFFFFF"/>
        </w:rPr>
        <w:t xml:space="preserve"> A Kumar, N Ramaiya, A </w:t>
      </w:r>
      <w:proofErr w:type="spellStart"/>
      <w:r w:rsidR="005D04CE" w:rsidRPr="003517E2">
        <w:rPr>
          <w:rFonts w:ascii="Times New Roman" w:hAnsi="Times New Roman" w:cs="Times New Roman"/>
          <w:color w:val="222222"/>
          <w:sz w:val="24"/>
          <w:szCs w:val="24"/>
          <w:shd w:val="clear" w:color="auto" w:fill="FFFFFF"/>
        </w:rPr>
        <w:t>Gauttam</w:t>
      </w:r>
      <w:proofErr w:type="spellEnd"/>
      <w:r w:rsidR="005D04CE" w:rsidRPr="003517E2">
        <w:rPr>
          <w:rFonts w:ascii="Times New Roman" w:hAnsi="Times New Roman" w:cs="Times New Roman"/>
          <w:color w:val="222222"/>
          <w:sz w:val="24"/>
          <w:szCs w:val="24"/>
          <w:shd w:val="clear" w:color="auto" w:fill="FFFFFF"/>
        </w:rPr>
        <w:t xml:space="preserve">, U </w:t>
      </w:r>
      <w:proofErr w:type="spellStart"/>
      <w:r w:rsidR="005D04CE" w:rsidRPr="003517E2">
        <w:rPr>
          <w:rFonts w:ascii="Times New Roman" w:hAnsi="Times New Roman" w:cs="Times New Roman"/>
          <w:color w:val="222222"/>
          <w:sz w:val="24"/>
          <w:szCs w:val="24"/>
          <w:shd w:val="clear" w:color="auto" w:fill="FFFFFF"/>
        </w:rPr>
        <w:t>Rajvanshi</w:t>
      </w:r>
      <w:proofErr w:type="spellEnd"/>
      <w:r w:rsidR="005D04CE" w:rsidRPr="003517E2">
        <w:rPr>
          <w:rFonts w:ascii="Times New Roman" w:hAnsi="Times New Roman" w:cs="Times New Roman"/>
          <w:color w:val="222222"/>
          <w:sz w:val="24"/>
          <w:szCs w:val="24"/>
          <w:shd w:val="clear" w:color="auto" w:fill="FFFFFF"/>
        </w:rPr>
        <w:t xml:space="preserve">, M </w:t>
      </w:r>
      <w:proofErr w:type="spellStart"/>
      <w:r w:rsidR="005D04CE" w:rsidRPr="003517E2">
        <w:rPr>
          <w:rFonts w:ascii="Times New Roman" w:hAnsi="Times New Roman" w:cs="Times New Roman"/>
          <w:color w:val="222222"/>
          <w:sz w:val="24"/>
          <w:szCs w:val="24"/>
          <w:shd w:val="clear" w:color="auto" w:fill="FFFFFF"/>
        </w:rPr>
        <w:t>Rathor</w:t>
      </w:r>
      <w:proofErr w:type="spellEnd"/>
      <w:r w:rsidR="005D04CE" w:rsidRPr="003517E2">
        <w:rPr>
          <w:rFonts w:ascii="Times New Roman" w:hAnsi="Times New Roman" w:cs="Times New Roman"/>
          <w:color w:val="222222"/>
          <w:sz w:val="24"/>
          <w:szCs w:val="24"/>
          <w:shd w:val="clear" w:color="auto" w:fill="FFFFFF"/>
        </w:rPr>
        <w:t xml:space="preserve">, S Patel, RR </w:t>
      </w:r>
      <w:proofErr w:type="spellStart"/>
      <w:r w:rsidR="005D04CE" w:rsidRPr="003517E2">
        <w:rPr>
          <w:rFonts w:ascii="Times New Roman" w:hAnsi="Times New Roman" w:cs="Times New Roman"/>
          <w:color w:val="222222"/>
          <w:sz w:val="24"/>
          <w:szCs w:val="24"/>
          <w:shd w:val="clear" w:color="auto" w:fill="FFFFFF"/>
        </w:rPr>
        <w:t>Sheeba</w:t>
      </w:r>
      <w:proofErr w:type="spellEnd"/>
      <w:r w:rsidR="005D04CE" w:rsidRPr="003517E2">
        <w:rPr>
          <w:rFonts w:ascii="Times New Roman" w:hAnsi="Times New Roman" w:cs="Times New Roman"/>
          <w:color w:val="222222"/>
          <w:sz w:val="24"/>
          <w:szCs w:val="24"/>
          <w:shd w:val="clear" w:color="auto" w:fill="FFFFFF"/>
        </w:rPr>
        <w:t xml:space="preserve">, KBK </w:t>
      </w:r>
      <w:proofErr w:type="spellStart"/>
      <w:r w:rsidR="005D04CE" w:rsidRPr="003517E2">
        <w:rPr>
          <w:rFonts w:ascii="Times New Roman" w:hAnsi="Times New Roman" w:cs="Times New Roman"/>
          <w:color w:val="222222"/>
          <w:sz w:val="24"/>
          <w:szCs w:val="24"/>
          <w:shd w:val="clear" w:color="auto" w:fill="FFFFFF"/>
        </w:rPr>
        <w:t>Mayya</w:t>
      </w:r>
      <w:proofErr w:type="spellEnd"/>
      <w:r w:rsidR="005D04CE" w:rsidRPr="003517E2">
        <w:rPr>
          <w:rFonts w:ascii="Times New Roman" w:hAnsi="Times New Roman" w:cs="Times New Roman"/>
          <w:color w:val="222222"/>
          <w:sz w:val="24"/>
          <w:szCs w:val="24"/>
          <w:shd w:val="clear" w:color="auto" w:fill="FFFFFF"/>
        </w:rPr>
        <w:t>, SK Pathak, J Ghosh</w:t>
      </w:r>
      <w:r w:rsidR="005D04CE">
        <w:rPr>
          <w:rFonts w:ascii="Times New Roman" w:hAnsi="Times New Roman" w:cs="Times New Roman"/>
          <w:color w:val="222222"/>
          <w:sz w:val="24"/>
          <w:szCs w:val="24"/>
          <w:shd w:val="clear" w:color="auto" w:fill="FFFFFF"/>
        </w:rPr>
        <w:t>,</w:t>
      </w:r>
      <w:r w:rsidR="005D04CE" w:rsidRPr="003517E2">
        <w:rPr>
          <w:rFonts w:ascii="Times New Roman" w:hAnsi="Times New Roman" w:cs="Times New Roman"/>
          <w:color w:val="222222"/>
          <w:sz w:val="24"/>
          <w:szCs w:val="24"/>
          <w:shd w:val="clear" w:color="auto" w:fill="FFFFFF"/>
        </w:rPr>
        <w:t> </w:t>
      </w:r>
      <w:r w:rsidR="005D04CE" w:rsidRPr="00A62331">
        <w:rPr>
          <w:rFonts w:ascii="Times New Roman" w:hAnsi="Times New Roman" w:cs="Times New Roman"/>
          <w:color w:val="222222"/>
          <w:sz w:val="24"/>
          <w:szCs w:val="24"/>
          <w:shd w:val="clear" w:color="auto" w:fill="FFFFFF"/>
        </w:rPr>
        <w:t>(202</w:t>
      </w:r>
      <w:r w:rsidR="005D04CE">
        <w:rPr>
          <w:rFonts w:ascii="Times New Roman" w:hAnsi="Times New Roman" w:cs="Times New Roman"/>
          <w:color w:val="222222"/>
          <w:sz w:val="24"/>
          <w:szCs w:val="24"/>
          <w:shd w:val="clear" w:color="auto" w:fill="FFFFFF"/>
        </w:rPr>
        <w:t>4</w:t>
      </w:r>
      <w:r w:rsidR="005D04CE" w:rsidRPr="00A62331">
        <w:rPr>
          <w:rFonts w:ascii="Times New Roman" w:hAnsi="Times New Roman" w:cs="Times New Roman"/>
          <w:color w:val="222222"/>
          <w:sz w:val="24"/>
          <w:szCs w:val="24"/>
          <w:shd w:val="clear" w:color="auto" w:fill="FFFFFF"/>
        </w:rPr>
        <w:t>)</w:t>
      </w:r>
      <w:r w:rsidR="005D04CE">
        <w:rPr>
          <w:rFonts w:ascii="Times New Roman" w:hAnsi="Times New Roman" w:cs="Times New Roman"/>
          <w:color w:val="222222"/>
          <w:sz w:val="24"/>
          <w:szCs w:val="24"/>
          <w:shd w:val="clear" w:color="auto" w:fill="FFFFFF"/>
        </w:rPr>
        <w:t xml:space="preserve"> </w:t>
      </w:r>
      <w:r w:rsidR="005D04CE" w:rsidRPr="003517E2">
        <w:rPr>
          <w:rFonts w:ascii="Times New Roman" w:hAnsi="Times New Roman" w:cs="Times New Roman"/>
          <w:i/>
          <w:iCs/>
          <w:color w:val="222222"/>
          <w:sz w:val="24"/>
          <w:szCs w:val="24"/>
          <w:shd w:val="clear" w:color="auto" w:fill="FFFFFF"/>
        </w:rPr>
        <w:t>Review of Scientific Instruments</w:t>
      </w:r>
      <w:r w:rsidR="005D04CE" w:rsidRPr="003517E2">
        <w:rPr>
          <w:rFonts w:ascii="Times New Roman" w:hAnsi="Times New Roman" w:cs="Times New Roman"/>
          <w:color w:val="222222"/>
          <w:sz w:val="24"/>
          <w:szCs w:val="24"/>
          <w:shd w:val="clear" w:color="auto" w:fill="FFFFFF"/>
        </w:rPr>
        <w:t> 95.12.</w:t>
      </w:r>
    </w:p>
    <w:p w14:paraId="55265E25" w14:textId="5EE92FFD" w:rsidR="004A549E" w:rsidRDefault="00000000" w:rsidP="00CA7C45">
      <w:pPr>
        <w:pStyle w:val="ListParagraph"/>
        <w:numPr>
          <w:ilvl w:val="0"/>
          <w:numId w:val="11"/>
        </w:numPr>
        <w:tabs>
          <w:tab w:val="num" w:pos="720"/>
        </w:tabs>
        <w:spacing w:line="240" w:lineRule="auto"/>
        <w:jc w:val="both"/>
        <w:textAlignment w:val="baseline"/>
        <w:rPr>
          <w:rFonts w:ascii="Garamond" w:hAnsi="Garamond" w:cs="Times New Roman"/>
          <w:color w:val="000000" w:themeColor="text1"/>
          <w:sz w:val="24"/>
          <w:szCs w:val="24"/>
        </w:rPr>
      </w:pPr>
      <w:hyperlink r:id="rId27" w:history="1">
        <w:r w:rsidR="004A549E">
          <w:rPr>
            <w:rStyle w:val="Hyperlink"/>
            <w:rFonts w:ascii="Garamond" w:hAnsi="Garamond"/>
            <w:sz w:val="24"/>
            <w:szCs w:val="24"/>
          </w:rPr>
          <w:t>Plasma performance enhancement and impurity control using a novel technique of argon–hydrogen mixture fueled glow discharge wall conditioning in the ADITYA-U tokamak</w:t>
        </w:r>
      </w:hyperlink>
      <w:r w:rsidR="004A549E">
        <w:rPr>
          <w:rFonts w:ascii="Garamond" w:hAnsi="Garamond" w:cs="Times New Roman"/>
          <w:color w:val="000000" w:themeColor="text1"/>
          <w:sz w:val="24"/>
          <w:szCs w:val="24"/>
        </w:rPr>
        <w:t>,</w:t>
      </w:r>
      <w:r w:rsidR="004A549E" w:rsidRPr="004A549E">
        <w:rPr>
          <w:rFonts w:ascii="Garamond" w:hAnsi="Garamond" w:cs="Times New Roman"/>
          <w:color w:val="000000" w:themeColor="text1"/>
          <w:sz w:val="24"/>
          <w:szCs w:val="24"/>
        </w:rPr>
        <w:t xml:space="preserve"> Jadeja, K. A., </w:t>
      </w:r>
      <w:r w:rsidR="004A549E">
        <w:rPr>
          <w:rFonts w:ascii="Garamond" w:hAnsi="Garamond" w:cs="Times New Roman"/>
          <w:color w:val="000000" w:themeColor="text1"/>
          <w:sz w:val="24"/>
          <w:szCs w:val="24"/>
        </w:rPr>
        <w:t xml:space="preserve">…. </w:t>
      </w:r>
      <w:r w:rsidR="004A549E" w:rsidRPr="004A549E">
        <w:rPr>
          <w:rFonts w:ascii="Garamond" w:hAnsi="Garamond" w:cs="Times New Roman"/>
          <w:b/>
          <w:bCs/>
          <w:color w:val="000000" w:themeColor="text1"/>
          <w:sz w:val="24"/>
          <w:szCs w:val="24"/>
        </w:rPr>
        <w:t>Yadava, N.</w:t>
      </w:r>
      <w:r w:rsidR="004A549E">
        <w:rPr>
          <w:rFonts w:ascii="Garamond" w:hAnsi="Garamond" w:cs="Times New Roman"/>
          <w:color w:val="000000" w:themeColor="text1"/>
          <w:sz w:val="24"/>
          <w:szCs w:val="24"/>
        </w:rPr>
        <w:t xml:space="preserve">  </w:t>
      </w:r>
      <w:r w:rsidR="004A549E" w:rsidRPr="004A549E">
        <w:rPr>
          <w:rFonts w:ascii="Garamond" w:hAnsi="Garamond" w:cs="Times New Roman"/>
          <w:color w:val="000000" w:themeColor="text1"/>
          <w:sz w:val="24"/>
          <w:szCs w:val="24"/>
        </w:rPr>
        <w:t>et al. Nuclear Fusion 64.10 (2024): 106048.</w:t>
      </w:r>
    </w:p>
    <w:p w14:paraId="7FAB0F82" w14:textId="02DF33EB" w:rsidR="004A549E" w:rsidRDefault="00000000" w:rsidP="00CA7C45">
      <w:pPr>
        <w:pStyle w:val="ListParagraph"/>
        <w:numPr>
          <w:ilvl w:val="0"/>
          <w:numId w:val="11"/>
        </w:numPr>
        <w:tabs>
          <w:tab w:val="num" w:pos="720"/>
        </w:tabs>
        <w:spacing w:line="240" w:lineRule="auto"/>
        <w:jc w:val="both"/>
        <w:textAlignment w:val="baseline"/>
        <w:rPr>
          <w:rFonts w:ascii="Garamond" w:hAnsi="Garamond" w:cs="Times New Roman"/>
          <w:color w:val="000000" w:themeColor="text1"/>
          <w:sz w:val="24"/>
          <w:szCs w:val="24"/>
        </w:rPr>
      </w:pPr>
      <w:hyperlink r:id="rId28" w:history="1">
        <w:r w:rsidR="004A549E" w:rsidRPr="004A549E">
          <w:rPr>
            <w:rStyle w:val="Hyperlink"/>
            <w:rFonts w:ascii="Garamond" w:hAnsi="Garamond"/>
            <w:sz w:val="24"/>
            <w:szCs w:val="24"/>
          </w:rPr>
          <w:t>Effect of impurity seeding on Edge toroidal rotation in ADITYA-U tokamak</w:t>
        </w:r>
      </w:hyperlink>
      <w:r w:rsidR="004A549E">
        <w:rPr>
          <w:rFonts w:ascii="Garamond" w:hAnsi="Garamond" w:cs="Times New Roman"/>
          <w:color w:val="000000" w:themeColor="text1"/>
          <w:sz w:val="24"/>
          <w:szCs w:val="24"/>
        </w:rPr>
        <w:t xml:space="preserve">, </w:t>
      </w:r>
      <w:r w:rsidR="004A549E" w:rsidRPr="004A549E">
        <w:rPr>
          <w:rFonts w:ascii="Garamond" w:hAnsi="Garamond" w:cs="Times New Roman"/>
          <w:color w:val="000000" w:themeColor="text1"/>
          <w:sz w:val="24"/>
          <w:szCs w:val="24"/>
        </w:rPr>
        <w:t xml:space="preserve">Kumar, </w:t>
      </w:r>
      <w:proofErr w:type="gramStart"/>
      <w:r w:rsidR="004A549E" w:rsidRPr="004A549E">
        <w:rPr>
          <w:rFonts w:ascii="Garamond" w:hAnsi="Garamond" w:cs="Times New Roman"/>
          <w:color w:val="000000" w:themeColor="text1"/>
          <w:sz w:val="24"/>
          <w:szCs w:val="24"/>
        </w:rPr>
        <w:t>Ankit,</w:t>
      </w:r>
      <w:r w:rsidR="004A549E">
        <w:rPr>
          <w:rFonts w:ascii="Garamond" w:hAnsi="Garamond" w:cs="Times New Roman"/>
          <w:color w:val="000000" w:themeColor="text1"/>
          <w:sz w:val="24"/>
          <w:szCs w:val="24"/>
        </w:rPr>
        <w:t>…</w:t>
      </w:r>
      <w:proofErr w:type="gramEnd"/>
      <w:r w:rsidR="004A549E">
        <w:rPr>
          <w:rFonts w:ascii="Garamond" w:hAnsi="Garamond" w:cs="Times New Roman"/>
          <w:color w:val="000000" w:themeColor="text1"/>
          <w:sz w:val="24"/>
          <w:szCs w:val="24"/>
        </w:rPr>
        <w:t xml:space="preserve">. </w:t>
      </w:r>
      <w:r w:rsidR="004A549E" w:rsidRPr="004A549E">
        <w:rPr>
          <w:rFonts w:ascii="Garamond" w:hAnsi="Garamond" w:cs="Times New Roman"/>
          <w:b/>
          <w:bCs/>
          <w:color w:val="000000" w:themeColor="text1"/>
          <w:sz w:val="24"/>
          <w:szCs w:val="24"/>
        </w:rPr>
        <w:t>Yadava, N</w:t>
      </w:r>
      <w:r w:rsidR="004A549E">
        <w:rPr>
          <w:rFonts w:ascii="Garamond" w:hAnsi="Garamond" w:cs="Times New Roman"/>
          <w:b/>
          <w:bCs/>
          <w:color w:val="000000" w:themeColor="text1"/>
          <w:sz w:val="24"/>
          <w:szCs w:val="24"/>
        </w:rPr>
        <w:t>,</w:t>
      </w:r>
      <w:r w:rsidR="004A549E">
        <w:rPr>
          <w:rFonts w:ascii="Garamond" w:hAnsi="Garamond" w:cs="Times New Roman"/>
          <w:color w:val="000000" w:themeColor="text1"/>
          <w:sz w:val="24"/>
          <w:szCs w:val="24"/>
        </w:rPr>
        <w:t xml:space="preserve"> et al. </w:t>
      </w:r>
      <w:r w:rsidR="004A549E" w:rsidRPr="004A549E">
        <w:rPr>
          <w:rFonts w:ascii="Garamond" w:hAnsi="Garamond" w:cs="Times New Roman"/>
          <w:color w:val="000000" w:themeColor="text1"/>
          <w:sz w:val="24"/>
          <w:szCs w:val="24"/>
        </w:rPr>
        <w:t>Nuclear Fusion (2024)</w:t>
      </w:r>
      <w:r w:rsidR="004A549E">
        <w:rPr>
          <w:rFonts w:ascii="Garamond" w:hAnsi="Garamond" w:cs="Times New Roman"/>
          <w:color w:val="000000" w:themeColor="text1"/>
          <w:sz w:val="24"/>
          <w:szCs w:val="24"/>
        </w:rPr>
        <w:t xml:space="preserve"> </w:t>
      </w:r>
      <w:r w:rsidR="004A549E" w:rsidRPr="004A549E">
        <w:rPr>
          <w:rFonts w:ascii="Garamond" w:hAnsi="Garamond" w:cs="Times New Roman"/>
          <w:color w:val="000000" w:themeColor="text1"/>
          <w:sz w:val="24"/>
          <w:szCs w:val="24"/>
        </w:rPr>
        <w:t>64</w:t>
      </w:r>
      <w:r w:rsidR="004A549E">
        <w:rPr>
          <w:rFonts w:ascii="Garamond" w:hAnsi="Garamond" w:cs="Times New Roman"/>
          <w:color w:val="000000" w:themeColor="text1"/>
          <w:sz w:val="24"/>
          <w:szCs w:val="24"/>
        </w:rPr>
        <w:t>:</w:t>
      </w:r>
      <w:r w:rsidR="004A549E" w:rsidRPr="004A549E">
        <w:rPr>
          <w:rFonts w:ascii="Garamond" w:hAnsi="Garamond" w:cs="Times New Roman"/>
          <w:color w:val="000000" w:themeColor="text1"/>
          <w:sz w:val="24"/>
          <w:szCs w:val="24"/>
        </w:rPr>
        <w:t xml:space="preserve"> 086019.</w:t>
      </w:r>
    </w:p>
    <w:p w14:paraId="7F5C89C4" w14:textId="47D75EAA" w:rsidR="004A549E" w:rsidRDefault="00000000" w:rsidP="00CA7C45">
      <w:pPr>
        <w:pStyle w:val="ListParagraph"/>
        <w:numPr>
          <w:ilvl w:val="0"/>
          <w:numId w:val="11"/>
        </w:numPr>
        <w:tabs>
          <w:tab w:val="num" w:pos="720"/>
        </w:tabs>
        <w:spacing w:line="240" w:lineRule="auto"/>
        <w:jc w:val="both"/>
        <w:textAlignment w:val="baseline"/>
        <w:rPr>
          <w:rFonts w:ascii="Garamond" w:hAnsi="Garamond" w:cs="Times New Roman"/>
          <w:color w:val="000000" w:themeColor="text1"/>
          <w:sz w:val="24"/>
          <w:szCs w:val="24"/>
        </w:rPr>
      </w:pPr>
      <w:hyperlink r:id="rId29" w:history="1">
        <w:r w:rsidR="004A549E" w:rsidRPr="004A549E">
          <w:rPr>
            <w:rStyle w:val="Hyperlink"/>
            <w:rFonts w:ascii="Garamond" w:hAnsi="Garamond"/>
            <w:sz w:val="24"/>
            <w:szCs w:val="24"/>
          </w:rPr>
          <w:t>Overview of physics results from the ADITYA-U tokamak and future experiments</w:t>
        </w:r>
      </w:hyperlink>
      <w:r w:rsidR="004A549E">
        <w:rPr>
          <w:rFonts w:ascii="Garamond" w:hAnsi="Garamond" w:cs="Times New Roman"/>
          <w:color w:val="000000" w:themeColor="text1"/>
          <w:sz w:val="24"/>
          <w:szCs w:val="24"/>
        </w:rPr>
        <w:t xml:space="preserve">, </w:t>
      </w:r>
      <w:r w:rsidR="004A549E" w:rsidRPr="004A549E">
        <w:rPr>
          <w:rFonts w:ascii="Garamond" w:hAnsi="Garamond" w:cs="Times New Roman"/>
          <w:color w:val="000000" w:themeColor="text1"/>
          <w:sz w:val="24"/>
          <w:szCs w:val="24"/>
        </w:rPr>
        <w:t xml:space="preserve"> </w:t>
      </w:r>
      <w:proofErr w:type="spellStart"/>
      <w:r w:rsidR="004A549E">
        <w:rPr>
          <w:rFonts w:ascii="Garamond" w:hAnsi="Garamond" w:cs="Times New Roman"/>
          <w:color w:val="000000" w:themeColor="text1"/>
          <w:sz w:val="24"/>
          <w:szCs w:val="24"/>
        </w:rPr>
        <w:t>T</w:t>
      </w:r>
      <w:r w:rsidR="004A549E" w:rsidRPr="004A549E">
        <w:rPr>
          <w:rFonts w:ascii="Garamond" w:hAnsi="Garamond" w:cs="Times New Roman"/>
          <w:color w:val="000000" w:themeColor="text1"/>
          <w:sz w:val="24"/>
          <w:szCs w:val="24"/>
        </w:rPr>
        <w:t>anna</w:t>
      </w:r>
      <w:proofErr w:type="spellEnd"/>
      <w:r w:rsidR="004A549E" w:rsidRPr="004A549E">
        <w:rPr>
          <w:rFonts w:ascii="Garamond" w:hAnsi="Garamond" w:cs="Times New Roman"/>
          <w:color w:val="000000" w:themeColor="text1"/>
          <w:sz w:val="24"/>
          <w:szCs w:val="24"/>
        </w:rPr>
        <w:t xml:space="preserve">, R. L., </w:t>
      </w:r>
      <w:r w:rsidR="004A549E">
        <w:rPr>
          <w:rFonts w:ascii="Garamond" w:hAnsi="Garamond" w:cs="Times New Roman"/>
          <w:color w:val="000000" w:themeColor="text1"/>
          <w:sz w:val="24"/>
          <w:szCs w:val="24"/>
        </w:rPr>
        <w:t xml:space="preserve">… </w:t>
      </w:r>
      <w:r w:rsidR="004A549E" w:rsidRPr="004A549E">
        <w:rPr>
          <w:rFonts w:ascii="Garamond" w:hAnsi="Garamond" w:cs="Times New Roman"/>
          <w:b/>
          <w:bCs/>
          <w:color w:val="000000" w:themeColor="text1"/>
          <w:sz w:val="24"/>
          <w:szCs w:val="24"/>
        </w:rPr>
        <w:t>Yadava, N</w:t>
      </w:r>
      <w:r w:rsidR="004A549E">
        <w:rPr>
          <w:rFonts w:ascii="Garamond" w:hAnsi="Garamond" w:cs="Times New Roman"/>
          <w:color w:val="000000" w:themeColor="text1"/>
          <w:sz w:val="24"/>
          <w:szCs w:val="24"/>
        </w:rPr>
        <w:t xml:space="preserve">. et al. </w:t>
      </w:r>
      <w:r w:rsidR="004A549E" w:rsidRPr="004A549E">
        <w:rPr>
          <w:rFonts w:ascii="Garamond" w:hAnsi="Garamond" w:cs="Times New Roman"/>
          <w:color w:val="000000" w:themeColor="text1"/>
          <w:sz w:val="24"/>
          <w:szCs w:val="24"/>
        </w:rPr>
        <w:t>Nuclear Fusion (2024)</w:t>
      </w:r>
      <w:r w:rsidR="004A549E">
        <w:rPr>
          <w:rFonts w:ascii="Garamond" w:hAnsi="Garamond" w:cs="Times New Roman"/>
          <w:color w:val="000000" w:themeColor="text1"/>
          <w:sz w:val="24"/>
          <w:szCs w:val="24"/>
        </w:rPr>
        <w:t xml:space="preserve"> 64: 112011</w:t>
      </w:r>
      <w:r w:rsidR="004A549E" w:rsidRPr="004A549E">
        <w:rPr>
          <w:rFonts w:ascii="Garamond" w:hAnsi="Garamond" w:cs="Times New Roman"/>
          <w:color w:val="000000" w:themeColor="text1"/>
          <w:sz w:val="24"/>
          <w:szCs w:val="24"/>
        </w:rPr>
        <w:t>.</w:t>
      </w:r>
    </w:p>
    <w:p w14:paraId="482F55FC" w14:textId="713064B5" w:rsidR="00780A5E" w:rsidRDefault="00000000" w:rsidP="00CA7C45">
      <w:pPr>
        <w:pStyle w:val="ListParagraph"/>
        <w:numPr>
          <w:ilvl w:val="0"/>
          <w:numId w:val="11"/>
        </w:numPr>
        <w:tabs>
          <w:tab w:val="num" w:pos="720"/>
        </w:tabs>
        <w:spacing w:line="240" w:lineRule="auto"/>
        <w:jc w:val="both"/>
        <w:textAlignment w:val="baseline"/>
        <w:rPr>
          <w:rFonts w:ascii="Garamond" w:hAnsi="Garamond" w:cs="Times New Roman"/>
          <w:color w:val="000000" w:themeColor="text1"/>
          <w:sz w:val="24"/>
          <w:szCs w:val="24"/>
        </w:rPr>
      </w:pPr>
      <w:hyperlink r:id="rId30" w:history="1">
        <w:r w:rsidR="00780A5E" w:rsidRPr="00780A5E">
          <w:rPr>
            <w:rStyle w:val="Hyperlink"/>
            <w:rFonts w:ascii="Garamond" w:hAnsi="Garamond"/>
            <w:sz w:val="24"/>
            <w:szCs w:val="24"/>
          </w:rPr>
          <w:t>Micro-particle injection experiments in ADITYA-U tokamak using an inductively driven pellet injector</w:t>
        </w:r>
      </w:hyperlink>
      <w:r w:rsidR="00780A5E">
        <w:rPr>
          <w:rFonts w:ascii="Garamond" w:hAnsi="Garamond" w:cs="Times New Roman"/>
          <w:color w:val="000000" w:themeColor="text1"/>
          <w:sz w:val="24"/>
          <w:szCs w:val="24"/>
        </w:rPr>
        <w:t xml:space="preserve">, </w:t>
      </w:r>
      <w:r w:rsidR="00780A5E" w:rsidRPr="00780A5E">
        <w:rPr>
          <w:rFonts w:ascii="Garamond" w:hAnsi="Garamond" w:cs="Times New Roman"/>
          <w:color w:val="000000" w:themeColor="text1"/>
          <w:sz w:val="24"/>
          <w:szCs w:val="24"/>
        </w:rPr>
        <w:t xml:space="preserve">Pahari, </w:t>
      </w:r>
      <w:proofErr w:type="spellStart"/>
      <w:r w:rsidR="00780A5E" w:rsidRPr="00780A5E">
        <w:rPr>
          <w:rFonts w:ascii="Garamond" w:hAnsi="Garamond" w:cs="Times New Roman"/>
          <w:color w:val="000000" w:themeColor="text1"/>
          <w:sz w:val="24"/>
          <w:szCs w:val="24"/>
        </w:rPr>
        <w:t>Sambaran</w:t>
      </w:r>
      <w:proofErr w:type="spellEnd"/>
      <w:r w:rsidR="00780A5E" w:rsidRPr="00780A5E">
        <w:rPr>
          <w:rFonts w:ascii="Garamond" w:hAnsi="Garamond" w:cs="Times New Roman"/>
          <w:color w:val="000000" w:themeColor="text1"/>
          <w:sz w:val="24"/>
          <w:szCs w:val="24"/>
        </w:rPr>
        <w:t xml:space="preserve">, </w:t>
      </w:r>
      <w:r w:rsidR="00780A5E">
        <w:rPr>
          <w:rFonts w:ascii="Garamond" w:hAnsi="Garamond" w:cs="Times New Roman"/>
          <w:color w:val="000000" w:themeColor="text1"/>
          <w:sz w:val="24"/>
          <w:szCs w:val="24"/>
        </w:rPr>
        <w:t xml:space="preserve">…. </w:t>
      </w:r>
      <w:proofErr w:type="spellStart"/>
      <w:r w:rsidR="00780A5E" w:rsidRPr="00780A5E">
        <w:rPr>
          <w:rFonts w:ascii="Garamond" w:hAnsi="Garamond" w:cs="Times New Roman"/>
          <w:b/>
          <w:bCs/>
          <w:color w:val="000000" w:themeColor="text1"/>
          <w:sz w:val="24"/>
          <w:szCs w:val="24"/>
        </w:rPr>
        <w:t>Yadavaa</w:t>
      </w:r>
      <w:proofErr w:type="spellEnd"/>
      <w:r w:rsidR="00780A5E" w:rsidRPr="00780A5E">
        <w:rPr>
          <w:rFonts w:ascii="Garamond" w:hAnsi="Garamond" w:cs="Times New Roman"/>
          <w:b/>
          <w:bCs/>
          <w:color w:val="000000" w:themeColor="text1"/>
          <w:sz w:val="24"/>
          <w:szCs w:val="24"/>
        </w:rPr>
        <w:t>, N.</w:t>
      </w:r>
      <w:r w:rsidR="00780A5E">
        <w:rPr>
          <w:rFonts w:ascii="Garamond" w:hAnsi="Garamond" w:cs="Times New Roman"/>
          <w:color w:val="000000" w:themeColor="text1"/>
          <w:sz w:val="24"/>
          <w:szCs w:val="24"/>
        </w:rPr>
        <w:t xml:space="preserve"> </w:t>
      </w:r>
      <w:r w:rsidR="00780A5E" w:rsidRPr="00780A5E">
        <w:rPr>
          <w:rFonts w:ascii="Garamond" w:hAnsi="Garamond" w:cs="Times New Roman"/>
          <w:color w:val="000000" w:themeColor="text1"/>
          <w:sz w:val="24"/>
          <w:szCs w:val="24"/>
        </w:rPr>
        <w:t>et al.  Nuclear Fusion 64.5 (2024): 056007.</w:t>
      </w:r>
    </w:p>
    <w:p w14:paraId="04D13BC1" w14:textId="23604A46" w:rsidR="00780A5E" w:rsidRPr="00780A5E" w:rsidRDefault="00000000" w:rsidP="00CA7C45">
      <w:pPr>
        <w:pStyle w:val="ListParagraph"/>
        <w:numPr>
          <w:ilvl w:val="0"/>
          <w:numId w:val="11"/>
        </w:numPr>
        <w:spacing w:line="240" w:lineRule="auto"/>
        <w:jc w:val="both"/>
        <w:rPr>
          <w:rFonts w:ascii="Garamond" w:hAnsi="Garamond" w:cs="Times New Roman"/>
          <w:sz w:val="24"/>
          <w:szCs w:val="24"/>
        </w:rPr>
      </w:pPr>
      <w:hyperlink r:id="rId31" w:history="1">
        <w:r w:rsidR="00780A5E" w:rsidRPr="00780A5E">
          <w:rPr>
            <w:rStyle w:val="Hyperlink"/>
            <w:rFonts w:ascii="Garamond" w:hAnsi="Garamond" w:cs="Arial"/>
            <w:sz w:val="24"/>
            <w:szCs w:val="24"/>
            <w:shd w:val="clear" w:color="auto" w:fill="FFFFFF"/>
          </w:rPr>
          <w:t>Role of pinch in Argon impurity transport in ohmic discharges of Aditya-U Tokama</w:t>
        </w:r>
      </w:hyperlink>
      <w:r w:rsidR="00780A5E" w:rsidRPr="00780A5E">
        <w:rPr>
          <w:rFonts w:ascii="Garamond" w:hAnsi="Garamond" w:cs="Arial"/>
          <w:color w:val="222222"/>
          <w:sz w:val="24"/>
          <w:szCs w:val="24"/>
          <w:shd w:val="clear" w:color="auto" w:fill="FFFFFF"/>
        </w:rPr>
        <w:t xml:space="preserve">k, Shah, </w:t>
      </w:r>
      <w:proofErr w:type="gramStart"/>
      <w:r w:rsidR="00780A5E" w:rsidRPr="00780A5E">
        <w:rPr>
          <w:rFonts w:ascii="Garamond" w:hAnsi="Garamond" w:cs="Arial"/>
          <w:color w:val="222222"/>
          <w:sz w:val="24"/>
          <w:szCs w:val="24"/>
          <w:shd w:val="clear" w:color="auto" w:fill="FFFFFF"/>
        </w:rPr>
        <w:t>Kajal,…</w:t>
      </w:r>
      <w:proofErr w:type="gramEnd"/>
      <w:r w:rsidR="00780A5E" w:rsidRPr="00780A5E">
        <w:rPr>
          <w:rFonts w:ascii="Garamond" w:hAnsi="Garamond" w:cs="Arial"/>
          <w:color w:val="222222"/>
          <w:sz w:val="24"/>
          <w:szCs w:val="24"/>
          <w:shd w:val="clear" w:color="auto" w:fill="FFFFFF"/>
        </w:rPr>
        <w:t xml:space="preserve">. </w:t>
      </w:r>
      <w:r w:rsidR="00780A5E" w:rsidRPr="00780A5E">
        <w:rPr>
          <w:rFonts w:ascii="Garamond" w:hAnsi="Garamond" w:cs="Arial"/>
          <w:b/>
          <w:bCs/>
          <w:color w:val="222222"/>
          <w:sz w:val="24"/>
          <w:szCs w:val="24"/>
          <w:shd w:val="clear" w:color="auto" w:fill="FFFFFF"/>
        </w:rPr>
        <w:t>Yadava, N.</w:t>
      </w:r>
      <w:r w:rsidR="00780A5E" w:rsidRPr="00780A5E">
        <w:rPr>
          <w:rFonts w:ascii="Garamond" w:hAnsi="Garamond" w:cs="Arial"/>
          <w:color w:val="222222"/>
          <w:sz w:val="24"/>
          <w:szCs w:val="24"/>
          <w:shd w:val="clear" w:color="auto" w:fill="FFFFFF"/>
        </w:rPr>
        <w:t xml:space="preserve"> et al.  Scientific Reports 13.1 (2023): 16087.</w:t>
      </w:r>
    </w:p>
    <w:p w14:paraId="19C57B3C" w14:textId="300AEA88" w:rsidR="00780A5E" w:rsidRDefault="00000000" w:rsidP="00CA7C45">
      <w:pPr>
        <w:pStyle w:val="ListParagraph"/>
        <w:numPr>
          <w:ilvl w:val="0"/>
          <w:numId w:val="11"/>
        </w:numPr>
        <w:spacing w:line="240" w:lineRule="auto"/>
        <w:jc w:val="both"/>
        <w:rPr>
          <w:rFonts w:ascii="Garamond" w:hAnsi="Garamond" w:cs="Times New Roman"/>
          <w:sz w:val="24"/>
          <w:szCs w:val="24"/>
        </w:rPr>
      </w:pPr>
      <w:hyperlink r:id="rId32" w:history="1">
        <w:r w:rsidR="00780A5E" w:rsidRPr="00780A5E">
          <w:rPr>
            <w:rStyle w:val="Hyperlink"/>
            <w:rFonts w:ascii="Garamond" w:hAnsi="Garamond"/>
            <w:sz w:val="24"/>
            <w:szCs w:val="24"/>
          </w:rPr>
          <w:t>Computational and Experimental Study of Nonequilibrium Flow in Plasma Wind Tunnel</w:t>
        </w:r>
      </w:hyperlink>
      <w:r w:rsidR="00780A5E">
        <w:rPr>
          <w:rFonts w:ascii="Garamond" w:hAnsi="Garamond" w:cs="Times New Roman"/>
          <w:sz w:val="24"/>
          <w:szCs w:val="24"/>
        </w:rPr>
        <w:t xml:space="preserve">, </w:t>
      </w:r>
      <w:r w:rsidR="00780A5E" w:rsidRPr="00780A5E">
        <w:rPr>
          <w:rFonts w:ascii="Garamond" w:hAnsi="Garamond" w:cs="Times New Roman"/>
          <w:sz w:val="24"/>
          <w:szCs w:val="24"/>
        </w:rPr>
        <w:t xml:space="preserve">Unnikrishnan, Vinay, </w:t>
      </w:r>
      <w:r w:rsidR="00780A5E" w:rsidRPr="00780A5E">
        <w:rPr>
          <w:rFonts w:ascii="Garamond" w:hAnsi="Garamond" w:cs="Times New Roman"/>
          <w:b/>
          <w:bCs/>
          <w:sz w:val="24"/>
          <w:szCs w:val="24"/>
        </w:rPr>
        <w:t>Yadava, Nandini</w:t>
      </w:r>
      <w:r w:rsidR="00780A5E">
        <w:rPr>
          <w:rFonts w:ascii="Garamond" w:hAnsi="Garamond" w:cs="Times New Roman"/>
          <w:sz w:val="24"/>
          <w:szCs w:val="24"/>
        </w:rPr>
        <w:t xml:space="preserve"> </w:t>
      </w:r>
      <w:r w:rsidR="00780A5E" w:rsidRPr="00780A5E">
        <w:rPr>
          <w:rFonts w:ascii="Garamond" w:hAnsi="Garamond" w:cs="Times New Roman"/>
          <w:sz w:val="24"/>
          <w:szCs w:val="24"/>
        </w:rPr>
        <w:t xml:space="preserve">et al. Journal of </w:t>
      </w:r>
      <w:proofErr w:type="spellStart"/>
      <w:r w:rsidR="00780A5E" w:rsidRPr="00780A5E">
        <w:rPr>
          <w:rFonts w:ascii="Garamond" w:hAnsi="Garamond" w:cs="Times New Roman"/>
          <w:sz w:val="24"/>
          <w:szCs w:val="24"/>
        </w:rPr>
        <w:t>Thermophysics</w:t>
      </w:r>
      <w:proofErr w:type="spellEnd"/>
      <w:r w:rsidR="00780A5E" w:rsidRPr="00780A5E">
        <w:rPr>
          <w:rFonts w:ascii="Garamond" w:hAnsi="Garamond" w:cs="Times New Roman"/>
          <w:sz w:val="24"/>
          <w:szCs w:val="24"/>
        </w:rPr>
        <w:t xml:space="preserve"> and Heat Transfer 37.3 (2023): 565-578.</w:t>
      </w:r>
    </w:p>
    <w:p w14:paraId="02B43D3B" w14:textId="13C813FD" w:rsidR="00780A5E" w:rsidRPr="00780A5E" w:rsidRDefault="00000000" w:rsidP="00CA7C45">
      <w:pPr>
        <w:pStyle w:val="ListParagraph"/>
        <w:numPr>
          <w:ilvl w:val="0"/>
          <w:numId w:val="11"/>
        </w:numPr>
        <w:spacing w:line="240" w:lineRule="auto"/>
        <w:jc w:val="both"/>
        <w:rPr>
          <w:rFonts w:ascii="Garamond" w:hAnsi="Garamond" w:cs="Times New Roman"/>
          <w:sz w:val="24"/>
          <w:szCs w:val="24"/>
        </w:rPr>
      </w:pPr>
      <w:hyperlink r:id="rId33" w:history="1">
        <w:r w:rsidR="00780A5E" w:rsidRPr="00780A5E">
          <w:rPr>
            <w:rStyle w:val="Hyperlink"/>
            <w:rFonts w:ascii="Garamond" w:hAnsi="Garamond"/>
            <w:sz w:val="24"/>
            <w:szCs w:val="24"/>
          </w:rPr>
          <w:t>Initial results from near-infrared spectroscopy on ADITYA-U tokamak</w:t>
        </w:r>
      </w:hyperlink>
      <w:r w:rsidR="00780A5E">
        <w:rPr>
          <w:rFonts w:ascii="Garamond" w:hAnsi="Garamond" w:cs="Times New Roman"/>
          <w:sz w:val="24"/>
          <w:szCs w:val="24"/>
        </w:rPr>
        <w:t xml:space="preserve">, </w:t>
      </w:r>
      <w:r w:rsidR="00780A5E" w:rsidRPr="00780A5E">
        <w:rPr>
          <w:rFonts w:ascii="Garamond" w:hAnsi="Garamond" w:cs="Times New Roman"/>
          <w:sz w:val="24"/>
          <w:szCs w:val="24"/>
        </w:rPr>
        <w:t xml:space="preserve">Ramaiya, N., </w:t>
      </w:r>
      <w:r w:rsidR="00780A5E" w:rsidRPr="00780A5E">
        <w:rPr>
          <w:rFonts w:ascii="Garamond" w:hAnsi="Garamond" w:cs="Times New Roman"/>
          <w:b/>
          <w:bCs/>
          <w:sz w:val="24"/>
          <w:szCs w:val="24"/>
        </w:rPr>
        <w:t>Yadava, N</w:t>
      </w:r>
      <w:r w:rsidR="00780A5E">
        <w:rPr>
          <w:rFonts w:ascii="Garamond" w:hAnsi="Garamond" w:cs="Times New Roman"/>
          <w:b/>
          <w:bCs/>
          <w:sz w:val="24"/>
          <w:szCs w:val="24"/>
        </w:rPr>
        <w:t>.</w:t>
      </w:r>
      <w:r w:rsidR="00780A5E">
        <w:rPr>
          <w:rFonts w:ascii="Garamond" w:hAnsi="Garamond" w:cs="Times New Roman"/>
          <w:sz w:val="24"/>
          <w:szCs w:val="24"/>
        </w:rPr>
        <w:t xml:space="preserve"> et al. </w:t>
      </w:r>
      <w:r w:rsidR="00780A5E" w:rsidRPr="00780A5E">
        <w:rPr>
          <w:rFonts w:ascii="Garamond" w:hAnsi="Garamond" w:cs="Times New Roman"/>
          <w:sz w:val="24"/>
          <w:szCs w:val="24"/>
        </w:rPr>
        <w:t>Review of Scientific Instruments 93.11 (2022).</w:t>
      </w:r>
    </w:p>
    <w:p w14:paraId="0CF00C13" w14:textId="7BF86F42" w:rsidR="00141B8C" w:rsidRPr="00786279" w:rsidRDefault="00000000" w:rsidP="00CA7C45">
      <w:pPr>
        <w:pStyle w:val="ListParagraph"/>
        <w:numPr>
          <w:ilvl w:val="0"/>
          <w:numId w:val="11"/>
        </w:numPr>
        <w:spacing w:line="240" w:lineRule="auto"/>
        <w:jc w:val="both"/>
        <w:rPr>
          <w:rFonts w:ascii="Garamond" w:hAnsi="Garamond" w:cs="Times New Roman"/>
          <w:sz w:val="24"/>
          <w:szCs w:val="24"/>
        </w:rPr>
      </w:pPr>
      <w:hyperlink r:id="rId34" w:history="1">
        <w:r w:rsidR="00141B8C" w:rsidRPr="00786279">
          <w:rPr>
            <w:rStyle w:val="Hyperlink"/>
            <w:rFonts w:ascii="Garamond" w:hAnsi="Garamond"/>
            <w:sz w:val="24"/>
            <w:szCs w:val="24"/>
          </w:rPr>
          <w:t>Impurity Behavior in High Performance ADITYA Tokamak Plasmas,</w:t>
        </w:r>
      </w:hyperlink>
      <w:r w:rsidR="00141B8C" w:rsidRPr="00786279">
        <w:rPr>
          <w:rFonts w:ascii="Garamond" w:hAnsi="Garamond" w:cs="Times New Roman"/>
          <w:sz w:val="24"/>
          <w:szCs w:val="24"/>
        </w:rPr>
        <w:t xml:space="preserve"> </w:t>
      </w:r>
      <w:proofErr w:type="spellStart"/>
      <w:r w:rsidR="00086B0F" w:rsidRPr="00786279">
        <w:rPr>
          <w:rFonts w:ascii="Garamond" w:hAnsi="Garamond" w:cs="Times New Roman"/>
          <w:sz w:val="24"/>
          <w:szCs w:val="24"/>
        </w:rPr>
        <w:t>Chowdhuri</w:t>
      </w:r>
      <w:proofErr w:type="spellEnd"/>
      <w:r w:rsidR="00086B0F" w:rsidRPr="00786279">
        <w:rPr>
          <w:rFonts w:ascii="Garamond" w:hAnsi="Garamond" w:cs="Times New Roman"/>
          <w:sz w:val="24"/>
          <w:szCs w:val="24"/>
        </w:rPr>
        <w:t xml:space="preserve">, M. B., Manchanda, R., Ghosh, J., </w:t>
      </w:r>
      <w:r w:rsidR="00086B0F" w:rsidRPr="00786279">
        <w:rPr>
          <w:rFonts w:ascii="Garamond" w:hAnsi="Garamond" w:cs="Times New Roman"/>
          <w:b/>
          <w:bCs/>
          <w:sz w:val="24"/>
          <w:szCs w:val="24"/>
          <w:u w:val="single"/>
        </w:rPr>
        <w:t xml:space="preserve">Yadava, N. </w:t>
      </w:r>
      <w:r w:rsidR="00141B8C" w:rsidRPr="00786279">
        <w:rPr>
          <w:rFonts w:ascii="Garamond" w:hAnsi="Garamond" w:cs="Times New Roman"/>
          <w:sz w:val="24"/>
          <w:szCs w:val="24"/>
        </w:rPr>
        <w:t xml:space="preserve">et al.  Plasma and Fusion Research 17 (2022): 2402011-2402011. </w:t>
      </w:r>
    </w:p>
    <w:p w14:paraId="77DF78BC" w14:textId="53B2B8B3" w:rsidR="004913E6" w:rsidRPr="00786279" w:rsidRDefault="00000000" w:rsidP="00CA7C45">
      <w:pPr>
        <w:pStyle w:val="ListParagraph"/>
        <w:numPr>
          <w:ilvl w:val="0"/>
          <w:numId w:val="11"/>
        </w:numPr>
        <w:spacing w:line="240" w:lineRule="auto"/>
        <w:jc w:val="both"/>
        <w:rPr>
          <w:rFonts w:ascii="Garamond" w:hAnsi="Garamond" w:cs="Times New Roman"/>
          <w:sz w:val="24"/>
          <w:szCs w:val="24"/>
        </w:rPr>
      </w:pPr>
      <w:hyperlink r:id="rId35" w:history="1">
        <w:r w:rsidR="004913E6" w:rsidRPr="00786279">
          <w:rPr>
            <w:rStyle w:val="Hyperlink"/>
            <w:rFonts w:ascii="Garamond" w:hAnsi="Garamond"/>
            <w:sz w:val="24"/>
            <w:szCs w:val="24"/>
          </w:rPr>
          <w:t>Physics studies of ADITYA and ADITYA-U tokamak plasmas using spectroscopic diagnostics</w:t>
        </w:r>
      </w:hyperlink>
      <w:r w:rsidR="004913E6" w:rsidRPr="00786279">
        <w:rPr>
          <w:rFonts w:ascii="Garamond" w:hAnsi="Garamond" w:cs="Times New Roman"/>
          <w:sz w:val="24"/>
          <w:szCs w:val="24"/>
        </w:rPr>
        <w:t xml:space="preserve">. </w:t>
      </w:r>
      <w:r w:rsidR="00AB47FE" w:rsidRPr="00786279">
        <w:rPr>
          <w:rFonts w:ascii="Garamond" w:hAnsi="Garamond" w:cs="Times New Roman"/>
          <w:sz w:val="24"/>
          <w:szCs w:val="24"/>
        </w:rPr>
        <w:t xml:space="preserve">Manchanda, R., </w:t>
      </w:r>
      <w:proofErr w:type="spellStart"/>
      <w:r w:rsidR="00AB47FE" w:rsidRPr="00786279">
        <w:rPr>
          <w:rFonts w:ascii="Garamond" w:hAnsi="Garamond" w:cs="Times New Roman"/>
          <w:sz w:val="24"/>
          <w:szCs w:val="24"/>
        </w:rPr>
        <w:t>Chowdhuri</w:t>
      </w:r>
      <w:proofErr w:type="spellEnd"/>
      <w:r w:rsidR="00AB47FE" w:rsidRPr="00786279">
        <w:rPr>
          <w:rFonts w:ascii="Garamond" w:hAnsi="Garamond" w:cs="Times New Roman"/>
          <w:sz w:val="24"/>
          <w:szCs w:val="24"/>
        </w:rPr>
        <w:t xml:space="preserve">, M. B., Ghosh, J., Ramaiya, </w:t>
      </w:r>
      <w:r w:rsidR="00AB47FE" w:rsidRPr="00786279">
        <w:rPr>
          <w:rFonts w:ascii="Garamond" w:hAnsi="Garamond" w:cs="Times New Roman"/>
          <w:b/>
          <w:bCs/>
          <w:sz w:val="24"/>
          <w:szCs w:val="24"/>
          <w:u w:val="single"/>
        </w:rPr>
        <w:t>N., Yadava,</w:t>
      </w:r>
      <w:r w:rsidR="00AB47FE" w:rsidRPr="00786279">
        <w:rPr>
          <w:rFonts w:ascii="Garamond" w:hAnsi="Garamond" w:cs="Times New Roman"/>
          <w:sz w:val="24"/>
          <w:szCs w:val="24"/>
        </w:rPr>
        <w:t xml:space="preserve"> </w:t>
      </w:r>
      <w:r w:rsidR="002A3436" w:rsidRPr="00786279">
        <w:rPr>
          <w:rFonts w:ascii="Garamond" w:hAnsi="Garamond" w:cs="Times New Roman"/>
          <w:sz w:val="24"/>
          <w:szCs w:val="24"/>
        </w:rPr>
        <w:t xml:space="preserve">et al. (2022). </w:t>
      </w:r>
      <w:r w:rsidR="004913E6" w:rsidRPr="00786279">
        <w:rPr>
          <w:rFonts w:ascii="Garamond" w:hAnsi="Garamond" w:cs="Times New Roman"/>
          <w:sz w:val="24"/>
          <w:szCs w:val="24"/>
        </w:rPr>
        <w:t>Nuclear Fusion</w:t>
      </w:r>
      <w:r w:rsidR="00086B0F" w:rsidRPr="00786279">
        <w:rPr>
          <w:rFonts w:ascii="Garamond" w:hAnsi="Garamond" w:cs="Times New Roman"/>
          <w:sz w:val="24"/>
          <w:szCs w:val="24"/>
        </w:rPr>
        <w:t xml:space="preserve"> 62, 042014</w:t>
      </w:r>
    </w:p>
    <w:p w14:paraId="3D132775" w14:textId="5E7288A3" w:rsidR="002A3436" w:rsidRPr="00786279" w:rsidRDefault="00000000" w:rsidP="00CA7C45">
      <w:pPr>
        <w:pStyle w:val="ListParagraph"/>
        <w:numPr>
          <w:ilvl w:val="0"/>
          <w:numId w:val="11"/>
        </w:numPr>
        <w:spacing w:line="240" w:lineRule="auto"/>
        <w:jc w:val="both"/>
        <w:rPr>
          <w:rFonts w:ascii="Garamond" w:hAnsi="Garamond" w:cs="Times New Roman"/>
          <w:sz w:val="24"/>
          <w:szCs w:val="24"/>
        </w:rPr>
      </w:pPr>
      <w:hyperlink r:id="rId36" w:history="1">
        <w:r w:rsidR="002A3436" w:rsidRPr="00786279">
          <w:rPr>
            <w:rStyle w:val="Hyperlink"/>
            <w:rFonts w:ascii="Garamond" w:hAnsi="Garamond"/>
            <w:sz w:val="24"/>
            <w:szCs w:val="24"/>
          </w:rPr>
          <w:t>A diagnostic for measuring radial profile of visible continuum radiation from ADITYA-U Tokamak Plasmas,</w:t>
        </w:r>
      </w:hyperlink>
      <w:r w:rsidR="002A3436" w:rsidRPr="00786279">
        <w:rPr>
          <w:rFonts w:ascii="Garamond" w:hAnsi="Garamond" w:cs="Times New Roman"/>
          <w:color w:val="0000FF"/>
          <w:sz w:val="24"/>
          <w:szCs w:val="24"/>
        </w:rPr>
        <w:t xml:space="preserve"> </w:t>
      </w:r>
      <w:proofErr w:type="spellStart"/>
      <w:r w:rsidR="002A3436" w:rsidRPr="00786279">
        <w:rPr>
          <w:rFonts w:ascii="Garamond" w:hAnsi="Garamond" w:cs="Times New Roman"/>
          <w:sz w:val="24"/>
          <w:szCs w:val="24"/>
        </w:rPr>
        <w:t>Chowdhuri</w:t>
      </w:r>
      <w:proofErr w:type="spellEnd"/>
      <w:r w:rsidR="002A3436" w:rsidRPr="00786279">
        <w:rPr>
          <w:rFonts w:ascii="Garamond" w:hAnsi="Garamond" w:cs="Times New Roman"/>
          <w:sz w:val="24"/>
          <w:szCs w:val="24"/>
        </w:rPr>
        <w:t xml:space="preserve">, M. B., Manchanda, R., Ghosh, J., </w:t>
      </w:r>
      <w:r w:rsidR="002A3436" w:rsidRPr="00786279">
        <w:rPr>
          <w:rFonts w:ascii="Garamond" w:hAnsi="Garamond" w:cs="Times New Roman"/>
          <w:b/>
          <w:bCs/>
          <w:sz w:val="24"/>
          <w:szCs w:val="24"/>
          <w:u w:val="single"/>
        </w:rPr>
        <w:t>Yadava, N.,</w:t>
      </w:r>
      <w:r w:rsidR="002A3436" w:rsidRPr="00786279">
        <w:rPr>
          <w:rFonts w:ascii="Garamond" w:hAnsi="Garamond" w:cs="Times New Roman"/>
          <w:sz w:val="24"/>
          <w:szCs w:val="24"/>
        </w:rPr>
        <w:t xml:space="preserve"> et al. (2021). Fusion Engineering and Design, 173, 112884.</w:t>
      </w:r>
    </w:p>
    <w:p w14:paraId="756EF753" w14:textId="2204E046" w:rsidR="002A3436" w:rsidRPr="00786279" w:rsidRDefault="00000000" w:rsidP="00CA7C45">
      <w:pPr>
        <w:pStyle w:val="ListParagraph"/>
        <w:numPr>
          <w:ilvl w:val="0"/>
          <w:numId w:val="11"/>
        </w:numPr>
        <w:spacing w:line="240" w:lineRule="auto"/>
        <w:jc w:val="both"/>
        <w:rPr>
          <w:rFonts w:ascii="Garamond" w:hAnsi="Garamond" w:cs="Times New Roman"/>
          <w:sz w:val="24"/>
          <w:szCs w:val="24"/>
        </w:rPr>
      </w:pPr>
      <w:hyperlink r:id="rId37" w:history="1">
        <w:r w:rsidR="002A3436" w:rsidRPr="00786279">
          <w:rPr>
            <w:rStyle w:val="Hyperlink"/>
            <w:rFonts w:ascii="Garamond" w:hAnsi="Garamond"/>
            <w:sz w:val="24"/>
            <w:szCs w:val="24"/>
          </w:rPr>
          <w:t xml:space="preserve">Lithium wall conditioning techniques </w:t>
        </w:r>
        <w:r w:rsidR="00D93F8E" w:rsidRPr="00786279">
          <w:rPr>
            <w:rStyle w:val="Hyperlink"/>
            <w:rFonts w:ascii="Garamond" w:hAnsi="Garamond"/>
            <w:sz w:val="24"/>
            <w:szCs w:val="24"/>
          </w:rPr>
          <w:t>i</w:t>
        </w:r>
        <w:r w:rsidR="002A3436" w:rsidRPr="00786279">
          <w:rPr>
            <w:rStyle w:val="Hyperlink"/>
            <w:rFonts w:ascii="Garamond" w:hAnsi="Garamond"/>
            <w:sz w:val="24"/>
            <w:szCs w:val="24"/>
          </w:rPr>
          <w:t>n ADITYA-U tokamak for impurity and fuel control.</w:t>
        </w:r>
      </w:hyperlink>
      <w:r w:rsidR="002A3436" w:rsidRPr="00786279">
        <w:rPr>
          <w:rFonts w:ascii="Garamond" w:hAnsi="Garamond" w:cs="Times New Roman"/>
          <w:color w:val="0000FF"/>
          <w:sz w:val="24"/>
          <w:szCs w:val="24"/>
        </w:rPr>
        <w:t xml:space="preserve"> </w:t>
      </w:r>
      <w:r w:rsidR="002A3436" w:rsidRPr="00786279">
        <w:rPr>
          <w:rFonts w:ascii="Garamond" w:hAnsi="Garamond" w:cs="Times New Roman"/>
          <w:sz w:val="24"/>
          <w:szCs w:val="24"/>
        </w:rPr>
        <w:t xml:space="preserve">Jadeja, K. A., Ghosh, J., </w:t>
      </w:r>
      <w:r w:rsidR="002A3436" w:rsidRPr="00786279">
        <w:rPr>
          <w:rFonts w:ascii="Garamond" w:hAnsi="Garamond" w:cs="Times New Roman"/>
          <w:b/>
          <w:bCs/>
          <w:sz w:val="24"/>
          <w:szCs w:val="24"/>
          <w:u w:val="single"/>
        </w:rPr>
        <w:t>Yadava, N.</w:t>
      </w:r>
      <w:r w:rsidR="002A3436" w:rsidRPr="00786279">
        <w:rPr>
          <w:rFonts w:ascii="Garamond" w:hAnsi="Garamond" w:cs="Times New Roman"/>
          <w:sz w:val="24"/>
          <w:szCs w:val="24"/>
        </w:rPr>
        <w:t>, et al. (2021) Nuclear Fusion 62, no. 1 016003.</w:t>
      </w:r>
    </w:p>
    <w:p w14:paraId="10F17163" w14:textId="3E16870C" w:rsidR="0038652F" w:rsidRPr="00786279" w:rsidRDefault="00000000" w:rsidP="00CA7C45">
      <w:pPr>
        <w:pStyle w:val="ListParagraph"/>
        <w:numPr>
          <w:ilvl w:val="0"/>
          <w:numId w:val="11"/>
        </w:numPr>
        <w:spacing w:line="240" w:lineRule="auto"/>
        <w:jc w:val="both"/>
        <w:rPr>
          <w:rFonts w:ascii="Garamond" w:hAnsi="Garamond" w:cs="Times New Roman"/>
          <w:sz w:val="24"/>
          <w:szCs w:val="24"/>
        </w:rPr>
      </w:pPr>
      <w:hyperlink r:id="rId38" w:history="1">
        <w:r w:rsidR="004913E6" w:rsidRPr="00786279">
          <w:rPr>
            <w:rStyle w:val="Hyperlink"/>
            <w:rFonts w:ascii="Garamond" w:hAnsi="Garamond"/>
            <w:sz w:val="24"/>
            <w:szCs w:val="24"/>
          </w:rPr>
          <w:t>Observations of visible argon line emissions and its spatial profile from Aditya-U tokamak</w:t>
        </w:r>
      </w:hyperlink>
      <w:r w:rsidR="004913E6" w:rsidRPr="00786279">
        <w:rPr>
          <w:rFonts w:ascii="Garamond" w:hAnsi="Garamond" w:cs="Times New Roman"/>
          <w:color w:val="0000FF"/>
          <w:sz w:val="24"/>
          <w:szCs w:val="24"/>
        </w:rPr>
        <w:t xml:space="preserve"> </w:t>
      </w:r>
      <w:r w:rsidR="004913E6" w:rsidRPr="00786279">
        <w:rPr>
          <w:rFonts w:ascii="Garamond" w:hAnsi="Garamond" w:cs="Times New Roman"/>
          <w:sz w:val="24"/>
          <w:szCs w:val="24"/>
        </w:rPr>
        <w:t xml:space="preserve">plasma. Shah, K., Ghosh, J., Shukla, G., </w:t>
      </w:r>
      <w:proofErr w:type="spellStart"/>
      <w:r w:rsidR="004913E6" w:rsidRPr="00786279">
        <w:rPr>
          <w:rFonts w:ascii="Garamond" w:hAnsi="Garamond" w:cs="Times New Roman"/>
          <w:sz w:val="24"/>
          <w:szCs w:val="24"/>
        </w:rPr>
        <w:t>Chowdhuri</w:t>
      </w:r>
      <w:proofErr w:type="spellEnd"/>
      <w:r w:rsidR="004913E6" w:rsidRPr="00786279">
        <w:rPr>
          <w:rFonts w:ascii="Garamond" w:hAnsi="Garamond" w:cs="Times New Roman"/>
          <w:sz w:val="24"/>
          <w:szCs w:val="24"/>
        </w:rPr>
        <w:t xml:space="preserve">, M. B., Manchanda, R., </w:t>
      </w:r>
      <w:r w:rsidR="004913E6" w:rsidRPr="00786279">
        <w:rPr>
          <w:rFonts w:ascii="Garamond" w:hAnsi="Garamond" w:cs="Times New Roman"/>
          <w:b/>
          <w:bCs/>
          <w:sz w:val="24"/>
          <w:szCs w:val="24"/>
          <w:u w:val="single"/>
        </w:rPr>
        <w:t>Yadava, N.</w:t>
      </w:r>
      <w:r w:rsidR="002A3436" w:rsidRPr="00786279">
        <w:rPr>
          <w:rFonts w:ascii="Garamond" w:hAnsi="Garamond" w:cs="Times New Roman"/>
          <w:b/>
          <w:bCs/>
          <w:sz w:val="24"/>
          <w:szCs w:val="24"/>
          <w:u w:val="single"/>
        </w:rPr>
        <w:t xml:space="preserve"> </w:t>
      </w:r>
      <w:r w:rsidR="002A3436" w:rsidRPr="00786279">
        <w:rPr>
          <w:rFonts w:ascii="Garamond" w:hAnsi="Garamond" w:cs="Times New Roman"/>
          <w:sz w:val="24"/>
          <w:szCs w:val="24"/>
          <w:u w:val="single"/>
        </w:rPr>
        <w:t>et al.</w:t>
      </w:r>
      <w:r w:rsidR="002A3436" w:rsidRPr="00786279">
        <w:rPr>
          <w:rFonts w:ascii="Garamond" w:hAnsi="Garamond" w:cs="Times New Roman"/>
          <w:b/>
          <w:bCs/>
          <w:sz w:val="24"/>
          <w:szCs w:val="24"/>
          <w:u w:val="single"/>
        </w:rPr>
        <w:t xml:space="preserve"> </w:t>
      </w:r>
      <w:r w:rsidR="004913E6" w:rsidRPr="00786279">
        <w:rPr>
          <w:rFonts w:ascii="Garamond" w:hAnsi="Garamond" w:cs="Times New Roman"/>
          <w:sz w:val="24"/>
          <w:szCs w:val="24"/>
        </w:rPr>
        <w:t xml:space="preserve"> (2021). Review of Scientific Instruments, 92(5), 053548.</w:t>
      </w:r>
    </w:p>
    <w:p w14:paraId="524C8B54" w14:textId="4B338413" w:rsidR="0038652F" w:rsidRPr="00786279" w:rsidRDefault="00000000" w:rsidP="00CA7C45">
      <w:pPr>
        <w:pStyle w:val="ListParagraph"/>
        <w:numPr>
          <w:ilvl w:val="0"/>
          <w:numId w:val="11"/>
        </w:numPr>
        <w:spacing w:line="240" w:lineRule="auto"/>
        <w:jc w:val="both"/>
        <w:rPr>
          <w:rFonts w:ascii="Garamond" w:hAnsi="Garamond" w:cs="Times New Roman"/>
          <w:sz w:val="24"/>
          <w:szCs w:val="24"/>
        </w:rPr>
      </w:pPr>
      <w:hyperlink r:id="rId39" w:history="1">
        <w:r w:rsidR="002D700F" w:rsidRPr="00786279">
          <w:rPr>
            <w:rStyle w:val="Hyperlink"/>
            <w:rFonts w:ascii="Garamond" w:hAnsi="Garamond"/>
            <w:sz w:val="24"/>
            <w:szCs w:val="24"/>
          </w:rPr>
          <w:t>Gas-puff induced cold pulse propagation in ADITYA-U tokamak. </w:t>
        </w:r>
      </w:hyperlink>
      <w:r w:rsidR="002D700F" w:rsidRPr="00786279">
        <w:rPr>
          <w:rFonts w:ascii="Garamond" w:hAnsi="Garamond" w:cs="Times New Roman"/>
          <w:sz w:val="24"/>
          <w:szCs w:val="24"/>
        </w:rPr>
        <w:t xml:space="preserve">Tanmay </w:t>
      </w:r>
      <w:proofErr w:type="spellStart"/>
      <w:r w:rsidR="002D700F" w:rsidRPr="00786279">
        <w:rPr>
          <w:rFonts w:ascii="Garamond" w:hAnsi="Garamond" w:cs="Times New Roman"/>
          <w:sz w:val="24"/>
          <w:szCs w:val="24"/>
        </w:rPr>
        <w:t>Macwan</w:t>
      </w:r>
      <w:proofErr w:type="spellEnd"/>
      <w:r w:rsidR="002D700F" w:rsidRPr="00786279">
        <w:rPr>
          <w:rFonts w:ascii="Garamond" w:hAnsi="Garamond" w:cs="Times New Roman"/>
          <w:sz w:val="24"/>
          <w:szCs w:val="24"/>
        </w:rPr>
        <w:t xml:space="preserve">, Harshita Raj, </w:t>
      </w:r>
      <w:r w:rsidR="00A35703" w:rsidRPr="00786279">
        <w:rPr>
          <w:rFonts w:ascii="Garamond" w:hAnsi="Garamond" w:cs="Times New Roman"/>
          <w:sz w:val="24"/>
          <w:szCs w:val="24"/>
        </w:rPr>
        <w:t xml:space="preserve">…. </w:t>
      </w:r>
      <w:r w:rsidR="002D700F" w:rsidRPr="00786279">
        <w:rPr>
          <w:rFonts w:ascii="Garamond" w:hAnsi="Garamond" w:cs="Times New Roman"/>
          <w:b/>
          <w:bCs/>
          <w:sz w:val="24"/>
          <w:szCs w:val="24"/>
          <w:u w:val="single"/>
        </w:rPr>
        <w:t>Nandini Yadava</w:t>
      </w:r>
      <w:r w:rsidR="002D700F" w:rsidRPr="00786279">
        <w:rPr>
          <w:rFonts w:ascii="Garamond" w:hAnsi="Garamond" w:cs="Times New Roman"/>
          <w:sz w:val="24"/>
          <w:szCs w:val="24"/>
        </w:rPr>
        <w:t xml:space="preserve"> </w:t>
      </w:r>
      <w:r w:rsidR="002A3436" w:rsidRPr="00786279">
        <w:rPr>
          <w:rFonts w:ascii="Garamond" w:hAnsi="Garamond" w:cs="Times New Roman"/>
          <w:sz w:val="24"/>
          <w:szCs w:val="24"/>
        </w:rPr>
        <w:t xml:space="preserve">et al. (2021) </w:t>
      </w:r>
      <w:r w:rsidR="002D700F" w:rsidRPr="00786279">
        <w:rPr>
          <w:rFonts w:ascii="Garamond" w:hAnsi="Garamond" w:cs="Times New Roman"/>
          <w:sz w:val="24"/>
          <w:szCs w:val="24"/>
        </w:rPr>
        <w:t>Nuclear Fusion, 61(9), 096029, 2021.</w:t>
      </w:r>
      <w:r w:rsidR="0038652F" w:rsidRPr="00786279">
        <w:rPr>
          <w:rFonts w:ascii="Garamond" w:hAnsi="Garamond" w:cs="Times New Roman"/>
          <w:sz w:val="24"/>
          <w:szCs w:val="24"/>
        </w:rPr>
        <w:t xml:space="preserve"> </w:t>
      </w:r>
    </w:p>
    <w:p w14:paraId="1B325758" w14:textId="52554E09" w:rsidR="001E1A1A" w:rsidRPr="00786279" w:rsidRDefault="00000000" w:rsidP="00CA7C45">
      <w:pPr>
        <w:pStyle w:val="ListParagraph"/>
        <w:numPr>
          <w:ilvl w:val="0"/>
          <w:numId w:val="11"/>
        </w:numPr>
        <w:spacing w:line="240" w:lineRule="auto"/>
        <w:jc w:val="both"/>
        <w:rPr>
          <w:rFonts w:ascii="Garamond" w:hAnsi="Garamond"/>
          <w:sz w:val="24"/>
          <w:szCs w:val="24"/>
        </w:rPr>
      </w:pPr>
      <w:hyperlink r:id="rId40" w:history="1">
        <w:r w:rsidR="002D700F" w:rsidRPr="00786279">
          <w:rPr>
            <w:rStyle w:val="Hyperlink"/>
            <w:rFonts w:ascii="Garamond" w:hAnsi="Garamond"/>
            <w:sz w:val="24"/>
            <w:szCs w:val="24"/>
          </w:rPr>
          <w:t>Overview of recent experimental results from the ADITYA-U Tokamak.</w:t>
        </w:r>
      </w:hyperlink>
      <w:r w:rsidR="002D700F" w:rsidRPr="00786279">
        <w:rPr>
          <w:rFonts w:ascii="Garamond" w:hAnsi="Garamond" w:cs="Times New Roman"/>
          <w:color w:val="0000FF"/>
          <w:sz w:val="24"/>
          <w:szCs w:val="24"/>
        </w:rPr>
        <w:t xml:space="preserve"> </w:t>
      </w:r>
      <w:r w:rsidR="002D700F" w:rsidRPr="00786279">
        <w:rPr>
          <w:rFonts w:ascii="Garamond" w:hAnsi="Garamond" w:cs="Times New Roman"/>
          <w:sz w:val="24"/>
          <w:szCs w:val="24"/>
        </w:rPr>
        <w:t xml:space="preserve">R L </w:t>
      </w:r>
      <w:proofErr w:type="spellStart"/>
      <w:r w:rsidR="002D700F" w:rsidRPr="00786279">
        <w:rPr>
          <w:rFonts w:ascii="Garamond" w:hAnsi="Garamond" w:cs="Times New Roman"/>
          <w:sz w:val="24"/>
          <w:szCs w:val="24"/>
        </w:rPr>
        <w:t>Tanna</w:t>
      </w:r>
      <w:proofErr w:type="spellEnd"/>
      <w:r w:rsidR="002D700F" w:rsidRPr="00786279">
        <w:rPr>
          <w:rFonts w:ascii="Garamond" w:hAnsi="Garamond" w:cs="Times New Roman"/>
          <w:sz w:val="24"/>
          <w:szCs w:val="24"/>
        </w:rPr>
        <w:t xml:space="preserve">, Tanmay </w:t>
      </w:r>
      <w:proofErr w:type="spellStart"/>
      <w:r w:rsidR="002D700F" w:rsidRPr="00786279">
        <w:rPr>
          <w:rFonts w:ascii="Garamond" w:hAnsi="Garamond" w:cs="Times New Roman"/>
          <w:sz w:val="24"/>
          <w:szCs w:val="24"/>
        </w:rPr>
        <w:t>Macwan</w:t>
      </w:r>
      <w:proofErr w:type="spellEnd"/>
      <w:r w:rsidR="002D700F" w:rsidRPr="00786279">
        <w:rPr>
          <w:rFonts w:ascii="Garamond" w:hAnsi="Garamond" w:cs="Times New Roman"/>
          <w:sz w:val="24"/>
          <w:szCs w:val="24"/>
        </w:rPr>
        <w:t>,</w:t>
      </w:r>
      <w:r w:rsidR="00A35703" w:rsidRPr="00786279">
        <w:rPr>
          <w:rFonts w:ascii="Garamond" w:hAnsi="Garamond" w:cs="Times New Roman"/>
          <w:sz w:val="24"/>
          <w:szCs w:val="24"/>
        </w:rPr>
        <w:t xml:space="preserve"> </w:t>
      </w:r>
      <w:r w:rsidR="002A3436" w:rsidRPr="00786279">
        <w:rPr>
          <w:rFonts w:ascii="Garamond" w:hAnsi="Garamond" w:cs="Times New Roman"/>
          <w:sz w:val="24"/>
          <w:szCs w:val="24"/>
        </w:rPr>
        <w:t>…</w:t>
      </w:r>
      <w:r w:rsidR="00A35703" w:rsidRPr="00786279">
        <w:rPr>
          <w:rFonts w:ascii="Garamond" w:hAnsi="Garamond" w:cs="Times New Roman"/>
          <w:sz w:val="24"/>
          <w:szCs w:val="24"/>
        </w:rPr>
        <w:t xml:space="preserve"> </w:t>
      </w:r>
      <w:r w:rsidR="002D700F" w:rsidRPr="00786279">
        <w:rPr>
          <w:rFonts w:ascii="Garamond" w:hAnsi="Garamond" w:cs="Times New Roman"/>
          <w:b/>
          <w:bCs/>
          <w:sz w:val="24"/>
          <w:szCs w:val="24"/>
          <w:u w:val="single"/>
        </w:rPr>
        <w:t>Nandini Yadava</w:t>
      </w:r>
      <w:r w:rsidR="002D700F" w:rsidRPr="00786279">
        <w:rPr>
          <w:rFonts w:ascii="Garamond" w:hAnsi="Garamond" w:cs="Times New Roman"/>
          <w:sz w:val="24"/>
          <w:szCs w:val="24"/>
        </w:rPr>
        <w:t>,</w:t>
      </w:r>
      <w:r w:rsidR="002A3436" w:rsidRPr="00786279">
        <w:rPr>
          <w:rFonts w:ascii="Garamond" w:hAnsi="Garamond" w:cs="Times New Roman"/>
          <w:sz w:val="24"/>
          <w:szCs w:val="24"/>
        </w:rPr>
        <w:t xml:space="preserve"> et al. (2021).</w:t>
      </w:r>
      <w:r w:rsidR="002D700F" w:rsidRPr="00786279">
        <w:rPr>
          <w:rFonts w:ascii="Garamond" w:hAnsi="Garamond" w:cs="Times New Roman"/>
          <w:sz w:val="24"/>
          <w:szCs w:val="24"/>
        </w:rPr>
        <w:t xml:space="preserve"> Nuclear Fusion</w:t>
      </w:r>
      <w:r w:rsidR="002A3436" w:rsidRPr="00786279">
        <w:rPr>
          <w:rFonts w:ascii="Garamond" w:hAnsi="Garamond" w:cs="Times New Roman"/>
          <w:sz w:val="24"/>
          <w:szCs w:val="24"/>
        </w:rPr>
        <w:t xml:space="preserve"> </w:t>
      </w:r>
      <w:r w:rsidR="001E1A1A" w:rsidRPr="00786279">
        <w:rPr>
          <w:rFonts w:ascii="Garamond" w:hAnsi="Garamond" w:cs="Times New Roman"/>
          <w:sz w:val="24"/>
          <w:szCs w:val="24"/>
        </w:rPr>
        <w:t xml:space="preserve"> </w:t>
      </w:r>
    </w:p>
    <w:p w14:paraId="6081DC0E" w14:textId="7CD8CC27" w:rsidR="0038652F" w:rsidRPr="00786279" w:rsidRDefault="00000000" w:rsidP="00CA7C45">
      <w:pPr>
        <w:pStyle w:val="ListParagraph"/>
        <w:numPr>
          <w:ilvl w:val="0"/>
          <w:numId w:val="11"/>
        </w:numPr>
        <w:spacing w:line="240" w:lineRule="auto"/>
        <w:jc w:val="both"/>
        <w:rPr>
          <w:rFonts w:ascii="Garamond" w:hAnsi="Garamond" w:cs="Times New Roman"/>
          <w:sz w:val="24"/>
          <w:szCs w:val="24"/>
        </w:rPr>
      </w:pPr>
      <w:hyperlink r:id="rId41" w:history="1">
        <w:r w:rsidR="0038652F" w:rsidRPr="00786279">
          <w:rPr>
            <w:rStyle w:val="Hyperlink"/>
            <w:rFonts w:ascii="Garamond" w:hAnsi="Garamond"/>
            <w:sz w:val="24"/>
            <w:szCs w:val="24"/>
          </w:rPr>
          <w:t>Real-time feedback control system for ADITYA-U horizontal plasma position stabilization,</w:t>
        </w:r>
      </w:hyperlink>
      <w:r w:rsidR="0038652F" w:rsidRPr="00786279">
        <w:rPr>
          <w:rFonts w:ascii="Garamond" w:hAnsi="Garamond" w:cs="Times New Roman"/>
          <w:sz w:val="24"/>
          <w:szCs w:val="24"/>
        </w:rPr>
        <w:t xml:space="preserve"> Kumar, </w:t>
      </w:r>
      <w:r w:rsidR="00982BD9" w:rsidRPr="00786279">
        <w:rPr>
          <w:rFonts w:ascii="Garamond" w:hAnsi="Garamond" w:cs="Times New Roman"/>
          <w:sz w:val="24"/>
          <w:szCs w:val="24"/>
        </w:rPr>
        <w:t>Rohit, …</w:t>
      </w:r>
      <w:r w:rsidR="0038652F" w:rsidRPr="00786279">
        <w:rPr>
          <w:rFonts w:ascii="Garamond" w:hAnsi="Garamond" w:cs="Times New Roman"/>
          <w:sz w:val="24"/>
          <w:szCs w:val="24"/>
        </w:rPr>
        <w:t xml:space="preserve"> </w:t>
      </w:r>
      <w:r w:rsidR="0038652F" w:rsidRPr="00786279">
        <w:rPr>
          <w:rFonts w:ascii="Garamond" w:hAnsi="Garamond" w:cs="Times New Roman"/>
          <w:b/>
          <w:bCs/>
          <w:sz w:val="24"/>
          <w:szCs w:val="24"/>
          <w:u w:val="single"/>
        </w:rPr>
        <w:t>Nandini Yadava</w:t>
      </w:r>
      <w:r w:rsidR="0038652F" w:rsidRPr="00786279">
        <w:rPr>
          <w:rFonts w:ascii="Garamond" w:hAnsi="Garamond" w:cs="Times New Roman"/>
          <w:sz w:val="24"/>
          <w:szCs w:val="24"/>
        </w:rPr>
        <w:t xml:space="preserve"> et al. Fusion Engineering and Design 165 (2021): 112218. </w:t>
      </w:r>
    </w:p>
    <w:p w14:paraId="43956F75" w14:textId="079DDDD4" w:rsidR="001E1A1A" w:rsidRPr="00786279" w:rsidRDefault="00000000" w:rsidP="00CA7C45">
      <w:pPr>
        <w:pStyle w:val="ListParagraph"/>
        <w:numPr>
          <w:ilvl w:val="0"/>
          <w:numId w:val="11"/>
        </w:numPr>
        <w:spacing w:line="240" w:lineRule="auto"/>
        <w:jc w:val="both"/>
        <w:rPr>
          <w:rFonts w:ascii="Garamond" w:hAnsi="Garamond" w:cs="Times New Roman"/>
          <w:sz w:val="24"/>
          <w:szCs w:val="24"/>
        </w:rPr>
      </w:pPr>
      <w:hyperlink r:id="rId42" w:history="1">
        <w:r w:rsidR="0068653E" w:rsidRPr="00786279">
          <w:rPr>
            <w:rStyle w:val="Hyperlink"/>
            <w:rFonts w:ascii="Garamond" w:hAnsi="Garamond"/>
            <w:sz w:val="24"/>
            <w:szCs w:val="24"/>
          </w:rPr>
          <w:t>Poloidal rotation and edge ion temperature measurements using spectroscopy diagnostic on Aditya-U tokamak</w:t>
        </w:r>
        <w:r w:rsidR="004817DC" w:rsidRPr="00786279">
          <w:rPr>
            <w:rStyle w:val="Hyperlink"/>
            <w:rFonts w:ascii="Garamond" w:hAnsi="Garamond"/>
            <w:sz w:val="24"/>
            <w:szCs w:val="24"/>
          </w:rPr>
          <w:t>,</w:t>
        </w:r>
      </w:hyperlink>
      <w:r w:rsidR="004817DC" w:rsidRPr="00786279">
        <w:rPr>
          <w:rFonts w:ascii="Garamond" w:hAnsi="Garamond" w:cs="Times New Roman"/>
          <w:color w:val="0000FF"/>
          <w:sz w:val="24"/>
          <w:szCs w:val="24"/>
        </w:rPr>
        <w:t xml:space="preserve"> </w:t>
      </w:r>
      <w:r w:rsidR="0068653E" w:rsidRPr="00786279">
        <w:rPr>
          <w:rFonts w:ascii="Garamond" w:hAnsi="Garamond" w:cs="Times New Roman"/>
          <w:sz w:val="24"/>
          <w:szCs w:val="24"/>
        </w:rPr>
        <w:t xml:space="preserve">Gaurav Shukla, </w:t>
      </w:r>
      <w:r w:rsidR="00982BD9" w:rsidRPr="00786279">
        <w:rPr>
          <w:rFonts w:ascii="Garamond" w:hAnsi="Garamond" w:cs="Times New Roman"/>
          <w:sz w:val="24"/>
          <w:szCs w:val="24"/>
        </w:rPr>
        <w:t>…,</w:t>
      </w:r>
      <w:r w:rsidR="0068653E" w:rsidRPr="00786279">
        <w:rPr>
          <w:rFonts w:ascii="Garamond" w:hAnsi="Garamond" w:cs="Times New Roman"/>
          <w:sz w:val="24"/>
          <w:szCs w:val="24"/>
        </w:rPr>
        <w:t xml:space="preserve"> </w:t>
      </w:r>
      <w:r w:rsidR="0068653E" w:rsidRPr="00786279">
        <w:rPr>
          <w:rFonts w:ascii="Garamond" w:hAnsi="Garamond" w:cs="Times New Roman"/>
          <w:b/>
          <w:bCs/>
          <w:sz w:val="24"/>
          <w:szCs w:val="24"/>
          <w:u w:val="single"/>
        </w:rPr>
        <w:t>Nandini Yadava</w:t>
      </w:r>
      <w:r w:rsidR="0068653E" w:rsidRPr="00786279">
        <w:rPr>
          <w:rFonts w:ascii="Garamond" w:hAnsi="Garamond" w:cs="Times New Roman"/>
          <w:sz w:val="24"/>
          <w:szCs w:val="24"/>
        </w:rPr>
        <w:t xml:space="preserve">, </w:t>
      </w:r>
      <w:r w:rsidR="0008436A" w:rsidRPr="00786279">
        <w:rPr>
          <w:rFonts w:ascii="Garamond" w:hAnsi="Garamond" w:cs="Times New Roman"/>
          <w:sz w:val="24"/>
          <w:szCs w:val="24"/>
        </w:rPr>
        <w:t>et al.,</w:t>
      </w:r>
      <w:r w:rsidR="00AE4398" w:rsidRPr="00786279">
        <w:rPr>
          <w:rFonts w:ascii="Garamond" w:hAnsi="Garamond" w:cs="Times New Roman"/>
          <w:sz w:val="24"/>
          <w:szCs w:val="24"/>
        </w:rPr>
        <w:t xml:space="preserve"> Atoms 7, no. 3 (2019): 93</w:t>
      </w:r>
      <w:r w:rsidR="00BA1D8D" w:rsidRPr="00786279">
        <w:rPr>
          <w:rFonts w:ascii="Garamond" w:hAnsi="Garamond" w:cs="Times New Roman"/>
          <w:sz w:val="24"/>
          <w:szCs w:val="24"/>
        </w:rPr>
        <w:t>.</w:t>
      </w:r>
      <w:r w:rsidR="001E1A1A" w:rsidRPr="00786279">
        <w:rPr>
          <w:rFonts w:ascii="Garamond" w:hAnsi="Garamond" w:cs="Times New Roman"/>
          <w:sz w:val="24"/>
          <w:szCs w:val="24"/>
        </w:rPr>
        <w:t xml:space="preserve"> </w:t>
      </w:r>
    </w:p>
    <w:p w14:paraId="1C3189AA" w14:textId="003B45C4" w:rsidR="0038652F" w:rsidRPr="00786279" w:rsidRDefault="00000000" w:rsidP="00CA7C45">
      <w:pPr>
        <w:pStyle w:val="ListParagraph"/>
        <w:numPr>
          <w:ilvl w:val="0"/>
          <w:numId w:val="11"/>
        </w:numPr>
        <w:spacing w:line="240" w:lineRule="auto"/>
        <w:jc w:val="both"/>
        <w:rPr>
          <w:rFonts w:ascii="Garamond" w:hAnsi="Garamond" w:cs="Times New Roman"/>
          <w:sz w:val="24"/>
          <w:szCs w:val="24"/>
        </w:rPr>
      </w:pPr>
      <w:hyperlink r:id="rId43" w:history="1">
        <w:r w:rsidR="0068653E" w:rsidRPr="00786279">
          <w:rPr>
            <w:rStyle w:val="Hyperlink"/>
            <w:rFonts w:ascii="Garamond" w:hAnsi="Garamond"/>
            <w:sz w:val="24"/>
            <w:szCs w:val="24"/>
          </w:rPr>
          <w:t>Modeling of the H</w:t>
        </w:r>
        <w:r w:rsidR="0068653E" w:rsidRPr="00786279">
          <w:rPr>
            <w:rStyle w:val="Hyperlink"/>
            <w:rFonts w:ascii="Garamond" w:hAnsi="Garamond" w:cs="Cambria"/>
            <w:sz w:val="24"/>
            <w:szCs w:val="24"/>
          </w:rPr>
          <w:t>α</w:t>
        </w:r>
        <w:r w:rsidR="0068653E" w:rsidRPr="00786279">
          <w:rPr>
            <w:rStyle w:val="Hyperlink"/>
            <w:rFonts w:ascii="Garamond" w:hAnsi="Garamond"/>
            <w:sz w:val="24"/>
            <w:szCs w:val="24"/>
          </w:rPr>
          <w:t xml:space="preserve"> emission from ADITYA tokamak plasmas</w:t>
        </w:r>
        <w:r w:rsidR="004817DC" w:rsidRPr="00786279">
          <w:rPr>
            <w:rStyle w:val="Hyperlink"/>
            <w:rFonts w:ascii="Garamond" w:hAnsi="Garamond"/>
            <w:sz w:val="24"/>
            <w:szCs w:val="24"/>
          </w:rPr>
          <w:t>,</w:t>
        </w:r>
      </w:hyperlink>
      <w:r w:rsidR="004817DC" w:rsidRPr="00786279">
        <w:rPr>
          <w:rFonts w:ascii="Garamond" w:hAnsi="Garamond" w:cs="Times New Roman"/>
          <w:color w:val="0000FF"/>
          <w:sz w:val="24"/>
          <w:szCs w:val="24"/>
        </w:rPr>
        <w:t xml:space="preserve"> </w:t>
      </w:r>
      <w:proofErr w:type="spellStart"/>
      <w:r w:rsidR="0068653E" w:rsidRPr="00786279">
        <w:rPr>
          <w:rFonts w:ascii="Garamond" w:hAnsi="Garamond" w:cs="Times New Roman"/>
          <w:sz w:val="24"/>
          <w:szCs w:val="24"/>
        </w:rPr>
        <w:t>Ritu</w:t>
      </w:r>
      <w:proofErr w:type="spellEnd"/>
      <w:r w:rsidR="0068653E" w:rsidRPr="00786279">
        <w:rPr>
          <w:rFonts w:ascii="Garamond" w:hAnsi="Garamond" w:cs="Times New Roman"/>
          <w:sz w:val="24"/>
          <w:szCs w:val="24"/>
        </w:rPr>
        <w:t xml:space="preserve"> </w:t>
      </w:r>
      <w:r w:rsidR="0008436A" w:rsidRPr="00786279">
        <w:rPr>
          <w:rFonts w:ascii="Garamond" w:hAnsi="Garamond" w:cs="Times New Roman"/>
          <w:sz w:val="24"/>
          <w:szCs w:val="24"/>
        </w:rPr>
        <w:t xml:space="preserve">Dey, </w:t>
      </w:r>
      <w:r w:rsidR="00982BD9" w:rsidRPr="00786279">
        <w:rPr>
          <w:rFonts w:ascii="Garamond" w:hAnsi="Garamond" w:cs="Times New Roman"/>
          <w:sz w:val="24"/>
          <w:szCs w:val="24"/>
        </w:rPr>
        <w:t>…,</w:t>
      </w:r>
      <w:r w:rsidR="0068653E" w:rsidRPr="00786279">
        <w:rPr>
          <w:rFonts w:ascii="Garamond" w:hAnsi="Garamond" w:cs="Times New Roman"/>
          <w:sz w:val="24"/>
          <w:szCs w:val="24"/>
        </w:rPr>
        <w:t xml:space="preserve"> </w:t>
      </w:r>
      <w:r w:rsidR="0068653E" w:rsidRPr="00786279">
        <w:rPr>
          <w:rFonts w:ascii="Garamond" w:hAnsi="Garamond" w:cs="Times New Roman"/>
          <w:b/>
          <w:bCs/>
          <w:sz w:val="24"/>
          <w:szCs w:val="24"/>
          <w:u w:val="single"/>
        </w:rPr>
        <w:t>N</w:t>
      </w:r>
      <w:r w:rsidR="00994BD2" w:rsidRPr="00786279">
        <w:rPr>
          <w:rFonts w:ascii="Garamond" w:hAnsi="Garamond" w:cs="Times New Roman"/>
          <w:b/>
          <w:bCs/>
          <w:sz w:val="24"/>
          <w:szCs w:val="24"/>
          <w:u w:val="single"/>
        </w:rPr>
        <w:t>andini</w:t>
      </w:r>
      <w:r w:rsidR="0068653E" w:rsidRPr="00786279">
        <w:rPr>
          <w:rFonts w:ascii="Garamond" w:hAnsi="Garamond" w:cs="Times New Roman"/>
          <w:b/>
          <w:bCs/>
          <w:sz w:val="24"/>
          <w:szCs w:val="24"/>
          <w:u w:val="single"/>
        </w:rPr>
        <w:t xml:space="preserve"> Yadava</w:t>
      </w:r>
      <w:r w:rsidR="0068653E" w:rsidRPr="00786279">
        <w:rPr>
          <w:rFonts w:ascii="Garamond" w:hAnsi="Garamond" w:cs="Times New Roman"/>
          <w:sz w:val="24"/>
          <w:szCs w:val="24"/>
        </w:rPr>
        <w:t xml:space="preserve">, </w:t>
      </w:r>
      <w:r w:rsidR="0008436A" w:rsidRPr="00786279">
        <w:rPr>
          <w:rFonts w:ascii="Garamond" w:hAnsi="Garamond" w:cs="Times New Roman"/>
          <w:sz w:val="24"/>
          <w:szCs w:val="24"/>
        </w:rPr>
        <w:t xml:space="preserve">et al. </w:t>
      </w:r>
      <w:r w:rsidR="00AE4398" w:rsidRPr="00786279">
        <w:rPr>
          <w:rFonts w:ascii="Garamond" w:hAnsi="Garamond" w:cs="Times New Roman"/>
          <w:sz w:val="24"/>
          <w:szCs w:val="24"/>
        </w:rPr>
        <w:t>Atoms 7, no. 4 (2019): 95</w:t>
      </w:r>
      <w:r w:rsidR="00BA1D8D" w:rsidRPr="00786279">
        <w:rPr>
          <w:rFonts w:ascii="Garamond" w:hAnsi="Garamond" w:cs="Times New Roman"/>
          <w:sz w:val="24"/>
          <w:szCs w:val="24"/>
        </w:rPr>
        <w:t>.</w:t>
      </w:r>
      <w:r w:rsidR="0038652F" w:rsidRPr="00786279">
        <w:rPr>
          <w:rFonts w:ascii="Garamond" w:hAnsi="Garamond" w:cs="Times New Roman"/>
          <w:sz w:val="24"/>
          <w:szCs w:val="24"/>
        </w:rPr>
        <w:t xml:space="preserve"> </w:t>
      </w:r>
    </w:p>
    <w:p w14:paraId="7EC25AE5" w14:textId="6A33F780" w:rsidR="00933578" w:rsidRPr="00786279" w:rsidRDefault="00000000" w:rsidP="00CA7C45">
      <w:pPr>
        <w:pStyle w:val="ListParagraph"/>
        <w:numPr>
          <w:ilvl w:val="0"/>
          <w:numId w:val="11"/>
        </w:numPr>
        <w:tabs>
          <w:tab w:val="num" w:pos="720"/>
        </w:tabs>
        <w:spacing w:line="240" w:lineRule="auto"/>
        <w:jc w:val="both"/>
        <w:textAlignment w:val="baseline"/>
        <w:rPr>
          <w:rFonts w:ascii="Garamond" w:hAnsi="Garamond" w:cs="Times New Roman"/>
          <w:color w:val="000000" w:themeColor="text1"/>
          <w:sz w:val="24"/>
          <w:szCs w:val="24"/>
        </w:rPr>
      </w:pPr>
      <w:hyperlink r:id="rId44" w:history="1">
        <w:r w:rsidR="004E72A9" w:rsidRPr="00786279">
          <w:rPr>
            <w:rStyle w:val="Hyperlink"/>
            <w:rFonts w:ascii="Garamond" w:hAnsi="Garamond"/>
            <w:sz w:val="24"/>
            <w:szCs w:val="24"/>
          </w:rPr>
          <w:t>Evaluation of Oxygen Transport Coefficient in Aditya Tokamak using Radial Profile of O4+ Emissivity and Importance of Atomic Data Used therein</w:t>
        </w:r>
      </w:hyperlink>
      <w:r w:rsidR="004817DC" w:rsidRPr="00786279">
        <w:rPr>
          <w:rFonts w:ascii="Garamond" w:hAnsi="Garamond" w:cs="Times New Roman"/>
          <w:color w:val="0000FF"/>
          <w:sz w:val="24"/>
          <w:szCs w:val="24"/>
        </w:rPr>
        <w:t>,</w:t>
      </w:r>
      <w:r w:rsidR="004E72A9" w:rsidRPr="00786279">
        <w:rPr>
          <w:rFonts w:ascii="Garamond" w:hAnsi="Garamond" w:cs="Times New Roman"/>
          <w:sz w:val="24"/>
          <w:szCs w:val="24"/>
        </w:rPr>
        <w:t xml:space="preserve"> M. B. </w:t>
      </w:r>
      <w:proofErr w:type="spellStart"/>
      <w:r w:rsidR="004E72A9" w:rsidRPr="00786279">
        <w:rPr>
          <w:rFonts w:ascii="Garamond" w:hAnsi="Garamond" w:cs="Times New Roman"/>
          <w:sz w:val="24"/>
          <w:szCs w:val="24"/>
        </w:rPr>
        <w:t>Chowdhuri</w:t>
      </w:r>
      <w:proofErr w:type="spellEnd"/>
      <w:r w:rsidR="004E72A9" w:rsidRPr="00786279">
        <w:rPr>
          <w:rFonts w:ascii="Garamond" w:hAnsi="Garamond" w:cs="Times New Roman"/>
          <w:sz w:val="24"/>
          <w:szCs w:val="24"/>
        </w:rPr>
        <w:t xml:space="preserve">, </w:t>
      </w:r>
      <w:r w:rsidR="0008436A" w:rsidRPr="00786279">
        <w:rPr>
          <w:rFonts w:ascii="Garamond" w:hAnsi="Garamond" w:cs="Times New Roman"/>
          <w:sz w:val="24"/>
          <w:szCs w:val="24"/>
        </w:rPr>
        <w:t>…,</w:t>
      </w:r>
      <w:r w:rsidR="004E72A9" w:rsidRPr="00786279">
        <w:rPr>
          <w:rFonts w:ascii="Garamond" w:hAnsi="Garamond" w:cs="Times New Roman"/>
          <w:sz w:val="24"/>
          <w:szCs w:val="24"/>
        </w:rPr>
        <w:t xml:space="preserve"> </w:t>
      </w:r>
      <w:r w:rsidR="004E72A9" w:rsidRPr="00786279">
        <w:rPr>
          <w:rFonts w:ascii="Garamond" w:hAnsi="Garamond" w:cs="Times New Roman"/>
          <w:b/>
          <w:bCs/>
          <w:sz w:val="24"/>
          <w:szCs w:val="24"/>
          <w:u w:val="single"/>
        </w:rPr>
        <w:t>N</w:t>
      </w:r>
      <w:r w:rsidR="00994BD2" w:rsidRPr="00786279">
        <w:rPr>
          <w:rFonts w:ascii="Garamond" w:hAnsi="Garamond" w:cs="Times New Roman"/>
          <w:b/>
          <w:bCs/>
          <w:sz w:val="24"/>
          <w:szCs w:val="24"/>
          <w:u w:val="single"/>
        </w:rPr>
        <w:t>andini</w:t>
      </w:r>
      <w:r w:rsidR="004E72A9" w:rsidRPr="00786279">
        <w:rPr>
          <w:rFonts w:ascii="Garamond" w:hAnsi="Garamond" w:cs="Times New Roman"/>
          <w:b/>
          <w:bCs/>
          <w:sz w:val="24"/>
          <w:szCs w:val="24"/>
          <w:u w:val="single"/>
        </w:rPr>
        <w:t xml:space="preserve"> Yadava</w:t>
      </w:r>
      <w:r w:rsidR="004E72A9" w:rsidRPr="00786279">
        <w:rPr>
          <w:rFonts w:ascii="Garamond" w:hAnsi="Garamond" w:cs="Times New Roman"/>
          <w:sz w:val="24"/>
          <w:szCs w:val="24"/>
        </w:rPr>
        <w:t xml:space="preserve">, </w:t>
      </w:r>
      <w:r w:rsidR="0008436A" w:rsidRPr="00786279">
        <w:rPr>
          <w:rFonts w:ascii="Garamond" w:hAnsi="Garamond" w:cs="Times New Roman"/>
          <w:sz w:val="24"/>
          <w:szCs w:val="24"/>
        </w:rPr>
        <w:t>et al., Atoms</w:t>
      </w:r>
      <w:r w:rsidR="00AE4398" w:rsidRPr="00786279">
        <w:rPr>
          <w:rFonts w:ascii="Garamond" w:hAnsi="Garamond" w:cs="Times New Roman"/>
          <w:sz w:val="24"/>
          <w:szCs w:val="24"/>
        </w:rPr>
        <w:t xml:space="preserve"> 7, no. 3 (2019): 90</w:t>
      </w:r>
      <w:r w:rsidR="00BA1D8D" w:rsidRPr="00786279">
        <w:rPr>
          <w:rFonts w:ascii="Garamond" w:hAnsi="Garamond" w:cs="Times New Roman"/>
          <w:sz w:val="24"/>
          <w:szCs w:val="24"/>
        </w:rPr>
        <w:t>.</w:t>
      </w:r>
      <w:r w:rsidR="001E1A1A" w:rsidRPr="00786279">
        <w:rPr>
          <w:rFonts w:ascii="Garamond" w:hAnsi="Garamond" w:cs="Times New Roman"/>
          <w:sz w:val="24"/>
          <w:szCs w:val="24"/>
        </w:rPr>
        <w:t xml:space="preserve"> </w:t>
      </w:r>
    </w:p>
    <w:p w14:paraId="56DBCB57" w14:textId="21C9B094" w:rsidR="006C2610" w:rsidRPr="00786279" w:rsidRDefault="00000000" w:rsidP="00CA7C45">
      <w:pPr>
        <w:pStyle w:val="ListParagraph"/>
        <w:numPr>
          <w:ilvl w:val="0"/>
          <w:numId w:val="11"/>
        </w:numPr>
        <w:tabs>
          <w:tab w:val="num" w:pos="720"/>
        </w:tabs>
        <w:spacing w:line="240" w:lineRule="auto"/>
        <w:jc w:val="both"/>
        <w:textAlignment w:val="baseline"/>
        <w:rPr>
          <w:rFonts w:ascii="Garamond" w:hAnsi="Garamond"/>
          <w:sz w:val="24"/>
          <w:szCs w:val="24"/>
        </w:rPr>
      </w:pPr>
      <w:hyperlink r:id="rId45" w:history="1">
        <w:r w:rsidR="004E72A9" w:rsidRPr="00786279">
          <w:rPr>
            <w:rStyle w:val="Hyperlink"/>
            <w:rFonts w:ascii="Garamond" w:hAnsi="Garamond"/>
            <w:sz w:val="24"/>
            <w:szCs w:val="24"/>
          </w:rPr>
          <w:t>Investigation of atomic and molecular processes in H</w:t>
        </w:r>
        <w:r w:rsidR="004E72A9" w:rsidRPr="00786279">
          <w:rPr>
            <w:rStyle w:val="Hyperlink"/>
            <w:rFonts w:ascii="Garamond" w:hAnsi="Garamond" w:cs="Cambria"/>
            <w:sz w:val="24"/>
            <w:szCs w:val="24"/>
            <w:bdr w:val="none" w:sz="0" w:space="0" w:color="auto" w:frame="1"/>
          </w:rPr>
          <w:t>α</w:t>
        </w:r>
        <w:r w:rsidR="004E72A9" w:rsidRPr="00786279">
          <w:rPr>
            <w:rStyle w:val="Hyperlink"/>
            <w:rFonts w:ascii="Garamond" w:hAnsi="Garamond"/>
            <w:sz w:val="24"/>
            <w:szCs w:val="24"/>
            <w:bdr w:val="none" w:sz="0" w:space="0" w:color="auto" w:frame="1"/>
          </w:rPr>
          <w:t xml:space="preserve"> </w:t>
        </w:r>
        <w:r w:rsidR="004E72A9" w:rsidRPr="00786279">
          <w:rPr>
            <w:rStyle w:val="Hyperlink"/>
            <w:rFonts w:ascii="Garamond" w:hAnsi="Garamond"/>
            <w:sz w:val="24"/>
            <w:szCs w:val="24"/>
          </w:rPr>
          <w:t>emission through modelling of measured H</w:t>
        </w:r>
        <w:r w:rsidR="004E72A9" w:rsidRPr="00786279">
          <w:rPr>
            <w:rStyle w:val="Hyperlink"/>
            <w:rFonts w:ascii="Garamond" w:hAnsi="Garamond"/>
            <w:sz w:val="24"/>
            <w:szCs w:val="24"/>
            <w:bdr w:val="none" w:sz="0" w:space="0" w:color="auto" w:frame="1"/>
            <w:vertAlign w:val="subscript"/>
          </w:rPr>
          <w:t> </w:t>
        </w:r>
        <w:r w:rsidR="004E72A9" w:rsidRPr="00786279">
          <w:rPr>
            <w:rStyle w:val="Hyperlink"/>
            <w:rFonts w:ascii="Garamond" w:hAnsi="Garamond" w:cs="Cambria"/>
            <w:sz w:val="24"/>
            <w:szCs w:val="24"/>
            <w:bdr w:val="none" w:sz="0" w:space="0" w:color="auto" w:frame="1"/>
          </w:rPr>
          <w:t>α</w:t>
        </w:r>
        <w:r w:rsidR="004E72A9" w:rsidRPr="00786279">
          <w:rPr>
            <w:rStyle w:val="Hyperlink"/>
            <w:rFonts w:ascii="Garamond" w:hAnsi="Garamond"/>
            <w:sz w:val="24"/>
            <w:szCs w:val="24"/>
            <w:bdr w:val="none" w:sz="0" w:space="0" w:color="auto" w:frame="1"/>
            <w:vertAlign w:val="subscript"/>
          </w:rPr>
          <w:t> </w:t>
        </w:r>
        <w:r w:rsidR="004E72A9" w:rsidRPr="00786279">
          <w:rPr>
            <w:rStyle w:val="Hyperlink"/>
            <w:rFonts w:ascii="Garamond" w:hAnsi="Garamond"/>
            <w:sz w:val="24"/>
            <w:szCs w:val="24"/>
          </w:rPr>
          <w:t>emissivity profile using DEGAS2 in the ADITYA tokamak</w:t>
        </w:r>
        <w:r w:rsidR="004E72A9" w:rsidRPr="00786279">
          <w:rPr>
            <w:rStyle w:val="Hyperlink"/>
            <w:rFonts w:ascii="Garamond" w:hAnsi="Garamond"/>
            <w:b/>
            <w:bCs/>
            <w:sz w:val="24"/>
            <w:szCs w:val="24"/>
          </w:rPr>
          <w:t>,</w:t>
        </w:r>
      </w:hyperlink>
      <w:r w:rsidR="002A085A" w:rsidRPr="00786279">
        <w:rPr>
          <w:rFonts w:ascii="Garamond" w:hAnsi="Garamond" w:cs="Times New Roman"/>
          <w:b/>
          <w:bCs/>
          <w:color w:val="000000" w:themeColor="text1"/>
          <w:sz w:val="24"/>
          <w:szCs w:val="24"/>
        </w:rPr>
        <w:t xml:space="preserve"> </w:t>
      </w:r>
      <w:proofErr w:type="spellStart"/>
      <w:r w:rsidR="004E72A9" w:rsidRPr="00786279">
        <w:rPr>
          <w:rFonts w:ascii="Garamond" w:hAnsi="Garamond" w:cs="Times New Roman"/>
          <w:color w:val="000000" w:themeColor="text1"/>
          <w:sz w:val="24"/>
          <w:szCs w:val="24"/>
        </w:rPr>
        <w:t>Ritu</w:t>
      </w:r>
      <w:proofErr w:type="spellEnd"/>
      <w:r w:rsidR="004E72A9" w:rsidRPr="00786279">
        <w:rPr>
          <w:rFonts w:ascii="Garamond" w:hAnsi="Garamond" w:cs="Times New Roman"/>
          <w:color w:val="000000" w:themeColor="text1"/>
          <w:sz w:val="24"/>
          <w:szCs w:val="24"/>
        </w:rPr>
        <w:t xml:space="preserve"> Dey, </w:t>
      </w:r>
      <w:r w:rsidR="00982BD9" w:rsidRPr="00786279">
        <w:rPr>
          <w:rFonts w:ascii="Garamond" w:hAnsi="Garamond" w:cs="Times New Roman"/>
          <w:color w:val="000000" w:themeColor="text1"/>
          <w:sz w:val="24"/>
          <w:szCs w:val="24"/>
        </w:rPr>
        <w:t>…,</w:t>
      </w:r>
      <w:r w:rsidR="004E72A9" w:rsidRPr="00786279">
        <w:rPr>
          <w:rFonts w:ascii="Garamond" w:hAnsi="Garamond" w:cs="Times New Roman"/>
          <w:color w:val="000000" w:themeColor="text1"/>
          <w:sz w:val="24"/>
          <w:szCs w:val="24"/>
        </w:rPr>
        <w:t xml:space="preserve"> </w:t>
      </w:r>
      <w:r w:rsidR="004E72A9" w:rsidRPr="00786279">
        <w:rPr>
          <w:rFonts w:ascii="Garamond" w:hAnsi="Garamond" w:cs="Times New Roman"/>
          <w:b/>
          <w:bCs/>
          <w:color w:val="000000" w:themeColor="text1"/>
          <w:sz w:val="24"/>
          <w:szCs w:val="24"/>
          <w:u w:val="single"/>
        </w:rPr>
        <w:t>Nandini Yadava</w:t>
      </w:r>
      <w:r w:rsidR="004E72A9" w:rsidRPr="00786279">
        <w:rPr>
          <w:rFonts w:ascii="Garamond" w:hAnsi="Garamond" w:cs="Times New Roman"/>
          <w:color w:val="000000" w:themeColor="text1"/>
          <w:sz w:val="24"/>
          <w:szCs w:val="24"/>
        </w:rPr>
        <w:t xml:space="preserve"> </w:t>
      </w:r>
      <w:r w:rsidR="002A3436" w:rsidRPr="00786279">
        <w:rPr>
          <w:rFonts w:ascii="Garamond" w:hAnsi="Garamond" w:cs="Times New Roman"/>
          <w:color w:val="000000" w:themeColor="text1"/>
          <w:sz w:val="24"/>
          <w:szCs w:val="24"/>
        </w:rPr>
        <w:t xml:space="preserve">et al. (2019) </w:t>
      </w:r>
      <w:r w:rsidR="004E72A9" w:rsidRPr="00786279">
        <w:rPr>
          <w:rFonts w:ascii="Garamond" w:hAnsi="Garamond" w:cs="Times New Roman"/>
          <w:color w:val="222222"/>
          <w:sz w:val="24"/>
          <w:szCs w:val="24"/>
          <w:shd w:val="clear" w:color="auto" w:fill="FFFFFF"/>
        </w:rPr>
        <w:t>Nuclear Fusion</w:t>
      </w:r>
      <w:r w:rsidR="002A3436" w:rsidRPr="00786279">
        <w:rPr>
          <w:rFonts w:ascii="Garamond" w:hAnsi="Garamond" w:cs="Times New Roman"/>
          <w:color w:val="222222"/>
          <w:sz w:val="24"/>
          <w:szCs w:val="24"/>
          <w:shd w:val="clear" w:color="auto" w:fill="FFFFFF"/>
        </w:rPr>
        <w:t xml:space="preserve"> </w:t>
      </w:r>
      <w:r w:rsidR="004E72A9" w:rsidRPr="00786279">
        <w:rPr>
          <w:rFonts w:ascii="Garamond" w:hAnsi="Garamond" w:cs="Times New Roman"/>
          <w:color w:val="222222"/>
          <w:sz w:val="24"/>
          <w:szCs w:val="24"/>
          <w:shd w:val="clear" w:color="auto" w:fill="FFFFFF"/>
        </w:rPr>
        <w:t>59, no.7: 076005</w:t>
      </w:r>
      <w:r w:rsidR="00BA1D8D" w:rsidRPr="00786279">
        <w:rPr>
          <w:rFonts w:ascii="Garamond" w:hAnsi="Garamond" w:cs="Times New Roman"/>
          <w:color w:val="222222"/>
          <w:sz w:val="24"/>
          <w:szCs w:val="24"/>
          <w:shd w:val="clear" w:color="auto" w:fill="FFFFFF"/>
        </w:rPr>
        <w:t>.</w:t>
      </w:r>
      <w:r w:rsidR="001E1A1A" w:rsidRPr="00786279">
        <w:rPr>
          <w:rFonts w:ascii="Garamond" w:hAnsi="Garamond" w:cs="Times New Roman"/>
          <w:color w:val="222222"/>
          <w:sz w:val="24"/>
          <w:szCs w:val="24"/>
          <w:shd w:val="clear" w:color="auto" w:fill="FFFFFF"/>
        </w:rPr>
        <w:t xml:space="preserve"> </w:t>
      </w:r>
    </w:p>
    <w:p w14:paraId="534A5DA1" w14:textId="77067D06" w:rsidR="006C2610" w:rsidRPr="00786279" w:rsidRDefault="00000000" w:rsidP="00CA7C45">
      <w:pPr>
        <w:pStyle w:val="ListParagraph"/>
        <w:numPr>
          <w:ilvl w:val="0"/>
          <w:numId w:val="11"/>
        </w:numPr>
        <w:tabs>
          <w:tab w:val="num" w:pos="720"/>
        </w:tabs>
        <w:spacing w:line="240" w:lineRule="auto"/>
        <w:jc w:val="both"/>
        <w:textAlignment w:val="baseline"/>
        <w:rPr>
          <w:rFonts w:ascii="Garamond" w:hAnsi="Garamond" w:cs="Times New Roman"/>
          <w:color w:val="000000" w:themeColor="text1"/>
          <w:sz w:val="24"/>
          <w:szCs w:val="24"/>
        </w:rPr>
      </w:pPr>
      <w:hyperlink r:id="rId46" w:history="1">
        <w:r w:rsidR="004E72A9" w:rsidRPr="00786279">
          <w:rPr>
            <w:rStyle w:val="Hyperlink"/>
            <w:rFonts w:ascii="Garamond" w:hAnsi="Garamond"/>
            <w:sz w:val="24"/>
            <w:szCs w:val="24"/>
          </w:rPr>
          <w:t>Overview of operation and experiments in the ADITYA-U tokamak</w:t>
        </w:r>
        <w:r w:rsidR="004E72A9" w:rsidRPr="00786279">
          <w:rPr>
            <w:rStyle w:val="Hyperlink"/>
            <w:rFonts w:ascii="Garamond" w:hAnsi="Garamond"/>
            <w:b/>
            <w:bCs/>
            <w:sz w:val="24"/>
            <w:szCs w:val="24"/>
          </w:rPr>
          <w:t>,</w:t>
        </w:r>
      </w:hyperlink>
      <w:r w:rsidR="004E72A9" w:rsidRPr="00786279">
        <w:rPr>
          <w:rFonts w:ascii="Garamond" w:hAnsi="Garamond" w:cs="Times New Roman"/>
          <w:b/>
          <w:bCs/>
          <w:color w:val="000000" w:themeColor="text1"/>
          <w:sz w:val="24"/>
          <w:szCs w:val="24"/>
        </w:rPr>
        <w:t xml:space="preserve"> </w:t>
      </w:r>
      <w:r w:rsidR="004E72A9" w:rsidRPr="00786279">
        <w:rPr>
          <w:rFonts w:ascii="Garamond" w:hAnsi="Garamond" w:cs="Times New Roman"/>
          <w:color w:val="000000" w:themeColor="text1"/>
          <w:sz w:val="24"/>
          <w:szCs w:val="24"/>
        </w:rPr>
        <w:t xml:space="preserve">R.L. </w:t>
      </w:r>
      <w:proofErr w:type="spellStart"/>
      <w:r w:rsidR="0008436A" w:rsidRPr="00786279">
        <w:rPr>
          <w:rFonts w:ascii="Garamond" w:hAnsi="Garamond" w:cs="Times New Roman"/>
          <w:color w:val="000000" w:themeColor="text1"/>
          <w:sz w:val="24"/>
          <w:szCs w:val="24"/>
        </w:rPr>
        <w:t>Tanna</w:t>
      </w:r>
      <w:proofErr w:type="spellEnd"/>
      <w:r w:rsidR="0008436A" w:rsidRPr="00786279">
        <w:rPr>
          <w:rFonts w:ascii="Garamond" w:hAnsi="Garamond" w:cs="Times New Roman"/>
          <w:color w:val="000000" w:themeColor="text1"/>
          <w:sz w:val="24"/>
          <w:szCs w:val="24"/>
        </w:rPr>
        <w:t>, …</w:t>
      </w:r>
      <w:r w:rsidR="004E72A9" w:rsidRPr="00786279">
        <w:rPr>
          <w:rFonts w:ascii="Garamond" w:hAnsi="Garamond" w:cs="Times New Roman"/>
          <w:color w:val="000000" w:themeColor="text1"/>
          <w:sz w:val="24"/>
          <w:szCs w:val="24"/>
        </w:rPr>
        <w:t xml:space="preserve">, </w:t>
      </w:r>
      <w:r w:rsidR="004E72A9" w:rsidRPr="00786279">
        <w:rPr>
          <w:rFonts w:ascii="Garamond" w:hAnsi="Garamond" w:cs="Times New Roman"/>
          <w:b/>
          <w:bCs/>
          <w:color w:val="000000" w:themeColor="text1"/>
          <w:sz w:val="24"/>
          <w:szCs w:val="24"/>
          <w:u w:val="single"/>
        </w:rPr>
        <w:t>Nandini Yadava</w:t>
      </w:r>
      <w:r w:rsidR="004E72A9" w:rsidRPr="00786279">
        <w:rPr>
          <w:rFonts w:ascii="Garamond" w:hAnsi="Garamond" w:cs="Times New Roman"/>
          <w:color w:val="000000" w:themeColor="text1"/>
          <w:sz w:val="24"/>
          <w:szCs w:val="24"/>
        </w:rPr>
        <w:t xml:space="preserve"> </w:t>
      </w:r>
      <w:r w:rsidR="002A3436" w:rsidRPr="00786279">
        <w:rPr>
          <w:rFonts w:ascii="Garamond" w:hAnsi="Garamond" w:cs="Times New Roman"/>
          <w:color w:val="000000" w:themeColor="text1"/>
          <w:sz w:val="24"/>
          <w:szCs w:val="24"/>
        </w:rPr>
        <w:t>et al. (2019)</w:t>
      </w:r>
      <w:r w:rsidR="004E72A9" w:rsidRPr="00786279">
        <w:rPr>
          <w:rFonts w:ascii="Garamond" w:hAnsi="Garamond" w:cs="Times New Roman"/>
          <w:color w:val="000000" w:themeColor="text1"/>
          <w:sz w:val="24"/>
          <w:szCs w:val="24"/>
        </w:rPr>
        <w:t xml:space="preserve"> </w:t>
      </w:r>
      <w:r w:rsidR="004E72A9" w:rsidRPr="00786279">
        <w:rPr>
          <w:rFonts w:ascii="Garamond" w:hAnsi="Garamond" w:cs="Times New Roman"/>
          <w:color w:val="222222"/>
          <w:sz w:val="24"/>
          <w:szCs w:val="24"/>
          <w:shd w:val="clear" w:color="auto" w:fill="FFFFFF"/>
        </w:rPr>
        <w:t>Nuclear Fusion 59, no. 11: 112006.</w:t>
      </w:r>
      <w:r w:rsidR="001E1A1A" w:rsidRPr="00786279">
        <w:rPr>
          <w:rFonts w:ascii="Garamond" w:hAnsi="Garamond" w:cs="Times New Roman"/>
          <w:color w:val="222222"/>
          <w:sz w:val="24"/>
          <w:szCs w:val="24"/>
          <w:shd w:val="clear" w:color="auto" w:fill="FFFFFF"/>
        </w:rPr>
        <w:t xml:space="preserve"> </w:t>
      </w:r>
    </w:p>
    <w:p w14:paraId="12C0DCC6" w14:textId="0D30C1FB" w:rsidR="00EF3B7D" w:rsidRPr="00786279" w:rsidRDefault="00000000" w:rsidP="00CA7C45">
      <w:pPr>
        <w:pStyle w:val="ListParagraph"/>
        <w:numPr>
          <w:ilvl w:val="0"/>
          <w:numId w:val="11"/>
        </w:numPr>
        <w:tabs>
          <w:tab w:val="num" w:pos="720"/>
        </w:tabs>
        <w:spacing w:line="240" w:lineRule="auto"/>
        <w:jc w:val="both"/>
        <w:textAlignment w:val="baseline"/>
        <w:rPr>
          <w:rFonts w:ascii="Garamond" w:hAnsi="Garamond" w:cs="Times New Roman"/>
          <w:color w:val="000000" w:themeColor="text1"/>
          <w:sz w:val="24"/>
          <w:szCs w:val="24"/>
        </w:rPr>
      </w:pPr>
      <w:hyperlink r:id="rId47" w:history="1">
        <w:r w:rsidR="00561E52" w:rsidRPr="00786279">
          <w:rPr>
            <w:rStyle w:val="Hyperlink"/>
            <w:rFonts w:ascii="Garamond" w:hAnsi="Garamond"/>
            <w:sz w:val="24"/>
            <w:szCs w:val="24"/>
          </w:rPr>
          <w:t xml:space="preserve">Development of RF Based capacitively coupled plasma system for </w:t>
        </w:r>
        <w:r w:rsidR="00171589" w:rsidRPr="00786279">
          <w:rPr>
            <w:rStyle w:val="Hyperlink"/>
            <w:rFonts w:ascii="Garamond" w:hAnsi="Garamond"/>
            <w:sz w:val="24"/>
            <w:szCs w:val="24"/>
          </w:rPr>
          <w:t>tungsten</w:t>
        </w:r>
        <w:r w:rsidR="00561E52" w:rsidRPr="00786279">
          <w:rPr>
            <w:rStyle w:val="Hyperlink"/>
            <w:rFonts w:ascii="Garamond" w:hAnsi="Garamond"/>
            <w:sz w:val="24"/>
            <w:szCs w:val="24"/>
          </w:rPr>
          <w:t xml:space="preserve"> nano deposition on graphite,</w:t>
        </w:r>
      </w:hyperlink>
      <w:r w:rsidR="00561E52" w:rsidRPr="00786279">
        <w:rPr>
          <w:rFonts w:ascii="Garamond" w:hAnsi="Garamond" w:cs="Times New Roman"/>
          <w:color w:val="000000" w:themeColor="text1"/>
          <w:sz w:val="24"/>
          <w:szCs w:val="24"/>
        </w:rPr>
        <w:t xml:space="preserve"> </w:t>
      </w:r>
      <w:proofErr w:type="spellStart"/>
      <w:r w:rsidR="00561E52" w:rsidRPr="00786279">
        <w:rPr>
          <w:rFonts w:ascii="Garamond" w:hAnsi="Garamond" w:cs="Times New Roman"/>
          <w:color w:val="000000" w:themeColor="text1"/>
          <w:sz w:val="24"/>
          <w:szCs w:val="24"/>
        </w:rPr>
        <w:t>Sachin</w:t>
      </w:r>
      <w:proofErr w:type="spellEnd"/>
      <w:r w:rsidR="00561E52" w:rsidRPr="00786279">
        <w:rPr>
          <w:rFonts w:ascii="Garamond" w:hAnsi="Garamond" w:cs="Times New Roman"/>
          <w:color w:val="000000" w:themeColor="text1"/>
          <w:sz w:val="24"/>
          <w:szCs w:val="24"/>
        </w:rPr>
        <w:t xml:space="preserve"> S Chauhan, </w:t>
      </w:r>
      <w:r w:rsidR="002A3436" w:rsidRPr="00786279">
        <w:rPr>
          <w:rFonts w:ascii="Garamond" w:hAnsi="Garamond" w:cs="Times New Roman"/>
          <w:color w:val="000000" w:themeColor="text1"/>
          <w:sz w:val="24"/>
          <w:szCs w:val="24"/>
        </w:rPr>
        <w:t>….</w:t>
      </w:r>
      <w:r w:rsidR="00561E52" w:rsidRPr="00786279">
        <w:rPr>
          <w:rFonts w:ascii="Garamond" w:hAnsi="Garamond" w:cs="Times New Roman"/>
          <w:color w:val="000000" w:themeColor="text1"/>
          <w:sz w:val="24"/>
          <w:szCs w:val="24"/>
        </w:rPr>
        <w:t xml:space="preserve">, </w:t>
      </w:r>
      <w:r w:rsidR="00561E52" w:rsidRPr="00786279">
        <w:rPr>
          <w:rFonts w:ascii="Garamond" w:hAnsi="Garamond" w:cs="Times New Roman"/>
          <w:b/>
          <w:bCs/>
          <w:color w:val="000000" w:themeColor="text1"/>
          <w:sz w:val="24"/>
          <w:szCs w:val="24"/>
          <w:u w:val="single"/>
        </w:rPr>
        <w:t>Nandini Yadava</w:t>
      </w:r>
      <w:r w:rsidR="00561E52" w:rsidRPr="00786279">
        <w:rPr>
          <w:rFonts w:ascii="Garamond" w:hAnsi="Garamond" w:cs="Times New Roman"/>
          <w:color w:val="000000" w:themeColor="text1"/>
          <w:sz w:val="24"/>
          <w:szCs w:val="24"/>
        </w:rPr>
        <w:t xml:space="preserve"> </w:t>
      </w:r>
      <w:r w:rsidR="002A3436" w:rsidRPr="00786279">
        <w:rPr>
          <w:rFonts w:ascii="Garamond" w:hAnsi="Garamond" w:cs="Times New Roman"/>
          <w:color w:val="000000" w:themeColor="text1"/>
          <w:sz w:val="24"/>
          <w:szCs w:val="24"/>
        </w:rPr>
        <w:t>et al. (2018)</w:t>
      </w:r>
      <w:r w:rsidR="00561E52" w:rsidRPr="00786279">
        <w:rPr>
          <w:rFonts w:ascii="Garamond" w:hAnsi="Garamond" w:cs="Times New Roman"/>
          <w:color w:val="000000" w:themeColor="text1"/>
          <w:sz w:val="24"/>
          <w:szCs w:val="24"/>
        </w:rPr>
        <w:t xml:space="preserve"> Material Research Express 5, no 11, 115020</w:t>
      </w:r>
      <w:r w:rsidR="00BA1D8D" w:rsidRPr="00786279">
        <w:rPr>
          <w:rFonts w:ascii="Garamond" w:hAnsi="Garamond" w:cs="Times New Roman"/>
          <w:color w:val="000000" w:themeColor="text1"/>
          <w:sz w:val="24"/>
          <w:szCs w:val="24"/>
        </w:rPr>
        <w:t>.</w:t>
      </w:r>
    </w:p>
    <w:p w14:paraId="6F6279B2" w14:textId="2DD4227F" w:rsidR="005F38E4" w:rsidRPr="00B60023" w:rsidRDefault="005F38E4" w:rsidP="00CA7C45">
      <w:pPr>
        <w:pStyle w:val="ListParagraph"/>
        <w:numPr>
          <w:ilvl w:val="0"/>
          <w:numId w:val="11"/>
        </w:numPr>
        <w:spacing w:line="240" w:lineRule="auto"/>
        <w:rPr>
          <w:rFonts w:ascii="Garamond" w:hAnsi="Garamond" w:cs="Times New Roman"/>
          <w:sz w:val="24"/>
          <w:szCs w:val="24"/>
        </w:rPr>
      </w:pPr>
      <w:r w:rsidRPr="00786279">
        <w:rPr>
          <w:rFonts w:ascii="Garamond" w:hAnsi="Garamond" w:cs="Times New Roman"/>
          <w:color w:val="3333FF"/>
          <w:sz w:val="24"/>
          <w:szCs w:val="24"/>
          <w:shd w:val="clear" w:color="auto" w:fill="FFFFFF"/>
        </w:rPr>
        <w:t>Quantification of molecular contribution in particle influx estimation using S/XB calculations of H</w:t>
      </w:r>
      <w:r w:rsidRPr="00786279">
        <w:rPr>
          <w:rFonts w:ascii="Garamond" w:hAnsi="Garamond" w:cs="Cambria"/>
          <w:color w:val="3333FF"/>
          <w:sz w:val="24"/>
          <w:szCs w:val="24"/>
          <w:shd w:val="clear" w:color="auto" w:fill="FFFFFF"/>
        </w:rPr>
        <w:t>α</w:t>
      </w:r>
      <w:r w:rsidRPr="00786279">
        <w:rPr>
          <w:rFonts w:ascii="Garamond" w:hAnsi="Garamond" w:cs="Times New Roman"/>
          <w:color w:val="3333FF"/>
          <w:sz w:val="24"/>
          <w:szCs w:val="24"/>
          <w:shd w:val="clear" w:color="auto" w:fill="FFFFFF"/>
        </w:rPr>
        <w:t xml:space="preserve"> emission in tokamaks</w:t>
      </w:r>
      <w:r w:rsidR="00C016EC" w:rsidRPr="00786279">
        <w:rPr>
          <w:rFonts w:ascii="Garamond" w:hAnsi="Garamond" w:cs="Times New Roman"/>
          <w:color w:val="3333FF"/>
          <w:sz w:val="24"/>
          <w:szCs w:val="24"/>
          <w:shd w:val="clear" w:color="auto" w:fill="FFFFFF"/>
        </w:rPr>
        <w:t>,</w:t>
      </w:r>
      <w:r w:rsidRPr="00786279">
        <w:rPr>
          <w:rFonts w:ascii="Garamond" w:hAnsi="Garamond" w:cs="Times New Roman"/>
          <w:color w:val="222222"/>
          <w:sz w:val="24"/>
          <w:szCs w:val="24"/>
          <w:shd w:val="clear" w:color="auto" w:fill="FFFFFF"/>
        </w:rPr>
        <w:t xml:space="preserve"> </w:t>
      </w:r>
      <w:proofErr w:type="spellStart"/>
      <w:r w:rsidRPr="00786279">
        <w:rPr>
          <w:rFonts w:ascii="Garamond" w:hAnsi="Garamond" w:cs="Times New Roman"/>
          <w:color w:val="222222"/>
          <w:sz w:val="24"/>
          <w:szCs w:val="24"/>
          <w:shd w:val="clear" w:color="auto" w:fill="FFFFFF"/>
        </w:rPr>
        <w:t>Ritu</w:t>
      </w:r>
      <w:proofErr w:type="spellEnd"/>
      <w:r w:rsidRPr="00786279">
        <w:rPr>
          <w:rFonts w:ascii="Garamond" w:hAnsi="Garamond" w:cs="Times New Roman"/>
          <w:color w:val="222222"/>
          <w:sz w:val="24"/>
          <w:szCs w:val="24"/>
          <w:shd w:val="clear" w:color="auto" w:fill="FFFFFF"/>
        </w:rPr>
        <w:t xml:space="preserve"> Dey</w:t>
      </w:r>
      <w:r w:rsidR="00C016EC" w:rsidRPr="00786279">
        <w:rPr>
          <w:rFonts w:ascii="Garamond" w:hAnsi="Garamond" w:cs="Times New Roman"/>
          <w:color w:val="222222"/>
          <w:sz w:val="24"/>
          <w:szCs w:val="24"/>
          <w:shd w:val="clear" w:color="auto" w:fill="FFFFFF"/>
        </w:rPr>
        <w:t xml:space="preserve"> and</w:t>
      </w:r>
      <w:r w:rsidRPr="00786279">
        <w:rPr>
          <w:rFonts w:ascii="Garamond" w:hAnsi="Garamond" w:cs="Times New Roman"/>
          <w:color w:val="222222"/>
          <w:sz w:val="24"/>
          <w:szCs w:val="24"/>
          <w:shd w:val="clear" w:color="auto" w:fill="FFFFFF"/>
        </w:rPr>
        <w:t xml:space="preserve"> </w:t>
      </w:r>
      <w:r w:rsidRPr="00786279">
        <w:rPr>
          <w:rFonts w:ascii="Garamond" w:hAnsi="Garamond" w:cs="Times New Roman"/>
          <w:b/>
          <w:bCs/>
          <w:color w:val="222222"/>
          <w:sz w:val="24"/>
          <w:szCs w:val="24"/>
          <w:u w:val="single"/>
          <w:shd w:val="clear" w:color="auto" w:fill="FFFFFF"/>
        </w:rPr>
        <w:t>Nandini Yadava</w:t>
      </w:r>
      <w:r w:rsidR="00C016EC" w:rsidRPr="00786279">
        <w:rPr>
          <w:rFonts w:ascii="Garamond" w:hAnsi="Garamond" w:cs="Times New Roman"/>
          <w:color w:val="222222"/>
          <w:sz w:val="24"/>
          <w:szCs w:val="24"/>
          <w:shd w:val="clear" w:color="auto" w:fill="FFFFFF"/>
        </w:rPr>
        <w:t xml:space="preserve"> et al., Atoms (</w:t>
      </w:r>
      <w:r w:rsidR="00876FCA" w:rsidRPr="00786279">
        <w:rPr>
          <w:rFonts w:ascii="Garamond" w:hAnsi="Garamond" w:cs="Times New Roman"/>
          <w:color w:val="222222"/>
          <w:sz w:val="24"/>
          <w:szCs w:val="24"/>
          <w:shd w:val="clear" w:color="auto" w:fill="FFFFFF"/>
        </w:rPr>
        <w:t xml:space="preserve">Revision 1 completed </w:t>
      </w:r>
      <w:r w:rsidR="00C016EC" w:rsidRPr="00786279">
        <w:rPr>
          <w:rFonts w:ascii="Garamond" w:hAnsi="Garamond" w:cs="Times New Roman"/>
          <w:color w:val="222222"/>
          <w:sz w:val="24"/>
          <w:szCs w:val="24"/>
          <w:shd w:val="clear" w:color="auto" w:fill="FFFFFF"/>
        </w:rPr>
        <w:t>1819368)</w:t>
      </w:r>
    </w:p>
    <w:p w14:paraId="2E234AC9" w14:textId="7B39BD1F" w:rsidR="00561E52" w:rsidRPr="00786279" w:rsidRDefault="000A16EE" w:rsidP="00CA7C45">
      <w:pPr>
        <w:spacing w:line="240" w:lineRule="auto"/>
        <w:jc w:val="both"/>
        <w:rPr>
          <w:rFonts w:ascii="Garamond" w:hAnsi="Garamond"/>
          <w:sz w:val="24"/>
          <w:szCs w:val="24"/>
        </w:rPr>
      </w:pPr>
      <w:r w:rsidRPr="00786279">
        <w:rPr>
          <w:rFonts w:ascii="Garamond" w:hAnsi="Garamond" w:cs="Times New Roman"/>
          <w:b/>
          <w:bCs/>
          <w:sz w:val="24"/>
          <w:szCs w:val="24"/>
        </w:rPr>
        <w:t>C</w:t>
      </w:r>
      <w:bookmarkStart w:id="0" w:name="_Hlk26041617"/>
      <w:r w:rsidR="005F4AB9" w:rsidRPr="00786279">
        <w:rPr>
          <w:rFonts w:ascii="Garamond" w:eastAsia="Batang" w:hAnsi="Garamond" w:cs="Times New Roman"/>
          <w:b/>
          <w:bCs/>
          <w:sz w:val="24"/>
          <w:szCs w:val="24"/>
        </w:rPr>
        <w:t>onference</w:t>
      </w:r>
      <w:r w:rsidR="00CE1481" w:rsidRPr="00786279">
        <w:rPr>
          <w:rFonts w:ascii="Garamond" w:eastAsia="Batang" w:hAnsi="Garamond" w:cs="Times New Roman"/>
          <w:b/>
          <w:bCs/>
          <w:sz w:val="24"/>
          <w:szCs w:val="24"/>
        </w:rPr>
        <w:t xml:space="preserve"> proceedings (</w:t>
      </w:r>
      <w:r w:rsidR="006E5584" w:rsidRPr="00786279">
        <w:rPr>
          <w:rFonts w:ascii="Garamond" w:eastAsia="Batang" w:hAnsi="Garamond" w:cs="Times New Roman"/>
          <w:b/>
          <w:bCs/>
          <w:sz w:val="24"/>
          <w:szCs w:val="24"/>
        </w:rPr>
        <w:t>I</w:t>
      </w:r>
      <w:r w:rsidR="00CE1481" w:rsidRPr="00786279">
        <w:rPr>
          <w:rFonts w:ascii="Garamond" w:eastAsia="Batang" w:hAnsi="Garamond" w:cs="Times New Roman"/>
          <w:b/>
          <w:bCs/>
          <w:sz w:val="24"/>
          <w:szCs w:val="24"/>
        </w:rPr>
        <w:t>nternational</w:t>
      </w:r>
      <w:r w:rsidR="00CA7C45" w:rsidRPr="00786279">
        <w:rPr>
          <w:rFonts w:ascii="Garamond" w:eastAsia="Batang" w:hAnsi="Garamond" w:cs="Times New Roman"/>
          <w:b/>
          <w:bCs/>
          <w:sz w:val="24"/>
          <w:szCs w:val="24"/>
        </w:rPr>
        <w:t>-</w:t>
      </w:r>
      <w:r w:rsidR="001369FC">
        <w:rPr>
          <w:rFonts w:ascii="Garamond" w:eastAsia="Batang" w:hAnsi="Garamond" w:cs="Times New Roman"/>
          <w:b/>
          <w:bCs/>
          <w:sz w:val="24"/>
          <w:szCs w:val="24"/>
        </w:rPr>
        <w:t>9</w:t>
      </w:r>
      <w:r w:rsidR="00CE1481" w:rsidRPr="00786279">
        <w:rPr>
          <w:rFonts w:ascii="Garamond" w:eastAsia="Batang" w:hAnsi="Garamond" w:cs="Times New Roman"/>
          <w:b/>
          <w:bCs/>
          <w:sz w:val="24"/>
          <w:szCs w:val="24"/>
        </w:rPr>
        <w:t>)</w:t>
      </w:r>
    </w:p>
    <w:bookmarkEnd w:id="0"/>
    <w:p w14:paraId="1910576E" w14:textId="746BC22B" w:rsidR="00BC3C93" w:rsidRPr="00EF0E6A" w:rsidRDefault="00BC3C93" w:rsidP="00BC3C93">
      <w:pPr>
        <w:pStyle w:val="ListParagraph"/>
        <w:numPr>
          <w:ilvl w:val="0"/>
          <w:numId w:val="11"/>
        </w:numPr>
        <w:spacing w:before="240" w:after="0" w:line="240" w:lineRule="auto"/>
        <w:jc w:val="both"/>
        <w:rPr>
          <w:rFonts w:ascii="Garamond" w:hAnsi="Garamond" w:cs="Times New Roman"/>
          <w:color w:val="000000" w:themeColor="text1"/>
          <w:sz w:val="24"/>
          <w:szCs w:val="24"/>
        </w:rPr>
      </w:pPr>
      <w:r w:rsidRPr="00BC3C93">
        <w:rPr>
          <w:rFonts w:ascii="Garamond" w:hAnsi="Garamond" w:cs="Times New Roman"/>
          <w:color w:val="0432FF"/>
          <w:sz w:val="24"/>
          <w:szCs w:val="24"/>
        </w:rPr>
        <w:t xml:space="preserve">Core Impurity Spectroscopy in a Complex Mixed-Species Environment. </w:t>
      </w:r>
      <w:proofErr w:type="spellStart"/>
      <w:r w:rsidRPr="00BC3C93">
        <w:rPr>
          <w:rFonts w:ascii="Garamond" w:hAnsi="Garamond" w:cs="Times New Roman"/>
          <w:color w:val="000000" w:themeColor="text1"/>
          <w:sz w:val="24"/>
          <w:szCs w:val="24"/>
        </w:rPr>
        <w:t>Dinh</w:t>
      </w:r>
      <w:proofErr w:type="spellEnd"/>
      <w:r w:rsidRPr="00BC3C93">
        <w:rPr>
          <w:rFonts w:ascii="Garamond" w:hAnsi="Garamond" w:cs="Times New Roman"/>
          <w:color w:val="000000" w:themeColor="text1"/>
          <w:sz w:val="24"/>
          <w:szCs w:val="24"/>
        </w:rPr>
        <w:t xml:space="preserve"> Truong</w:t>
      </w:r>
      <w:r>
        <w:rPr>
          <w:rFonts w:ascii="Garamond" w:hAnsi="Garamond" w:cs="Times New Roman"/>
          <w:color w:val="000000" w:themeColor="text1"/>
          <w:sz w:val="24"/>
          <w:szCs w:val="24"/>
        </w:rPr>
        <w:t xml:space="preserve">, …. </w:t>
      </w:r>
      <w:r w:rsidRPr="00BC3C93">
        <w:rPr>
          <w:rFonts w:ascii="Garamond" w:hAnsi="Garamond" w:cs="Times New Roman"/>
          <w:b/>
          <w:bCs/>
          <w:color w:val="000000" w:themeColor="text1"/>
          <w:sz w:val="24"/>
          <w:szCs w:val="24"/>
          <w:u w:val="single"/>
        </w:rPr>
        <w:t xml:space="preserve">Nandini </w:t>
      </w:r>
      <w:r w:rsidRPr="00BC3C93">
        <w:rPr>
          <w:rFonts w:ascii="Garamond" w:hAnsi="Garamond" w:cs="Times New Roman"/>
          <w:b/>
          <w:bCs/>
          <w:sz w:val="24"/>
          <w:szCs w:val="24"/>
          <w:u w:val="single"/>
        </w:rPr>
        <w:t xml:space="preserve">Yadava </w:t>
      </w:r>
      <w:r w:rsidRPr="00BC3C93">
        <w:rPr>
          <w:rFonts w:ascii="Garamond" w:hAnsi="Garamond" w:cs="Times New Roman"/>
          <w:sz w:val="24"/>
          <w:szCs w:val="24"/>
        </w:rPr>
        <w:t xml:space="preserve">et al., </w:t>
      </w:r>
      <w:r>
        <w:rPr>
          <w:rFonts w:ascii="Garamond" w:hAnsi="Garamond" w:cs="Times New Roman"/>
          <w:color w:val="000000" w:themeColor="text1"/>
          <w:sz w:val="24"/>
          <w:szCs w:val="24"/>
        </w:rPr>
        <w:t>66</w:t>
      </w:r>
      <w:r w:rsidRPr="00EF0E6A">
        <w:rPr>
          <w:rFonts w:ascii="Garamond" w:hAnsi="Garamond" w:cs="Times New Roman"/>
          <w:color w:val="000000" w:themeColor="text1"/>
          <w:sz w:val="24"/>
          <w:szCs w:val="24"/>
          <w:vertAlign w:val="superscript"/>
        </w:rPr>
        <w:t>th</w:t>
      </w:r>
      <w:r>
        <w:rPr>
          <w:rFonts w:ascii="Garamond" w:hAnsi="Garamond" w:cs="Times New Roman"/>
          <w:color w:val="000000" w:themeColor="text1"/>
          <w:sz w:val="24"/>
          <w:szCs w:val="24"/>
        </w:rPr>
        <w:t xml:space="preserve"> </w:t>
      </w:r>
      <w:r w:rsidRPr="00786279">
        <w:rPr>
          <w:rFonts w:ascii="Garamond" w:hAnsi="Garamond" w:cs="Times New Roman"/>
          <w:color w:val="000000" w:themeColor="text1"/>
          <w:sz w:val="24"/>
          <w:szCs w:val="24"/>
        </w:rPr>
        <w:t>APS Division of Plasma Physics Meeting</w:t>
      </w:r>
      <w:r w:rsidRPr="00786279">
        <w:rPr>
          <w:rFonts w:ascii="Garamond" w:hAnsi="Garamond" w:cs="Times New Roman"/>
          <w:color w:val="0000FF"/>
          <w:sz w:val="24"/>
          <w:szCs w:val="24"/>
        </w:rPr>
        <w:t xml:space="preserve"> </w:t>
      </w:r>
      <w:r w:rsidRPr="00786279">
        <w:rPr>
          <w:rFonts w:ascii="Garamond" w:hAnsi="Garamond" w:cs="Times New Roman"/>
          <w:color w:val="000000" w:themeColor="text1"/>
          <w:sz w:val="24"/>
          <w:szCs w:val="24"/>
        </w:rPr>
        <w:t>202</w:t>
      </w:r>
      <w:r>
        <w:rPr>
          <w:rFonts w:ascii="Garamond" w:hAnsi="Garamond" w:cs="Times New Roman"/>
          <w:color w:val="000000" w:themeColor="text1"/>
          <w:sz w:val="24"/>
          <w:szCs w:val="24"/>
        </w:rPr>
        <w:t>4</w:t>
      </w:r>
    </w:p>
    <w:p w14:paraId="3D325DC9" w14:textId="22F6D681" w:rsidR="00EF0E6A" w:rsidRPr="00BC3C93" w:rsidRDefault="00EF0E6A" w:rsidP="006F4961">
      <w:pPr>
        <w:pStyle w:val="ListParagraph"/>
        <w:numPr>
          <w:ilvl w:val="0"/>
          <w:numId w:val="11"/>
        </w:numPr>
        <w:spacing w:before="240" w:after="0" w:line="240" w:lineRule="auto"/>
        <w:jc w:val="both"/>
        <w:rPr>
          <w:rFonts w:ascii="Garamond" w:hAnsi="Garamond" w:cs="Times New Roman"/>
          <w:color w:val="000000" w:themeColor="text1"/>
          <w:sz w:val="24"/>
          <w:szCs w:val="24"/>
        </w:rPr>
      </w:pPr>
      <w:r w:rsidRPr="00BC3C93">
        <w:rPr>
          <w:rFonts w:ascii="Garamond" w:hAnsi="Garamond" w:cs="Times New Roman"/>
          <w:color w:val="0432FF"/>
          <w:sz w:val="24"/>
          <w:szCs w:val="24"/>
        </w:rPr>
        <w:t>Investigation of high-n Balmer lines and D2-Fulcher band during high-recycling and detached divertor DIII-D plasma</w:t>
      </w:r>
      <w:r w:rsidRPr="00BC3C93">
        <w:rPr>
          <w:rFonts w:ascii="Garamond" w:hAnsi="Garamond" w:cs="Times New Roman"/>
          <w:color w:val="000000" w:themeColor="text1"/>
          <w:sz w:val="24"/>
          <w:szCs w:val="24"/>
        </w:rPr>
        <w:t xml:space="preserve">, </w:t>
      </w:r>
      <w:r w:rsidRPr="00BC3C93">
        <w:rPr>
          <w:rFonts w:ascii="Garamond" w:hAnsi="Garamond" w:cs="Times New Roman"/>
          <w:b/>
          <w:bCs/>
          <w:color w:val="000000" w:themeColor="text1"/>
          <w:sz w:val="24"/>
          <w:szCs w:val="24"/>
          <w:u w:val="single"/>
        </w:rPr>
        <w:t>Nandini Yadava</w:t>
      </w:r>
      <w:r w:rsidRPr="00BC3C93">
        <w:rPr>
          <w:rFonts w:ascii="Garamond" w:hAnsi="Garamond" w:cs="Times New Roman"/>
          <w:color w:val="000000" w:themeColor="text1"/>
          <w:sz w:val="24"/>
          <w:szCs w:val="24"/>
        </w:rPr>
        <w:t xml:space="preserve"> et al. 66</w:t>
      </w:r>
      <w:r w:rsidRPr="00BC3C93">
        <w:rPr>
          <w:rFonts w:ascii="Garamond" w:hAnsi="Garamond" w:cs="Times New Roman"/>
          <w:color w:val="000000" w:themeColor="text1"/>
          <w:sz w:val="24"/>
          <w:szCs w:val="24"/>
          <w:vertAlign w:val="superscript"/>
        </w:rPr>
        <w:t>th</w:t>
      </w:r>
      <w:r w:rsidRPr="00BC3C93">
        <w:rPr>
          <w:rFonts w:ascii="Garamond" w:hAnsi="Garamond" w:cs="Times New Roman"/>
          <w:color w:val="000000" w:themeColor="text1"/>
          <w:sz w:val="24"/>
          <w:szCs w:val="24"/>
        </w:rPr>
        <w:t xml:space="preserve"> APS Division of Plasma Physics Meeting</w:t>
      </w:r>
      <w:r w:rsidRPr="00BC3C93">
        <w:rPr>
          <w:rFonts w:ascii="Garamond" w:hAnsi="Garamond" w:cs="Times New Roman"/>
          <w:color w:val="0000FF"/>
          <w:sz w:val="24"/>
          <w:szCs w:val="24"/>
        </w:rPr>
        <w:t xml:space="preserve"> </w:t>
      </w:r>
      <w:r w:rsidRPr="00BC3C93">
        <w:rPr>
          <w:rFonts w:ascii="Garamond" w:hAnsi="Garamond" w:cs="Times New Roman"/>
          <w:color w:val="000000" w:themeColor="text1"/>
          <w:sz w:val="24"/>
          <w:szCs w:val="24"/>
        </w:rPr>
        <w:t>2024</w:t>
      </w:r>
    </w:p>
    <w:p w14:paraId="4C9772F9" w14:textId="7A8BFBA3" w:rsidR="00B20C14" w:rsidRPr="00B60023" w:rsidRDefault="00B20C14" w:rsidP="00B20C14">
      <w:pPr>
        <w:pStyle w:val="NormalWeb"/>
        <w:numPr>
          <w:ilvl w:val="0"/>
          <w:numId w:val="11"/>
        </w:numPr>
        <w:rPr>
          <w:rFonts w:ascii="Garamond" w:hAnsi="Garamond"/>
          <w:color w:val="000000" w:themeColor="text1"/>
        </w:rPr>
      </w:pPr>
      <w:r w:rsidRPr="00B60023">
        <w:rPr>
          <w:rFonts w:ascii="Garamond" w:hAnsi="Garamond"/>
          <w:color w:val="0432FF"/>
        </w:rPr>
        <w:t>Quantitative Study Of Influx, Recycling And Particle Balance With Different Wall Conditioning In ADITYA-U Tokamak  (2259)</w:t>
      </w:r>
      <w:r w:rsidR="00B60023" w:rsidRPr="00B60023">
        <w:rPr>
          <w:rFonts w:ascii="Garamond" w:hAnsi="Garamond"/>
          <w:color w:val="0432FF"/>
        </w:rPr>
        <w:t>,</w:t>
      </w:r>
      <w:r w:rsidR="00B60023" w:rsidRPr="00B60023">
        <w:rPr>
          <w:rFonts w:ascii="Garamond" w:hAnsi="Garamond"/>
          <w:color w:val="000000" w:themeColor="text1"/>
        </w:rPr>
        <w:t xml:space="preserve"> Nandini Yadava, 29th IAEA Fusion Energy Conference</w:t>
      </w:r>
      <w:r w:rsidR="00B60023" w:rsidRPr="00B60023">
        <w:rPr>
          <w:rFonts w:ascii="Garamond" w:hAnsi="Garamond"/>
          <w:bCs/>
          <w:color w:val="000000" w:themeColor="text1"/>
        </w:rPr>
        <w:t xml:space="preserve"> 20</w:t>
      </w:r>
      <w:r w:rsidR="00B60023">
        <w:rPr>
          <w:rFonts w:ascii="Garamond" w:hAnsi="Garamond"/>
          <w:bCs/>
          <w:color w:val="000000" w:themeColor="text1"/>
        </w:rPr>
        <w:t>23</w:t>
      </w:r>
      <w:r w:rsidR="00B60023" w:rsidRPr="00B60023">
        <w:rPr>
          <w:rFonts w:ascii="Garamond" w:hAnsi="Garamond"/>
          <w:bCs/>
          <w:color w:val="000000" w:themeColor="text1"/>
        </w:rPr>
        <w:t xml:space="preserve">, </w:t>
      </w:r>
      <w:r w:rsidR="00B60023">
        <w:rPr>
          <w:rFonts w:ascii="Garamond" w:hAnsi="Garamond"/>
          <w:bCs/>
          <w:color w:val="000000" w:themeColor="text1"/>
        </w:rPr>
        <w:t>London, UK</w:t>
      </w:r>
      <w:r w:rsidR="00B60023" w:rsidRPr="00B60023">
        <w:rPr>
          <w:rFonts w:ascii="Garamond" w:hAnsi="Garamond"/>
          <w:bCs/>
          <w:color w:val="000000" w:themeColor="text1"/>
        </w:rPr>
        <w:t>.</w:t>
      </w:r>
    </w:p>
    <w:p w14:paraId="6353EF2B" w14:textId="29D43239" w:rsidR="00467899" w:rsidRPr="00786279" w:rsidRDefault="00467899" w:rsidP="00CA7C45">
      <w:pPr>
        <w:pStyle w:val="ListParagraph"/>
        <w:numPr>
          <w:ilvl w:val="0"/>
          <w:numId w:val="11"/>
        </w:numPr>
        <w:spacing w:before="240" w:after="0" w:line="240" w:lineRule="auto"/>
        <w:jc w:val="both"/>
        <w:rPr>
          <w:rFonts w:ascii="Garamond" w:hAnsi="Garamond" w:cs="Times New Roman"/>
          <w:color w:val="000000" w:themeColor="text1"/>
          <w:sz w:val="24"/>
          <w:szCs w:val="24"/>
        </w:rPr>
      </w:pPr>
      <w:r w:rsidRPr="00786279">
        <w:rPr>
          <w:rFonts w:ascii="Garamond" w:hAnsi="Garamond" w:cs="Times New Roman"/>
          <w:color w:val="0000FF"/>
          <w:sz w:val="24"/>
          <w:szCs w:val="24"/>
        </w:rPr>
        <w:t xml:space="preserve">Investigation of Charge Dependency in impurity transport in Aditya-U tokamak, </w:t>
      </w:r>
      <w:r w:rsidRPr="00786279">
        <w:rPr>
          <w:rFonts w:ascii="Garamond" w:hAnsi="Garamond" w:cs="Times New Roman"/>
          <w:b/>
          <w:bCs/>
          <w:color w:val="000000" w:themeColor="text1"/>
          <w:sz w:val="24"/>
          <w:szCs w:val="24"/>
          <w:u w:val="single"/>
        </w:rPr>
        <w:t>Nandini Yadava</w:t>
      </w:r>
      <w:r w:rsidRPr="00786279">
        <w:rPr>
          <w:rFonts w:ascii="Garamond" w:hAnsi="Garamond" w:cs="Times New Roman"/>
          <w:color w:val="000000" w:themeColor="text1"/>
          <w:sz w:val="24"/>
          <w:szCs w:val="24"/>
        </w:rPr>
        <w:t xml:space="preserve"> et al.</w:t>
      </w:r>
      <w:r w:rsidRPr="00786279">
        <w:rPr>
          <w:rFonts w:ascii="Garamond" w:hAnsi="Garamond" w:cs="Times New Roman"/>
          <w:color w:val="0000FF"/>
          <w:sz w:val="24"/>
          <w:szCs w:val="24"/>
        </w:rPr>
        <w:t xml:space="preserve"> </w:t>
      </w:r>
      <w:r w:rsidR="00BC3C93" w:rsidRPr="00BC3C93">
        <w:rPr>
          <w:rFonts w:ascii="Garamond" w:hAnsi="Garamond" w:cs="Times New Roman"/>
          <w:color w:val="000000" w:themeColor="text1"/>
          <w:sz w:val="24"/>
          <w:szCs w:val="24"/>
        </w:rPr>
        <w:t>63</w:t>
      </w:r>
      <w:r w:rsidR="00BC3C93" w:rsidRPr="00BC3C93">
        <w:rPr>
          <w:rFonts w:ascii="Garamond" w:hAnsi="Garamond" w:cs="Times New Roman"/>
          <w:color w:val="000000" w:themeColor="text1"/>
          <w:sz w:val="24"/>
          <w:szCs w:val="24"/>
          <w:vertAlign w:val="superscript"/>
        </w:rPr>
        <w:t>rd</w:t>
      </w:r>
      <w:r w:rsidR="00BC3C93" w:rsidRPr="00BC3C93">
        <w:rPr>
          <w:rFonts w:ascii="Garamond" w:hAnsi="Garamond" w:cs="Times New Roman"/>
          <w:color w:val="000000" w:themeColor="text1"/>
          <w:sz w:val="24"/>
          <w:szCs w:val="24"/>
        </w:rPr>
        <w:t xml:space="preserve"> </w:t>
      </w:r>
      <w:r w:rsidRPr="00786279">
        <w:rPr>
          <w:rFonts w:ascii="Garamond" w:hAnsi="Garamond" w:cs="Times New Roman"/>
          <w:color w:val="000000" w:themeColor="text1"/>
          <w:sz w:val="24"/>
          <w:szCs w:val="24"/>
        </w:rPr>
        <w:t>APS Division of Plasma Physics Meeting</w:t>
      </w:r>
      <w:r w:rsidRPr="00786279">
        <w:rPr>
          <w:rFonts w:ascii="Garamond" w:hAnsi="Garamond" w:cs="Times New Roman"/>
          <w:color w:val="0000FF"/>
          <w:sz w:val="24"/>
          <w:szCs w:val="24"/>
        </w:rPr>
        <w:t xml:space="preserve"> </w:t>
      </w:r>
      <w:r w:rsidRPr="00786279">
        <w:rPr>
          <w:rFonts w:ascii="Garamond" w:hAnsi="Garamond" w:cs="Times New Roman"/>
          <w:color w:val="000000" w:themeColor="text1"/>
          <w:sz w:val="24"/>
          <w:szCs w:val="24"/>
        </w:rPr>
        <w:t>2021</w:t>
      </w:r>
      <w:r w:rsidR="00786279">
        <w:rPr>
          <w:rFonts w:ascii="Garamond" w:hAnsi="Garamond" w:cs="Times New Roman"/>
          <w:color w:val="000000" w:themeColor="text1"/>
          <w:sz w:val="24"/>
          <w:szCs w:val="24"/>
        </w:rPr>
        <w:t xml:space="preserve"> (virtual)</w:t>
      </w:r>
      <w:r w:rsidRPr="00786279">
        <w:rPr>
          <w:rFonts w:ascii="Garamond" w:hAnsi="Garamond" w:cs="Times New Roman"/>
          <w:color w:val="000000" w:themeColor="text1"/>
          <w:sz w:val="24"/>
          <w:szCs w:val="24"/>
        </w:rPr>
        <w:t>.</w:t>
      </w:r>
    </w:p>
    <w:p w14:paraId="08BD3324" w14:textId="38F50745" w:rsidR="00C35DDE" w:rsidRPr="00786279" w:rsidRDefault="00C35DDE" w:rsidP="00CA7C45">
      <w:pPr>
        <w:pStyle w:val="ListParagraph"/>
        <w:numPr>
          <w:ilvl w:val="0"/>
          <w:numId w:val="11"/>
        </w:numPr>
        <w:spacing w:before="240" w:after="0" w:line="240" w:lineRule="auto"/>
        <w:jc w:val="both"/>
        <w:rPr>
          <w:rFonts w:ascii="Garamond" w:hAnsi="Garamond" w:cs="Times New Roman"/>
          <w:color w:val="0000FF"/>
          <w:sz w:val="24"/>
          <w:szCs w:val="24"/>
        </w:rPr>
      </w:pPr>
      <w:r w:rsidRPr="00786279">
        <w:rPr>
          <w:rFonts w:ascii="Garamond" w:hAnsi="Garamond" w:cs="Times New Roman"/>
          <w:color w:val="0000FF"/>
          <w:sz w:val="24"/>
          <w:szCs w:val="24"/>
        </w:rPr>
        <w:t>Investigation of Self-Absorbed Lithium Spectral Line Emissions during Li2TiO3 Injection in ADITYA-U tokamak,</w:t>
      </w:r>
      <w:r w:rsidR="00382C88" w:rsidRPr="00786279">
        <w:rPr>
          <w:rFonts w:ascii="Garamond" w:hAnsi="Garamond" w:cs="Times New Roman"/>
          <w:sz w:val="24"/>
          <w:szCs w:val="24"/>
        </w:rPr>
        <w:t xml:space="preserve"> </w:t>
      </w:r>
      <w:r w:rsidR="00382C88" w:rsidRPr="00786279">
        <w:rPr>
          <w:rFonts w:ascii="Garamond" w:hAnsi="Garamond" w:cs="Times New Roman"/>
          <w:b/>
          <w:sz w:val="24"/>
          <w:szCs w:val="24"/>
          <w:u w:val="single"/>
          <w:lang w:val="en-GB"/>
        </w:rPr>
        <w:t>Nandini Yadava</w:t>
      </w:r>
      <w:r w:rsidR="00A62C95" w:rsidRPr="00786279">
        <w:rPr>
          <w:rFonts w:ascii="Garamond" w:hAnsi="Garamond" w:cs="Times New Roman"/>
          <w:bCs/>
          <w:sz w:val="24"/>
          <w:szCs w:val="24"/>
          <w:lang w:val="en-GB"/>
        </w:rPr>
        <w:t xml:space="preserve"> </w:t>
      </w:r>
      <w:r w:rsidR="00382C88" w:rsidRPr="00786279">
        <w:rPr>
          <w:rFonts w:ascii="Garamond" w:hAnsi="Garamond" w:cs="Times New Roman"/>
          <w:bCs/>
          <w:sz w:val="24"/>
          <w:szCs w:val="24"/>
          <w:lang w:val="en-GB"/>
        </w:rPr>
        <w:t>et al, 28</w:t>
      </w:r>
      <w:r w:rsidR="00382C88" w:rsidRPr="00786279">
        <w:rPr>
          <w:rFonts w:ascii="Garamond" w:hAnsi="Garamond" w:cs="Times New Roman"/>
          <w:bCs/>
          <w:sz w:val="24"/>
          <w:szCs w:val="24"/>
          <w:vertAlign w:val="superscript"/>
          <w:lang w:val="en-GB"/>
        </w:rPr>
        <w:t>th</w:t>
      </w:r>
      <w:r w:rsidR="00382C88" w:rsidRPr="00786279">
        <w:rPr>
          <w:rFonts w:ascii="Garamond" w:hAnsi="Garamond" w:cs="Times New Roman"/>
          <w:bCs/>
          <w:sz w:val="24"/>
          <w:szCs w:val="24"/>
          <w:lang w:val="en-GB"/>
        </w:rPr>
        <w:t xml:space="preserve"> Fusion Energy Conference </w:t>
      </w:r>
      <w:r w:rsidR="00583D32" w:rsidRPr="00786279">
        <w:rPr>
          <w:rFonts w:ascii="Garamond" w:hAnsi="Garamond" w:cs="Times New Roman"/>
          <w:bCs/>
          <w:sz w:val="24"/>
          <w:szCs w:val="24"/>
          <w:lang w:val="en-GB"/>
        </w:rPr>
        <w:t>2021</w:t>
      </w:r>
      <w:r w:rsidR="00786279">
        <w:rPr>
          <w:rFonts w:ascii="Garamond" w:hAnsi="Garamond" w:cs="Times New Roman"/>
          <w:bCs/>
          <w:sz w:val="24"/>
          <w:szCs w:val="24"/>
          <w:lang w:val="en-GB"/>
        </w:rPr>
        <w:t xml:space="preserve"> (virtual)</w:t>
      </w:r>
      <w:r w:rsidR="00583D32" w:rsidRPr="00786279">
        <w:rPr>
          <w:rFonts w:ascii="Garamond" w:hAnsi="Garamond" w:cs="Times New Roman"/>
          <w:bCs/>
          <w:sz w:val="24"/>
          <w:szCs w:val="24"/>
          <w:lang w:val="en-GB"/>
        </w:rPr>
        <w:t>.</w:t>
      </w:r>
    </w:p>
    <w:p w14:paraId="1AF8D0BF" w14:textId="734CF979" w:rsidR="00B41D54" w:rsidRPr="00786279" w:rsidRDefault="00B41D54" w:rsidP="00CA7C45">
      <w:pPr>
        <w:pStyle w:val="ListParagraph"/>
        <w:numPr>
          <w:ilvl w:val="0"/>
          <w:numId w:val="11"/>
        </w:numPr>
        <w:spacing w:before="240" w:after="0" w:line="240" w:lineRule="auto"/>
        <w:jc w:val="both"/>
        <w:rPr>
          <w:rFonts w:ascii="Garamond" w:hAnsi="Garamond"/>
          <w:sz w:val="24"/>
          <w:szCs w:val="24"/>
        </w:rPr>
      </w:pPr>
      <w:r w:rsidRPr="00786279">
        <w:rPr>
          <w:rFonts w:ascii="Garamond" w:hAnsi="Garamond" w:cs="Times New Roman"/>
          <w:color w:val="0000FF"/>
          <w:sz w:val="24"/>
          <w:szCs w:val="24"/>
        </w:rPr>
        <w:t>A Diagnostic for Measurement of Radial Profile of Visible Bremsstrahlung for</w:t>
      </w:r>
      <w:r w:rsidR="00161495" w:rsidRPr="00786279">
        <w:rPr>
          <w:rFonts w:ascii="Garamond" w:hAnsi="Garamond" w:cs="Times New Roman"/>
          <w:color w:val="0000FF"/>
          <w:sz w:val="24"/>
          <w:szCs w:val="24"/>
        </w:rPr>
        <w:t xml:space="preserve"> </w:t>
      </w:r>
      <w:r w:rsidRPr="00786279">
        <w:rPr>
          <w:rFonts w:ascii="Garamond" w:hAnsi="Garamond" w:cs="Times New Roman"/>
          <w:color w:val="0000FF"/>
          <w:sz w:val="24"/>
          <w:szCs w:val="24"/>
        </w:rPr>
        <w:t xml:space="preserve">determining Z eff in ADITYA-U Tokamak Plasmas, </w:t>
      </w:r>
      <w:r w:rsidRPr="00786279">
        <w:rPr>
          <w:rFonts w:ascii="Garamond" w:hAnsi="Garamond" w:cs="Times New Roman"/>
          <w:sz w:val="24"/>
          <w:szCs w:val="24"/>
        </w:rPr>
        <w:t xml:space="preserve">M. B. </w:t>
      </w:r>
      <w:proofErr w:type="spellStart"/>
      <w:r w:rsidRPr="00786279">
        <w:rPr>
          <w:rFonts w:ascii="Garamond" w:hAnsi="Garamond" w:cs="Times New Roman"/>
          <w:sz w:val="24"/>
          <w:szCs w:val="24"/>
        </w:rPr>
        <w:t>Chowdhuri</w:t>
      </w:r>
      <w:proofErr w:type="spellEnd"/>
      <w:r w:rsidRPr="00786279">
        <w:rPr>
          <w:rFonts w:ascii="Garamond" w:hAnsi="Garamond" w:cs="Times New Roman"/>
          <w:sz w:val="24"/>
          <w:szCs w:val="24"/>
        </w:rPr>
        <w:t xml:space="preserve">, </w:t>
      </w:r>
      <w:r w:rsidR="00786279" w:rsidRPr="00786279">
        <w:rPr>
          <w:rFonts w:ascii="Garamond" w:hAnsi="Garamond" w:cs="Times New Roman"/>
          <w:sz w:val="24"/>
          <w:szCs w:val="24"/>
        </w:rPr>
        <w:t>…,</w:t>
      </w:r>
      <w:r w:rsidRPr="00786279">
        <w:rPr>
          <w:rFonts w:ascii="Garamond" w:hAnsi="Garamond" w:cs="Times New Roman"/>
          <w:sz w:val="24"/>
          <w:szCs w:val="24"/>
        </w:rPr>
        <w:t xml:space="preserve"> </w:t>
      </w:r>
      <w:r w:rsidRPr="00786279">
        <w:rPr>
          <w:rFonts w:ascii="Garamond" w:hAnsi="Garamond" w:cs="Times New Roman"/>
          <w:b/>
          <w:bCs/>
          <w:sz w:val="24"/>
          <w:szCs w:val="24"/>
          <w:u w:val="single"/>
        </w:rPr>
        <w:t>N. Yadava</w:t>
      </w:r>
      <w:r w:rsidRPr="00786279">
        <w:rPr>
          <w:rFonts w:ascii="Garamond" w:hAnsi="Garamond" w:cs="Times New Roman"/>
          <w:sz w:val="24"/>
          <w:szCs w:val="24"/>
        </w:rPr>
        <w:t xml:space="preserve">, </w:t>
      </w:r>
      <w:r w:rsidR="00DA5FCC" w:rsidRPr="00786279">
        <w:rPr>
          <w:rFonts w:ascii="Garamond" w:hAnsi="Garamond" w:cs="Times New Roman"/>
          <w:sz w:val="24"/>
          <w:szCs w:val="24"/>
        </w:rPr>
        <w:t>et al.</w:t>
      </w:r>
      <w:r w:rsidRPr="00786279">
        <w:rPr>
          <w:rFonts w:ascii="Garamond" w:hAnsi="Garamond" w:cs="Times New Roman"/>
          <w:sz w:val="24"/>
          <w:szCs w:val="24"/>
        </w:rPr>
        <w:t xml:space="preserve"> High Temperature Plasma Diagnostic Conference 2020, Online conference, LANL, New Mexico, US</w:t>
      </w:r>
      <w:r w:rsidR="00786279">
        <w:rPr>
          <w:rFonts w:ascii="Garamond" w:hAnsi="Garamond" w:cs="Times New Roman"/>
          <w:sz w:val="24"/>
          <w:szCs w:val="24"/>
        </w:rPr>
        <w:t>. (virtual)</w:t>
      </w:r>
    </w:p>
    <w:p w14:paraId="566CED0D" w14:textId="4971C9E5" w:rsidR="00B41D54" w:rsidRDefault="00B41D54" w:rsidP="00CA7C45">
      <w:pPr>
        <w:pStyle w:val="ListParagraph"/>
        <w:numPr>
          <w:ilvl w:val="0"/>
          <w:numId w:val="11"/>
        </w:numPr>
        <w:spacing w:before="240" w:after="0" w:line="240" w:lineRule="auto"/>
        <w:jc w:val="both"/>
        <w:rPr>
          <w:rFonts w:ascii="Garamond" w:hAnsi="Garamond" w:cs="Times New Roman"/>
          <w:sz w:val="24"/>
          <w:szCs w:val="24"/>
        </w:rPr>
      </w:pPr>
      <w:r w:rsidRPr="00786279">
        <w:rPr>
          <w:rFonts w:ascii="Garamond" w:hAnsi="Garamond" w:cs="Times New Roman"/>
          <w:color w:val="0000FF"/>
          <w:sz w:val="24"/>
          <w:szCs w:val="24"/>
        </w:rPr>
        <w:lastRenderedPageBreak/>
        <w:t>Observation of spatially resolved Argon line emissions in ADITYA-U tokamak using high</w:t>
      </w:r>
      <w:r w:rsidR="004817DC" w:rsidRPr="00786279">
        <w:rPr>
          <w:rFonts w:ascii="Garamond" w:hAnsi="Garamond" w:cs="Times New Roman"/>
          <w:color w:val="0000FF"/>
          <w:sz w:val="24"/>
          <w:szCs w:val="24"/>
        </w:rPr>
        <w:t xml:space="preserve"> </w:t>
      </w:r>
      <w:r w:rsidRPr="00786279">
        <w:rPr>
          <w:rFonts w:ascii="Garamond" w:hAnsi="Garamond" w:cs="Times New Roman"/>
          <w:color w:val="0000FF"/>
          <w:sz w:val="24"/>
          <w:szCs w:val="24"/>
        </w:rPr>
        <w:t>resolution spectroscopic diagnostic</w:t>
      </w:r>
      <w:r w:rsidRPr="00786279">
        <w:rPr>
          <w:rFonts w:ascii="Garamond" w:hAnsi="Garamond" w:cs="Times New Roman"/>
          <w:sz w:val="24"/>
          <w:szCs w:val="24"/>
        </w:rPr>
        <w:t xml:space="preserve">, K. Shah, </w:t>
      </w:r>
      <w:r w:rsidR="00786279" w:rsidRPr="00786279">
        <w:rPr>
          <w:rFonts w:ascii="Garamond" w:hAnsi="Garamond" w:cs="Times New Roman"/>
          <w:sz w:val="24"/>
          <w:szCs w:val="24"/>
        </w:rPr>
        <w:t>…,</w:t>
      </w:r>
      <w:r w:rsidR="00AC2CE2" w:rsidRPr="00786279">
        <w:rPr>
          <w:rFonts w:ascii="Garamond" w:hAnsi="Garamond" w:cs="Times New Roman"/>
          <w:sz w:val="24"/>
          <w:szCs w:val="24"/>
        </w:rPr>
        <w:t xml:space="preserve"> </w:t>
      </w:r>
      <w:r w:rsidRPr="00786279">
        <w:rPr>
          <w:rFonts w:ascii="Garamond" w:hAnsi="Garamond" w:cs="Times New Roman"/>
          <w:b/>
          <w:bCs/>
          <w:sz w:val="24"/>
          <w:szCs w:val="24"/>
          <w:u w:val="single"/>
        </w:rPr>
        <w:t>N. Yadava</w:t>
      </w:r>
      <w:r w:rsidRPr="00786279">
        <w:rPr>
          <w:rFonts w:ascii="Garamond" w:hAnsi="Garamond" w:cs="Times New Roman"/>
          <w:sz w:val="24"/>
          <w:szCs w:val="24"/>
        </w:rPr>
        <w:t xml:space="preserve">, </w:t>
      </w:r>
      <w:r w:rsidR="00DA5FCC" w:rsidRPr="00786279">
        <w:rPr>
          <w:rFonts w:ascii="Garamond" w:hAnsi="Garamond" w:cs="Times New Roman"/>
          <w:sz w:val="24"/>
          <w:szCs w:val="24"/>
        </w:rPr>
        <w:t xml:space="preserve">et al. </w:t>
      </w:r>
      <w:r w:rsidR="00940E6D" w:rsidRPr="00786279">
        <w:rPr>
          <w:rFonts w:ascii="Garamond" w:hAnsi="Garamond" w:cs="Times New Roman"/>
          <w:sz w:val="24"/>
          <w:szCs w:val="24"/>
        </w:rPr>
        <w:t>High Temperature Plasma Diagnostic Conference 2020, Online conference, LANL, New Mexico, US</w:t>
      </w:r>
      <w:r w:rsidR="00786279">
        <w:rPr>
          <w:rFonts w:ascii="Garamond" w:hAnsi="Garamond" w:cs="Times New Roman"/>
          <w:sz w:val="24"/>
          <w:szCs w:val="24"/>
        </w:rPr>
        <w:t>. (virtual)</w:t>
      </w:r>
    </w:p>
    <w:p w14:paraId="2BCEF85F" w14:textId="3AA12955" w:rsidR="000311DE" w:rsidRPr="00786279" w:rsidRDefault="000311DE" w:rsidP="00CA7C45">
      <w:pPr>
        <w:pStyle w:val="ListParagraph"/>
        <w:numPr>
          <w:ilvl w:val="0"/>
          <w:numId w:val="11"/>
        </w:numPr>
        <w:spacing w:before="240" w:after="0" w:line="240" w:lineRule="auto"/>
        <w:jc w:val="both"/>
        <w:rPr>
          <w:rFonts w:ascii="Garamond" w:hAnsi="Garamond"/>
          <w:sz w:val="24"/>
          <w:szCs w:val="24"/>
        </w:rPr>
      </w:pPr>
      <w:r w:rsidRPr="00786279">
        <w:rPr>
          <w:rFonts w:ascii="Garamond" w:hAnsi="Garamond" w:cs="Times New Roman"/>
          <w:color w:val="0000FF"/>
          <w:sz w:val="24"/>
          <w:szCs w:val="24"/>
        </w:rPr>
        <w:t>Investigation of Recycling and Impurities Influxes in ADITYA-U Tokamak Plasmas</w:t>
      </w:r>
      <w:r w:rsidR="004817DC" w:rsidRPr="00786279">
        <w:rPr>
          <w:rFonts w:ascii="Garamond" w:hAnsi="Garamond" w:cs="Times New Roman"/>
          <w:color w:val="0000FF"/>
          <w:sz w:val="24"/>
          <w:szCs w:val="24"/>
        </w:rPr>
        <w:t xml:space="preserve">, </w:t>
      </w:r>
      <w:r w:rsidRPr="00786279">
        <w:rPr>
          <w:rFonts w:ascii="Garamond" w:hAnsi="Garamond" w:cs="Times New Roman"/>
          <w:b/>
          <w:bCs/>
          <w:sz w:val="24"/>
          <w:szCs w:val="24"/>
          <w:u w:val="single"/>
        </w:rPr>
        <w:t>Nandini Yadava</w:t>
      </w:r>
      <w:r w:rsidRPr="00786279">
        <w:rPr>
          <w:rFonts w:ascii="Garamond" w:hAnsi="Garamond" w:cs="Times New Roman"/>
          <w:sz w:val="24"/>
          <w:szCs w:val="24"/>
        </w:rPr>
        <w:t xml:space="preserve">, </w:t>
      </w:r>
      <w:r w:rsidR="00DA5FCC" w:rsidRPr="00786279">
        <w:rPr>
          <w:rFonts w:ascii="Garamond" w:hAnsi="Garamond" w:cs="Times New Roman"/>
          <w:sz w:val="24"/>
          <w:szCs w:val="24"/>
        </w:rPr>
        <w:t>et al.</w:t>
      </w:r>
      <w:r w:rsidRPr="00786279">
        <w:rPr>
          <w:rFonts w:ascii="Garamond" w:hAnsi="Garamond" w:cs="Times New Roman"/>
          <w:sz w:val="24"/>
          <w:szCs w:val="24"/>
        </w:rPr>
        <w:t xml:space="preserve"> 29</w:t>
      </w:r>
      <w:r w:rsidRPr="00786279">
        <w:rPr>
          <w:rFonts w:ascii="Garamond" w:hAnsi="Garamond" w:cs="Times New Roman"/>
          <w:sz w:val="24"/>
          <w:szCs w:val="24"/>
          <w:vertAlign w:val="superscript"/>
        </w:rPr>
        <w:t>th</w:t>
      </w:r>
      <w:r w:rsidRPr="00786279">
        <w:rPr>
          <w:rFonts w:ascii="Garamond" w:hAnsi="Garamond" w:cs="Times New Roman"/>
          <w:sz w:val="24"/>
          <w:szCs w:val="24"/>
        </w:rPr>
        <w:t xml:space="preserve"> International Toki Conference 2020, Online conference, Toki, Japan</w:t>
      </w:r>
      <w:r w:rsidR="001369FC">
        <w:rPr>
          <w:rFonts w:ascii="Garamond" w:hAnsi="Garamond" w:cs="Times New Roman"/>
          <w:sz w:val="24"/>
          <w:szCs w:val="24"/>
        </w:rPr>
        <w:t>. (virtual)</w:t>
      </w:r>
    </w:p>
    <w:p w14:paraId="3E1B1686" w14:textId="5FBF640C" w:rsidR="005F4AB9" w:rsidRPr="00786279" w:rsidRDefault="00561E52" w:rsidP="00CA7C45">
      <w:pPr>
        <w:pStyle w:val="ListParagraph"/>
        <w:numPr>
          <w:ilvl w:val="0"/>
          <w:numId w:val="11"/>
        </w:numPr>
        <w:spacing w:before="240" w:after="0" w:line="240" w:lineRule="auto"/>
        <w:jc w:val="both"/>
        <w:rPr>
          <w:rFonts w:ascii="Garamond" w:hAnsi="Garamond"/>
          <w:sz w:val="24"/>
          <w:szCs w:val="24"/>
        </w:rPr>
      </w:pPr>
      <w:r w:rsidRPr="00786279">
        <w:rPr>
          <w:rFonts w:ascii="Garamond" w:hAnsi="Garamond" w:cs="Times New Roman"/>
          <w:color w:val="0000FF"/>
          <w:sz w:val="24"/>
          <w:szCs w:val="24"/>
        </w:rPr>
        <w:t>Effect of multiple periodic gas puff on neutral temperature in Aditya – U tokamak</w:t>
      </w:r>
      <w:r w:rsidRPr="00786279">
        <w:rPr>
          <w:rFonts w:ascii="Garamond" w:hAnsi="Garamond" w:cs="Times New Roman"/>
          <w:sz w:val="24"/>
          <w:szCs w:val="24"/>
        </w:rPr>
        <w:t xml:space="preserve">, </w:t>
      </w:r>
      <w:r w:rsidRPr="00786279">
        <w:rPr>
          <w:rFonts w:ascii="Garamond" w:hAnsi="Garamond" w:cs="Times New Roman"/>
          <w:b/>
          <w:bCs/>
          <w:sz w:val="24"/>
          <w:szCs w:val="24"/>
          <w:u w:val="single"/>
        </w:rPr>
        <w:t>Nandini Yadav</w:t>
      </w:r>
      <w:r w:rsidR="00CF06F0" w:rsidRPr="00786279">
        <w:rPr>
          <w:rFonts w:ascii="Garamond" w:hAnsi="Garamond" w:cs="Times New Roman"/>
          <w:b/>
          <w:bCs/>
          <w:sz w:val="24"/>
          <w:szCs w:val="24"/>
          <w:u w:val="single"/>
        </w:rPr>
        <w:t>a</w:t>
      </w:r>
      <w:r w:rsidRPr="00786279">
        <w:rPr>
          <w:rFonts w:ascii="Garamond" w:hAnsi="Garamond" w:cs="Times New Roman"/>
          <w:sz w:val="24"/>
          <w:szCs w:val="24"/>
        </w:rPr>
        <w:t xml:space="preserve">, </w:t>
      </w:r>
      <w:r w:rsidR="00DA5FCC" w:rsidRPr="00786279">
        <w:rPr>
          <w:rFonts w:ascii="Garamond" w:hAnsi="Garamond" w:cs="Times New Roman"/>
          <w:sz w:val="24"/>
          <w:szCs w:val="24"/>
        </w:rPr>
        <w:t>et al.</w:t>
      </w:r>
      <w:r w:rsidR="005F4AB9" w:rsidRPr="00786279">
        <w:rPr>
          <w:rFonts w:ascii="Garamond" w:hAnsi="Garamond" w:cs="Times New Roman"/>
          <w:sz w:val="24"/>
          <w:szCs w:val="24"/>
        </w:rPr>
        <w:t xml:space="preserve"> 27th IAEA Fusion Energy Conference</w:t>
      </w:r>
      <w:r w:rsidR="00786279">
        <w:rPr>
          <w:rFonts w:ascii="Garamond" w:hAnsi="Garamond" w:cs="Times New Roman"/>
          <w:sz w:val="24"/>
          <w:szCs w:val="24"/>
        </w:rPr>
        <w:t xml:space="preserve"> </w:t>
      </w:r>
      <w:r w:rsidR="00F9007E" w:rsidRPr="00786279">
        <w:rPr>
          <w:rFonts w:ascii="Garamond" w:hAnsi="Garamond" w:cs="Times New Roman"/>
          <w:bCs/>
          <w:sz w:val="24"/>
          <w:szCs w:val="24"/>
        </w:rPr>
        <w:t>2018, Institute for Plasma Research</w:t>
      </w:r>
      <w:r w:rsidR="005F4AB9" w:rsidRPr="00786279">
        <w:rPr>
          <w:rFonts w:ascii="Garamond" w:hAnsi="Garamond" w:cs="Times New Roman"/>
          <w:bCs/>
          <w:sz w:val="24"/>
          <w:szCs w:val="24"/>
        </w:rPr>
        <w:t>, Gandhinagar</w:t>
      </w:r>
      <w:r w:rsidR="00F9007E" w:rsidRPr="00786279">
        <w:rPr>
          <w:rFonts w:ascii="Garamond" w:hAnsi="Garamond" w:cs="Times New Roman"/>
          <w:bCs/>
          <w:sz w:val="24"/>
          <w:szCs w:val="24"/>
        </w:rPr>
        <w:t xml:space="preserve"> 382428</w:t>
      </w:r>
      <w:r w:rsidR="005F4AB9" w:rsidRPr="00786279">
        <w:rPr>
          <w:rFonts w:ascii="Garamond" w:hAnsi="Garamond" w:cs="Times New Roman"/>
          <w:bCs/>
          <w:sz w:val="24"/>
          <w:szCs w:val="24"/>
        </w:rPr>
        <w:t xml:space="preserve">, </w:t>
      </w:r>
      <w:r w:rsidR="00F9007E" w:rsidRPr="00786279">
        <w:rPr>
          <w:rFonts w:ascii="Garamond" w:hAnsi="Garamond" w:cs="Times New Roman"/>
          <w:bCs/>
          <w:sz w:val="24"/>
          <w:szCs w:val="24"/>
        </w:rPr>
        <w:t xml:space="preserve">Gujarat, </w:t>
      </w:r>
      <w:r w:rsidR="005F4AB9" w:rsidRPr="00786279">
        <w:rPr>
          <w:rFonts w:ascii="Garamond" w:hAnsi="Garamond" w:cs="Times New Roman"/>
          <w:bCs/>
          <w:sz w:val="24"/>
          <w:szCs w:val="24"/>
        </w:rPr>
        <w:t>India</w:t>
      </w:r>
      <w:r w:rsidR="00BA1D8D" w:rsidRPr="00786279">
        <w:rPr>
          <w:rFonts w:ascii="Garamond" w:hAnsi="Garamond" w:cs="Times New Roman"/>
          <w:bCs/>
          <w:sz w:val="24"/>
          <w:szCs w:val="24"/>
        </w:rPr>
        <w:t>.</w:t>
      </w:r>
    </w:p>
    <w:p w14:paraId="303BED7E" w14:textId="29BB153D" w:rsidR="00F9007E" w:rsidRPr="00786279" w:rsidRDefault="00561E52" w:rsidP="00CA7C45">
      <w:pPr>
        <w:pStyle w:val="ListParagraph"/>
        <w:numPr>
          <w:ilvl w:val="0"/>
          <w:numId w:val="11"/>
        </w:numPr>
        <w:spacing w:before="240" w:after="0" w:line="240" w:lineRule="auto"/>
        <w:jc w:val="both"/>
        <w:rPr>
          <w:rFonts w:ascii="Garamond" w:hAnsi="Garamond"/>
          <w:sz w:val="24"/>
          <w:szCs w:val="24"/>
        </w:rPr>
      </w:pPr>
      <w:r w:rsidRPr="00786279">
        <w:rPr>
          <w:rFonts w:ascii="Garamond" w:hAnsi="Garamond" w:cs="Times New Roman"/>
          <w:bCs/>
          <w:color w:val="0000FF"/>
          <w:sz w:val="24"/>
          <w:szCs w:val="24"/>
        </w:rPr>
        <w:t>Neon Gas Seeded Radiative Improved Mode in Aditya-U Tokamak</w:t>
      </w:r>
      <w:r w:rsidRPr="00786279">
        <w:rPr>
          <w:rFonts w:ascii="Garamond" w:hAnsi="Garamond" w:cs="Times New Roman"/>
          <w:b/>
          <w:sz w:val="24"/>
          <w:szCs w:val="24"/>
        </w:rPr>
        <w:t xml:space="preserve">, </w:t>
      </w:r>
      <w:r w:rsidRPr="00786279">
        <w:rPr>
          <w:rFonts w:ascii="Garamond" w:hAnsi="Garamond" w:cs="Times New Roman"/>
          <w:bCs/>
          <w:sz w:val="24"/>
          <w:szCs w:val="24"/>
        </w:rPr>
        <w:t xml:space="preserve">M. B. </w:t>
      </w:r>
      <w:proofErr w:type="spellStart"/>
      <w:r w:rsidRPr="00786279">
        <w:rPr>
          <w:rFonts w:ascii="Garamond" w:hAnsi="Garamond" w:cs="Times New Roman"/>
          <w:bCs/>
          <w:sz w:val="24"/>
          <w:szCs w:val="24"/>
        </w:rPr>
        <w:t>Chowdhuri</w:t>
      </w:r>
      <w:proofErr w:type="spellEnd"/>
      <w:r w:rsidR="00786279" w:rsidRPr="00786279">
        <w:rPr>
          <w:rFonts w:ascii="Garamond" w:hAnsi="Garamond" w:cs="Times New Roman"/>
          <w:bCs/>
          <w:sz w:val="24"/>
          <w:szCs w:val="24"/>
        </w:rPr>
        <w:t>…,</w:t>
      </w:r>
      <w:r w:rsidRPr="00786279">
        <w:rPr>
          <w:rFonts w:ascii="Garamond" w:hAnsi="Garamond" w:cs="Times New Roman"/>
          <w:bCs/>
          <w:sz w:val="24"/>
          <w:szCs w:val="24"/>
        </w:rPr>
        <w:t xml:space="preserve"> </w:t>
      </w:r>
      <w:r w:rsidRPr="00786279">
        <w:rPr>
          <w:rFonts w:ascii="Garamond" w:hAnsi="Garamond" w:cs="Times New Roman"/>
          <w:b/>
          <w:sz w:val="24"/>
          <w:szCs w:val="24"/>
          <w:u w:val="single"/>
        </w:rPr>
        <w:t>N. Yadav</w:t>
      </w:r>
      <w:r w:rsidR="00CF06F0" w:rsidRPr="00786279">
        <w:rPr>
          <w:rFonts w:ascii="Garamond" w:hAnsi="Garamond" w:cs="Times New Roman"/>
          <w:b/>
          <w:sz w:val="24"/>
          <w:szCs w:val="24"/>
          <w:u w:val="single"/>
        </w:rPr>
        <w:t>a</w:t>
      </w:r>
      <w:r w:rsidRPr="00786279">
        <w:rPr>
          <w:rFonts w:ascii="Garamond" w:hAnsi="Garamond" w:cs="Times New Roman"/>
          <w:bCs/>
          <w:sz w:val="24"/>
          <w:szCs w:val="24"/>
        </w:rPr>
        <w:t xml:space="preserve">, </w:t>
      </w:r>
      <w:r w:rsidR="00DA5FCC" w:rsidRPr="00786279">
        <w:rPr>
          <w:rFonts w:ascii="Garamond" w:hAnsi="Garamond" w:cs="Times New Roman"/>
          <w:bCs/>
          <w:sz w:val="24"/>
          <w:szCs w:val="24"/>
        </w:rPr>
        <w:t>et al.</w:t>
      </w:r>
      <w:r w:rsidR="00F9007E" w:rsidRPr="00786279">
        <w:rPr>
          <w:rFonts w:ascii="Garamond" w:hAnsi="Garamond" w:cs="Times New Roman"/>
          <w:bCs/>
          <w:sz w:val="24"/>
          <w:szCs w:val="24"/>
        </w:rPr>
        <w:t xml:space="preserve"> </w:t>
      </w:r>
      <w:r w:rsidR="00F9007E" w:rsidRPr="00786279">
        <w:rPr>
          <w:rFonts w:ascii="Garamond" w:hAnsi="Garamond" w:cs="Times New Roman"/>
          <w:sz w:val="24"/>
          <w:szCs w:val="24"/>
        </w:rPr>
        <w:t>27t</w:t>
      </w:r>
      <w:r w:rsidR="00A01B39" w:rsidRPr="00786279">
        <w:rPr>
          <w:rFonts w:ascii="Garamond" w:hAnsi="Garamond" w:cs="Times New Roman"/>
          <w:sz w:val="24"/>
          <w:szCs w:val="24"/>
        </w:rPr>
        <w:t>h IAEA Fusion Energy Conference</w:t>
      </w:r>
      <w:r w:rsidR="00786279">
        <w:rPr>
          <w:rFonts w:ascii="Garamond" w:hAnsi="Garamond" w:cs="Times New Roman"/>
          <w:sz w:val="24"/>
          <w:szCs w:val="24"/>
        </w:rPr>
        <w:t xml:space="preserve"> </w:t>
      </w:r>
      <w:r w:rsidR="00F9007E" w:rsidRPr="00786279">
        <w:rPr>
          <w:rFonts w:ascii="Garamond" w:hAnsi="Garamond" w:cs="Times New Roman"/>
          <w:bCs/>
          <w:sz w:val="24"/>
          <w:szCs w:val="24"/>
        </w:rPr>
        <w:t>2018, Institute for Plasma Research, Gandhinagar 382428, Gujarat, India</w:t>
      </w:r>
      <w:r w:rsidR="00BA1D8D" w:rsidRPr="00786279">
        <w:rPr>
          <w:rFonts w:ascii="Garamond" w:hAnsi="Garamond" w:cs="Times New Roman"/>
          <w:bCs/>
          <w:sz w:val="24"/>
          <w:szCs w:val="24"/>
        </w:rPr>
        <w:t>.</w:t>
      </w:r>
    </w:p>
    <w:p w14:paraId="0612DA50" w14:textId="1CB86556" w:rsidR="00561E52" w:rsidRPr="00786279" w:rsidRDefault="00561E52" w:rsidP="00CA7C45">
      <w:pPr>
        <w:pStyle w:val="ListParagraph"/>
        <w:numPr>
          <w:ilvl w:val="0"/>
          <w:numId w:val="11"/>
        </w:numPr>
        <w:spacing w:before="240" w:after="0" w:line="240" w:lineRule="auto"/>
        <w:jc w:val="both"/>
        <w:rPr>
          <w:rFonts w:ascii="Garamond" w:hAnsi="Garamond"/>
          <w:sz w:val="24"/>
          <w:szCs w:val="24"/>
        </w:rPr>
      </w:pPr>
      <w:r w:rsidRPr="00786279">
        <w:rPr>
          <w:rFonts w:ascii="Garamond" w:hAnsi="Garamond" w:cs="Times New Roman"/>
          <w:bCs/>
          <w:color w:val="0000FF"/>
          <w:sz w:val="24"/>
          <w:szCs w:val="24"/>
        </w:rPr>
        <w:t>Impurity Screening in High Density Aditya Tokamak Plasmas</w:t>
      </w:r>
      <w:r w:rsidRPr="00786279">
        <w:rPr>
          <w:rFonts w:ascii="Garamond" w:hAnsi="Garamond" w:cs="Times New Roman"/>
          <w:b/>
          <w:sz w:val="24"/>
          <w:szCs w:val="24"/>
        </w:rPr>
        <w:t xml:space="preserve">, </w:t>
      </w:r>
      <w:r w:rsidRPr="00786279">
        <w:rPr>
          <w:rFonts w:ascii="Garamond" w:hAnsi="Garamond" w:cs="Times New Roman"/>
          <w:bCs/>
          <w:sz w:val="24"/>
          <w:szCs w:val="24"/>
        </w:rPr>
        <w:t xml:space="preserve">R. Manchanda, M. B. </w:t>
      </w:r>
      <w:proofErr w:type="spellStart"/>
      <w:r w:rsidRPr="00786279">
        <w:rPr>
          <w:rFonts w:ascii="Garamond" w:hAnsi="Garamond" w:cs="Times New Roman"/>
          <w:bCs/>
          <w:sz w:val="24"/>
          <w:szCs w:val="24"/>
        </w:rPr>
        <w:t>Chowdhuri</w:t>
      </w:r>
      <w:proofErr w:type="spellEnd"/>
      <w:r w:rsidRPr="00786279">
        <w:rPr>
          <w:rFonts w:ascii="Garamond" w:hAnsi="Garamond" w:cs="Times New Roman"/>
          <w:bCs/>
          <w:sz w:val="24"/>
          <w:szCs w:val="24"/>
        </w:rPr>
        <w:t xml:space="preserve">, </w:t>
      </w:r>
      <w:r w:rsidRPr="00786279">
        <w:rPr>
          <w:rFonts w:ascii="Garamond" w:hAnsi="Garamond" w:cs="Times New Roman"/>
          <w:b/>
          <w:sz w:val="24"/>
          <w:szCs w:val="24"/>
          <w:u w:val="single"/>
        </w:rPr>
        <w:t>Nandini Yadava</w:t>
      </w:r>
      <w:r w:rsidRPr="00786279">
        <w:rPr>
          <w:rFonts w:ascii="Garamond" w:hAnsi="Garamond" w:cs="Times New Roman"/>
          <w:bCs/>
          <w:sz w:val="24"/>
          <w:szCs w:val="24"/>
        </w:rPr>
        <w:t xml:space="preserve">, </w:t>
      </w:r>
      <w:r w:rsidR="00DA5FCC" w:rsidRPr="00786279">
        <w:rPr>
          <w:rFonts w:ascii="Garamond" w:hAnsi="Garamond" w:cs="Times New Roman"/>
          <w:bCs/>
          <w:sz w:val="24"/>
          <w:szCs w:val="24"/>
        </w:rPr>
        <w:t xml:space="preserve">et al. </w:t>
      </w:r>
      <w:r w:rsidR="00F9007E" w:rsidRPr="00786279">
        <w:rPr>
          <w:rFonts w:ascii="Garamond" w:hAnsi="Garamond" w:cs="Times New Roman"/>
          <w:bCs/>
          <w:sz w:val="24"/>
          <w:szCs w:val="24"/>
        </w:rPr>
        <w:t xml:space="preserve">27th IAEA </w:t>
      </w:r>
      <w:r w:rsidR="00A01B39" w:rsidRPr="00786279">
        <w:rPr>
          <w:rFonts w:ascii="Garamond" w:hAnsi="Garamond" w:cs="Times New Roman"/>
          <w:bCs/>
          <w:sz w:val="24"/>
          <w:szCs w:val="24"/>
        </w:rPr>
        <w:t>Fusion Energy Conference</w:t>
      </w:r>
      <w:r w:rsidR="00786279">
        <w:rPr>
          <w:rFonts w:ascii="Garamond" w:hAnsi="Garamond" w:cs="Times New Roman"/>
          <w:bCs/>
          <w:sz w:val="24"/>
          <w:szCs w:val="24"/>
        </w:rPr>
        <w:t xml:space="preserve"> </w:t>
      </w:r>
      <w:r w:rsidR="00F9007E" w:rsidRPr="00786279">
        <w:rPr>
          <w:rFonts w:ascii="Garamond" w:hAnsi="Garamond" w:cs="Times New Roman"/>
          <w:bCs/>
          <w:sz w:val="24"/>
          <w:szCs w:val="24"/>
        </w:rPr>
        <w:t>2018, Institute for Plasma Research, Gandhinagar 382428, Gujarat, India</w:t>
      </w:r>
      <w:r w:rsidR="00BA1D8D" w:rsidRPr="00786279">
        <w:rPr>
          <w:rFonts w:ascii="Garamond" w:hAnsi="Garamond" w:cs="Times New Roman"/>
          <w:bCs/>
          <w:sz w:val="24"/>
          <w:szCs w:val="24"/>
        </w:rPr>
        <w:t>.</w:t>
      </w:r>
    </w:p>
    <w:p w14:paraId="77B5631A" w14:textId="6FDDF952" w:rsidR="006B569F" w:rsidRPr="00786279" w:rsidRDefault="00561E52" w:rsidP="00CA7C45">
      <w:pPr>
        <w:pStyle w:val="ListParagraph"/>
        <w:numPr>
          <w:ilvl w:val="0"/>
          <w:numId w:val="11"/>
        </w:numPr>
        <w:spacing w:before="240" w:after="0" w:line="240" w:lineRule="auto"/>
        <w:jc w:val="both"/>
        <w:rPr>
          <w:rFonts w:ascii="Garamond" w:eastAsia="Batang" w:hAnsi="Garamond" w:cs="Times New Roman"/>
          <w:b/>
          <w:bCs/>
          <w:sz w:val="24"/>
          <w:szCs w:val="24"/>
        </w:rPr>
      </w:pPr>
      <w:r w:rsidRPr="00786279">
        <w:rPr>
          <w:rFonts w:ascii="Garamond" w:hAnsi="Garamond" w:cs="TimesNewRomanPS-BoldItalicMT"/>
          <w:color w:val="0000FF"/>
          <w:sz w:val="24"/>
          <w:szCs w:val="24"/>
        </w:rPr>
        <w:t>Development of RF based capacitively coupled plasma system for deposition of tungsten nano layers on graphite</w:t>
      </w:r>
      <w:r w:rsidRPr="00786279">
        <w:rPr>
          <w:rFonts w:ascii="Garamond" w:hAnsi="Garamond" w:cs="TimesNewRomanPS-BoldItalicMT"/>
          <w:sz w:val="24"/>
          <w:szCs w:val="24"/>
        </w:rPr>
        <w:t xml:space="preserve">, </w:t>
      </w:r>
      <w:proofErr w:type="spellStart"/>
      <w:r w:rsidRPr="00786279">
        <w:rPr>
          <w:rFonts w:ascii="Garamond" w:hAnsi="Garamond" w:cs="TimesNewRomanPS-BoldItalicMT"/>
          <w:sz w:val="24"/>
          <w:szCs w:val="24"/>
        </w:rPr>
        <w:t>Sachin</w:t>
      </w:r>
      <w:proofErr w:type="spellEnd"/>
      <w:r w:rsidRPr="00786279">
        <w:rPr>
          <w:rFonts w:ascii="Garamond" w:hAnsi="Garamond" w:cs="TimesNewRomanPS-BoldItalicMT"/>
          <w:sz w:val="24"/>
          <w:szCs w:val="24"/>
        </w:rPr>
        <w:t xml:space="preserve"> S. Chauhan, </w:t>
      </w:r>
      <w:r w:rsidR="00786279" w:rsidRPr="00786279">
        <w:rPr>
          <w:rFonts w:ascii="Garamond" w:hAnsi="Garamond" w:cs="TimesNewRomanPS-BoldItalicMT"/>
          <w:sz w:val="24"/>
          <w:szCs w:val="24"/>
        </w:rPr>
        <w:t>…,</w:t>
      </w:r>
      <w:r w:rsidRPr="00786279">
        <w:rPr>
          <w:rFonts w:ascii="Garamond" w:hAnsi="Garamond" w:cs="TimesNewRomanPS-BoldItalicMT"/>
          <w:sz w:val="24"/>
          <w:szCs w:val="24"/>
        </w:rPr>
        <w:t xml:space="preserve"> </w:t>
      </w:r>
      <w:r w:rsidRPr="00786279">
        <w:rPr>
          <w:rFonts w:ascii="Garamond" w:hAnsi="Garamond" w:cs="TimesNewRomanPS-BoldItalicMT"/>
          <w:b/>
          <w:bCs/>
          <w:sz w:val="24"/>
          <w:szCs w:val="24"/>
          <w:u w:val="single"/>
        </w:rPr>
        <w:t>Nandini Yadav</w:t>
      </w:r>
      <w:r w:rsidRPr="00786279">
        <w:rPr>
          <w:rFonts w:ascii="Garamond" w:hAnsi="Garamond" w:cs="TimesNewRomanPS-BoldItalicMT"/>
          <w:sz w:val="24"/>
          <w:szCs w:val="24"/>
        </w:rPr>
        <w:t xml:space="preserve">, </w:t>
      </w:r>
      <w:r w:rsidR="00DA5FCC" w:rsidRPr="00786279">
        <w:rPr>
          <w:rFonts w:ascii="Garamond" w:hAnsi="Garamond" w:cs="TimesNewRomanPS-BoldItalicMT"/>
          <w:sz w:val="24"/>
          <w:szCs w:val="24"/>
        </w:rPr>
        <w:t>et al.</w:t>
      </w:r>
      <w:r w:rsidR="00F9007E" w:rsidRPr="00786279">
        <w:rPr>
          <w:rFonts w:ascii="Garamond" w:hAnsi="Garamond" w:cs="TimesNewRomanPS-BoldItalicMT"/>
          <w:sz w:val="24"/>
          <w:szCs w:val="24"/>
        </w:rPr>
        <w:t xml:space="preserve"> </w:t>
      </w:r>
      <w:r w:rsidR="00F9007E" w:rsidRPr="00786279">
        <w:rPr>
          <w:rFonts w:ascii="Garamond" w:hAnsi="Garamond" w:cs="Times New Roman"/>
          <w:sz w:val="24"/>
          <w:szCs w:val="24"/>
        </w:rPr>
        <w:t>27th IAEA Fus</w:t>
      </w:r>
      <w:r w:rsidR="00A01B39" w:rsidRPr="00786279">
        <w:rPr>
          <w:rFonts w:ascii="Garamond" w:hAnsi="Garamond" w:cs="Times New Roman"/>
          <w:sz w:val="24"/>
          <w:szCs w:val="24"/>
        </w:rPr>
        <w:t>ion Energy Conference</w:t>
      </w:r>
      <w:r w:rsidR="00F9007E" w:rsidRPr="00786279">
        <w:rPr>
          <w:rFonts w:ascii="Garamond" w:hAnsi="Garamond" w:cs="Times New Roman"/>
          <w:bCs/>
          <w:sz w:val="24"/>
          <w:szCs w:val="24"/>
        </w:rPr>
        <w:t xml:space="preserve"> 2018, Institute for Plasma Research, Gandhinagar 382428, Gujarat, India</w:t>
      </w:r>
      <w:r w:rsidR="00BA1D8D" w:rsidRPr="00786279">
        <w:rPr>
          <w:rFonts w:ascii="Garamond" w:hAnsi="Garamond" w:cs="Times New Roman"/>
          <w:bCs/>
          <w:sz w:val="24"/>
          <w:szCs w:val="24"/>
        </w:rPr>
        <w:t>.</w:t>
      </w:r>
    </w:p>
    <w:p w14:paraId="2EFFF33E" w14:textId="1C5D240A" w:rsidR="00BE235A" w:rsidRPr="00786279" w:rsidRDefault="000A16EE" w:rsidP="00CA7C45">
      <w:pPr>
        <w:spacing w:before="240" w:line="240" w:lineRule="auto"/>
        <w:jc w:val="both"/>
        <w:rPr>
          <w:rFonts w:ascii="Garamond" w:hAnsi="Garamond"/>
          <w:sz w:val="24"/>
          <w:szCs w:val="24"/>
        </w:rPr>
      </w:pPr>
      <w:r w:rsidRPr="00786279">
        <w:rPr>
          <w:rFonts w:ascii="Garamond" w:eastAsia="Batang" w:hAnsi="Garamond" w:cs="Times New Roman"/>
          <w:b/>
          <w:bCs/>
          <w:sz w:val="24"/>
          <w:szCs w:val="24"/>
        </w:rPr>
        <w:t>O</w:t>
      </w:r>
      <w:r w:rsidR="00BE235A" w:rsidRPr="00786279">
        <w:rPr>
          <w:rFonts w:ascii="Garamond" w:eastAsia="Batang" w:hAnsi="Garamond" w:cs="Times New Roman"/>
          <w:b/>
          <w:bCs/>
          <w:sz w:val="24"/>
          <w:szCs w:val="24"/>
        </w:rPr>
        <w:t>ral presentation (</w:t>
      </w:r>
      <w:r w:rsidR="006E5584" w:rsidRPr="00786279">
        <w:rPr>
          <w:rFonts w:ascii="Garamond" w:eastAsia="Batang" w:hAnsi="Garamond" w:cs="Times New Roman"/>
          <w:b/>
          <w:bCs/>
          <w:sz w:val="24"/>
          <w:szCs w:val="24"/>
        </w:rPr>
        <w:t>I</w:t>
      </w:r>
      <w:r w:rsidR="00DB4C86" w:rsidRPr="00786279">
        <w:rPr>
          <w:rFonts w:ascii="Garamond" w:eastAsia="Batang" w:hAnsi="Garamond" w:cs="Times New Roman"/>
          <w:b/>
          <w:bCs/>
          <w:sz w:val="24"/>
          <w:szCs w:val="24"/>
        </w:rPr>
        <w:t>nter</w:t>
      </w:r>
      <w:r w:rsidR="00BE235A" w:rsidRPr="00786279">
        <w:rPr>
          <w:rFonts w:ascii="Garamond" w:eastAsia="Batang" w:hAnsi="Garamond" w:cs="Times New Roman"/>
          <w:b/>
          <w:bCs/>
          <w:sz w:val="24"/>
          <w:szCs w:val="24"/>
        </w:rPr>
        <w:t>national</w:t>
      </w:r>
      <w:r w:rsidR="00CA7C45" w:rsidRPr="00786279">
        <w:rPr>
          <w:rFonts w:ascii="Garamond" w:eastAsia="Batang" w:hAnsi="Garamond" w:cs="Times New Roman"/>
          <w:b/>
          <w:bCs/>
          <w:sz w:val="24"/>
          <w:szCs w:val="24"/>
        </w:rPr>
        <w:t>-3</w:t>
      </w:r>
      <w:r w:rsidR="00BE235A" w:rsidRPr="00786279">
        <w:rPr>
          <w:rFonts w:ascii="Garamond" w:eastAsia="Batang" w:hAnsi="Garamond" w:cs="Times New Roman"/>
          <w:b/>
          <w:bCs/>
          <w:sz w:val="24"/>
          <w:szCs w:val="24"/>
        </w:rPr>
        <w:t>)</w:t>
      </w:r>
    </w:p>
    <w:p w14:paraId="024E645C" w14:textId="23A28FE7" w:rsidR="00493E0C" w:rsidRPr="00786279" w:rsidRDefault="00493E0C" w:rsidP="00786279">
      <w:pPr>
        <w:pStyle w:val="ListParagraph"/>
        <w:numPr>
          <w:ilvl w:val="0"/>
          <w:numId w:val="11"/>
        </w:numPr>
        <w:spacing w:line="240" w:lineRule="auto"/>
        <w:jc w:val="both"/>
        <w:rPr>
          <w:rFonts w:ascii="Garamond" w:hAnsi="Garamond" w:cs="Times New Roman"/>
          <w:sz w:val="24"/>
          <w:szCs w:val="24"/>
        </w:rPr>
      </w:pPr>
      <w:r w:rsidRPr="00786279">
        <w:rPr>
          <w:rFonts w:ascii="Garamond" w:hAnsi="Garamond" w:cs="Times New Roman"/>
          <w:color w:val="0000FF"/>
          <w:sz w:val="24"/>
          <w:szCs w:val="24"/>
        </w:rPr>
        <w:t xml:space="preserve">Investigation of Charge Dependency in impurity transport in Aditya-U tokamak. </w:t>
      </w:r>
      <w:r w:rsidRPr="00786279">
        <w:rPr>
          <w:rFonts w:ascii="Garamond" w:hAnsi="Garamond" w:cs="Times New Roman"/>
          <w:b/>
          <w:bCs/>
          <w:sz w:val="24"/>
          <w:szCs w:val="24"/>
          <w:u w:val="single"/>
        </w:rPr>
        <w:t>Nandini Yadava</w:t>
      </w:r>
      <w:r w:rsidR="00493666" w:rsidRPr="00786279">
        <w:rPr>
          <w:rFonts w:ascii="Garamond" w:hAnsi="Garamond" w:cs="Times New Roman"/>
          <w:b/>
          <w:bCs/>
          <w:sz w:val="24"/>
          <w:szCs w:val="24"/>
          <w:u w:val="single"/>
        </w:rPr>
        <w:t xml:space="preserve"> </w:t>
      </w:r>
      <w:r w:rsidRPr="00786279">
        <w:rPr>
          <w:rFonts w:ascii="Garamond" w:hAnsi="Garamond" w:cs="Times New Roman"/>
          <w:sz w:val="24"/>
          <w:szCs w:val="24"/>
        </w:rPr>
        <w:t>et al., 63rd Annual Meeting of the APS Division of Plasma Physics 2021; Pittsburgh, PA</w:t>
      </w:r>
      <w:r w:rsidR="001369FC">
        <w:rPr>
          <w:rFonts w:ascii="Garamond" w:hAnsi="Garamond" w:cs="Times New Roman"/>
          <w:sz w:val="24"/>
          <w:szCs w:val="24"/>
        </w:rPr>
        <w:t xml:space="preserve"> (virtual)</w:t>
      </w:r>
    </w:p>
    <w:p w14:paraId="16056D17" w14:textId="29E194D7" w:rsidR="00255FC5" w:rsidRPr="00786279" w:rsidRDefault="00255FC5" w:rsidP="00CA7C45">
      <w:pPr>
        <w:pStyle w:val="ListParagraph"/>
        <w:numPr>
          <w:ilvl w:val="0"/>
          <w:numId w:val="11"/>
        </w:numPr>
        <w:spacing w:line="240" w:lineRule="auto"/>
        <w:jc w:val="both"/>
        <w:rPr>
          <w:rFonts w:ascii="Garamond" w:hAnsi="Garamond" w:cs="Times New Roman"/>
          <w:color w:val="0000FF"/>
          <w:sz w:val="24"/>
          <w:szCs w:val="24"/>
        </w:rPr>
      </w:pPr>
      <w:r w:rsidRPr="00786279">
        <w:rPr>
          <w:rFonts w:ascii="Garamond" w:hAnsi="Garamond" w:cs="Times New Roman"/>
          <w:color w:val="0000FF"/>
          <w:sz w:val="24"/>
          <w:szCs w:val="24"/>
        </w:rPr>
        <w:t xml:space="preserve">Vibrational temperature estimation of nitrogen molecules in radio-frequency (RF) produced plasma, </w:t>
      </w:r>
      <w:r w:rsidRPr="00786279">
        <w:rPr>
          <w:rFonts w:ascii="Garamond" w:hAnsi="Garamond" w:cs="Times New Roman"/>
          <w:b/>
          <w:bCs/>
          <w:sz w:val="24"/>
          <w:szCs w:val="24"/>
          <w:u w:val="single"/>
        </w:rPr>
        <w:t>Nandini Yadava</w:t>
      </w:r>
      <w:r w:rsidRPr="00786279">
        <w:rPr>
          <w:rFonts w:ascii="Garamond" w:hAnsi="Garamond" w:cs="Times New Roman"/>
          <w:sz w:val="24"/>
          <w:szCs w:val="24"/>
        </w:rPr>
        <w:t xml:space="preserve">, </w:t>
      </w:r>
      <w:r w:rsidR="00493666" w:rsidRPr="00786279">
        <w:rPr>
          <w:rFonts w:ascii="Garamond" w:hAnsi="Garamond" w:cs="Times New Roman"/>
          <w:sz w:val="24"/>
          <w:szCs w:val="24"/>
        </w:rPr>
        <w:t>et al.</w:t>
      </w:r>
      <w:r w:rsidRPr="00786279">
        <w:rPr>
          <w:rFonts w:ascii="Garamond" w:hAnsi="Garamond" w:cs="Times New Roman"/>
          <w:sz w:val="24"/>
          <w:szCs w:val="24"/>
        </w:rPr>
        <w:t xml:space="preserve"> 30</w:t>
      </w:r>
      <w:r w:rsidRPr="00786279">
        <w:rPr>
          <w:rFonts w:ascii="Garamond" w:hAnsi="Garamond" w:cs="Times New Roman"/>
          <w:sz w:val="24"/>
          <w:szCs w:val="24"/>
          <w:vertAlign w:val="superscript"/>
        </w:rPr>
        <w:t>th</w:t>
      </w:r>
      <w:r w:rsidRPr="00786279">
        <w:rPr>
          <w:rFonts w:ascii="Garamond" w:hAnsi="Garamond" w:cs="Times New Roman"/>
          <w:sz w:val="24"/>
          <w:szCs w:val="24"/>
        </w:rPr>
        <w:t xml:space="preserve"> International Toki Conference on Plasma and Fusion Research</w:t>
      </w:r>
      <w:r w:rsidR="001369FC">
        <w:rPr>
          <w:rFonts w:ascii="Garamond" w:hAnsi="Garamond" w:cs="Times New Roman"/>
          <w:sz w:val="24"/>
          <w:szCs w:val="24"/>
        </w:rPr>
        <w:t xml:space="preserve"> </w:t>
      </w:r>
      <w:r w:rsidRPr="00786279">
        <w:rPr>
          <w:rFonts w:ascii="Garamond" w:hAnsi="Garamond" w:cs="Times New Roman"/>
          <w:sz w:val="24"/>
          <w:szCs w:val="24"/>
        </w:rPr>
        <w:t>2021</w:t>
      </w:r>
      <w:r w:rsidR="001369FC">
        <w:rPr>
          <w:rFonts w:ascii="Garamond" w:hAnsi="Garamond" w:cs="Times New Roman"/>
          <w:sz w:val="24"/>
          <w:szCs w:val="24"/>
        </w:rPr>
        <w:t xml:space="preserve"> (virtual)</w:t>
      </w:r>
    </w:p>
    <w:p w14:paraId="6E3EF484" w14:textId="02706B28" w:rsidR="00DB4C86" w:rsidRPr="00786279" w:rsidRDefault="00255FC5" w:rsidP="00CA7C45">
      <w:pPr>
        <w:pStyle w:val="ListParagraph"/>
        <w:numPr>
          <w:ilvl w:val="0"/>
          <w:numId w:val="11"/>
        </w:numPr>
        <w:spacing w:before="240" w:line="240" w:lineRule="auto"/>
        <w:jc w:val="both"/>
        <w:rPr>
          <w:rFonts w:ascii="Garamond" w:hAnsi="Garamond" w:cs="Times New Roman"/>
          <w:color w:val="0000FF"/>
          <w:sz w:val="24"/>
          <w:szCs w:val="24"/>
        </w:rPr>
      </w:pPr>
      <w:r w:rsidRPr="00786279">
        <w:rPr>
          <w:rFonts w:ascii="Garamond" w:hAnsi="Garamond" w:cs="Times New Roman"/>
          <w:color w:val="0000FF"/>
          <w:sz w:val="24"/>
          <w:szCs w:val="24"/>
        </w:rPr>
        <w:t>Behavior of hydrogen and impurities in ADITYA-U tokamak plasmas after lithium coating</w:t>
      </w:r>
      <w:r w:rsidR="00493E0C" w:rsidRPr="00786279">
        <w:rPr>
          <w:rFonts w:ascii="Garamond" w:hAnsi="Garamond" w:cs="Times New Roman"/>
          <w:color w:val="0000FF"/>
          <w:sz w:val="24"/>
          <w:szCs w:val="24"/>
        </w:rPr>
        <w:t xml:space="preserve">, </w:t>
      </w:r>
      <w:r w:rsidR="00493E0C" w:rsidRPr="00786279">
        <w:rPr>
          <w:rFonts w:ascii="Garamond" w:hAnsi="Garamond" w:cs="Times New Roman"/>
          <w:b/>
          <w:bCs/>
          <w:sz w:val="24"/>
          <w:szCs w:val="24"/>
          <w:u w:val="single"/>
        </w:rPr>
        <w:t xml:space="preserve">Nandini Yadava </w:t>
      </w:r>
      <w:r w:rsidR="00493E0C" w:rsidRPr="00786279">
        <w:rPr>
          <w:rFonts w:ascii="Garamond" w:hAnsi="Garamond" w:cs="Times New Roman"/>
          <w:sz w:val="24"/>
          <w:szCs w:val="24"/>
        </w:rPr>
        <w:t xml:space="preserve">et al, </w:t>
      </w:r>
      <w:r w:rsidR="00DB4C86" w:rsidRPr="00786279">
        <w:rPr>
          <w:rFonts w:ascii="Garamond" w:hAnsi="Garamond" w:cs="Times New Roman"/>
          <w:sz w:val="24"/>
          <w:szCs w:val="24"/>
        </w:rPr>
        <w:t>V International Summer School on the Physics of Plasma-Surface Interactions</w:t>
      </w:r>
      <w:r w:rsidR="00DB4C86" w:rsidRPr="00786279">
        <w:rPr>
          <w:rFonts w:ascii="Garamond" w:hAnsi="Garamond" w:cs="Times New Roman"/>
          <w:color w:val="0000FF"/>
          <w:sz w:val="24"/>
          <w:szCs w:val="24"/>
        </w:rPr>
        <w:t xml:space="preserve"> </w:t>
      </w:r>
      <w:r w:rsidR="00DB4C86" w:rsidRPr="00786279">
        <w:rPr>
          <w:rFonts w:ascii="Garamond" w:hAnsi="Garamond" w:cs="Times New Roman"/>
          <w:sz w:val="24"/>
          <w:szCs w:val="24"/>
        </w:rPr>
        <w:t xml:space="preserve">2021, Moscow, </w:t>
      </w:r>
      <w:proofErr w:type="spellStart"/>
      <w:r w:rsidR="00DB4C86" w:rsidRPr="00786279">
        <w:rPr>
          <w:rFonts w:ascii="Garamond" w:hAnsi="Garamond" w:cs="Times New Roman"/>
          <w:sz w:val="24"/>
          <w:szCs w:val="24"/>
        </w:rPr>
        <w:t>MEPhI</w:t>
      </w:r>
      <w:proofErr w:type="spellEnd"/>
      <w:r w:rsidR="00493E0C" w:rsidRPr="00786279">
        <w:rPr>
          <w:rFonts w:ascii="Garamond" w:hAnsi="Garamond" w:cs="Times New Roman"/>
          <w:sz w:val="24"/>
          <w:szCs w:val="24"/>
        </w:rPr>
        <w:t xml:space="preserve">, </w:t>
      </w:r>
      <w:r w:rsidR="001369FC">
        <w:rPr>
          <w:rFonts w:ascii="Garamond" w:hAnsi="Garamond" w:cs="Times New Roman"/>
          <w:sz w:val="24"/>
          <w:szCs w:val="24"/>
        </w:rPr>
        <w:t>(virtual)</w:t>
      </w:r>
    </w:p>
    <w:p w14:paraId="2AC10706" w14:textId="58E7AD52" w:rsidR="00DB4C86" w:rsidRPr="00786279" w:rsidRDefault="00DB4C86" w:rsidP="00CA7C45">
      <w:pPr>
        <w:spacing w:before="240" w:line="240" w:lineRule="auto"/>
        <w:jc w:val="both"/>
        <w:rPr>
          <w:rFonts w:ascii="Garamond" w:hAnsi="Garamond" w:cs="Times New Roman"/>
          <w:color w:val="0000FF"/>
          <w:sz w:val="24"/>
          <w:szCs w:val="24"/>
        </w:rPr>
      </w:pPr>
      <w:r w:rsidRPr="00786279">
        <w:rPr>
          <w:rFonts w:ascii="Garamond" w:eastAsia="Batang" w:hAnsi="Garamond" w:cs="Times New Roman"/>
          <w:b/>
          <w:bCs/>
          <w:sz w:val="24"/>
          <w:szCs w:val="24"/>
        </w:rPr>
        <w:t>Oral presentation (</w:t>
      </w:r>
      <w:r w:rsidR="006E5584" w:rsidRPr="00786279">
        <w:rPr>
          <w:rFonts w:ascii="Garamond" w:eastAsia="Batang" w:hAnsi="Garamond" w:cs="Times New Roman"/>
          <w:b/>
          <w:bCs/>
          <w:sz w:val="24"/>
          <w:szCs w:val="24"/>
        </w:rPr>
        <w:t>N</w:t>
      </w:r>
      <w:r w:rsidRPr="00786279">
        <w:rPr>
          <w:rFonts w:ascii="Garamond" w:eastAsia="Batang" w:hAnsi="Garamond" w:cs="Times New Roman"/>
          <w:b/>
          <w:bCs/>
          <w:sz w:val="24"/>
          <w:szCs w:val="24"/>
        </w:rPr>
        <w:t>ational</w:t>
      </w:r>
      <w:r w:rsidR="00CA7C45" w:rsidRPr="00786279">
        <w:rPr>
          <w:rFonts w:ascii="Garamond" w:eastAsia="Batang" w:hAnsi="Garamond" w:cs="Times New Roman"/>
          <w:b/>
          <w:bCs/>
          <w:sz w:val="24"/>
          <w:szCs w:val="24"/>
        </w:rPr>
        <w:t>-4</w:t>
      </w:r>
      <w:r w:rsidRPr="00786279">
        <w:rPr>
          <w:rFonts w:ascii="Garamond" w:eastAsia="Batang" w:hAnsi="Garamond" w:cs="Times New Roman"/>
          <w:b/>
          <w:bCs/>
          <w:sz w:val="24"/>
          <w:szCs w:val="24"/>
        </w:rPr>
        <w:t>)</w:t>
      </w:r>
    </w:p>
    <w:p w14:paraId="2C236751" w14:textId="2BF5D7E9" w:rsidR="00902BE6" w:rsidRPr="00786279" w:rsidRDefault="00902BE6" w:rsidP="00CA7C45">
      <w:pPr>
        <w:pStyle w:val="ListParagraph"/>
        <w:numPr>
          <w:ilvl w:val="0"/>
          <w:numId w:val="11"/>
        </w:numPr>
        <w:spacing w:before="240" w:after="0" w:line="240" w:lineRule="auto"/>
        <w:jc w:val="both"/>
        <w:rPr>
          <w:rFonts w:ascii="Garamond" w:hAnsi="Garamond" w:cs="Times New Roman"/>
          <w:bCs/>
          <w:sz w:val="24"/>
          <w:szCs w:val="24"/>
        </w:rPr>
      </w:pPr>
      <w:r w:rsidRPr="00786279">
        <w:rPr>
          <w:rFonts w:ascii="Garamond" w:hAnsi="Garamond" w:cs="Times New Roman"/>
          <w:bCs/>
          <w:color w:val="0000FF"/>
          <w:sz w:val="24"/>
          <w:szCs w:val="24"/>
        </w:rPr>
        <w:t>Spectroscopic Plasma Diagnostic Technique to Estimate Temperature from Lines Emissions Influenced by Magnetic Field</w:t>
      </w:r>
      <w:r w:rsidRPr="00786279">
        <w:rPr>
          <w:rFonts w:ascii="Garamond" w:hAnsi="Garamond" w:cs="Times New Roman"/>
          <w:bCs/>
          <w:sz w:val="24"/>
          <w:szCs w:val="24"/>
        </w:rPr>
        <w:t>,</w:t>
      </w:r>
      <w:r w:rsidRPr="00786279">
        <w:rPr>
          <w:rFonts w:ascii="Garamond" w:hAnsi="Garamond" w:cs="Times New Roman"/>
          <w:b/>
          <w:sz w:val="24"/>
          <w:szCs w:val="24"/>
          <w:u w:val="single"/>
          <w:lang w:val="en-GB"/>
        </w:rPr>
        <w:t xml:space="preserve"> Nandini Yadava</w:t>
      </w:r>
      <w:r w:rsidR="00493666" w:rsidRPr="00786279">
        <w:rPr>
          <w:rFonts w:ascii="Garamond" w:hAnsi="Garamond" w:cs="Times New Roman"/>
          <w:bCs/>
          <w:sz w:val="24"/>
          <w:szCs w:val="24"/>
          <w:lang w:val="en-GB"/>
        </w:rPr>
        <w:t xml:space="preserve"> et al.</w:t>
      </w:r>
      <w:r w:rsidR="00EC229C" w:rsidRPr="00786279">
        <w:rPr>
          <w:rFonts w:ascii="Garamond" w:hAnsi="Garamond" w:cs="Times New Roman"/>
          <w:bCs/>
          <w:sz w:val="24"/>
          <w:szCs w:val="24"/>
          <w:lang w:val="en-GB"/>
        </w:rPr>
        <w:t xml:space="preserve"> </w:t>
      </w:r>
      <w:r w:rsidRPr="00786279">
        <w:rPr>
          <w:rFonts w:ascii="Garamond" w:hAnsi="Garamond" w:cs="Times New Roman"/>
          <w:bCs/>
          <w:sz w:val="24"/>
          <w:szCs w:val="24"/>
          <w:lang w:val="en-GB"/>
        </w:rPr>
        <w:t>8th PSSI Plasma Scholars Colloquium (PSC-2020</w:t>
      </w:r>
      <w:r w:rsidR="001369FC">
        <w:rPr>
          <w:rFonts w:ascii="Garamond" w:hAnsi="Garamond" w:cs="Times New Roman"/>
          <w:bCs/>
          <w:sz w:val="24"/>
          <w:szCs w:val="24"/>
          <w:lang w:val="en-GB"/>
        </w:rPr>
        <w:t>,</w:t>
      </w:r>
      <w:r w:rsidRPr="00786279">
        <w:rPr>
          <w:rFonts w:ascii="Garamond" w:hAnsi="Garamond" w:cs="Times New Roman"/>
          <w:bCs/>
          <w:sz w:val="24"/>
          <w:szCs w:val="24"/>
          <w:lang w:val="en-GB"/>
        </w:rPr>
        <w:t xml:space="preserve"> Kalinga Institute of Industrial Technology (KIIT)</w:t>
      </w:r>
      <w:r w:rsidR="001369FC">
        <w:rPr>
          <w:rFonts w:ascii="Garamond" w:hAnsi="Garamond" w:cs="Times New Roman"/>
          <w:bCs/>
          <w:sz w:val="24"/>
          <w:szCs w:val="24"/>
          <w:lang w:val="en-GB"/>
        </w:rPr>
        <w:t xml:space="preserve">. </w:t>
      </w:r>
      <w:r w:rsidR="001369FC">
        <w:rPr>
          <w:rFonts w:ascii="Garamond" w:hAnsi="Garamond" w:cs="Times New Roman"/>
          <w:sz w:val="24"/>
          <w:szCs w:val="24"/>
        </w:rPr>
        <w:t>(virtual)</w:t>
      </w:r>
    </w:p>
    <w:p w14:paraId="653F6770" w14:textId="31E38440" w:rsidR="00EC229C" w:rsidRPr="00786279" w:rsidRDefault="00EC229C" w:rsidP="00CA7C45">
      <w:pPr>
        <w:pStyle w:val="ListParagraph"/>
        <w:numPr>
          <w:ilvl w:val="0"/>
          <w:numId w:val="11"/>
        </w:numPr>
        <w:spacing w:before="240" w:after="0" w:line="240" w:lineRule="auto"/>
        <w:jc w:val="both"/>
        <w:rPr>
          <w:rFonts w:ascii="Garamond" w:hAnsi="Garamond" w:cs="Times New Roman"/>
          <w:bCs/>
          <w:sz w:val="24"/>
          <w:szCs w:val="24"/>
        </w:rPr>
      </w:pPr>
      <w:r w:rsidRPr="00786279">
        <w:rPr>
          <w:rFonts w:ascii="Garamond" w:hAnsi="Garamond" w:cs="Times New Roman"/>
          <w:bCs/>
          <w:color w:val="0000FF"/>
          <w:sz w:val="24"/>
          <w:szCs w:val="24"/>
        </w:rPr>
        <w:t>Simulation of Zeeman Influenced and Impurity Ion Spectra</w:t>
      </w:r>
      <w:r w:rsidR="004517D8" w:rsidRPr="00786279">
        <w:rPr>
          <w:rFonts w:ascii="Garamond" w:hAnsi="Garamond" w:cs="Times New Roman"/>
          <w:bCs/>
          <w:color w:val="0000FF"/>
          <w:sz w:val="24"/>
          <w:szCs w:val="24"/>
        </w:rPr>
        <w:t xml:space="preserve">l Lines in Aditya-U tokamak, </w:t>
      </w:r>
      <w:r w:rsidRPr="00786279">
        <w:rPr>
          <w:rFonts w:ascii="Garamond" w:hAnsi="Garamond" w:cs="Times New Roman"/>
          <w:b/>
          <w:sz w:val="24"/>
          <w:szCs w:val="24"/>
          <w:u w:val="single"/>
          <w:lang w:val="en-GB"/>
        </w:rPr>
        <w:t>Nandini Yadava</w:t>
      </w:r>
      <w:r w:rsidR="00493666" w:rsidRPr="00786279">
        <w:rPr>
          <w:rFonts w:ascii="Garamond" w:hAnsi="Garamond" w:cs="Times New Roman"/>
          <w:bCs/>
          <w:sz w:val="24"/>
          <w:szCs w:val="24"/>
          <w:lang w:val="en-GB"/>
        </w:rPr>
        <w:t xml:space="preserve"> et al. </w:t>
      </w:r>
      <w:r w:rsidRPr="00786279">
        <w:rPr>
          <w:rFonts w:ascii="Garamond" w:hAnsi="Garamond" w:cs="Times New Roman"/>
          <w:bCs/>
          <w:sz w:val="24"/>
          <w:szCs w:val="24"/>
          <w:lang w:val="en-GB"/>
        </w:rPr>
        <w:t>3</w:t>
      </w:r>
      <w:r w:rsidRPr="00786279">
        <w:rPr>
          <w:rFonts w:ascii="Garamond" w:hAnsi="Garamond" w:cs="Times New Roman"/>
          <w:bCs/>
          <w:sz w:val="24"/>
          <w:szCs w:val="24"/>
          <w:vertAlign w:val="superscript"/>
          <w:lang w:val="en-GB"/>
        </w:rPr>
        <w:t>rd</w:t>
      </w:r>
      <w:r w:rsidRPr="00786279">
        <w:rPr>
          <w:rFonts w:ascii="Garamond" w:hAnsi="Garamond" w:cs="Times New Roman"/>
          <w:bCs/>
          <w:sz w:val="24"/>
          <w:szCs w:val="24"/>
          <w:lang w:val="en-GB"/>
        </w:rPr>
        <w:t xml:space="preserve"> National seminar on nonlinear and complex phenomena, 2020, Jadavpur University, Kolkata</w:t>
      </w:r>
      <w:r w:rsidR="001369FC">
        <w:rPr>
          <w:rFonts w:ascii="Garamond" w:hAnsi="Garamond" w:cs="Times New Roman"/>
          <w:bCs/>
          <w:sz w:val="24"/>
          <w:szCs w:val="24"/>
          <w:lang w:val="en-GB"/>
        </w:rPr>
        <w:t>.</w:t>
      </w:r>
    </w:p>
    <w:p w14:paraId="4C702BCC" w14:textId="0D91EAA5" w:rsidR="00BA1947" w:rsidRPr="00786279" w:rsidRDefault="00BA1947" w:rsidP="00CA7C45">
      <w:pPr>
        <w:pStyle w:val="ListParagraph"/>
        <w:numPr>
          <w:ilvl w:val="0"/>
          <w:numId w:val="11"/>
        </w:numPr>
        <w:spacing w:before="240" w:after="0" w:line="240" w:lineRule="auto"/>
        <w:jc w:val="both"/>
        <w:rPr>
          <w:rFonts w:ascii="Garamond" w:hAnsi="Garamond" w:cs="Times New Roman"/>
          <w:bCs/>
          <w:sz w:val="24"/>
          <w:szCs w:val="24"/>
        </w:rPr>
      </w:pPr>
      <w:r w:rsidRPr="00786279">
        <w:rPr>
          <w:rFonts w:ascii="Garamond" w:hAnsi="Garamond" w:cs="Times New Roman"/>
          <w:bCs/>
          <w:color w:val="0000FF"/>
          <w:sz w:val="24"/>
          <w:szCs w:val="24"/>
        </w:rPr>
        <w:lastRenderedPageBreak/>
        <w:t>Impurity Ion Temperature Measurement using Zeeman Influenced Spectral Lines in Aditya-U Tokamak</w:t>
      </w:r>
      <w:r w:rsidRPr="00786279">
        <w:rPr>
          <w:rFonts w:ascii="Garamond" w:hAnsi="Garamond" w:cs="Times New Roman"/>
          <w:bCs/>
          <w:sz w:val="24"/>
          <w:szCs w:val="24"/>
        </w:rPr>
        <w:t xml:space="preserve">, </w:t>
      </w:r>
      <w:r w:rsidRPr="00786279">
        <w:rPr>
          <w:rFonts w:ascii="Garamond" w:hAnsi="Garamond" w:cs="Times New Roman"/>
          <w:b/>
          <w:sz w:val="24"/>
          <w:szCs w:val="24"/>
          <w:u w:val="single"/>
          <w:lang w:val="en-GB"/>
        </w:rPr>
        <w:t>Nandini Yadava</w:t>
      </w:r>
      <w:r w:rsidR="00EC229C" w:rsidRPr="00786279">
        <w:rPr>
          <w:rFonts w:ascii="Garamond" w:hAnsi="Garamond" w:cs="Times New Roman"/>
          <w:bCs/>
          <w:sz w:val="24"/>
          <w:szCs w:val="24"/>
          <w:lang w:val="en-GB"/>
        </w:rPr>
        <w:t xml:space="preserve"> et al., </w:t>
      </w:r>
      <w:r w:rsidRPr="00786279">
        <w:rPr>
          <w:rFonts w:ascii="Garamond" w:hAnsi="Garamond" w:cs="Times New Roman"/>
          <w:color w:val="222222"/>
          <w:sz w:val="24"/>
          <w:szCs w:val="24"/>
          <w:shd w:val="clear" w:color="auto" w:fill="FFFFFF"/>
        </w:rPr>
        <w:t>34</w:t>
      </w:r>
      <w:r w:rsidRPr="001369FC">
        <w:rPr>
          <w:rFonts w:ascii="Garamond" w:hAnsi="Garamond" w:cs="Times New Roman"/>
          <w:color w:val="222222"/>
          <w:sz w:val="24"/>
          <w:szCs w:val="24"/>
          <w:shd w:val="clear" w:color="auto" w:fill="FFFFFF"/>
          <w:vertAlign w:val="superscript"/>
        </w:rPr>
        <w:t>th</w:t>
      </w:r>
      <w:r w:rsidR="001369FC">
        <w:rPr>
          <w:rFonts w:ascii="Garamond" w:hAnsi="Garamond" w:cs="Times New Roman"/>
          <w:color w:val="222222"/>
          <w:sz w:val="24"/>
          <w:szCs w:val="24"/>
          <w:shd w:val="clear" w:color="auto" w:fill="FFFFFF"/>
        </w:rPr>
        <w:t xml:space="preserve"> </w:t>
      </w:r>
      <w:r w:rsidRPr="00786279">
        <w:rPr>
          <w:rFonts w:ascii="Garamond" w:hAnsi="Garamond" w:cs="Times New Roman"/>
          <w:color w:val="222222"/>
          <w:sz w:val="24"/>
          <w:szCs w:val="24"/>
          <w:shd w:val="clear" w:color="auto" w:fill="FFFFFF"/>
        </w:rPr>
        <w:t>National Symposium on Plasma Science</w:t>
      </w:r>
      <w:r w:rsidR="001369FC">
        <w:rPr>
          <w:rFonts w:ascii="Garamond" w:hAnsi="Garamond" w:cs="Times New Roman"/>
          <w:color w:val="222222"/>
          <w:sz w:val="24"/>
          <w:szCs w:val="24"/>
          <w:shd w:val="clear" w:color="auto" w:fill="FFFFFF"/>
        </w:rPr>
        <w:t xml:space="preserve"> and</w:t>
      </w:r>
      <w:r w:rsidRPr="00786279">
        <w:rPr>
          <w:rFonts w:ascii="Garamond" w:hAnsi="Garamond" w:cs="Times New Roman"/>
          <w:color w:val="222222"/>
          <w:sz w:val="24"/>
          <w:szCs w:val="24"/>
          <w:shd w:val="clear" w:color="auto" w:fill="FFFFFF"/>
        </w:rPr>
        <w:t xml:space="preserve"> Technology 2019, Vellore, Chennai</w:t>
      </w:r>
      <w:r w:rsidR="001369FC">
        <w:rPr>
          <w:rFonts w:ascii="Garamond" w:hAnsi="Garamond" w:cs="Times New Roman"/>
          <w:color w:val="222222"/>
          <w:sz w:val="24"/>
          <w:szCs w:val="24"/>
          <w:shd w:val="clear" w:color="auto" w:fill="FFFFFF"/>
        </w:rPr>
        <w:t>.</w:t>
      </w:r>
    </w:p>
    <w:p w14:paraId="064D1179" w14:textId="37987F20" w:rsidR="00A01B39" w:rsidRPr="00786279" w:rsidRDefault="00A01B39" w:rsidP="00CA7C45">
      <w:pPr>
        <w:pStyle w:val="ListParagraph"/>
        <w:numPr>
          <w:ilvl w:val="0"/>
          <w:numId w:val="11"/>
        </w:numPr>
        <w:spacing w:before="240" w:after="0" w:line="240" w:lineRule="auto"/>
        <w:jc w:val="both"/>
        <w:rPr>
          <w:rFonts w:ascii="Garamond" w:hAnsi="Garamond" w:cs="Times New Roman"/>
          <w:sz w:val="24"/>
          <w:szCs w:val="24"/>
        </w:rPr>
      </w:pPr>
      <w:r w:rsidRPr="00786279">
        <w:rPr>
          <w:rFonts w:ascii="Garamond" w:hAnsi="Garamond" w:cs="Times New Roman"/>
          <w:bCs/>
          <w:color w:val="0000FF"/>
          <w:sz w:val="24"/>
          <w:szCs w:val="24"/>
        </w:rPr>
        <w:t>Spatial profile measurement of H</w:t>
      </w:r>
      <w:r w:rsidRPr="00786279">
        <w:rPr>
          <w:rFonts w:ascii="Garamond" w:hAnsi="Garamond" w:cs="Times New Roman"/>
          <w:bCs/>
          <w:color w:val="0000FF"/>
          <w:sz w:val="24"/>
          <w:szCs w:val="24"/>
          <w:vertAlign w:val="subscript"/>
        </w:rPr>
        <w:sym w:font="Symbol" w:char="F061"/>
      </w:r>
      <w:r w:rsidRPr="00786279">
        <w:rPr>
          <w:rFonts w:ascii="Garamond" w:hAnsi="Garamond" w:cs="Times New Roman"/>
          <w:bCs/>
          <w:color w:val="0000FF"/>
          <w:sz w:val="24"/>
          <w:szCs w:val="24"/>
        </w:rPr>
        <w:t xml:space="preserve"> and C</w:t>
      </w:r>
      <w:r w:rsidRPr="00786279">
        <w:rPr>
          <w:rFonts w:ascii="Garamond" w:hAnsi="Garamond" w:cs="Times New Roman"/>
          <w:bCs/>
          <w:color w:val="0000FF"/>
          <w:sz w:val="24"/>
          <w:szCs w:val="24"/>
          <w:vertAlign w:val="superscript"/>
        </w:rPr>
        <w:t>+</w:t>
      </w:r>
      <w:r w:rsidRPr="00786279">
        <w:rPr>
          <w:rFonts w:ascii="Garamond" w:hAnsi="Garamond" w:cs="Times New Roman"/>
          <w:bCs/>
          <w:color w:val="0000FF"/>
          <w:sz w:val="24"/>
          <w:szCs w:val="24"/>
        </w:rPr>
        <w:t xml:space="preserve"> ion Temperature in Aditya-U Tokamak</w:t>
      </w:r>
      <w:r w:rsidRPr="00786279">
        <w:rPr>
          <w:rFonts w:ascii="Garamond" w:hAnsi="Garamond" w:cs="Times New Roman"/>
          <w:b/>
          <w:sz w:val="24"/>
          <w:szCs w:val="24"/>
        </w:rPr>
        <w:t xml:space="preserve">, </w:t>
      </w:r>
      <w:r w:rsidRPr="00786279">
        <w:rPr>
          <w:rFonts w:ascii="Garamond" w:hAnsi="Garamond" w:cs="Times New Roman"/>
          <w:b/>
          <w:bCs/>
          <w:sz w:val="24"/>
          <w:szCs w:val="24"/>
          <w:u w:val="single"/>
          <w:lang w:val="en-GB"/>
        </w:rPr>
        <w:t>Nandini Yadava</w:t>
      </w:r>
      <w:r w:rsidR="00493666" w:rsidRPr="00786279">
        <w:rPr>
          <w:rFonts w:ascii="Garamond" w:hAnsi="Garamond" w:cs="Times New Roman"/>
          <w:b/>
          <w:bCs/>
          <w:sz w:val="24"/>
          <w:szCs w:val="24"/>
          <w:u w:val="single"/>
          <w:lang w:val="en-GB"/>
        </w:rPr>
        <w:t xml:space="preserve"> </w:t>
      </w:r>
      <w:r w:rsidR="00EC229C" w:rsidRPr="00786279">
        <w:rPr>
          <w:rFonts w:ascii="Garamond" w:hAnsi="Garamond" w:cs="Times New Roman"/>
          <w:sz w:val="24"/>
          <w:szCs w:val="24"/>
          <w:lang w:val="en-GB"/>
        </w:rPr>
        <w:t>et al.,</w:t>
      </w:r>
      <w:r w:rsidRPr="00786279">
        <w:rPr>
          <w:rFonts w:ascii="Garamond" w:hAnsi="Garamond" w:cs="Times New Roman"/>
          <w:sz w:val="24"/>
          <w:szCs w:val="24"/>
          <w:lang w:val="en-GB"/>
        </w:rPr>
        <w:t xml:space="preserve"> 7</w:t>
      </w:r>
      <w:r w:rsidRPr="001369FC">
        <w:rPr>
          <w:rFonts w:ascii="Garamond" w:hAnsi="Garamond" w:cs="Times New Roman"/>
          <w:sz w:val="24"/>
          <w:szCs w:val="24"/>
          <w:vertAlign w:val="superscript"/>
          <w:lang w:val="en-GB"/>
        </w:rPr>
        <w:t>th</w:t>
      </w:r>
      <w:r w:rsidR="001369FC">
        <w:rPr>
          <w:rFonts w:ascii="Garamond" w:hAnsi="Garamond" w:cs="Times New Roman"/>
          <w:sz w:val="24"/>
          <w:szCs w:val="24"/>
          <w:lang w:val="en-GB"/>
        </w:rPr>
        <w:t xml:space="preserve"> </w:t>
      </w:r>
      <w:r w:rsidRPr="00786279">
        <w:rPr>
          <w:rFonts w:ascii="Garamond" w:hAnsi="Garamond" w:cs="Times New Roman"/>
          <w:sz w:val="24"/>
          <w:szCs w:val="24"/>
          <w:lang w:val="en-GB"/>
        </w:rPr>
        <w:t>PSSI-Plasma Scholars Colloquium,</w:t>
      </w:r>
      <w:r w:rsidR="00C209AD" w:rsidRPr="00786279">
        <w:rPr>
          <w:rFonts w:ascii="Garamond" w:hAnsi="Garamond" w:cs="Times New Roman"/>
          <w:sz w:val="24"/>
          <w:szCs w:val="24"/>
          <w:lang w:val="en-GB"/>
        </w:rPr>
        <w:t xml:space="preserve"> </w:t>
      </w:r>
      <w:r w:rsidRPr="00786279">
        <w:rPr>
          <w:rFonts w:ascii="Garamond" w:hAnsi="Garamond" w:cs="Times New Roman"/>
          <w:sz w:val="24"/>
          <w:szCs w:val="24"/>
          <w:lang w:val="en-GB"/>
        </w:rPr>
        <w:t>Institute for Advanced Research (IAR), 8 - 10 August 2019, Gandhinagar, Gujarat</w:t>
      </w:r>
      <w:r w:rsidR="00BA1D8D" w:rsidRPr="00786279">
        <w:rPr>
          <w:rFonts w:ascii="Garamond" w:hAnsi="Garamond" w:cs="Times New Roman"/>
          <w:sz w:val="24"/>
          <w:szCs w:val="24"/>
          <w:lang w:val="en-GB"/>
        </w:rPr>
        <w:t>.</w:t>
      </w:r>
    </w:p>
    <w:p w14:paraId="14B97CCA" w14:textId="6F1ADD3B" w:rsidR="006B569F" w:rsidRPr="00786279" w:rsidRDefault="006B569F" w:rsidP="00CA7C45">
      <w:pPr>
        <w:spacing w:before="240" w:line="240" w:lineRule="auto"/>
        <w:jc w:val="both"/>
        <w:rPr>
          <w:rFonts w:ascii="Garamond" w:eastAsia="Batang" w:hAnsi="Garamond" w:cs="Times New Roman"/>
          <w:b/>
          <w:bCs/>
          <w:sz w:val="24"/>
          <w:szCs w:val="24"/>
        </w:rPr>
      </w:pPr>
      <w:r w:rsidRPr="00786279">
        <w:rPr>
          <w:rFonts w:ascii="Garamond" w:eastAsia="Batang" w:hAnsi="Garamond" w:cs="Times New Roman"/>
          <w:b/>
          <w:bCs/>
          <w:sz w:val="24"/>
          <w:szCs w:val="24"/>
        </w:rPr>
        <w:t>Poster presentations (</w:t>
      </w:r>
      <w:r w:rsidR="006E5584" w:rsidRPr="00786279">
        <w:rPr>
          <w:rFonts w:ascii="Garamond" w:eastAsia="Batang" w:hAnsi="Garamond" w:cs="Times New Roman"/>
          <w:b/>
          <w:bCs/>
          <w:sz w:val="24"/>
          <w:szCs w:val="24"/>
        </w:rPr>
        <w:t>I</w:t>
      </w:r>
      <w:r w:rsidRPr="00786279">
        <w:rPr>
          <w:rFonts w:ascii="Garamond" w:eastAsia="Batang" w:hAnsi="Garamond" w:cs="Times New Roman"/>
          <w:b/>
          <w:bCs/>
          <w:sz w:val="24"/>
          <w:szCs w:val="24"/>
        </w:rPr>
        <w:t>nternational</w:t>
      </w:r>
      <w:r w:rsidR="00CA7C45" w:rsidRPr="00786279">
        <w:rPr>
          <w:rFonts w:ascii="Garamond" w:eastAsia="Batang" w:hAnsi="Garamond" w:cs="Times New Roman"/>
          <w:b/>
          <w:bCs/>
          <w:sz w:val="24"/>
          <w:szCs w:val="24"/>
        </w:rPr>
        <w:t>-4</w:t>
      </w:r>
      <w:r w:rsidRPr="00786279">
        <w:rPr>
          <w:rFonts w:ascii="Garamond" w:eastAsia="Batang" w:hAnsi="Garamond" w:cs="Times New Roman"/>
          <w:b/>
          <w:bCs/>
          <w:sz w:val="24"/>
          <w:szCs w:val="24"/>
        </w:rPr>
        <w:t>)</w:t>
      </w:r>
    </w:p>
    <w:p w14:paraId="029C308D" w14:textId="799D7D13" w:rsidR="00BC3C93" w:rsidRDefault="00BC3C93" w:rsidP="00CA7C45">
      <w:pPr>
        <w:pStyle w:val="ListParagraph"/>
        <w:numPr>
          <w:ilvl w:val="0"/>
          <w:numId w:val="11"/>
        </w:numPr>
        <w:spacing w:before="240" w:after="0" w:line="240" w:lineRule="auto"/>
        <w:jc w:val="both"/>
        <w:rPr>
          <w:rFonts w:ascii="Garamond" w:hAnsi="Garamond" w:cs="Times New Roman"/>
          <w:color w:val="0000FF"/>
          <w:sz w:val="24"/>
          <w:szCs w:val="24"/>
        </w:rPr>
      </w:pPr>
      <w:r w:rsidRPr="00BC3C93">
        <w:rPr>
          <w:rFonts w:ascii="Garamond" w:hAnsi="Garamond" w:cs="Times New Roman"/>
          <w:color w:val="0000FF"/>
          <w:sz w:val="24"/>
          <w:szCs w:val="24"/>
        </w:rPr>
        <w:t>Initial Results from Spectroscopic Investigation of Plasma-Molecular Interaction on DIII-D Detached Divertor Plasma</w:t>
      </w:r>
      <w:r>
        <w:rPr>
          <w:rFonts w:ascii="Garamond" w:hAnsi="Garamond" w:cs="Times New Roman"/>
          <w:color w:val="0000FF"/>
          <w:sz w:val="24"/>
          <w:szCs w:val="24"/>
        </w:rPr>
        <w:t xml:space="preserve">, </w:t>
      </w:r>
      <w:r w:rsidRPr="00786279">
        <w:rPr>
          <w:rFonts w:ascii="Garamond" w:hAnsi="Garamond" w:cs="Times New Roman"/>
          <w:b/>
          <w:bCs/>
          <w:color w:val="000000" w:themeColor="text1"/>
          <w:sz w:val="24"/>
          <w:szCs w:val="24"/>
          <w:u w:val="single"/>
        </w:rPr>
        <w:t>Nandini Yadava,</w:t>
      </w:r>
      <w:r w:rsidRPr="00786279">
        <w:rPr>
          <w:rFonts w:ascii="Garamond" w:hAnsi="Garamond" w:cs="Times New Roman"/>
          <w:color w:val="000000" w:themeColor="text1"/>
          <w:sz w:val="24"/>
          <w:szCs w:val="24"/>
        </w:rPr>
        <w:t xml:space="preserve"> et al.,</w:t>
      </w:r>
      <w:r w:rsidR="00B20C14">
        <w:rPr>
          <w:rFonts w:ascii="Garamond" w:hAnsi="Garamond" w:cs="Times New Roman"/>
          <w:color w:val="000000" w:themeColor="text1"/>
          <w:sz w:val="24"/>
          <w:szCs w:val="24"/>
        </w:rPr>
        <w:t xml:space="preserve"> </w:t>
      </w:r>
      <w:r w:rsidR="00B20C14" w:rsidRPr="00B20C14">
        <w:rPr>
          <w:rFonts w:ascii="Garamond" w:hAnsi="Garamond" w:cs="Times New Roman"/>
          <w:color w:val="000000" w:themeColor="text1"/>
          <w:sz w:val="24"/>
          <w:szCs w:val="24"/>
        </w:rPr>
        <w:t>26th International Conference on Plasma Surface Interaction in Controlled Fusion Devices (PSI-26), in Marseille, France, from May 12th to May 17th, 2024</w:t>
      </w:r>
      <w:r w:rsidR="00B20C14">
        <w:rPr>
          <w:rFonts w:ascii="Garamond" w:hAnsi="Garamond" w:cs="Times New Roman"/>
          <w:color w:val="000000" w:themeColor="text1"/>
          <w:sz w:val="24"/>
          <w:szCs w:val="24"/>
        </w:rPr>
        <w:t>.</w:t>
      </w:r>
    </w:p>
    <w:p w14:paraId="2AF51915" w14:textId="5611C415" w:rsidR="006B569F" w:rsidRPr="00786279" w:rsidRDefault="006B569F" w:rsidP="00CA7C45">
      <w:pPr>
        <w:pStyle w:val="ListParagraph"/>
        <w:numPr>
          <w:ilvl w:val="0"/>
          <w:numId w:val="11"/>
        </w:numPr>
        <w:spacing w:before="240" w:after="0" w:line="240" w:lineRule="auto"/>
        <w:jc w:val="both"/>
        <w:rPr>
          <w:rFonts w:ascii="Garamond" w:hAnsi="Garamond" w:cs="Times New Roman"/>
          <w:color w:val="0000FF"/>
          <w:sz w:val="24"/>
          <w:szCs w:val="24"/>
        </w:rPr>
      </w:pPr>
      <w:r w:rsidRPr="00786279">
        <w:rPr>
          <w:rFonts w:ascii="Garamond" w:hAnsi="Garamond" w:cs="Times New Roman"/>
          <w:color w:val="0000FF"/>
          <w:sz w:val="24"/>
          <w:szCs w:val="24"/>
        </w:rPr>
        <w:t xml:space="preserve">Global Particle Balance and Recycling Properties in Aditya-U Tokamak Plasmas, </w:t>
      </w:r>
      <w:r w:rsidRPr="00786279">
        <w:rPr>
          <w:rFonts w:ascii="Garamond" w:hAnsi="Garamond" w:cs="Times New Roman"/>
          <w:b/>
          <w:bCs/>
          <w:color w:val="000000" w:themeColor="text1"/>
          <w:sz w:val="24"/>
          <w:szCs w:val="24"/>
          <w:u w:val="single"/>
        </w:rPr>
        <w:t>Nandini Yadava,</w:t>
      </w:r>
      <w:r w:rsidRPr="00786279">
        <w:rPr>
          <w:rFonts w:ascii="Garamond" w:hAnsi="Garamond" w:cs="Times New Roman"/>
          <w:color w:val="000000" w:themeColor="text1"/>
          <w:sz w:val="24"/>
          <w:szCs w:val="24"/>
        </w:rPr>
        <w:t xml:space="preserve"> et al.,</w:t>
      </w:r>
      <w:r w:rsidRPr="00786279">
        <w:rPr>
          <w:rFonts w:ascii="Garamond" w:hAnsi="Garamond" w:cs="Times New Roman"/>
          <w:color w:val="0000FF"/>
          <w:sz w:val="24"/>
          <w:szCs w:val="24"/>
        </w:rPr>
        <w:t xml:space="preserve"> </w:t>
      </w:r>
      <w:r w:rsidRPr="00786279">
        <w:rPr>
          <w:rFonts w:ascii="Garamond" w:hAnsi="Garamond" w:cs="Times New Roman"/>
          <w:color w:val="000000" w:themeColor="text1"/>
          <w:sz w:val="24"/>
          <w:szCs w:val="24"/>
        </w:rPr>
        <w:t>5</w:t>
      </w:r>
      <w:r w:rsidRPr="00786279">
        <w:rPr>
          <w:rFonts w:ascii="Garamond" w:hAnsi="Garamond" w:cs="Times New Roman"/>
          <w:color w:val="000000" w:themeColor="text1"/>
          <w:sz w:val="24"/>
          <w:szCs w:val="24"/>
          <w:vertAlign w:val="superscript"/>
        </w:rPr>
        <w:t>th</w:t>
      </w:r>
      <w:r w:rsidRPr="00786279">
        <w:rPr>
          <w:rFonts w:ascii="Garamond" w:hAnsi="Garamond" w:cs="Times New Roman"/>
          <w:color w:val="000000" w:themeColor="text1"/>
          <w:sz w:val="24"/>
          <w:szCs w:val="24"/>
        </w:rPr>
        <w:t xml:space="preserve"> Asia-Pacific Conference on Plasma Physics 2021</w:t>
      </w:r>
      <w:r w:rsidR="001369FC">
        <w:rPr>
          <w:rFonts w:ascii="Garamond" w:hAnsi="Garamond" w:cs="Times New Roman"/>
          <w:color w:val="000000" w:themeColor="text1"/>
          <w:sz w:val="24"/>
          <w:szCs w:val="24"/>
        </w:rPr>
        <w:t xml:space="preserve">. </w:t>
      </w:r>
      <w:r w:rsidR="001369FC">
        <w:rPr>
          <w:rFonts w:ascii="Garamond" w:hAnsi="Garamond" w:cs="Times New Roman"/>
          <w:sz w:val="24"/>
          <w:szCs w:val="24"/>
        </w:rPr>
        <w:t>(virtual)</w:t>
      </w:r>
    </w:p>
    <w:p w14:paraId="17CFFEB4" w14:textId="7D1EEE41" w:rsidR="006B569F" w:rsidRPr="00786279" w:rsidRDefault="006B569F" w:rsidP="00CA7C45">
      <w:pPr>
        <w:pStyle w:val="ListParagraph"/>
        <w:numPr>
          <w:ilvl w:val="0"/>
          <w:numId w:val="11"/>
        </w:numPr>
        <w:spacing w:before="240" w:after="0" w:line="240" w:lineRule="auto"/>
        <w:jc w:val="both"/>
        <w:rPr>
          <w:rFonts w:ascii="Garamond" w:hAnsi="Garamond" w:cs="Times New Roman"/>
          <w:color w:val="0000FF"/>
          <w:sz w:val="24"/>
          <w:szCs w:val="24"/>
        </w:rPr>
      </w:pPr>
      <w:r w:rsidRPr="00786279">
        <w:rPr>
          <w:rFonts w:ascii="Garamond" w:hAnsi="Garamond" w:cs="Times New Roman"/>
          <w:color w:val="0000FF"/>
          <w:sz w:val="24"/>
          <w:szCs w:val="24"/>
        </w:rPr>
        <w:t>Investigation of Self-Absorbed Lithium Spectral Line Emissions during Li2TiO3 Injection in ADITYA-U tokamak,</w:t>
      </w:r>
      <w:r w:rsidRPr="00786279">
        <w:rPr>
          <w:rFonts w:ascii="Garamond" w:hAnsi="Garamond" w:cs="Times New Roman"/>
          <w:sz w:val="24"/>
          <w:szCs w:val="24"/>
        </w:rPr>
        <w:t xml:space="preserve"> </w:t>
      </w:r>
      <w:r w:rsidRPr="00786279">
        <w:rPr>
          <w:rFonts w:ascii="Garamond" w:hAnsi="Garamond" w:cs="Times New Roman"/>
          <w:b/>
          <w:sz w:val="24"/>
          <w:szCs w:val="24"/>
          <w:u w:val="single"/>
          <w:lang w:val="en-GB"/>
        </w:rPr>
        <w:t>Nandini Yadava</w:t>
      </w:r>
      <w:r w:rsidRPr="00786279">
        <w:rPr>
          <w:rFonts w:ascii="Garamond" w:hAnsi="Garamond" w:cs="Times New Roman"/>
          <w:bCs/>
          <w:sz w:val="24"/>
          <w:szCs w:val="24"/>
          <w:lang w:val="en-GB"/>
        </w:rPr>
        <w:t>, et al., 28</w:t>
      </w:r>
      <w:r w:rsidRPr="00786279">
        <w:rPr>
          <w:rFonts w:ascii="Garamond" w:hAnsi="Garamond" w:cs="Times New Roman"/>
          <w:bCs/>
          <w:sz w:val="24"/>
          <w:szCs w:val="24"/>
          <w:vertAlign w:val="superscript"/>
          <w:lang w:val="en-GB"/>
        </w:rPr>
        <w:t>th</w:t>
      </w:r>
      <w:r w:rsidRPr="00786279">
        <w:rPr>
          <w:rFonts w:ascii="Garamond" w:hAnsi="Garamond" w:cs="Times New Roman"/>
          <w:bCs/>
          <w:sz w:val="24"/>
          <w:szCs w:val="24"/>
          <w:lang w:val="en-GB"/>
        </w:rPr>
        <w:t xml:space="preserve"> Fusion Energy Conference 2021.</w:t>
      </w:r>
      <w:r w:rsidR="001369FC">
        <w:rPr>
          <w:rFonts w:ascii="Garamond" w:hAnsi="Garamond" w:cs="Times New Roman"/>
          <w:bCs/>
          <w:sz w:val="24"/>
          <w:szCs w:val="24"/>
          <w:lang w:val="en-GB"/>
        </w:rPr>
        <w:t xml:space="preserve"> </w:t>
      </w:r>
      <w:r w:rsidR="001369FC">
        <w:rPr>
          <w:rFonts w:ascii="Garamond" w:hAnsi="Garamond" w:cs="Times New Roman"/>
          <w:sz w:val="24"/>
          <w:szCs w:val="24"/>
        </w:rPr>
        <w:t>(virtual)</w:t>
      </w:r>
    </w:p>
    <w:p w14:paraId="216B06D6" w14:textId="3B3D692F" w:rsidR="006B569F" w:rsidRPr="00786279" w:rsidRDefault="006B569F" w:rsidP="00CA7C45">
      <w:pPr>
        <w:pStyle w:val="ListParagraph"/>
        <w:numPr>
          <w:ilvl w:val="0"/>
          <w:numId w:val="11"/>
        </w:numPr>
        <w:spacing w:before="240" w:after="0" w:line="240" w:lineRule="auto"/>
        <w:jc w:val="both"/>
        <w:rPr>
          <w:rFonts w:ascii="Garamond" w:hAnsi="Garamond" w:cs="Times New Roman"/>
          <w:sz w:val="24"/>
          <w:szCs w:val="24"/>
        </w:rPr>
      </w:pPr>
      <w:r w:rsidRPr="00786279">
        <w:rPr>
          <w:rFonts w:ascii="Garamond" w:hAnsi="Garamond" w:cs="Times New Roman"/>
          <w:color w:val="0000FF"/>
          <w:sz w:val="24"/>
          <w:szCs w:val="24"/>
        </w:rPr>
        <w:t xml:space="preserve">Plasma Gas Temperature Measurement with Boltzmann Plot Method of 6MW PWT </w:t>
      </w:r>
      <w:r w:rsidRPr="00786279">
        <w:rPr>
          <w:rFonts w:ascii="Garamond" w:hAnsi="Garamond" w:cs="Times New Roman"/>
          <w:b/>
          <w:bCs/>
          <w:sz w:val="24"/>
          <w:szCs w:val="24"/>
          <w:u w:val="single"/>
        </w:rPr>
        <w:t>Nandini Yadava</w:t>
      </w:r>
      <w:r w:rsidRPr="00786279">
        <w:rPr>
          <w:rFonts w:ascii="Garamond" w:hAnsi="Garamond" w:cs="Times New Roman"/>
          <w:sz w:val="24"/>
          <w:szCs w:val="24"/>
        </w:rPr>
        <w:t xml:space="preserve"> et al., 12</w:t>
      </w:r>
      <w:r w:rsidRPr="001369FC">
        <w:rPr>
          <w:rFonts w:ascii="Garamond" w:hAnsi="Garamond" w:cs="Times New Roman"/>
          <w:sz w:val="24"/>
          <w:szCs w:val="24"/>
          <w:vertAlign w:val="superscript"/>
        </w:rPr>
        <w:t>th</w:t>
      </w:r>
      <w:r w:rsidR="001369FC">
        <w:rPr>
          <w:rFonts w:ascii="Garamond" w:hAnsi="Garamond" w:cs="Times New Roman"/>
          <w:sz w:val="24"/>
          <w:szCs w:val="24"/>
        </w:rPr>
        <w:t xml:space="preserve"> </w:t>
      </w:r>
      <w:r w:rsidRPr="00786279">
        <w:rPr>
          <w:rFonts w:ascii="Garamond" w:hAnsi="Garamond" w:cs="Times New Roman"/>
          <w:sz w:val="24"/>
          <w:szCs w:val="24"/>
        </w:rPr>
        <w:t>International Conference on Plasma Science and Applications 2019, University of Lucknow</w:t>
      </w:r>
      <w:r w:rsidR="001369FC">
        <w:rPr>
          <w:rFonts w:ascii="Garamond" w:hAnsi="Garamond" w:cs="Times New Roman"/>
          <w:sz w:val="24"/>
          <w:szCs w:val="24"/>
        </w:rPr>
        <w:t>, INDIA</w:t>
      </w:r>
      <w:r w:rsidRPr="00786279">
        <w:rPr>
          <w:rFonts w:ascii="Garamond" w:hAnsi="Garamond" w:cs="Times New Roman"/>
          <w:sz w:val="24"/>
          <w:szCs w:val="24"/>
        </w:rPr>
        <w:t>.</w:t>
      </w:r>
    </w:p>
    <w:p w14:paraId="21F20DDB" w14:textId="77793154" w:rsidR="006B569F" w:rsidRPr="00786279" w:rsidRDefault="006B569F" w:rsidP="00CA7C45">
      <w:pPr>
        <w:pStyle w:val="ListParagraph"/>
        <w:numPr>
          <w:ilvl w:val="0"/>
          <w:numId w:val="11"/>
        </w:numPr>
        <w:spacing w:before="240" w:after="0" w:line="240" w:lineRule="auto"/>
        <w:jc w:val="both"/>
        <w:rPr>
          <w:rFonts w:ascii="Garamond" w:eastAsia="Batang" w:hAnsi="Garamond" w:cs="Times New Roman"/>
          <w:b/>
          <w:bCs/>
          <w:sz w:val="24"/>
          <w:szCs w:val="24"/>
        </w:rPr>
      </w:pPr>
      <w:r w:rsidRPr="00786279">
        <w:rPr>
          <w:rFonts w:ascii="Garamond" w:hAnsi="Garamond" w:cs="Times New Roman"/>
          <w:color w:val="0000FF"/>
          <w:sz w:val="24"/>
          <w:szCs w:val="24"/>
        </w:rPr>
        <w:t>Preliminary Results for Estimation of Neutral Temperature in Aditya-U Tokamak</w:t>
      </w:r>
      <w:r w:rsidRPr="00786279">
        <w:rPr>
          <w:rFonts w:ascii="Garamond" w:hAnsi="Garamond" w:cs="Times New Roman"/>
          <w:b/>
          <w:bCs/>
          <w:color w:val="000000" w:themeColor="text1"/>
          <w:sz w:val="24"/>
          <w:szCs w:val="24"/>
          <w:u w:val="single"/>
        </w:rPr>
        <w:t>, Nandini Yadava</w:t>
      </w:r>
      <w:r w:rsidRPr="00786279">
        <w:rPr>
          <w:rFonts w:ascii="Garamond" w:hAnsi="Garamond" w:cs="Times New Roman"/>
          <w:color w:val="000000" w:themeColor="text1"/>
          <w:sz w:val="24"/>
          <w:szCs w:val="24"/>
        </w:rPr>
        <w:t xml:space="preserve"> et al. IAEA-ICTP School on Atomic and Molecular Spectroscopy 2019.</w:t>
      </w:r>
    </w:p>
    <w:p w14:paraId="55A3F2B2" w14:textId="629D6AE0" w:rsidR="00BE235A" w:rsidRPr="00786279" w:rsidRDefault="000A16EE" w:rsidP="00CA7C45">
      <w:pPr>
        <w:spacing w:before="240" w:line="240" w:lineRule="auto"/>
        <w:jc w:val="both"/>
        <w:rPr>
          <w:rFonts w:ascii="Garamond" w:hAnsi="Garamond" w:cs="Times New Roman"/>
          <w:sz w:val="24"/>
          <w:szCs w:val="24"/>
        </w:rPr>
      </w:pPr>
      <w:r w:rsidRPr="00786279">
        <w:rPr>
          <w:rFonts w:ascii="Garamond" w:eastAsia="Batang" w:hAnsi="Garamond" w:cs="Times New Roman"/>
          <w:b/>
          <w:bCs/>
          <w:sz w:val="24"/>
          <w:szCs w:val="24"/>
        </w:rPr>
        <w:t>P</w:t>
      </w:r>
      <w:r w:rsidR="00BE235A" w:rsidRPr="00786279">
        <w:rPr>
          <w:rFonts w:ascii="Garamond" w:eastAsia="Batang" w:hAnsi="Garamond" w:cs="Times New Roman"/>
          <w:b/>
          <w:bCs/>
          <w:sz w:val="24"/>
          <w:szCs w:val="24"/>
        </w:rPr>
        <w:t>oster presentations (</w:t>
      </w:r>
      <w:r w:rsidR="006E5584" w:rsidRPr="00786279">
        <w:rPr>
          <w:rFonts w:ascii="Garamond" w:eastAsia="Batang" w:hAnsi="Garamond" w:cs="Times New Roman"/>
          <w:b/>
          <w:bCs/>
          <w:sz w:val="24"/>
          <w:szCs w:val="24"/>
        </w:rPr>
        <w:t>N</w:t>
      </w:r>
      <w:r w:rsidR="00BE235A" w:rsidRPr="00786279">
        <w:rPr>
          <w:rFonts w:ascii="Garamond" w:eastAsia="Batang" w:hAnsi="Garamond" w:cs="Times New Roman"/>
          <w:b/>
          <w:bCs/>
          <w:sz w:val="24"/>
          <w:szCs w:val="24"/>
        </w:rPr>
        <w:t>ational</w:t>
      </w:r>
      <w:r w:rsidR="00CA7C45" w:rsidRPr="00786279">
        <w:rPr>
          <w:rFonts w:ascii="Garamond" w:eastAsia="Batang" w:hAnsi="Garamond" w:cs="Times New Roman"/>
          <w:b/>
          <w:bCs/>
          <w:sz w:val="24"/>
          <w:szCs w:val="24"/>
        </w:rPr>
        <w:t>-10</w:t>
      </w:r>
      <w:r w:rsidR="00BE235A" w:rsidRPr="00786279">
        <w:rPr>
          <w:rFonts w:ascii="Garamond" w:eastAsia="Batang" w:hAnsi="Garamond" w:cs="Times New Roman"/>
          <w:b/>
          <w:bCs/>
          <w:sz w:val="24"/>
          <w:szCs w:val="24"/>
        </w:rPr>
        <w:t>)</w:t>
      </w:r>
    </w:p>
    <w:p w14:paraId="51BDA6C2" w14:textId="6E53C726" w:rsidR="004F045F" w:rsidRPr="00786279" w:rsidRDefault="004F045F" w:rsidP="00CA7C45">
      <w:pPr>
        <w:pStyle w:val="ListParagraph"/>
        <w:numPr>
          <w:ilvl w:val="0"/>
          <w:numId w:val="11"/>
        </w:numPr>
        <w:spacing w:before="240" w:after="0" w:line="240" w:lineRule="auto"/>
        <w:jc w:val="both"/>
        <w:rPr>
          <w:rFonts w:ascii="Garamond" w:hAnsi="Garamond" w:cs="Times New Roman"/>
          <w:bCs/>
          <w:sz w:val="24"/>
          <w:szCs w:val="24"/>
          <w:lang w:val="en-IN"/>
        </w:rPr>
      </w:pPr>
      <w:r w:rsidRPr="00786279">
        <w:rPr>
          <w:rFonts w:ascii="Garamond" w:hAnsi="Garamond" w:cs="Times New Roman"/>
          <w:bCs/>
          <w:color w:val="3333FF"/>
          <w:sz w:val="24"/>
          <w:szCs w:val="24"/>
          <w:lang w:val="en-IN"/>
        </w:rPr>
        <w:t>Impurity Transport in Aditya-U Tokamak with Indigenously Developed Semi-Implicit Impurity Transport Code</w:t>
      </w:r>
      <w:r w:rsidRPr="00786279">
        <w:rPr>
          <w:rFonts w:ascii="Garamond" w:hAnsi="Garamond" w:cs="Times New Roman"/>
          <w:bCs/>
          <w:sz w:val="24"/>
          <w:szCs w:val="24"/>
          <w:lang w:val="en-IN"/>
        </w:rPr>
        <w:t xml:space="preserve">, </w:t>
      </w:r>
      <w:r w:rsidRPr="00786279">
        <w:rPr>
          <w:rFonts w:ascii="Garamond" w:hAnsi="Garamond" w:cs="Times New Roman"/>
          <w:b/>
          <w:sz w:val="24"/>
          <w:szCs w:val="24"/>
          <w:u w:val="single"/>
          <w:lang w:val="en-IN"/>
        </w:rPr>
        <w:t>Nandini Yadava,</w:t>
      </w:r>
      <w:r w:rsidRPr="00786279">
        <w:rPr>
          <w:rFonts w:ascii="Garamond" w:hAnsi="Garamond" w:cs="Times New Roman"/>
          <w:bCs/>
          <w:sz w:val="24"/>
          <w:szCs w:val="24"/>
          <w:lang w:val="en-IN"/>
        </w:rPr>
        <w:t xml:space="preserve"> </w:t>
      </w:r>
      <w:r w:rsidR="00493666" w:rsidRPr="00786279">
        <w:rPr>
          <w:rFonts w:ascii="Garamond" w:hAnsi="Garamond" w:cs="Times New Roman"/>
          <w:bCs/>
          <w:sz w:val="24"/>
          <w:szCs w:val="24"/>
          <w:lang w:val="en-IN"/>
        </w:rPr>
        <w:t>et al.</w:t>
      </w:r>
      <w:r w:rsidRPr="00786279">
        <w:rPr>
          <w:rFonts w:ascii="Garamond" w:hAnsi="Garamond" w:cs="Times New Roman"/>
          <w:bCs/>
          <w:sz w:val="24"/>
          <w:szCs w:val="24"/>
          <w:lang w:val="en-IN"/>
        </w:rPr>
        <w:t xml:space="preserve"> </w:t>
      </w:r>
      <w:r w:rsidRPr="00786279">
        <w:rPr>
          <w:rFonts w:ascii="Garamond" w:hAnsi="Garamond" w:cs="Times New Roman"/>
          <w:sz w:val="24"/>
          <w:szCs w:val="24"/>
        </w:rPr>
        <w:t>34</w:t>
      </w:r>
      <w:r w:rsidR="00493666" w:rsidRPr="00786279">
        <w:rPr>
          <w:rFonts w:ascii="Garamond" w:hAnsi="Garamond" w:cs="Times New Roman"/>
          <w:sz w:val="24"/>
          <w:szCs w:val="24"/>
          <w:vertAlign w:val="superscript"/>
        </w:rPr>
        <w:t>th</w:t>
      </w:r>
      <w:r w:rsidR="00493666" w:rsidRPr="00786279">
        <w:rPr>
          <w:rFonts w:ascii="Garamond" w:hAnsi="Garamond" w:cs="Times New Roman"/>
          <w:sz w:val="24"/>
          <w:szCs w:val="24"/>
        </w:rPr>
        <w:t xml:space="preserve"> </w:t>
      </w:r>
      <w:r w:rsidRPr="00786279">
        <w:rPr>
          <w:rFonts w:ascii="Garamond" w:hAnsi="Garamond" w:cs="Times New Roman"/>
          <w:sz w:val="24"/>
          <w:szCs w:val="24"/>
        </w:rPr>
        <w:t>National Symposium on Plasma Science and Technology</w:t>
      </w:r>
      <w:r w:rsidR="001369FC">
        <w:rPr>
          <w:rFonts w:ascii="Garamond" w:hAnsi="Garamond" w:cs="Times New Roman"/>
          <w:sz w:val="24"/>
          <w:szCs w:val="24"/>
        </w:rPr>
        <w:t xml:space="preserve"> </w:t>
      </w:r>
      <w:r w:rsidRPr="00786279">
        <w:rPr>
          <w:rFonts w:ascii="Garamond" w:hAnsi="Garamond" w:cs="Times New Roman"/>
          <w:sz w:val="24"/>
          <w:szCs w:val="24"/>
        </w:rPr>
        <w:t xml:space="preserve">2021, Birla Institute of Technology (BIT), </w:t>
      </w:r>
      <w:proofErr w:type="spellStart"/>
      <w:r w:rsidRPr="00786279">
        <w:rPr>
          <w:rFonts w:ascii="Garamond" w:hAnsi="Garamond" w:cs="Times New Roman"/>
          <w:sz w:val="24"/>
          <w:szCs w:val="24"/>
        </w:rPr>
        <w:t>Mesra</w:t>
      </w:r>
      <w:proofErr w:type="spellEnd"/>
      <w:r w:rsidRPr="00786279">
        <w:rPr>
          <w:rFonts w:ascii="Garamond" w:hAnsi="Garamond" w:cs="Times New Roman"/>
          <w:sz w:val="24"/>
          <w:szCs w:val="24"/>
        </w:rPr>
        <w:t>, Jaipur.</w:t>
      </w:r>
      <w:r w:rsidR="001369FC">
        <w:rPr>
          <w:rFonts w:ascii="Garamond" w:hAnsi="Garamond" w:cs="Times New Roman"/>
          <w:sz w:val="24"/>
          <w:szCs w:val="24"/>
        </w:rPr>
        <w:t xml:space="preserve"> (virtual)</w:t>
      </w:r>
    </w:p>
    <w:p w14:paraId="0DA28928" w14:textId="6AD74AB3" w:rsidR="004817DC" w:rsidRPr="00786279" w:rsidRDefault="004817DC" w:rsidP="00CA7C45">
      <w:pPr>
        <w:pStyle w:val="ListParagraph"/>
        <w:numPr>
          <w:ilvl w:val="0"/>
          <w:numId w:val="11"/>
        </w:numPr>
        <w:spacing w:before="240" w:after="0" w:line="240" w:lineRule="auto"/>
        <w:jc w:val="both"/>
        <w:rPr>
          <w:rFonts w:ascii="Garamond" w:hAnsi="Garamond" w:cs="Times New Roman"/>
          <w:bCs/>
          <w:sz w:val="24"/>
          <w:szCs w:val="24"/>
          <w:lang w:val="en-IN"/>
        </w:rPr>
      </w:pPr>
      <w:r w:rsidRPr="00786279">
        <w:rPr>
          <w:rFonts w:ascii="Garamond" w:hAnsi="Garamond" w:cs="Times New Roman"/>
          <w:color w:val="0000FF"/>
          <w:sz w:val="24"/>
          <w:szCs w:val="24"/>
        </w:rPr>
        <w:t>Neutral and impurity influx measurement from limiter and wall of Aditya</w:t>
      </w:r>
      <w:r w:rsidR="00493666" w:rsidRPr="00786279">
        <w:rPr>
          <w:rFonts w:ascii="Garamond" w:hAnsi="Garamond" w:cs="Times New Roman"/>
          <w:color w:val="0000FF"/>
          <w:sz w:val="24"/>
          <w:szCs w:val="24"/>
        </w:rPr>
        <w:t>-</w:t>
      </w:r>
      <w:r w:rsidRPr="00786279">
        <w:rPr>
          <w:rFonts w:ascii="Garamond" w:hAnsi="Garamond" w:cs="Times New Roman"/>
          <w:color w:val="0000FF"/>
          <w:sz w:val="24"/>
          <w:szCs w:val="24"/>
        </w:rPr>
        <w:t>U Tokamak</w:t>
      </w:r>
      <w:r w:rsidRPr="00786279">
        <w:rPr>
          <w:rFonts w:ascii="Garamond" w:hAnsi="Garamond" w:cs="Times New Roman"/>
          <w:sz w:val="24"/>
          <w:szCs w:val="24"/>
        </w:rPr>
        <w:t xml:space="preserve"> </w:t>
      </w:r>
      <w:r w:rsidRPr="00786279">
        <w:rPr>
          <w:rFonts w:ascii="Garamond" w:hAnsi="Garamond" w:cs="Times New Roman"/>
          <w:b/>
          <w:bCs/>
          <w:sz w:val="24"/>
          <w:szCs w:val="24"/>
          <w:u w:val="single"/>
        </w:rPr>
        <w:t>Nandini Yadava</w:t>
      </w:r>
      <w:r w:rsidRPr="00786279">
        <w:rPr>
          <w:rFonts w:ascii="Garamond" w:hAnsi="Garamond" w:cs="Times New Roman"/>
          <w:sz w:val="24"/>
          <w:szCs w:val="24"/>
        </w:rPr>
        <w:t xml:space="preserve">, </w:t>
      </w:r>
      <w:r w:rsidR="00493666" w:rsidRPr="00786279">
        <w:rPr>
          <w:rFonts w:ascii="Garamond" w:hAnsi="Garamond" w:cs="Times New Roman"/>
          <w:sz w:val="24"/>
          <w:szCs w:val="24"/>
        </w:rPr>
        <w:t>et al.</w:t>
      </w:r>
      <w:r w:rsidRPr="00786279">
        <w:rPr>
          <w:rFonts w:ascii="Garamond" w:hAnsi="Garamond" w:cs="Times New Roman"/>
          <w:sz w:val="24"/>
          <w:szCs w:val="24"/>
        </w:rPr>
        <w:t xml:space="preserve"> 8</w:t>
      </w:r>
      <w:r w:rsidRPr="00786279">
        <w:rPr>
          <w:rFonts w:ascii="Garamond" w:hAnsi="Garamond" w:cs="Times New Roman"/>
          <w:sz w:val="24"/>
          <w:szCs w:val="24"/>
          <w:vertAlign w:val="superscript"/>
        </w:rPr>
        <w:t>th</w:t>
      </w:r>
      <w:r w:rsidRPr="00786279">
        <w:rPr>
          <w:rFonts w:ascii="Garamond" w:hAnsi="Garamond" w:cs="Times New Roman"/>
          <w:sz w:val="24"/>
          <w:szCs w:val="24"/>
        </w:rPr>
        <w:t xml:space="preserve"> Topical conference (TC-2020) on Atomic and Molecular Collisions for Plasma Applications 2020, IIT-Roorkee</w:t>
      </w:r>
      <w:r w:rsidR="001369FC">
        <w:rPr>
          <w:rFonts w:ascii="Garamond" w:hAnsi="Garamond" w:cs="Times New Roman"/>
          <w:sz w:val="24"/>
          <w:szCs w:val="24"/>
        </w:rPr>
        <w:t>.</w:t>
      </w:r>
    </w:p>
    <w:p w14:paraId="0A8AD76B" w14:textId="60599C80" w:rsidR="00B70DAF" w:rsidRPr="00786279" w:rsidRDefault="00450B35" w:rsidP="00CA7C45">
      <w:pPr>
        <w:pStyle w:val="ListParagraph"/>
        <w:numPr>
          <w:ilvl w:val="0"/>
          <w:numId w:val="11"/>
        </w:numPr>
        <w:spacing w:before="240" w:after="0" w:line="240" w:lineRule="auto"/>
        <w:jc w:val="both"/>
        <w:rPr>
          <w:rFonts w:ascii="Garamond" w:hAnsi="Garamond" w:cs="Times New Roman"/>
          <w:bCs/>
          <w:sz w:val="24"/>
          <w:szCs w:val="24"/>
          <w:lang w:val="en-IN"/>
        </w:rPr>
      </w:pPr>
      <w:r w:rsidRPr="00786279">
        <w:rPr>
          <w:rFonts w:ascii="Garamond" w:hAnsi="Garamond" w:cs="Times New Roman"/>
          <w:bCs/>
          <w:color w:val="0000FF"/>
          <w:sz w:val="24"/>
          <w:szCs w:val="24"/>
        </w:rPr>
        <w:t>Investigation of Neutral Recycling and Ion Temperature of Various Plasma Species in ADITYA and ADITYA-U Tokamak</w:t>
      </w:r>
      <w:r w:rsidR="005A3764" w:rsidRPr="00786279">
        <w:rPr>
          <w:rFonts w:ascii="Garamond" w:hAnsi="Garamond" w:cs="Times New Roman"/>
          <w:bCs/>
          <w:color w:val="0000FF"/>
          <w:sz w:val="24"/>
          <w:szCs w:val="24"/>
        </w:rPr>
        <w:t>,</w:t>
      </w:r>
      <w:r w:rsidR="004F045F" w:rsidRPr="00786279">
        <w:rPr>
          <w:rFonts w:ascii="Garamond" w:hAnsi="Garamond" w:cs="Times New Roman"/>
          <w:bCs/>
          <w:color w:val="0000FF"/>
          <w:sz w:val="24"/>
          <w:szCs w:val="24"/>
        </w:rPr>
        <w:t xml:space="preserve"> </w:t>
      </w:r>
      <w:r w:rsidRPr="00786279">
        <w:rPr>
          <w:rFonts w:ascii="Garamond" w:hAnsi="Garamond" w:cs="Times New Roman"/>
          <w:b/>
          <w:sz w:val="24"/>
          <w:szCs w:val="24"/>
          <w:u w:val="single"/>
          <w:lang w:val="en-IN"/>
        </w:rPr>
        <w:t>Nandini Yadava</w:t>
      </w:r>
      <w:r w:rsidRPr="00786279">
        <w:rPr>
          <w:rFonts w:ascii="Garamond" w:hAnsi="Garamond" w:cs="Times New Roman"/>
          <w:bCs/>
          <w:sz w:val="24"/>
          <w:szCs w:val="24"/>
          <w:lang w:val="en-IN"/>
        </w:rPr>
        <w:t>,</w:t>
      </w:r>
      <w:bookmarkStart w:id="1" w:name="OLE_LINK1"/>
      <w:bookmarkStart w:id="2" w:name="OLE_LINK2"/>
      <w:r w:rsidR="00493666" w:rsidRPr="00786279">
        <w:rPr>
          <w:rFonts w:ascii="Garamond" w:hAnsi="Garamond" w:cs="Times New Roman"/>
          <w:bCs/>
          <w:sz w:val="24"/>
          <w:szCs w:val="24"/>
          <w:lang w:val="en-IN"/>
        </w:rPr>
        <w:t xml:space="preserve"> et al. </w:t>
      </w:r>
      <w:r w:rsidRPr="00786279">
        <w:rPr>
          <w:rFonts w:ascii="Garamond" w:hAnsi="Garamond" w:cs="Times New Roman"/>
          <w:bCs/>
          <w:sz w:val="24"/>
          <w:szCs w:val="24"/>
          <w:lang w:val="en-IN"/>
        </w:rPr>
        <w:t xml:space="preserve">National Symposium for Commemorating 30-years of ADITYA Tokamak 2020, Entrepreneurship Development Institute </w:t>
      </w:r>
      <w:r w:rsidR="001369FC" w:rsidRPr="00786279">
        <w:rPr>
          <w:rFonts w:ascii="Garamond" w:hAnsi="Garamond" w:cs="Times New Roman"/>
          <w:bCs/>
          <w:sz w:val="24"/>
          <w:szCs w:val="24"/>
          <w:lang w:val="en-IN"/>
        </w:rPr>
        <w:t>of</w:t>
      </w:r>
      <w:r w:rsidRPr="00786279">
        <w:rPr>
          <w:rFonts w:ascii="Garamond" w:hAnsi="Garamond" w:cs="Times New Roman"/>
          <w:bCs/>
          <w:sz w:val="24"/>
          <w:szCs w:val="24"/>
          <w:lang w:val="en-IN"/>
        </w:rPr>
        <w:t xml:space="preserve"> </w:t>
      </w:r>
      <w:r w:rsidR="005A3764" w:rsidRPr="00786279">
        <w:rPr>
          <w:rFonts w:ascii="Garamond" w:hAnsi="Garamond" w:cs="Times New Roman"/>
          <w:bCs/>
          <w:sz w:val="24"/>
          <w:szCs w:val="24"/>
          <w:lang w:val="en-IN"/>
        </w:rPr>
        <w:t>India, Ahmedabad</w:t>
      </w:r>
      <w:r w:rsidR="001369FC">
        <w:rPr>
          <w:rFonts w:ascii="Garamond" w:hAnsi="Garamond" w:cs="Times New Roman"/>
          <w:bCs/>
          <w:sz w:val="24"/>
          <w:szCs w:val="24"/>
          <w:lang w:val="en-IN"/>
        </w:rPr>
        <w:t>.</w:t>
      </w:r>
    </w:p>
    <w:bookmarkEnd w:id="1"/>
    <w:bookmarkEnd w:id="2"/>
    <w:p w14:paraId="60AC9204" w14:textId="31CF97A8" w:rsidR="005A3764" w:rsidRPr="00786279" w:rsidRDefault="005A3764" w:rsidP="00CA7C45">
      <w:pPr>
        <w:pStyle w:val="ListParagraph"/>
        <w:numPr>
          <w:ilvl w:val="0"/>
          <w:numId w:val="11"/>
        </w:numPr>
        <w:spacing w:before="240" w:after="0" w:line="240" w:lineRule="auto"/>
        <w:jc w:val="both"/>
        <w:rPr>
          <w:rFonts w:ascii="Garamond" w:hAnsi="Garamond" w:cs="Times New Roman"/>
          <w:bCs/>
          <w:sz w:val="24"/>
          <w:szCs w:val="24"/>
          <w:lang w:val="en-IN"/>
        </w:rPr>
      </w:pPr>
      <w:r w:rsidRPr="00786279">
        <w:rPr>
          <w:rFonts w:ascii="Garamond" w:hAnsi="Garamond" w:cs="Times New Roman"/>
          <w:color w:val="0000FF"/>
          <w:sz w:val="24"/>
          <w:szCs w:val="24"/>
        </w:rPr>
        <w:t>Spectroscopic Studies of Cold Atomic Hydrogen in Aditya-U Tokamak Edge</w:t>
      </w:r>
      <w:r w:rsidRPr="00786279">
        <w:rPr>
          <w:rFonts w:ascii="Garamond" w:hAnsi="Garamond" w:cs="Times New Roman"/>
          <w:b/>
          <w:bCs/>
          <w:sz w:val="24"/>
          <w:szCs w:val="24"/>
        </w:rPr>
        <w:t>,</w:t>
      </w:r>
      <w:r w:rsidR="00A85329" w:rsidRPr="00786279">
        <w:rPr>
          <w:rFonts w:ascii="Garamond" w:hAnsi="Garamond" w:cs="Times New Roman"/>
          <w:b/>
          <w:bCs/>
          <w:sz w:val="24"/>
          <w:szCs w:val="24"/>
        </w:rPr>
        <w:t xml:space="preserve"> </w:t>
      </w:r>
      <w:r w:rsidRPr="00786279">
        <w:rPr>
          <w:rFonts w:ascii="Garamond" w:hAnsi="Garamond" w:cs="Times New Roman"/>
          <w:b/>
          <w:bCs/>
          <w:sz w:val="24"/>
          <w:szCs w:val="24"/>
          <w:u w:val="single"/>
        </w:rPr>
        <w:t>Nandini Yadav</w:t>
      </w:r>
      <w:r w:rsidR="00493666" w:rsidRPr="00786279">
        <w:rPr>
          <w:rFonts w:ascii="Garamond" w:hAnsi="Garamond" w:cs="Times New Roman"/>
          <w:b/>
          <w:bCs/>
          <w:sz w:val="24"/>
          <w:szCs w:val="24"/>
          <w:u w:val="single"/>
        </w:rPr>
        <w:t xml:space="preserve">a, </w:t>
      </w:r>
      <w:r w:rsidR="00493666" w:rsidRPr="00786279">
        <w:rPr>
          <w:rFonts w:ascii="Garamond" w:hAnsi="Garamond" w:cs="Times New Roman"/>
          <w:sz w:val="24"/>
          <w:szCs w:val="24"/>
        </w:rPr>
        <w:t>et al.</w:t>
      </w:r>
      <w:r w:rsidRPr="00786279">
        <w:rPr>
          <w:rFonts w:ascii="Garamond" w:hAnsi="Garamond" w:cs="Times New Roman"/>
          <w:sz w:val="24"/>
          <w:szCs w:val="24"/>
        </w:rPr>
        <w:t xml:space="preserve"> 22</w:t>
      </w:r>
      <w:r w:rsidRPr="00786279">
        <w:rPr>
          <w:rFonts w:ascii="Garamond" w:hAnsi="Garamond" w:cs="Times New Roman"/>
          <w:sz w:val="24"/>
          <w:szCs w:val="24"/>
          <w:vertAlign w:val="superscript"/>
        </w:rPr>
        <w:t>nd</w:t>
      </w:r>
      <w:r w:rsidRPr="00786279">
        <w:rPr>
          <w:rFonts w:ascii="Garamond" w:hAnsi="Garamond" w:cs="Times New Roman"/>
          <w:sz w:val="24"/>
          <w:szCs w:val="24"/>
        </w:rPr>
        <w:t xml:space="preserve"> National Conference on Atomic and Molecular Physics 2019, Indian Institute of Technology (IIT), Kanpur.</w:t>
      </w:r>
    </w:p>
    <w:p w14:paraId="576A951E" w14:textId="00A3E9E8" w:rsidR="00F9007E" w:rsidRPr="00786279" w:rsidRDefault="00E058D5" w:rsidP="00CA7C45">
      <w:pPr>
        <w:pStyle w:val="ListParagraph"/>
        <w:numPr>
          <w:ilvl w:val="0"/>
          <w:numId w:val="11"/>
        </w:numPr>
        <w:spacing w:before="240" w:after="0" w:line="240" w:lineRule="auto"/>
        <w:jc w:val="both"/>
        <w:rPr>
          <w:rFonts w:ascii="Garamond" w:hAnsi="Garamond" w:cs="Times New Roman"/>
          <w:sz w:val="24"/>
          <w:szCs w:val="24"/>
        </w:rPr>
      </w:pPr>
      <w:r w:rsidRPr="00786279">
        <w:rPr>
          <w:rFonts w:ascii="Garamond" w:hAnsi="Garamond" w:cs="Times New Roman"/>
          <w:color w:val="0000FF"/>
          <w:sz w:val="24"/>
          <w:szCs w:val="24"/>
        </w:rPr>
        <w:lastRenderedPageBreak/>
        <w:t>Hydrogen-alpha (H</w:t>
      </w:r>
      <w:r w:rsidRPr="00786279">
        <w:rPr>
          <w:rFonts w:ascii="Garamond" w:hAnsi="Garamond" w:cs="Cambria"/>
          <w:color w:val="0000FF"/>
          <w:sz w:val="24"/>
          <w:szCs w:val="24"/>
        </w:rPr>
        <w:t>α</w:t>
      </w:r>
      <w:r w:rsidRPr="00786279">
        <w:rPr>
          <w:rFonts w:ascii="Garamond" w:hAnsi="Garamond" w:cs="Times New Roman"/>
          <w:color w:val="0000FF"/>
          <w:sz w:val="24"/>
          <w:szCs w:val="24"/>
        </w:rPr>
        <w:t>) simulation emitting from different plasma locations</w:t>
      </w:r>
      <w:r w:rsidRPr="00786279">
        <w:rPr>
          <w:rFonts w:ascii="Garamond" w:hAnsi="Garamond" w:cs="Times New Roman"/>
          <w:sz w:val="24"/>
          <w:szCs w:val="24"/>
        </w:rPr>
        <w:t>,</w:t>
      </w:r>
      <w:r w:rsidR="00A85329" w:rsidRPr="00786279">
        <w:rPr>
          <w:rFonts w:ascii="Garamond" w:hAnsi="Garamond" w:cs="Times New Roman"/>
          <w:sz w:val="24"/>
          <w:szCs w:val="24"/>
        </w:rPr>
        <w:t xml:space="preserve"> </w:t>
      </w:r>
      <w:r w:rsidRPr="00786279">
        <w:rPr>
          <w:rFonts w:ascii="Garamond" w:hAnsi="Garamond" w:cs="Times New Roman"/>
          <w:b/>
          <w:bCs/>
          <w:sz w:val="24"/>
          <w:szCs w:val="24"/>
          <w:u w:val="single"/>
        </w:rPr>
        <w:t>Nandini Yadava</w:t>
      </w:r>
      <w:r w:rsidRPr="00786279">
        <w:rPr>
          <w:rFonts w:ascii="Garamond" w:hAnsi="Garamond" w:cs="Times New Roman"/>
          <w:sz w:val="24"/>
          <w:szCs w:val="24"/>
        </w:rPr>
        <w:t xml:space="preserve">, </w:t>
      </w:r>
      <w:r w:rsidR="00493666" w:rsidRPr="00786279">
        <w:rPr>
          <w:rFonts w:ascii="Garamond" w:hAnsi="Garamond" w:cs="Times New Roman"/>
          <w:sz w:val="24"/>
          <w:szCs w:val="24"/>
        </w:rPr>
        <w:t xml:space="preserve">et al. </w:t>
      </w:r>
      <w:r w:rsidR="00F9007E" w:rsidRPr="00786279">
        <w:rPr>
          <w:rFonts w:ascii="Garamond" w:hAnsi="Garamond" w:cs="Times New Roman"/>
          <w:sz w:val="24"/>
          <w:szCs w:val="24"/>
        </w:rPr>
        <w:t>3</w:t>
      </w:r>
      <w:r w:rsidR="00493666" w:rsidRPr="00786279">
        <w:rPr>
          <w:rFonts w:ascii="Garamond" w:hAnsi="Garamond" w:cs="Times New Roman"/>
          <w:sz w:val="24"/>
          <w:szCs w:val="24"/>
        </w:rPr>
        <w:t>3</w:t>
      </w:r>
      <w:r w:rsidR="00493666" w:rsidRPr="00786279">
        <w:rPr>
          <w:rFonts w:ascii="Garamond" w:hAnsi="Garamond" w:cs="Times New Roman"/>
          <w:sz w:val="24"/>
          <w:szCs w:val="24"/>
          <w:vertAlign w:val="superscript"/>
        </w:rPr>
        <w:t>rd</w:t>
      </w:r>
      <w:r w:rsidR="00493666" w:rsidRPr="00786279">
        <w:rPr>
          <w:rFonts w:ascii="Garamond" w:hAnsi="Garamond" w:cs="Times New Roman"/>
          <w:sz w:val="24"/>
          <w:szCs w:val="24"/>
        </w:rPr>
        <w:t xml:space="preserve"> </w:t>
      </w:r>
      <w:r w:rsidR="00F9007E" w:rsidRPr="00786279">
        <w:rPr>
          <w:rFonts w:ascii="Garamond" w:hAnsi="Garamond" w:cs="Times New Roman"/>
          <w:sz w:val="24"/>
          <w:szCs w:val="24"/>
        </w:rPr>
        <w:t>National Symposium on Plasma Science and Technology</w:t>
      </w:r>
      <w:r w:rsidR="001369FC">
        <w:rPr>
          <w:rFonts w:ascii="Garamond" w:hAnsi="Garamond" w:cs="Times New Roman"/>
          <w:sz w:val="24"/>
          <w:szCs w:val="24"/>
        </w:rPr>
        <w:t xml:space="preserve"> </w:t>
      </w:r>
      <w:r w:rsidR="00F9007E" w:rsidRPr="00786279">
        <w:rPr>
          <w:rFonts w:ascii="Garamond" w:hAnsi="Garamond" w:cs="Times New Roman"/>
          <w:sz w:val="24"/>
          <w:szCs w:val="24"/>
        </w:rPr>
        <w:t>2018, Delhi University, Delhi</w:t>
      </w:r>
      <w:r w:rsidR="001369FC">
        <w:rPr>
          <w:rFonts w:ascii="Garamond" w:hAnsi="Garamond" w:cs="Times New Roman"/>
          <w:sz w:val="24"/>
          <w:szCs w:val="24"/>
        </w:rPr>
        <w:t>.</w:t>
      </w:r>
    </w:p>
    <w:p w14:paraId="2EE78ECB" w14:textId="415E2DF4" w:rsidR="00F9007E" w:rsidRPr="00786279" w:rsidRDefault="00E058D5" w:rsidP="00CA7C45">
      <w:pPr>
        <w:pStyle w:val="ListParagraph"/>
        <w:numPr>
          <w:ilvl w:val="0"/>
          <w:numId w:val="11"/>
        </w:numPr>
        <w:spacing w:before="240" w:after="0" w:line="240" w:lineRule="auto"/>
        <w:jc w:val="both"/>
        <w:rPr>
          <w:rFonts w:ascii="Garamond" w:hAnsi="Garamond" w:cs="Times New Roman"/>
          <w:sz w:val="24"/>
          <w:szCs w:val="24"/>
        </w:rPr>
      </w:pPr>
      <w:r w:rsidRPr="00786279">
        <w:rPr>
          <w:rFonts w:ascii="Garamond" w:hAnsi="Garamond" w:cs="Times New Roman"/>
          <w:color w:val="0000FF"/>
          <w:sz w:val="24"/>
          <w:szCs w:val="24"/>
        </w:rPr>
        <w:t>Global Particle Balance and Wall Recycling Study for Aditya – U Tokamak</w:t>
      </w:r>
      <w:r w:rsidRPr="00786279">
        <w:rPr>
          <w:rFonts w:ascii="Garamond" w:hAnsi="Garamond" w:cs="Times New Roman"/>
          <w:sz w:val="24"/>
          <w:szCs w:val="24"/>
        </w:rPr>
        <w:t xml:space="preserve">, </w:t>
      </w:r>
      <w:r w:rsidRPr="00786279">
        <w:rPr>
          <w:rFonts w:ascii="Garamond" w:hAnsi="Garamond" w:cs="Times New Roman"/>
          <w:b/>
          <w:bCs/>
          <w:sz w:val="24"/>
          <w:szCs w:val="24"/>
          <w:u w:val="single"/>
        </w:rPr>
        <w:t>Nandini Yadava</w:t>
      </w:r>
      <w:r w:rsidRPr="00786279">
        <w:rPr>
          <w:rFonts w:ascii="Garamond" w:hAnsi="Garamond" w:cs="Times New Roman"/>
          <w:sz w:val="24"/>
          <w:szCs w:val="24"/>
        </w:rPr>
        <w:t xml:space="preserve">, </w:t>
      </w:r>
      <w:r w:rsidR="00493666" w:rsidRPr="00786279">
        <w:rPr>
          <w:rFonts w:ascii="Garamond" w:hAnsi="Garamond" w:cs="Times New Roman"/>
          <w:sz w:val="24"/>
          <w:szCs w:val="24"/>
        </w:rPr>
        <w:t xml:space="preserve">et al. </w:t>
      </w:r>
      <w:r w:rsidR="00F9007E" w:rsidRPr="00786279">
        <w:rPr>
          <w:rFonts w:ascii="Garamond" w:hAnsi="Garamond" w:cs="Times New Roman"/>
          <w:sz w:val="24"/>
          <w:szCs w:val="24"/>
        </w:rPr>
        <w:t>6th PSSI-</w:t>
      </w:r>
      <w:r w:rsidR="00A01B39" w:rsidRPr="00786279">
        <w:rPr>
          <w:rFonts w:ascii="Garamond" w:hAnsi="Garamond" w:cs="Times New Roman"/>
          <w:sz w:val="24"/>
          <w:szCs w:val="24"/>
        </w:rPr>
        <w:t>Plasma Scholars Colloquium</w:t>
      </w:r>
      <w:r w:rsidR="001369FC">
        <w:rPr>
          <w:rFonts w:ascii="Garamond" w:hAnsi="Garamond" w:cs="Times New Roman"/>
          <w:sz w:val="24"/>
          <w:szCs w:val="24"/>
        </w:rPr>
        <w:t xml:space="preserve"> </w:t>
      </w:r>
      <w:r w:rsidR="00F9007E" w:rsidRPr="00786279">
        <w:rPr>
          <w:rFonts w:ascii="Garamond" w:hAnsi="Garamond" w:cs="Times New Roman"/>
          <w:sz w:val="24"/>
          <w:szCs w:val="24"/>
        </w:rPr>
        <w:t>2018, Sikkim Manipal Institute of Technology, Sikkim</w:t>
      </w:r>
      <w:r w:rsidR="001369FC">
        <w:rPr>
          <w:rFonts w:ascii="Garamond" w:hAnsi="Garamond" w:cs="Times New Roman"/>
          <w:sz w:val="24"/>
          <w:szCs w:val="24"/>
        </w:rPr>
        <w:t>.</w:t>
      </w:r>
    </w:p>
    <w:p w14:paraId="045DD4FF" w14:textId="11150E48" w:rsidR="00CB5C91" w:rsidRPr="00786279" w:rsidRDefault="00FE3461" w:rsidP="00CA7C45">
      <w:pPr>
        <w:pStyle w:val="ListParagraph"/>
        <w:numPr>
          <w:ilvl w:val="0"/>
          <w:numId w:val="11"/>
        </w:numPr>
        <w:spacing w:before="240" w:after="0" w:line="240" w:lineRule="auto"/>
        <w:jc w:val="both"/>
        <w:rPr>
          <w:rFonts w:ascii="Garamond" w:hAnsi="Garamond" w:cs="Times New Roman"/>
          <w:sz w:val="24"/>
          <w:szCs w:val="24"/>
        </w:rPr>
      </w:pPr>
      <w:r w:rsidRPr="00786279">
        <w:rPr>
          <w:rFonts w:ascii="Garamond" w:hAnsi="Garamond" w:cs="Times New Roman"/>
          <w:color w:val="0000FF"/>
          <w:sz w:val="24"/>
          <w:szCs w:val="24"/>
        </w:rPr>
        <w:t>Measurement of Recycling Coefficient for Aditya – U tokamak</w:t>
      </w:r>
      <w:r w:rsidRPr="00786279">
        <w:rPr>
          <w:rFonts w:ascii="Garamond" w:hAnsi="Garamond" w:cs="Times New Roman"/>
          <w:sz w:val="24"/>
          <w:szCs w:val="24"/>
        </w:rPr>
        <w:t xml:space="preserve">, </w:t>
      </w:r>
      <w:r w:rsidRPr="00786279">
        <w:rPr>
          <w:rFonts w:ascii="Garamond" w:hAnsi="Garamond" w:cs="Times New Roman"/>
          <w:b/>
          <w:bCs/>
          <w:sz w:val="24"/>
          <w:szCs w:val="24"/>
          <w:u w:val="single"/>
        </w:rPr>
        <w:t>Nandini Yadav</w:t>
      </w:r>
      <w:r w:rsidR="00832848" w:rsidRPr="00786279">
        <w:rPr>
          <w:rFonts w:ascii="Garamond" w:hAnsi="Garamond" w:cs="Times New Roman"/>
          <w:b/>
          <w:bCs/>
          <w:sz w:val="24"/>
          <w:szCs w:val="24"/>
          <w:u w:val="single"/>
        </w:rPr>
        <w:t>a</w:t>
      </w:r>
      <w:r w:rsidRPr="00786279">
        <w:rPr>
          <w:rFonts w:ascii="Garamond" w:hAnsi="Garamond" w:cs="Times New Roman"/>
          <w:sz w:val="24"/>
          <w:szCs w:val="24"/>
        </w:rPr>
        <w:t xml:space="preserve">, </w:t>
      </w:r>
      <w:r w:rsidR="00493666" w:rsidRPr="00786279">
        <w:rPr>
          <w:rFonts w:ascii="Garamond" w:hAnsi="Garamond" w:cs="Times New Roman"/>
          <w:sz w:val="24"/>
          <w:szCs w:val="24"/>
        </w:rPr>
        <w:t>et al.</w:t>
      </w:r>
      <w:r w:rsidR="00F9007E" w:rsidRPr="00786279">
        <w:rPr>
          <w:rFonts w:ascii="Garamond" w:hAnsi="Garamond" w:cs="Times New Roman"/>
          <w:sz w:val="24"/>
          <w:szCs w:val="24"/>
        </w:rPr>
        <w:t xml:space="preserve"> 6th PSSI-</w:t>
      </w:r>
      <w:r w:rsidR="00A01B39" w:rsidRPr="00786279">
        <w:rPr>
          <w:rFonts w:ascii="Garamond" w:hAnsi="Garamond" w:cs="Times New Roman"/>
          <w:sz w:val="24"/>
          <w:szCs w:val="24"/>
        </w:rPr>
        <w:t>Plasma Scholars Colloquium</w:t>
      </w:r>
      <w:r w:rsidR="001369FC">
        <w:rPr>
          <w:rFonts w:ascii="Garamond" w:hAnsi="Garamond" w:cs="Times New Roman"/>
          <w:sz w:val="24"/>
          <w:szCs w:val="24"/>
        </w:rPr>
        <w:t xml:space="preserve"> </w:t>
      </w:r>
      <w:r w:rsidR="00F9007E" w:rsidRPr="00786279">
        <w:rPr>
          <w:rFonts w:ascii="Garamond" w:hAnsi="Garamond" w:cs="Times New Roman"/>
          <w:sz w:val="24"/>
          <w:szCs w:val="24"/>
        </w:rPr>
        <w:t>2018, Sikkim Manipal Institute of Technology, Sikkim</w:t>
      </w:r>
      <w:r w:rsidR="001369FC">
        <w:rPr>
          <w:rFonts w:ascii="Garamond" w:hAnsi="Garamond" w:cs="Times New Roman"/>
          <w:sz w:val="24"/>
          <w:szCs w:val="24"/>
        </w:rPr>
        <w:t>.</w:t>
      </w:r>
    </w:p>
    <w:p w14:paraId="491994E6" w14:textId="1B02C8A0" w:rsidR="00C32ABD" w:rsidRPr="00786279" w:rsidRDefault="00A55B9F" w:rsidP="00CA7C45">
      <w:pPr>
        <w:pStyle w:val="ListParagraph"/>
        <w:numPr>
          <w:ilvl w:val="0"/>
          <w:numId w:val="11"/>
        </w:numPr>
        <w:spacing w:before="240" w:after="0" w:line="240" w:lineRule="auto"/>
        <w:jc w:val="both"/>
        <w:rPr>
          <w:rFonts w:ascii="Garamond" w:hAnsi="Garamond" w:cs="Times New Roman"/>
          <w:sz w:val="24"/>
          <w:szCs w:val="24"/>
        </w:rPr>
      </w:pPr>
      <w:r w:rsidRPr="00786279">
        <w:rPr>
          <w:rFonts w:ascii="Garamond" w:hAnsi="Garamond" w:cs="Times New Roman"/>
          <w:color w:val="0000FF"/>
          <w:sz w:val="24"/>
          <w:szCs w:val="24"/>
        </w:rPr>
        <w:t>Identification and Simulation of Spectral Molecular Bands of Nitrogen Present in Rf Plasmas</w:t>
      </w:r>
      <w:r w:rsidR="00A01B39" w:rsidRPr="00786279">
        <w:rPr>
          <w:rFonts w:ascii="Garamond" w:hAnsi="Garamond" w:cs="Times New Roman"/>
          <w:b/>
          <w:bCs/>
          <w:sz w:val="24"/>
          <w:szCs w:val="24"/>
        </w:rPr>
        <w:t xml:space="preserve">, </w:t>
      </w:r>
      <w:r w:rsidRPr="00786279">
        <w:rPr>
          <w:rFonts w:ascii="Garamond" w:hAnsi="Garamond" w:cs="Times New Roman"/>
          <w:b/>
          <w:bCs/>
          <w:sz w:val="24"/>
          <w:szCs w:val="24"/>
          <w:u w:val="single"/>
        </w:rPr>
        <w:t>Nandini Yadava</w:t>
      </w:r>
      <w:r w:rsidRPr="00786279">
        <w:rPr>
          <w:rFonts w:ascii="Garamond" w:hAnsi="Garamond" w:cs="Times New Roman"/>
          <w:sz w:val="24"/>
          <w:szCs w:val="24"/>
        </w:rPr>
        <w:t xml:space="preserve">, </w:t>
      </w:r>
      <w:r w:rsidR="00493666" w:rsidRPr="00786279">
        <w:rPr>
          <w:rFonts w:ascii="Garamond" w:hAnsi="Garamond" w:cs="Times New Roman"/>
          <w:sz w:val="24"/>
          <w:szCs w:val="24"/>
        </w:rPr>
        <w:t xml:space="preserve">et al. </w:t>
      </w:r>
      <w:r w:rsidR="00F9007E" w:rsidRPr="00786279">
        <w:rPr>
          <w:rFonts w:ascii="Garamond" w:hAnsi="Garamond" w:cs="Times New Roman"/>
          <w:sz w:val="24"/>
          <w:szCs w:val="24"/>
        </w:rPr>
        <w:t>32</w:t>
      </w:r>
      <w:r w:rsidR="00F9007E" w:rsidRPr="00786279">
        <w:rPr>
          <w:rFonts w:ascii="Garamond" w:hAnsi="Garamond" w:cs="Times New Roman"/>
          <w:sz w:val="24"/>
          <w:szCs w:val="24"/>
          <w:vertAlign w:val="superscript"/>
        </w:rPr>
        <w:t>nd</w:t>
      </w:r>
      <w:r w:rsidR="00F9007E" w:rsidRPr="00786279">
        <w:rPr>
          <w:rFonts w:ascii="Garamond" w:hAnsi="Garamond" w:cs="Times New Roman"/>
          <w:sz w:val="24"/>
          <w:szCs w:val="24"/>
        </w:rPr>
        <w:t xml:space="preserve"> National Symposium on Plasma Science and Technology</w:t>
      </w:r>
      <w:r w:rsidR="001369FC">
        <w:rPr>
          <w:rFonts w:ascii="Garamond" w:hAnsi="Garamond" w:cs="Times New Roman"/>
          <w:sz w:val="24"/>
          <w:szCs w:val="24"/>
        </w:rPr>
        <w:t xml:space="preserve"> </w:t>
      </w:r>
      <w:r w:rsidR="00F9007E" w:rsidRPr="00786279">
        <w:rPr>
          <w:rFonts w:ascii="Garamond" w:hAnsi="Garamond" w:cs="Times New Roman"/>
          <w:sz w:val="24"/>
          <w:szCs w:val="24"/>
        </w:rPr>
        <w:t>2017, IPR, Gandhinagar</w:t>
      </w:r>
      <w:r w:rsidR="00BE235A" w:rsidRPr="00786279">
        <w:rPr>
          <w:rFonts w:ascii="Garamond" w:hAnsi="Garamond" w:cs="Times New Roman"/>
          <w:sz w:val="24"/>
          <w:szCs w:val="24"/>
        </w:rPr>
        <w:t>.</w:t>
      </w:r>
    </w:p>
    <w:p w14:paraId="379EA3D9" w14:textId="2FD21AFE" w:rsidR="00C32ABD" w:rsidRPr="00786279" w:rsidRDefault="00A55B9F" w:rsidP="00CA7C45">
      <w:pPr>
        <w:pStyle w:val="ListParagraph"/>
        <w:numPr>
          <w:ilvl w:val="0"/>
          <w:numId w:val="11"/>
        </w:numPr>
        <w:spacing w:before="240" w:after="0" w:line="240" w:lineRule="auto"/>
        <w:jc w:val="both"/>
        <w:rPr>
          <w:rFonts w:ascii="Garamond" w:hAnsi="Garamond" w:cs="Times New Roman"/>
          <w:sz w:val="24"/>
          <w:szCs w:val="24"/>
        </w:rPr>
      </w:pPr>
      <w:r w:rsidRPr="00786279">
        <w:rPr>
          <w:rFonts w:ascii="Garamond" w:hAnsi="Garamond" w:cs="Times New Roman"/>
          <w:color w:val="0000FF"/>
          <w:sz w:val="24"/>
          <w:szCs w:val="24"/>
        </w:rPr>
        <w:t>Studies of Oxygen Impurity Behavior in Aditya Tokamak Plasma</w:t>
      </w:r>
      <w:r w:rsidR="00A01B39" w:rsidRPr="00786279">
        <w:rPr>
          <w:rFonts w:ascii="Garamond" w:hAnsi="Garamond" w:cs="Times New Roman"/>
          <w:color w:val="0000FF"/>
          <w:sz w:val="24"/>
          <w:szCs w:val="24"/>
        </w:rPr>
        <w:t>,</w:t>
      </w:r>
      <w:r w:rsidR="00A85329" w:rsidRPr="00786279">
        <w:rPr>
          <w:rFonts w:ascii="Garamond" w:hAnsi="Garamond" w:cs="Times New Roman"/>
          <w:color w:val="0000FF"/>
          <w:sz w:val="24"/>
          <w:szCs w:val="24"/>
        </w:rPr>
        <w:t xml:space="preserve"> </w:t>
      </w:r>
      <w:r w:rsidRPr="00786279">
        <w:rPr>
          <w:rFonts w:ascii="Garamond" w:hAnsi="Garamond" w:cs="Times New Roman"/>
          <w:b/>
          <w:bCs/>
          <w:sz w:val="24"/>
          <w:szCs w:val="24"/>
          <w:u w:val="single"/>
        </w:rPr>
        <w:t>Nandini Yadava</w:t>
      </w:r>
      <w:r w:rsidRPr="00786279">
        <w:rPr>
          <w:rFonts w:ascii="Garamond" w:hAnsi="Garamond" w:cs="Times New Roman"/>
          <w:sz w:val="24"/>
          <w:szCs w:val="24"/>
        </w:rPr>
        <w:t xml:space="preserve">, </w:t>
      </w:r>
      <w:r w:rsidR="00493666" w:rsidRPr="00786279">
        <w:rPr>
          <w:rFonts w:ascii="Garamond" w:hAnsi="Garamond" w:cs="Times New Roman"/>
          <w:sz w:val="24"/>
          <w:szCs w:val="24"/>
        </w:rPr>
        <w:t>et al.</w:t>
      </w:r>
      <w:r w:rsidR="00F9007E" w:rsidRPr="00786279">
        <w:rPr>
          <w:rFonts w:ascii="Garamond" w:hAnsi="Garamond" w:cs="Times New Roman"/>
          <w:sz w:val="24"/>
          <w:szCs w:val="24"/>
        </w:rPr>
        <w:t xml:space="preserve"> 32</w:t>
      </w:r>
      <w:r w:rsidR="00F9007E" w:rsidRPr="00786279">
        <w:rPr>
          <w:rFonts w:ascii="Garamond" w:hAnsi="Garamond" w:cs="Times New Roman"/>
          <w:sz w:val="24"/>
          <w:szCs w:val="24"/>
          <w:vertAlign w:val="superscript"/>
        </w:rPr>
        <w:t>nd</w:t>
      </w:r>
      <w:r w:rsidR="00F9007E" w:rsidRPr="00786279">
        <w:rPr>
          <w:rFonts w:ascii="Garamond" w:hAnsi="Garamond" w:cs="Times New Roman"/>
          <w:sz w:val="24"/>
          <w:szCs w:val="24"/>
        </w:rPr>
        <w:t xml:space="preserve"> National Symposium on Plasma Science and Technology</w:t>
      </w:r>
      <w:r w:rsidR="001369FC">
        <w:rPr>
          <w:rFonts w:ascii="Garamond" w:hAnsi="Garamond" w:cs="Times New Roman"/>
          <w:sz w:val="24"/>
          <w:szCs w:val="24"/>
        </w:rPr>
        <w:t xml:space="preserve"> </w:t>
      </w:r>
      <w:r w:rsidR="00F9007E" w:rsidRPr="00786279">
        <w:rPr>
          <w:rFonts w:ascii="Garamond" w:hAnsi="Garamond" w:cs="Times New Roman"/>
          <w:sz w:val="24"/>
          <w:szCs w:val="24"/>
        </w:rPr>
        <w:t>2017, IPR, Gandhinagar</w:t>
      </w:r>
      <w:r w:rsidR="00BE235A" w:rsidRPr="00786279">
        <w:rPr>
          <w:rFonts w:ascii="Garamond" w:hAnsi="Garamond" w:cs="Times New Roman"/>
          <w:sz w:val="24"/>
          <w:szCs w:val="24"/>
        </w:rPr>
        <w:t>.</w:t>
      </w:r>
    </w:p>
    <w:p w14:paraId="3008C938" w14:textId="231A34F2" w:rsidR="00A55B9F" w:rsidRPr="00786279" w:rsidRDefault="00A55B9F" w:rsidP="00CA7C45">
      <w:pPr>
        <w:pStyle w:val="ListParagraph"/>
        <w:numPr>
          <w:ilvl w:val="0"/>
          <w:numId w:val="11"/>
        </w:numPr>
        <w:spacing w:before="240" w:after="0" w:line="240" w:lineRule="auto"/>
        <w:jc w:val="both"/>
        <w:rPr>
          <w:rFonts w:ascii="Garamond" w:hAnsi="Garamond" w:cs="Times New Roman"/>
          <w:sz w:val="24"/>
          <w:szCs w:val="24"/>
        </w:rPr>
      </w:pPr>
      <w:r w:rsidRPr="00786279">
        <w:rPr>
          <w:rFonts w:ascii="Garamond" w:hAnsi="Garamond" w:cs="Times New Roman"/>
          <w:color w:val="0000FF"/>
          <w:sz w:val="24"/>
          <w:szCs w:val="24"/>
        </w:rPr>
        <w:t>Simulation of Hydrogen-alpha (H</w:t>
      </w:r>
      <w:r w:rsidRPr="00786279">
        <w:rPr>
          <w:rFonts w:ascii="Garamond" w:hAnsi="Garamond" w:cs="Cambria"/>
          <w:color w:val="0000FF"/>
          <w:sz w:val="24"/>
          <w:szCs w:val="24"/>
        </w:rPr>
        <w:t>α</w:t>
      </w:r>
      <w:r w:rsidRPr="00786279">
        <w:rPr>
          <w:rFonts w:ascii="Garamond" w:hAnsi="Garamond" w:cs="Times New Roman"/>
          <w:color w:val="0000FF"/>
          <w:sz w:val="24"/>
          <w:szCs w:val="24"/>
        </w:rPr>
        <w:t>) spectral line shape emitting from the edge region of Aditya Tokamak</w:t>
      </w:r>
      <w:r w:rsidR="00CF23C9" w:rsidRPr="00786279">
        <w:rPr>
          <w:rFonts w:ascii="Garamond" w:hAnsi="Garamond" w:cs="Times New Roman"/>
          <w:color w:val="0000FF"/>
          <w:sz w:val="24"/>
          <w:szCs w:val="24"/>
        </w:rPr>
        <w:t xml:space="preserve">, </w:t>
      </w:r>
      <w:r w:rsidRPr="00786279">
        <w:rPr>
          <w:rFonts w:ascii="Garamond" w:hAnsi="Garamond" w:cs="Times New Roman"/>
          <w:b/>
          <w:bCs/>
          <w:sz w:val="24"/>
          <w:szCs w:val="24"/>
          <w:u w:val="single"/>
        </w:rPr>
        <w:t>N. Yadava</w:t>
      </w:r>
      <w:r w:rsidRPr="00786279">
        <w:rPr>
          <w:rFonts w:ascii="Garamond" w:hAnsi="Garamond" w:cs="Times New Roman"/>
          <w:sz w:val="24"/>
          <w:szCs w:val="24"/>
        </w:rPr>
        <w:t xml:space="preserve">, </w:t>
      </w:r>
      <w:r w:rsidR="00493666" w:rsidRPr="00786279">
        <w:rPr>
          <w:rFonts w:ascii="Garamond" w:hAnsi="Garamond" w:cs="Times New Roman"/>
          <w:sz w:val="24"/>
          <w:szCs w:val="24"/>
        </w:rPr>
        <w:t>et al.</w:t>
      </w:r>
      <w:r w:rsidR="00F9007E" w:rsidRPr="00786279">
        <w:rPr>
          <w:rFonts w:ascii="Garamond" w:hAnsi="Garamond" w:cs="Times New Roman"/>
          <w:sz w:val="24"/>
          <w:szCs w:val="24"/>
        </w:rPr>
        <w:t xml:space="preserve"> 21</w:t>
      </w:r>
      <w:r w:rsidR="00F9007E" w:rsidRPr="00786279">
        <w:rPr>
          <w:rFonts w:ascii="Garamond" w:hAnsi="Garamond" w:cs="Times New Roman"/>
          <w:sz w:val="24"/>
          <w:szCs w:val="24"/>
          <w:vertAlign w:val="superscript"/>
        </w:rPr>
        <w:t>st</w:t>
      </w:r>
      <w:r w:rsidR="00F9007E" w:rsidRPr="00786279">
        <w:rPr>
          <w:rFonts w:ascii="Garamond" w:hAnsi="Garamond" w:cs="Times New Roman"/>
          <w:sz w:val="24"/>
          <w:szCs w:val="24"/>
        </w:rPr>
        <w:t xml:space="preserve"> National Conference on Atomic and Molecular Physics</w:t>
      </w:r>
      <w:r w:rsidR="001369FC">
        <w:rPr>
          <w:rFonts w:ascii="Garamond" w:hAnsi="Garamond" w:cs="Times New Roman"/>
          <w:sz w:val="24"/>
          <w:szCs w:val="24"/>
        </w:rPr>
        <w:t xml:space="preserve"> </w:t>
      </w:r>
      <w:r w:rsidR="00F9007E" w:rsidRPr="00786279">
        <w:rPr>
          <w:rFonts w:ascii="Garamond" w:hAnsi="Garamond" w:cs="Times New Roman"/>
          <w:sz w:val="24"/>
          <w:szCs w:val="24"/>
        </w:rPr>
        <w:t>2017, PRL, Ahmedabad</w:t>
      </w:r>
      <w:r w:rsidR="00BE235A" w:rsidRPr="00786279">
        <w:rPr>
          <w:rFonts w:ascii="Garamond" w:hAnsi="Garamond" w:cs="Times New Roman"/>
          <w:sz w:val="24"/>
          <w:szCs w:val="24"/>
        </w:rPr>
        <w:t>.</w:t>
      </w:r>
    </w:p>
    <w:p w14:paraId="250AEB70" w14:textId="77777777" w:rsidR="006B569F" w:rsidRPr="00786279" w:rsidRDefault="006B569F" w:rsidP="00561803">
      <w:pPr>
        <w:spacing w:after="0" w:line="240" w:lineRule="auto"/>
        <w:jc w:val="both"/>
        <w:rPr>
          <w:rFonts w:ascii="Garamond" w:hAnsi="Garamond" w:cs="Times New Roman"/>
          <w:b/>
          <w:sz w:val="24"/>
          <w:szCs w:val="24"/>
        </w:rPr>
      </w:pPr>
    </w:p>
    <w:p w14:paraId="04C1B3CB" w14:textId="42EB3C91" w:rsidR="00561803" w:rsidRPr="00786279" w:rsidRDefault="00561803" w:rsidP="006D7D8D">
      <w:pPr>
        <w:spacing w:after="0" w:line="240" w:lineRule="auto"/>
        <w:jc w:val="both"/>
        <w:rPr>
          <w:rFonts w:ascii="Garamond" w:hAnsi="Garamond" w:cs="Times New Roman"/>
          <w:b/>
          <w:sz w:val="24"/>
          <w:szCs w:val="24"/>
        </w:rPr>
      </w:pPr>
      <w:r w:rsidRPr="00786279">
        <w:rPr>
          <w:rFonts w:ascii="Garamond" w:hAnsi="Garamond" w:cs="Times New Roman"/>
          <w:b/>
          <w:sz w:val="24"/>
          <w:szCs w:val="24"/>
        </w:rPr>
        <w:t xml:space="preserve">Schools </w:t>
      </w:r>
    </w:p>
    <w:p w14:paraId="161B19A3" w14:textId="77777777" w:rsidR="00561803" w:rsidRPr="00786279" w:rsidRDefault="00561803" w:rsidP="00CA7C45">
      <w:pPr>
        <w:pStyle w:val="ListParagraph"/>
        <w:numPr>
          <w:ilvl w:val="0"/>
          <w:numId w:val="19"/>
        </w:numPr>
        <w:spacing w:line="240" w:lineRule="auto"/>
        <w:ind w:left="357" w:hanging="357"/>
        <w:jc w:val="both"/>
        <w:rPr>
          <w:rFonts w:ascii="Garamond" w:hAnsi="Garamond" w:cs="Times New Roman"/>
          <w:color w:val="0000FF"/>
          <w:sz w:val="24"/>
          <w:szCs w:val="24"/>
        </w:rPr>
      </w:pPr>
      <w:bookmarkStart w:id="3" w:name="_Hlk26042026"/>
      <w:r w:rsidRPr="00786279">
        <w:rPr>
          <w:rFonts w:ascii="Garamond" w:hAnsi="Garamond" w:cs="Times New Roman"/>
          <w:sz w:val="24"/>
          <w:szCs w:val="24"/>
        </w:rPr>
        <w:t xml:space="preserve">Participated in </w:t>
      </w:r>
      <w:r w:rsidRPr="00786279">
        <w:rPr>
          <w:rFonts w:ascii="Garamond" w:hAnsi="Garamond" w:cs="Times New Roman"/>
          <w:color w:val="0000FF"/>
          <w:sz w:val="24"/>
          <w:szCs w:val="24"/>
        </w:rPr>
        <w:t xml:space="preserve">V International Summer School on the Physics of Plasma-Surface Interactions </w:t>
      </w:r>
      <w:r w:rsidRPr="00786279">
        <w:rPr>
          <w:rFonts w:ascii="Garamond" w:hAnsi="Garamond" w:cs="Times New Roman"/>
          <w:color w:val="000000" w:themeColor="text1"/>
          <w:sz w:val="24"/>
          <w:szCs w:val="24"/>
        </w:rPr>
        <w:t xml:space="preserve">organized online during </w:t>
      </w:r>
      <w:r w:rsidRPr="00786279">
        <w:rPr>
          <w:rFonts w:ascii="Garamond" w:hAnsi="Garamond" w:cs="Times New Roman"/>
          <w:sz w:val="24"/>
          <w:szCs w:val="24"/>
        </w:rPr>
        <w:t xml:space="preserve">July 05 – 09, 2021, Moscow, </w:t>
      </w:r>
      <w:proofErr w:type="spellStart"/>
      <w:r w:rsidRPr="00786279">
        <w:rPr>
          <w:rFonts w:ascii="Garamond" w:hAnsi="Garamond" w:cs="Times New Roman"/>
          <w:sz w:val="24"/>
          <w:szCs w:val="24"/>
        </w:rPr>
        <w:t>MEPhI</w:t>
      </w:r>
      <w:proofErr w:type="spellEnd"/>
      <w:r w:rsidRPr="00786279">
        <w:rPr>
          <w:rFonts w:ascii="Garamond" w:hAnsi="Garamond" w:cs="Times New Roman"/>
          <w:sz w:val="24"/>
          <w:szCs w:val="24"/>
        </w:rPr>
        <w:t>, presented work entitled, “Behavior of hydrogen and impurities in ADITYA-U tokamak plasmas after lithium coating”</w:t>
      </w:r>
    </w:p>
    <w:p w14:paraId="28B3401B" w14:textId="77777777" w:rsidR="00561803" w:rsidRPr="00786279" w:rsidRDefault="00561803" w:rsidP="00CA7C45">
      <w:pPr>
        <w:pStyle w:val="ListParagraph"/>
        <w:numPr>
          <w:ilvl w:val="0"/>
          <w:numId w:val="19"/>
        </w:numPr>
        <w:spacing w:after="0" w:line="240" w:lineRule="auto"/>
        <w:ind w:left="357" w:hanging="357"/>
        <w:jc w:val="both"/>
        <w:rPr>
          <w:rFonts w:ascii="Garamond" w:hAnsi="Garamond" w:cs="Times New Roman"/>
          <w:sz w:val="24"/>
          <w:szCs w:val="24"/>
        </w:rPr>
      </w:pPr>
      <w:r w:rsidRPr="00786279">
        <w:rPr>
          <w:rFonts w:ascii="Garamond" w:hAnsi="Garamond" w:cs="Times New Roman"/>
          <w:sz w:val="24"/>
          <w:szCs w:val="24"/>
        </w:rPr>
        <w:t xml:space="preserve">Participated in the </w:t>
      </w:r>
      <w:r w:rsidRPr="00786279">
        <w:rPr>
          <w:rFonts w:ascii="Garamond" w:hAnsi="Garamond" w:cs="Times New Roman"/>
          <w:color w:val="0000FF"/>
          <w:sz w:val="24"/>
          <w:szCs w:val="24"/>
        </w:rPr>
        <w:t>IAEA-ICTP School on Atomic and Molecular Spectroscopy– 2019</w:t>
      </w:r>
      <w:r w:rsidRPr="00786279">
        <w:rPr>
          <w:rFonts w:ascii="Garamond" w:hAnsi="Garamond" w:cs="Times New Roman"/>
          <w:sz w:val="24"/>
          <w:szCs w:val="24"/>
        </w:rPr>
        <w:t xml:space="preserve"> in during 6</w:t>
      </w:r>
      <w:r w:rsidRPr="00786279">
        <w:rPr>
          <w:rFonts w:ascii="Garamond" w:hAnsi="Garamond" w:cs="Times New Roman"/>
          <w:sz w:val="24"/>
          <w:szCs w:val="24"/>
          <w:vertAlign w:val="superscript"/>
        </w:rPr>
        <w:t>th</w:t>
      </w:r>
      <w:r w:rsidRPr="00786279">
        <w:rPr>
          <w:rFonts w:ascii="Garamond" w:hAnsi="Garamond" w:cs="Times New Roman"/>
          <w:sz w:val="24"/>
          <w:szCs w:val="24"/>
        </w:rPr>
        <w:t xml:space="preserve"> to 10</w:t>
      </w:r>
      <w:r w:rsidRPr="00786279">
        <w:rPr>
          <w:rFonts w:ascii="Garamond" w:hAnsi="Garamond" w:cs="Times New Roman"/>
          <w:sz w:val="24"/>
          <w:szCs w:val="24"/>
          <w:vertAlign w:val="superscript"/>
        </w:rPr>
        <w:t>th</w:t>
      </w:r>
      <w:r w:rsidRPr="00786279">
        <w:rPr>
          <w:rFonts w:ascii="Garamond" w:hAnsi="Garamond" w:cs="Times New Roman"/>
          <w:sz w:val="24"/>
          <w:szCs w:val="24"/>
        </w:rPr>
        <w:t xml:space="preserve"> May 2019 jointly organized by International Atomic Energy Agency (IAEA) and International Center for Theoretical Physics (ICTP), Trieste, Italy. </w:t>
      </w:r>
    </w:p>
    <w:bookmarkEnd w:id="3"/>
    <w:p w14:paraId="7FAF26FE" w14:textId="77777777" w:rsidR="00561803" w:rsidRPr="00786279" w:rsidRDefault="00561803" w:rsidP="00212D45">
      <w:pPr>
        <w:pStyle w:val="ListParagraph"/>
        <w:numPr>
          <w:ilvl w:val="0"/>
          <w:numId w:val="19"/>
        </w:numPr>
        <w:spacing w:before="240" w:after="0" w:line="240" w:lineRule="auto"/>
        <w:ind w:left="357" w:hanging="357"/>
        <w:jc w:val="both"/>
        <w:rPr>
          <w:rFonts w:ascii="Garamond" w:hAnsi="Garamond" w:cs="Times New Roman"/>
          <w:b/>
          <w:bCs/>
          <w:sz w:val="24"/>
          <w:szCs w:val="24"/>
        </w:rPr>
      </w:pPr>
      <w:r w:rsidRPr="00786279">
        <w:rPr>
          <w:rFonts w:ascii="Garamond" w:hAnsi="Garamond" w:cs="Times New Roman"/>
          <w:sz w:val="24"/>
          <w:szCs w:val="24"/>
        </w:rPr>
        <w:t xml:space="preserve">Participated in the </w:t>
      </w:r>
      <w:r w:rsidRPr="00786279">
        <w:rPr>
          <w:rFonts w:ascii="Garamond" w:hAnsi="Garamond" w:cs="Times New Roman"/>
          <w:color w:val="0000FF"/>
          <w:sz w:val="24"/>
          <w:szCs w:val="24"/>
        </w:rPr>
        <w:t>Summer School Program (SSP- 2014)</w:t>
      </w:r>
      <w:r w:rsidRPr="00786279">
        <w:rPr>
          <w:rFonts w:ascii="Garamond" w:hAnsi="Garamond" w:cs="Times New Roman"/>
          <w:sz w:val="24"/>
          <w:szCs w:val="24"/>
        </w:rPr>
        <w:t xml:space="preserve"> during 2</w:t>
      </w:r>
      <w:r w:rsidRPr="00786279">
        <w:rPr>
          <w:rFonts w:ascii="Garamond" w:hAnsi="Garamond" w:cs="Times New Roman"/>
          <w:sz w:val="24"/>
          <w:szCs w:val="24"/>
          <w:vertAlign w:val="superscript"/>
        </w:rPr>
        <w:t>nd</w:t>
      </w:r>
      <w:r w:rsidRPr="00786279">
        <w:rPr>
          <w:rFonts w:ascii="Garamond" w:hAnsi="Garamond" w:cs="Times New Roman"/>
          <w:sz w:val="24"/>
          <w:szCs w:val="24"/>
        </w:rPr>
        <w:t>June to 11</w:t>
      </w:r>
      <w:r w:rsidRPr="00786279">
        <w:rPr>
          <w:rFonts w:ascii="Garamond" w:hAnsi="Garamond" w:cs="Times New Roman"/>
          <w:sz w:val="24"/>
          <w:szCs w:val="24"/>
          <w:vertAlign w:val="superscript"/>
        </w:rPr>
        <w:t>th</w:t>
      </w:r>
      <w:r w:rsidRPr="00786279">
        <w:rPr>
          <w:rFonts w:ascii="Garamond" w:hAnsi="Garamond" w:cs="Times New Roman"/>
          <w:sz w:val="24"/>
          <w:szCs w:val="24"/>
        </w:rPr>
        <w:t>July 2014 organized by Institute for Plasma Research (IPR), Gandhinagar, and worked on a project entitled “Characterization of the Time Domain Reflectometer (TDR)” from the Institute for Plasma Research (IPR) during the Summer School Program (SSP- 2014), June 2014 to July 2014.</w:t>
      </w:r>
    </w:p>
    <w:p w14:paraId="14EEA507" w14:textId="0590C02F" w:rsidR="00D61847" w:rsidRPr="006D7D8D" w:rsidRDefault="00D61847" w:rsidP="006D7D8D">
      <w:pPr>
        <w:spacing w:before="240" w:after="0" w:line="240" w:lineRule="auto"/>
        <w:jc w:val="both"/>
        <w:rPr>
          <w:rFonts w:ascii="Garamond" w:hAnsi="Garamond" w:cs="Times New Roman"/>
          <w:b/>
          <w:sz w:val="24"/>
          <w:szCs w:val="24"/>
        </w:rPr>
      </w:pPr>
      <w:r w:rsidRPr="00786279">
        <w:rPr>
          <w:rFonts w:ascii="Garamond" w:hAnsi="Garamond" w:cs="Times New Roman"/>
          <w:b/>
          <w:sz w:val="24"/>
          <w:szCs w:val="24"/>
        </w:rPr>
        <w:t>Conferences/seminars/workshops attended</w:t>
      </w:r>
    </w:p>
    <w:p w14:paraId="223DBAE9" w14:textId="77777777" w:rsidR="00D61847" w:rsidRPr="00786279" w:rsidRDefault="00D61847" w:rsidP="00A62C95">
      <w:pPr>
        <w:pStyle w:val="ListParagraph"/>
        <w:numPr>
          <w:ilvl w:val="0"/>
          <w:numId w:val="4"/>
        </w:numPr>
        <w:spacing w:after="0" w:line="240" w:lineRule="auto"/>
        <w:ind w:left="0"/>
        <w:jc w:val="both"/>
        <w:rPr>
          <w:rFonts w:ascii="Garamond" w:hAnsi="Garamond" w:cs="Times New Roman"/>
          <w:sz w:val="24"/>
          <w:szCs w:val="24"/>
        </w:rPr>
      </w:pPr>
      <w:r w:rsidRPr="00786279">
        <w:rPr>
          <w:rFonts w:ascii="Garamond" w:hAnsi="Garamond" w:cs="Times New Roman"/>
          <w:sz w:val="24"/>
          <w:szCs w:val="24"/>
        </w:rPr>
        <w:t>One day Symposium in memory of Prof. P. K. Kaw on 6</w:t>
      </w:r>
      <w:r w:rsidRPr="00786279">
        <w:rPr>
          <w:rFonts w:ascii="Garamond" w:hAnsi="Garamond" w:cs="Times New Roman"/>
          <w:sz w:val="24"/>
          <w:szCs w:val="24"/>
          <w:vertAlign w:val="superscript"/>
        </w:rPr>
        <w:t>th</w:t>
      </w:r>
      <w:r w:rsidRPr="00786279">
        <w:rPr>
          <w:rFonts w:ascii="Garamond" w:hAnsi="Garamond" w:cs="Times New Roman"/>
          <w:sz w:val="24"/>
          <w:szCs w:val="24"/>
        </w:rPr>
        <w:t>November 2017 organized by IPR.</w:t>
      </w:r>
    </w:p>
    <w:p w14:paraId="35384D6B" w14:textId="77777777" w:rsidR="00D61847" w:rsidRPr="00786279" w:rsidRDefault="00D61847" w:rsidP="00A62C95">
      <w:pPr>
        <w:pStyle w:val="ListParagraph"/>
        <w:numPr>
          <w:ilvl w:val="0"/>
          <w:numId w:val="4"/>
        </w:numPr>
        <w:spacing w:after="0" w:line="240" w:lineRule="auto"/>
        <w:ind w:left="0"/>
        <w:jc w:val="both"/>
        <w:rPr>
          <w:rFonts w:ascii="Garamond" w:hAnsi="Garamond" w:cs="Times New Roman"/>
          <w:sz w:val="24"/>
          <w:szCs w:val="24"/>
        </w:rPr>
      </w:pPr>
      <w:r w:rsidRPr="00786279">
        <w:rPr>
          <w:rFonts w:ascii="Garamond" w:hAnsi="Garamond" w:cs="Times New Roman"/>
          <w:sz w:val="24"/>
          <w:szCs w:val="24"/>
        </w:rPr>
        <w:t>One Day Program on Prof. P. C. Vaidya on 10</w:t>
      </w:r>
      <w:r w:rsidRPr="00786279">
        <w:rPr>
          <w:rFonts w:ascii="Garamond" w:hAnsi="Garamond" w:cs="Times New Roman"/>
          <w:sz w:val="24"/>
          <w:szCs w:val="24"/>
          <w:vertAlign w:val="superscript"/>
        </w:rPr>
        <w:t>th</w:t>
      </w:r>
      <w:r w:rsidRPr="00786279">
        <w:rPr>
          <w:rFonts w:ascii="Garamond" w:hAnsi="Garamond" w:cs="Times New Roman"/>
          <w:sz w:val="24"/>
          <w:szCs w:val="24"/>
        </w:rPr>
        <w:t>September 2017 organized at Senate Hall, Gujarat University.</w:t>
      </w:r>
    </w:p>
    <w:p w14:paraId="4BFED45E" w14:textId="77777777" w:rsidR="00D61847" w:rsidRPr="00786279" w:rsidRDefault="00D61847" w:rsidP="00A62C95">
      <w:pPr>
        <w:pStyle w:val="ListParagraph"/>
        <w:numPr>
          <w:ilvl w:val="0"/>
          <w:numId w:val="4"/>
        </w:numPr>
        <w:spacing w:after="0" w:line="240" w:lineRule="auto"/>
        <w:ind w:left="0"/>
        <w:jc w:val="both"/>
        <w:rPr>
          <w:rFonts w:ascii="Garamond" w:hAnsi="Garamond" w:cs="Times New Roman"/>
          <w:sz w:val="24"/>
          <w:szCs w:val="24"/>
        </w:rPr>
      </w:pPr>
      <w:r w:rsidRPr="00786279">
        <w:rPr>
          <w:rFonts w:ascii="Garamond" w:hAnsi="Garamond" w:cs="Times New Roman"/>
          <w:sz w:val="24"/>
          <w:szCs w:val="24"/>
        </w:rPr>
        <w:t>one-day National Workshop on Analytical Techniques for Material Characterization (NWATMC) on 22</w:t>
      </w:r>
      <w:r w:rsidRPr="00786279">
        <w:rPr>
          <w:rFonts w:ascii="Garamond" w:hAnsi="Garamond" w:cs="Times New Roman"/>
          <w:sz w:val="24"/>
          <w:szCs w:val="24"/>
          <w:vertAlign w:val="superscript"/>
        </w:rPr>
        <w:t>nd</w:t>
      </w:r>
      <w:r w:rsidRPr="00786279">
        <w:rPr>
          <w:rFonts w:ascii="Garamond" w:hAnsi="Garamond" w:cs="Times New Roman"/>
          <w:sz w:val="24"/>
          <w:szCs w:val="24"/>
        </w:rPr>
        <w:t>March 2017 organized by Department of Physics, S. P. University, Gujarat.</w:t>
      </w:r>
    </w:p>
    <w:p w14:paraId="0A25F377" w14:textId="77777777" w:rsidR="00D61847" w:rsidRPr="00786279" w:rsidRDefault="00D61847" w:rsidP="00A62C95">
      <w:pPr>
        <w:pStyle w:val="ListParagraph"/>
        <w:numPr>
          <w:ilvl w:val="0"/>
          <w:numId w:val="4"/>
        </w:numPr>
        <w:spacing w:after="0" w:line="240" w:lineRule="auto"/>
        <w:ind w:left="0"/>
        <w:jc w:val="both"/>
        <w:rPr>
          <w:rFonts w:ascii="Garamond" w:hAnsi="Garamond" w:cs="Times New Roman"/>
          <w:sz w:val="24"/>
          <w:szCs w:val="24"/>
        </w:rPr>
      </w:pPr>
      <w:r w:rsidRPr="00786279">
        <w:rPr>
          <w:rFonts w:ascii="Garamond" w:hAnsi="Garamond" w:cs="Times New Roman"/>
          <w:sz w:val="24"/>
          <w:szCs w:val="24"/>
        </w:rPr>
        <w:t>Gujarat Science Congress as Participant held at GERMI 4-5 February 2017.</w:t>
      </w:r>
    </w:p>
    <w:p w14:paraId="6CF9E37C" w14:textId="77777777" w:rsidR="00D61847" w:rsidRPr="00786279" w:rsidRDefault="00D61847" w:rsidP="00A62C95">
      <w:pPr>
        <w:pStyle w:val="ListParagraph"/>
        <w:numPr>
          <w:ilvl w:val="0"/>
          <w:numId w:val="4"/>
        </w:numPr>
        <w:spacing w:after="0" w:line="240" w:lineRule="auto"/>
        <w:ind w:left="0"/>
        <w:jc w:val="both"/>
        <w:rPr>
          <w:rFonts w:ascii="Garamond" w:hAnsi="Garamond" w:cs="Times New Roman"/>
          <w:sz w:val="24"/>
          <w:szCs w:val="24"/>
        </w:rPr>
      </w:pPr>
      <w:r w:rsidRPr="00786279">
        <w:rPr>
          <w:rFonts w:ascii="Garamond" w:hAnsi="Garamond" w:cs="Times New Roman"/>
          <w:sz w:val="24"/>
          <w:szCs w:val="24"/>
        </w:rPr>
        <w:t>one-day seminar on “Advanced Programming Techniques in MATLAB and Data Analytics with MATLAB” on 22</w:t>
      </w:r>
      <w:r w:rsidRPr="00786279">
        <w:rPr>
          <w:rFonts w:ascii="Garamond" w:hAnsi="Garamond" w:cs="Times New Roman"/>
          <w:sz w:val="24"/>
          <w:szCs w:val="24"/>
          <w:vertAlign w:val="superscript"/>
        </w:rPr>
        <w:t>nd</w:t>
      </w:r>
      <w:r w:rsidRPr="00786279">
        <w:rPr>
          <w:rFonts w:ascii="Garamond" w:hAnsi="Garamond" w:cs="Times New Roman"/>
          <w:sz w:val="24"/>
          <w:szCs w:val="24"/>
        </w:rPr>
        <w:t>September 2016.</w:t>
      </w:r>
    </w:p>
    <w:p w14:paraId="49990249" w14:textId="77777777" w:rsidR="00D61847" w:rsidRPr="00786279" w:rsidRDefault="00D61847" w:rsidP="00A62C95">
      <w:pPr>
        <w:pStyle w:val="ListParagraph"/>
        <w:numPr>
          <w:ilvl w:val="0"/>
          <w:numId w:val="4"/>
        </w:numPr>
        <w:spacing w:after="0" w:line="240" w:lineRule="auto"/>
        <w:ind w:left="0"/>
        <w:jc w:val="both"/>
        <w:rPr>
          <w:rFonts w:ascii="Garamond" w:hAnsi="Garamond" w:cs="Times New Roman"/>
          <w:sz w:val="24"/>
          <w:szCs w:val="24"/>
        </w:rPr>
      </w:pPr>
      <w:r w:rsidRPr="00786279">
        <w:rPr>
          <w:rFonts w:ascii="Garamond" w:hAnsi="Garamond" w:cs="Times New Roman"/>
          <w:sz w:val="24"/>
          <w:szCs w:val="24"/>
        </w:rPr>
        <w:t>Participated in the National level “One day acquaintance program” held at Gujarat University, Ahmedabad and sponsored by Inter University Accelerator Center, New Delhi on 19</w:t>
      </w:r>
      <w:r w:rsidRPr="00786279">
        <w:rPr>
          <w:rFonts w:ascii="Garamond" w:hAnsi="Garamond" w:cs="Times New Roman"/>
          <w:sz w:val="24"/>
          <w:szCs w:val="24"/>
          <w:vertAlign w:val="superscript"/>
        </w:rPr>
        <w:t>th</w:t>
      </w:r>
      <w:r w:rsidRPr="00786279">
        <w:rPr>
          <w:rFonts w:ascii="Garamond" w:hAnsi="Garamond" w:cs="Times New Roman"/>
          <w:sz w:val="24"/>
          <w:szCs w:val="24"/>
        </w:rPr>
        <w:t xml:space="preserve"> July 2014.</w:t>
      </w:r>
    </w:p>
    <w:p w14:paraId="363B2768" w14:textId="4F42F263" w:rsidR="00D61847" w:rsidRPr="006B12C6" w:rsidRDefault="00D61847" w:rsidP="001369FC">
      <w:pPr>
        <w:pStyle w:val="ListParagraph"/>
        <w:numPr>
          <w:ilvl w:val="0"/>
          <w:numId w:val="4"/>
        </w:numPr>
        <w:spacing w:line="240" w:lineRule="auto"/>
        <w:ind w:left="0" w:hanging="357"/>
        <w:jc w:val="both"/>
        <w:rPr>
          <w:rFonts w:ascii="Garamond" w:hAnsi="Garamond" w:cs="Times New Roman"/>
          <w:bCs/>
          <w:sz w:val="24"/>
          <w:szCs w:val="24"/>
        </w:rPr>
      </w:pPr>
      <w:r w:rsidRPr="00786279">
        <w:rPr>
          <w:rFonts w:ascii="Garamond" w:hAnsi="Garamond" w:cs="Times New Roman"/>
          <w:sz w:val="24"/>
          <w:szCs w:val="24"/>
        </w:rPr>
        <w:t>Participated in the National Seminar on “High Potential Research Areas” in Physics, held at St. Xavier’s College, Ahmedabad on January 31</w:t>
      </w:r>
      <w:r w:rsidRPr="00786279">
        <w:rPr>
          <w:rFonts w:ascii="Garamond" w:hAnsi="Garamond" w:cs="Times New Roman"/>
          <w:sz w:val="24"/>
          <w:szCs w:val="24"/>
          <w:vertAlign w:val="superscript"/>
        </w:rPr>
        <w:t>st</w:t>
      </w:r>
      <w:r w:rsidRPr="00786279">
        <w:rPr>
          <w:rFonts w:ascii="Garamond" w:hAnsi="Garamond" w:cs="Times New Roman"/>
          <w:sz w:val="24"/>
          <w:szCs w:val="24"/>
        </w:rPr>
        <w:t>, 2013.</w:t>
      </w:r>
    </w:p>
    <w:sectPr w:rsidR="00D61847" w:rsidRPr="006B12C6" w:rsidSect="006D7D8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9DCA9" w14:textId="77777777" w:rsidR="00373B8D" w:rsidRDefault="00373B8D" w:rsidP="00E0356B">
      <w:pPr>
        <w:spacing w:after="0" w:line="240" w:lineRule="auto"/>
      </w:pPr>
      <w:r>
        <w:separator/>
      </w:r>
    </w:p>
  </w:endnote>
  <w:endnote w:type="continuationSeparator" w:id="0">
    <w:p w14:paraId="463BEEDF" w14:textId="77777777" w:rsidR="00373B8D" w:rsidRDefault="00373B8D" w:rsidP="00E03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Noto Sans CJK SC Regular">
    <w:altName w:val="Times New Roman"/>
    <w:panose1 w:val="020B0604020202020204"/>
    <w:charset w:val="01"/>
    <w:family w:val="auto"/>
    <w:pitch w:val="variable"/>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NewRomanPS-BoldItalicMT">
    <w:altName w:val="Times New Roman"/>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12905" w14:textId="77777777" w:rsidR="00373B8D" w:rsidRDefault="00373B8D" w:rsidP="00E0356B">
      <w:pPr>
        <w:spacing w:after="0" w:line="240" w:lineRule="auto"/>
      </w:pPr>
      <w:r>
        <w:separator/>
      </w:r>
    </w:p>
  </w:footnote>
  <w:footnote w:type="continuationSeparator" w:id="0">
    <w:p w14:paraId="75C7FFC9" w14:textId="77777777" w:rsidR="00373B8D" w:rsidRDefault="00373B8D" w:rsidP="00E0356B">
      <w:pPr>
        <w:spacing w:after="0" w:line="240" w:lineRule="auto"/>
      </w:pPr>
      <w:r>
        <w:continuationSeparator/>
      </w:r>
    </w:p>
  </w:footnote>
  <w:footnote w:id="1">
    <w:p w14:paraId="05FD2374" w14:textId="77777777" w:rsidR="00840A16" w:rsidRDefault="00840A16" w:rsidP="00840A16">
      <w:pPr>
        <w:pStyle w:val="FootnoteText"/>
      </w:pPr>
      <w:r w:rsidRPr="00B36980">
        <w:rPr>
          <w:rStyle w:val="FootnoteReference"/>
        </w:rPr>
        <w:sym w:font="Symbol" w:char="F02A"/>
      </w:r>
      <w:r>
        <w:t xml:space="preserve"> </w:t>
      </w:r>
      <w:r w:rsidRPr="00B36980">
        <w:rPr>
          <w:rFonts w:ascii="Garamond" w:hAnsi="Garamond" w:cs="Times New Roman"/>
          <w:sz w:val="24"/>
          <w:szCs w:val="24"/>
        </w:rPr>
        <w:t>Research work was carried out at the Institute for Plasma Research, Gandhinagar, Gujarat, India during 2015 to 2023 under different fellowship and institutional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8A896" w14:textId="4B625FC6" w:rsidR="00A55B9F" w:rsidRPr="0085243E" w:rsidRDefault="00A55B9F" w:rsidP="0093147B">
    <w:pPr>
      <w:pStyle w:val="Header"/>
      <w:jc w:val="center"/>
      <w:rPr>
        <w:rFonts w:ascii="Garamond" w:hAnsi="Garamond"/>
        <w:b/>
      </w:rPr>
    </w:pPr>
    <w:r w:rsidRPr="0085243E">
      <w:rPr>
        <w:rFonts w:ascii="Garamond" w:hAnsi="Garamond"/>
        <w:b/>
      </w:rPr>
      <w:t>CURRICULUM VITAE</w:t>
    </w:r>
  </w:p>
  <w:p w14:paraId="64E8525D" w14:textId="77777777" w:rsidR="00A55B9F" w:rsidRDefault="00A55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084"/>
    <w:multiLevelType w:val="hybridMultilevel"/>
    <w:tmpl w:val="9FBA1360"/>
    <w:lvl w:ilvl="0" w:tplc="40090011">
      <w:start w:val="1"/>
      <w:numFmt w:val="decimal"/>
      <w:lvlText w:val="%1)"/>
      <w:lvlJc w:val="left"/>
      <w:pPr>
        <w:ind w:left="-360" w:hanging="360"/>
      </w:pPr>
      <w:rPr>
        <w:rFonts w:hint="default"/>
        <w:b w:val="0"/>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1" w15:restartNumberingAfterBreak="0">
    <w:nsid w:val="0592654D"/>
    <w:multiLevelType w:val="hybridMultilevel"/>
    <w:tmpl w:val="5008CE8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D1410A"/>
    <w:multiLevelType w:val="hybridMultilevel"/>
    <w:tmpl w:val="8EB2E432"/>
    <w:lvl w:ilvl="0" w:tplc="D7FC7710">
      <w:start w:val="9"/>
      <w:numFmt w:val="decimal"/>
      <w:lvlText w:val="%1."/>
      <w:lvlJc w:val="left"/>
      <w:pPr>
        <w:tabs>
          <w:tab w:val="num" w:pos="720"/>
        </w:tabs>
        <w:ind w:left="720" w:hanging="360"/>
      </w:pPr>
      <w:rPr>
        <w:rFonts w:ascii="Times New Roman" w:hAnsi="Times New Roman" w:cs="Times New Roman" w:hint="default"/>
        <w:b/>
        <w:bCs/>
      </w:rPr>
    </w:lvl>
    <w:lvl w:ilvl="1" w:tplc="40090019" w:tentative="1">
      <w:start w:val="1"/>
      <w:numFmt w:val="lowerLetter"/>
      <w:lvlText w:val="%2."/>
      <w:lvlJc w:val="left"/>
      <w:pPr>
        <w:ind w:left="1375" w:hanging="360"/>
      </w:pPr>
    </w:lvl>
    <w:lvl w:ilvl="2" w:tplc="4009001B" w:tentative="1">
      <w:start w:val="1"/>
      <w:numFmt w:val="lowerRoman"/>
      <w:lvlText w:val="%3."/>
      <w:lvlJc w:val="right"/>
      <w:pPr>
        <w:ind w:left="2095" w:hanging="180"/>
      </w:pPr>
    </w:lvl>
    <w:lvl w:ilvl="3" w:tplc="4009000F" w:tentative="1">
      <w:start w:val="1"/>
      <w:numFmt w:val="decimal"/>
      <w:lvlText w:val="%4."/>
      <w:lvlJc w:val="left"/>
      <w:pPr>
        <w:ind w:left="2815" w:hanging="360"/>
      </w:pPr>
    </w:lvl>
    <w:lvl w:ilvl="4" w:tplc="40090019" w:tentative="1">
      <w:start w:val="1"/>
      <w:numFmt w:val="lowerLetter"/>
      <w:lvlText w:val="%5."/>
      <w:lvlJc w:val="left"/>
      <w:pPr>
        <w:ind w:left="3535" w:hanging="360"/>
      </w:pPr>
    </w:lvl>
    <w:lvl w:ilvl="5" w:tplc="4009001B" w:tentative="1">
      <w:start w:val="1"/>
      <w:numFmt w:val="lowerRoman"/>
      <w:lvlText w:val="%6."/>
      <w:lvlJc w:val="right"/>
      <w:pPr>
        <w:ind w:left="4255" w:hanging="180"/>
      </w:pPr>
    </w:lvl>
    <w:lvl w:ilvl="6" w:tplc="4009000F" w:tentative="1">
      <w:start w:val="1"/>
      <w:numFmt w:val="decimal"/>
      <w:lvlText w:val="%7."/>
      <w:lvlJc w:val="left"/>
      <w:pPr>
        <w:ind w:left="4975" w:hanging="360"/>
      </w:pPr>
    </w:lvl>
    <w:lvl w:ilvl="7" w:tplc="40090019" w:tentative="1">
      <w:start w:val="1"/>
      <w:numFmt w:val="lowerLetter"/>
      <w:lvlText w:val="%8."/>
      <w:lvlJc w:val="left"/>
      <w:pPr>
        <w:ind w:left="5695" w:hanging="360"/>
      </w:pPr>
    </w:lvl>
    <w:lvl w:ilvl="8" w:tplc="4009001B" w:tentative="1">
      <w:start w:val="1"/>
      <w:numFmt w:val="lowerRoman"/>
      <w:lvlText w:val="%9."/>
      <w:lvlJc w:val="right"/>
      <w:pPr>
        <w:ind w:left="6415" w:hanging="180"/>
      </w:pPr>
    </w:lvl>
  </w:abstractNum>
  <w:abstractNum w:abstractNumId="3" w15:restartNumberingAfterBreak="0">
    <w:nsid w:val="09B74F8F"/>
    <w:multiLevelType w:val="hybridMultilevel"/>
    <w:tmpl w:val="DF704F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B1C5C15"/>
    <w:multiLevelType w:val="hybridMultilevel"/>
    <w:tmpl w:val="577CAD8A"/>
    <w:lvl w:ilvl="0" w:tplc="3E105F2A">
      <w:start w:val="1"/>
      <w:numFmt w:val="decimal"/>
      <w:lvlText w:val="%1."/>
      <w:lvlJc w:val="left"/>
      <w:pPr>
        <w:ind w:left="360" w:hanging="360"/>
      </w:pPr>
      <w:rPr>
        <w:rFonts w:ascii="Times New Roman" w:hAnsi="Times New Roman" w:cs="Times New Roman" w:hint="default"/>
        <w:b/>
        <w:i w:val="0"/>
        <w:iCs w:val="0"/>
        <w:color w:val="000000" w:themeColor="text1"/>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FD34A32"/>
    <w:multiLevelType w:val="hybridMultilevel"/>
    <w:tmpl w:val="49ACC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1581D"/>
    <w:multiLevelType w:val="hybridMultilevel"/>
    <w:tmpl w:val="BF5E2780"/>
    <w:lvl w:ilvl="0" w:tplc="A27028E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053C6C"/>
    <w:multiLevelType w:val="hybridMultilevel"/>
    <w:tmpl w:val="769806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5D48A7"/>
    <w:multiLevelType w:val="multilevel"/>
    <w:tmpl w:val="F17481B6"/>
    <w:lvl w:ilvl="0">
      <w:start w:val="2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20333"/>
    <w:multiLevelType w:val="hybridMultilevel"/>
    <w:tmpl w:val="20C2F726"/>
    <w:lvl w:ilvl="0" w:tplc="F33E5D2A">
      <w:start w:val="1"/>
      <w:numFmt w:val="bullet"/>
      <w:lvlText w:val=""/>
      <w:lvlJc w:val="left"/>
      <w:pPr>
        <w:ind w:left="502"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053AED"/>
    <w:multiLevelType w:val="hybridMultilevel"/>
    <w:tmpl w:val="96DC09FC"/>
    <w:lvl w:ilvl="0" w:tplc="72105CC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A75C7A"/>
    <w:multiLevelType w:val="hybridMultilevel"/>
    <w:tmpl w:val="62908D04"/>
    <w:lvl w:ilvl="0" w:tplc="D7FC7710">
      <w:start w:val="9"/>
      <w:numFmt w:val="decimal"/>
      <w:lvlText w:val="%1."/>
      <w:lvlJc w:val="left"/>
      <w:pPr>
        <w:tabs>
          <w:tab w:val="num" w:pos="720"/>
        </w:tabs>
        <w:ind w:left="720" w:hanging="360"/>
      </w:pPr>
      <w:rPr>
        <w:rFonts w:ascii="Times New Roman" w:hAnsi="Times New Roman" w:cs="Times New Roman" w:hint="default"/>
        <w:b/>
        <w:bCs/>
      </w:rPr>
    </w:lvl>
    <w:lvl w:ilvl="1" w:tplc="40090019" w:tentative="1">
      <w:start w:val="1"/>
      <w:numFmt w:val="lowerLetter"/>
      <w:lvlText w:val="%2."/>
      <w:lvlJc w:val="left"/>
      <w:pPr>
        <w:ind w:left="1375" w:hanging="360"/>
      </w:pPr>
    </w:lvl>
    <w:lvl w:ilvl="2" w:tplc="4009001B" w:tentative="1">
      <w:start w:val="1"/>
      <w:numFmt w:val="lowerRoman"/>
      <w:lvlText w:val="%3."/>
      <w:lvlJc w:val="right"/>
      <w:pPr>
        <w:ind w:left="2095" w:hanging="180"/>
      </w:pPr>
    </w:lvl>
    <w:lvl w:ilvl="3" w:tplc="4009000F" w:tentative="1">
      <w:start w:val="1"/>
      <w:numFmt w:val="decimal"/>
      <w:lvlText w:val="%4."/>
      <w:lvlJc w:val="left"/>
      <w:pPr>
        <w:ind w:left="2815" w:hanging="360"/>
      </w:pPr>
    </w:lvl>
    <w:lvl w:ilvl="4" w:tplc="40090019" w:tentative="1">
      <w:start w:val="1"/>
      <w:numFmt w:val="lowerLetter"/>
      <w:lvlText w:val="%5."/>
      <w:lvlJc w:val="left"/>
      <w:pPr>
        <w:ind w:left="3535" w:hanging="360"/>
      </w:pPr>
    </w:lvl>
    <w:lvl w:ilvl="5" w:tplc="4009001B" w:tentative="1">
      <w:start w:val="1"/>
      <w:numFmt w:val="lowerRoman"/>
      <w:lvlText w:val="%6."/>
      <w:lvlJc w:val="right"/>
      <w:pPr>
        <w:ind w:left="4255" w:hanging="180"/>
      </w:pPr>
    </w:lvl>
    <w:lvl w:ilvl="6" w:tplc="4009000F" w:tentative="1">
      <w:start w:val="1"/>
      <w:numFmt w:val="decimal"/>
      <w:lvlText w:val="%7."/>
      <w:lvlJc w:val="left"/>
      <w:pPr>
        <w:ind w:left="4975" w:hanging="360"/>
      </w:pPr>
    </w:lvl>
    <w:lvl w:ilvl="7" w:tplc="40090019" w:tentative="1">
      <w:start w:val="1"/>
      <w:numFmt w:val="lowerLetter"/>
      <w:lvlText w:val="%8."/>
      <w:lvlJc w:val="left"/>
      <w:pPr>
        <w:ind w:left="5695" w:hanging="360"/>
      </w:pPr>
    </w:lvl>
    <w:lvl w:ilvl="8" w:tplc="4009001B" w:tentative="1">
      <w:start w:val="1"/>
      <w:numFmt w:val="lowerRoman"/>
      <w:lvlText w:val="%9."/>
      <w:lvlJc w:val="right"/>
      <w:pPr>
        <w:ind w:left="6415" w:hanging="180"/>
      </w:pPr>
    </w:lvl>
  </w:abstractNum>
  <w:abstractNum w:abstractNumId="12" w15:restartNumberingAfterBreak="0">
    <w:nsid w:val="1E9623D8"/>
    <w:multiLevelType w:val="hybridMultilevel"/>
    <w:tmpl w:val="BC3A7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A26C60"/>
    <w:multiLevelType w:val="hybridMultilevel"/>
    <w:tmpl w:val="EFFC58D0"/>
    <w:lvl w:ilvl="0" w:tplc="BA48D0D0">
      <w:start w:val="503"/>
      <w:numFmt w:val="bullet"/>
      <w:lvlText w:val="-"/>
      <w:lvlJc w:val="left"/>
      <w:pPr>
        <w:ind w:left="4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5C4644"/>
    <w:multiLevelType w:val="hybridMultilevel"/>
    <w:tmpl w:val="E10C2FDE"/>
    <w:lvl w:ilvl="0" w:tplc="A65475E0">
      <w:start w:val="1"/>
      <w:numFmt w:val="decimal"/>
      <w:lvlText w:val="%1."/>
      <w:lvlJc w:val="left"/>
      <w:pPr>
        <w:tabs>
          <w:tab w:val="num" w:pos="502"/>
        </w:tabs>
        <w:ind w:left="502" w:hanging="360"/>
      </w:pPr>
      <w:rPr>
        <w:rFonts w:hint="default"/>
        <w:color w:val="000000" w:themeColor="text1"/>
      </w:r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abstractNum w:abstractNumId="15" w15:restartNumberingAfterBreak="0">
    <w:nsid w:val="29252C12"/>
    <w:multiLevelType w:val="hybridMultilevel"/>
    <w:tmpl w:val="AE580084"/>
    <w:lvl w:ilvl="0" w:tplc="78F006A4">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303C1B"/>
    <w:multiLevelType w:val="hybridMultilevel"/>
    <w:tmpl w:val="2BE41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7F705D"/>
    <w:multiLevelType w:val="hybridMultilevel"/>
    <w:tmpl w:val="A1EA0796"/>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723DC4"/>
    <w:multiLevelType w:val="hybridMultilevel"/>
    <w:tmpl w:val="3F4E1BA8"/>
    <w:lvl w:ilvl="0" w:tplc="BA48D0D0">
      <w:start w:val="503"/>
      <w:numFmt w:val="bullet"/>
      <w:lvlText w:val="-"/>
      <w:lvlJc w:val="left"/>
      <w:pPr>
        <w:ind w:left="420" w:hanging="360"/>
      </w:pPr>
      <w:rPr>
        <w:rFonts w:ascii="Garamond" w:eastAsia="Times New Roman" w:hAnsi="Garamond"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309E476B"/>
    <w:multiLevelType w:val="hybridMultilevel"/>
    <w:tmpl w:val="22D49240"/>
    <w:lvl w:ilvl="0" w:tplc="C6F6791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C5015E"/>
    <w:multiLevelType w:val="hybridMultilevel"/>
    <w:tmpl w:val="EA5A32C0"/>
    <w:lvl w:ilvl="0" w:tplc="42C4D96C">
      <w:start w:val="9"/>
      <w:numFmt w:val="decimal"/>
      <w:lvlText w:val="%1."/>
      <w:lvlJc w:val="left"/>
      <w:pPr>
        <w:tabs>
          <w:tab w:val="num" w:pos="720"/>
        </w:tabs>
        <w:ind w:left="720" w:hanging="360"/>
      </w:pPr>
      <w:rPr>
        <w:rFonts w:ascii="Times New Roman" w:hAnsi="Times New Roman" w:cs="Times New Roman" w:hint="default"/>
        <w:b/>
        <w:bCs/>
        <w:sz w:val="24"/>
        <w:szCs w:val="24"/>
      </w:rPr>
    </w:lvl>
    <w:lvl w:ilvl="1" w:tplc="40090019" w:tentative="1">
      <w:start w:val="1"/>
      <w:numFmt w:val="lowerLetter"/>
      <w:lvlText w:val="%2."/>
      <w:lvlJc w:val="left"/>
      <w:pPr>
        <w:ind w:left="1375" w:hanging="360"/>
      </w:pPr>
    </w:lvl>
    <w:lvl w:ilvl="2" w:tplc="4009001B" w:tentative="1">
      <w:start w:val="1"/>
      <w:numFmt w:val="lowerRoman"/>
      <w:lvlText w:val="%3."/>
      <w:lvlJc w:val="right"/>
      <w:pPr>
        <w:ind w:left="2095" w:hanging="180"/>
      </w:pPr>
    </w:lvl>
    <w:lvl w:ilvl="3" w:tplc="4009000F" w:tentative="1">
      <w:start w:val="1"/>
      <w:numFmt w:val="decimal"/>
      <w:lvlText w:val="%4."/>
      <w:lvlJc w:val="left"/>
      <w:pPr>
        <w:ind w:left="2815" w:hanging="360"/>
      </w:pPr>
    </w:lvl>
    <w:lvl w:ilvl="4" w:tplc="40090019" w:tentative="1">
      <w:start w:val="1"/>
      <w:numFmt w:val="lowerLetter"/>
      <w:lvlText w:val="%5."/>
      <w:lvlJc w:val="left"/>
      <w:pPr>
        <w:ind w:left="3535" w:hanging="360"/>
      </w:pPr>
    </w:lvl>
    <w:lvl w:ilvl="5" w:tplc="4009001B" w:tentative="1">
      <w:start w:val="1"/>
      <w:numFmt w:val="lowerRoman"/>
      <w:lvlText w:val="%6."/>
      <w:lvlJc w:val="right"/>
      <w:pPr>
        <w:ind w:left="4255" w:hanging="180"/>
      </w:pPr>
    </w:lvl>
    <w:lvl w:ilvl="6" w:tplc="4009000F" w:tentative="1">
      <w:start w:val="1"/>
      <w:numFmt w:val="decimal"/>
      <w:lvlText w:val="%7."/>
      <w:lvlJc w:val="left"/>
      <w:pPr>
        <w:ind w:left="4975" w:hanging="360"/>
      </w:pPr>
    </w:lvl>
    <w:lvl w:ilvl="7" w:tplc="40090019" w:tentative="1">
      <w:start w:val="1"/>
      <w:numFmt w:val="lowerLetter"/>
      <w:lvlText w:val="%8."/>
      <w:lvlJc w:val="left"/>
      <w:pPr>
        <w:ind w:left="5695" w:hanging="360"/>
      </w:pPr>
    </w:lvl>
    <w:lvl w:ilvl="8" w:tplc="4009001B" w:tentative="1">
      <w:start w:val="1"/>
      <w:numFmt w:val="lowerRoman"/>
      <w:lvlText w:val="%9."/>
      <w:lvlJc w:val="right"/>
      <w:pPr>
        <w:ind w:left="6415" w:hanging="180"/>
      </w:pPr>
    </w:lvl>
  </w:abstractNum>
  <w:abstractNum w:abstractNumId="21" w15:restartNumberingAfterBreak="0">
    <w:nsid w:val="3E8127FE"/>
    <w:multiLevelType w:val="hybridMultilevel"/>
    <w:tmpl w:val="FEC0B160"/>
    <w:lvl w:ilvl="0" w:tplc="FFFFFFFF">
      <w:start w:val="1"/>
      <w:numFmt w:val="decimal"/>
      <w:lvlText w:val="%1."/>
      <w:lvlJc w:val="left"/>
      <w:pPr>
        <w:ind w:left="720" w:hanging="360"/>
      </w:pPr>
      <w:rPr>
        <w:rFonts w:ascii="Times New Roman" w:hAnsi="Times New Roman" w:cs="Times New Roman" w:hint="default"/>
        <w:b/>
        <w:i w:val="0"/>
        <w:i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0FA0083"/>
    <w:multiLevelType w:val="hybridMultilevel"/>
    <w:tmpl w:val="CD3E3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033553"/>
    <w:multiLevelType w:val="hybridMultilevel"/>
    <w:tmpl w:val="ACB064D8"/>
    <w:lvl w:ilvl="0" w:tplc="93A0D1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5BB612E"/>
    <w:multiLevelType w:val="hybridMultilevel"/>
    <w:tmpl w:val="3718150A"/>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7FB3233"/>
    <w:multiLevelType w:val="hybridMultilevel"/>
    <w:tmpl w:val="F6B061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186227"/>
    <w:multiLevelType w:val="hybridMultilevel"/>
    <w:tmpl w:val="EA5A32C0"/>
    <w:lvl w:ilvl="0" w:tplc="42C4D96C">
      <w:start w:val="9"/>
      <w:numFmt w:val="decimal"/>
      <w:lvlText w:val="%1."/>
      <w:lvlJc w:val="left"/>
      <w:pPr>
        <w:tabs>
          <w:tab w:val="num" w:pos="720"/>
        </w:tabs>
        <w:ind w:left="720" w:hanging="360"/>
      </w:pPr>
      <w:rPr>
        <w:rFonts w:ascii="Times New Roman" w:hAnsi="Times New Roman" w:cs="Times New Roman" w:hint="default"/>
        <w:b/>
        <w:bCs/>
        <w:sz w:val="24"/>
        <w:szCs w:val="24"/>
      </w:rPr>
    </w:lvl>
    <w:lvl w:ilvl="1" w:tplc="40090019" w:tentative="1">
      <w:start w:val="1"/>
      <w:numFmt w:val="lowerLetter"/>
      <w:lvlText w:val="%2."/>
      <w:lvlJc w:val="left"/>
      <w:pPr>
        <w:ind w:left="1375" w:hanging="360"/>
      </w:pPr>
    </w:lvl>
    <w:lvl w:ilvl="2" w:tplc="4009001B" w:tentative="1">
      <w:start w:val="1"/>
      <w:numFmt w:val="lowerRoman"/>
      <w:lvlText w:val="%3."/>
      <w:lvlJc w:val="right"/>
      <w:pPr>
        <w:ind w:left="2095" w:hanging="180"/>
      </w:pPr>
    </w:lvl>
    <w:lvl w:ilvl="3" w:tplc="4009000F" w:tentative="1">
      <w:start w:val="1"/>
      <w:numFmt w:val="decimal"/>
      <w:lvlText w:val="%4."/>
      <w:lvlJc w:val="left"/>
      <w:pPr>
        <w:ind w:left="2815" w:hanging="360"/>
      </w:pPr>
    </w:lvl>
    <w:lvl w:ilvl="4" w:tplc="40090019" w:tentative="1">
      <w:start w:val="1"/>
      <w:numFmt w:val="lowerLetter"/>
      <w:lvlText w:val="%5."/>
      <w:lvlJc w:val="left"/>
      <w:pPr>
        <w:ind w:left="3535" w:hanging="360"/>
      </w:pPr>
    </w:lvl>
    <w:lvl w:ilvl="5" w:tplc="4009001B" w:tentative="1">
      <w:start w:val="1"/>
      <w:numFmt w:val="lowerRoman"/>
      <w:lvlText w:val="%6."/>
      <w:lvlJc w:val="right"/>
      <w:pPr>
        <w:ind w:left="4255" w:hanging="180"/>
      </w:pPr>
    </w:lvl>
    <w:lvl w:ilvl="6" w:tplc="4009000F" w:tentative="1">
      <w:start w:val="1"/>
      <w:numFmt w:val="decimal"/>
      <w:lvlText w:val="%7."/>
      <w:lvlJc w:val="left"/>
      <w:pPr>
        <w:ind w:left="4975" w:hanging="360"/>
      </w:pPr>
    </w:lvl>
    <w:lvl w:ilvl="7" w:tplc="40090019" w:tentative="1">
      <w:start w:val="1"/>
      <w:numFmt w:val="lowerLetter"/>
      <w:lvlText w:val="%8."/>
      <w:lvlJc w:val="left"/>
      <w:pPr>
        <w:ind w:left="5695" w:hanging="360"/>
      </w:pPr>
    </w:lvl>
    <w:lvl w:ilvl="8" w:tplc="4009001B" w:tentative="1">
      <w:start w:val="1"/>
      <w:numFmt w:val="lowerRoman"/>
      <w:lvlText w:val="%9."/>
      <w:lvlJc w:val="right"/>
      <w:pPr>
        <w:ind w:left="6415" w:hanging="180"/>
      </w:pPr>
    </w:lvl>
  </w:abstractNum>
  <w:abstractNum w:abstractNumId="27" w15:restartNumberingAfterBreak="0">
    <w:nsid w:val="49690F70"/>
    <w:multiLevelType w:val="hybridMultilevel"/>
    <w:tmpl w:val="DCDC6BC0"/>
    <w:lvl w:ilvl="0" w:tplc="10CE1554">
      <w:start w:val="7"/>
      <w:numFmt w:val="decimal"/>
      <w:lvlText w:val="%1."/>
      <w:lvlJc w:val="left"/>
      <w:pPr>
        <w:tabs>
          <w:tab w:val="num" w:pos="360"/>
        </w:tabs>
        <w:ind w:left="360" w:hanging="360"/>
      </w:pPr>
      <w:rPr>
        <w:rFonts w:hint="default"/>
      </w:r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abstractNum w:abstractNumId="28" w15:restartNumberingAfterBreak="0">
    <w:nsid w:val="4AA902DE"/>
    <w:multiLevelType w:val="hybridMultilevel"/>
    <w:tmpl w:val="981E4484"/>
    <w:lvl w:ilvl="0" w:tplc="D7FC7710">
      <w:start w:val="9"/>
      <w:numFmt w:val="decimal"/>
      <w:lvlText w:val="%1."/>
      <w:lvlJc w:val="left"/>
      <w:pPr>
        <w:tabs>
          <w:tab w:val="num" w:pos="720"/>
        </w:tabs>
        <w:ind w:left="720" w:hanging="360"/>
      </w:pPr>
      <w:rPr>
        <w:rFonts w:ascii="Times New Roman" w:hAnsi="Times New Roman" w:cs="Times New Roman" w:hint="default"/>
        <w:b/>
        <w:bCs/>
      </w:rPr>
    </w:lvl>
    <w:lvl w:ilvl="1" w:tplc="40090019" w:tentative="1">
      <w:start w:val="1"/>
      <w:numFmt w:val="lowerLetter"/>
      <w:lvlText w:val="%2."/>
      <w:lvlJc w:val="left"/>
      <w:pPr>
        <w:ind w:left="1375" w:hanging="360"/>
      </w:pPr>
    </w:lvl>
    <w:lvl w:ilvl="2" w:tplc="4009001B" w:tentative="1">
      <w:start w:val="1"/>
      <w:numFmt w:val="lowerRoman"/>
      <w:lvlText w:val="%3."/>
      <w:lvlJc w:val="right"/>
      <w:pPr>
        <w:ind w:left="2095" w:hanging="180"/>
      </w:pPr>
    </w:lvl>
    <w:lvl w:ilvl="3" w:tplc="4009000F" w:tentative="1">
      <w:start w:val="1"/>
      <w:numFmt w:val="decimal"/>
      <w:lvlText w:val="%4."/>
      <w:lvlJc w:val="left"/>
      <w:pPr>
        <w:ind w:left="2815" w:hanging="360"/>
      </w:pPr>
    </w:lvl>
    <w:lvl w:ilvl="4" w:tplc="40090019" w:tentative="1">
      <w:start w:val="1"/>
      <w:numFmt w:val="lowerLetter"/>
      <w:lvlText w:val="%5."/>
      <w:lvlJc w:val="left"/>
      <w:pPr>
        <w:ind w:left="3535" w:hanging="360"/>
      </w:pPr>
    </w:lvl>
    <w:lvl w:ilvl="5" w:tplc="4009001B" w:tentative="1">
      <w:start w:val="1"/>
      <w:numFmt w:val="lowerRoman"/>
      <w:lvlText w:val="%6."/>
      <w:lvlJc w:val="right"/>
      <w:pPr>
        <w:ind w:left="4255" w:hanging="180"/>
      </w:pPr>
    </w:lvl>
    <w:lvl w:ilvl="6" w:tplc="4009000F" w:tentative="1">
      <w:start w:val="1"/>
      <w:numFmt w:val="decimal"/>
      <w:lvlText w:val="%7."/>
      <w:lvlJc w:val="left"/>
      <w:pPr>
        <w:ind w:left="4975" w:hanging="360"/>
      </w:pPr>
    </w:lvl>
    <w:lvl w:ilvl="7" w:tplc="40090019" w:tentative="1">
      <w:start w:val="1"/>
      <w:numFmt w:val="lowerLetter"/>
      <w:lvlText w:val="%8."/>
      <w:lvlJc w:val="left"/>
      <w:pPr>
        <w:ind w:left="5695" w:hanging="360"/>
      </w:pPr>
    </w:lvl>
    <w:lvl w:ilvl="8" w:tplc="4009001B" w:tentative="1">
      <w:start w:val="1"/>
      <w:numFmt w:val="lowerRoman"/>
      <w:lvlText w:val="%9."/>
      <w:lvlJc w:val="right"/>
      <w:pPr>
        <w:ind w:left="6415" w:hanging="180"/>
      </w:pPr>
    </w:lvl>
  </w:abstractNum>
  <w:abstractNum w:abstractNumId="29" w15:restartNumberingAfterBreak="0">
    <w:nsid w:val="4F0D744B"/>
    <w:multiLevelType w:val="hybridMultilevel"/>
    <w:tmpl w:val="807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FD0CC0"/>
    <w:multiLevelType w:val="hybridMultilevel"/>
    <w:tmpl w:val="A942B8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5EE5E1D"/>
    <w:multiLevelType w:val="hybridMultilevel"/>
    <w:tmpl w:val="CA302FAE"/>
    <w:lvl w:ilvl="0" w:tplc="7C4C0EBC">
      <w:start w:val="1"/>
      <w:numFmt w:val="decimal"/>
      <w:lvlText w:val="%1."/>
      <w:lvlJc w:val="left"/>
      <w:pPr>
        <w:tabs>
          <w:tab w:val="num" w:pos="1080"/>
        </w:tabs>
        <w:ind w:left="1080" w:hanging="360"/>
      </w:pPr>
      <w:rPr>
        <w:rFonts w:cs="Times New Roman"/>
        <w:b w:val="0"/>
        <w:bCs w:val="0"/>
      </w:rPr>
    </w:lvl>
    <w:lvl w:ilvl="1" w:tplc="40090019">
      <w:start w:val="1"/>
      <w:numFmt w:val="lowerLetter"/>
      <w:lvlText w:val="%2."/>
      <w:lvlJc w:val="left"/>
      <w:pPr>
        <w:tabs>
          <w:tab w:val="num" w:pos="1800"/>
        </w:tabs>
        <w:ind w:left="1800" w:hanging="360"/>
      </w:pPr>
      <w:rPr>
        <w:rFonts w:cs="Times New Roman"/>
      </w:rPr>
    </w:lvl>
    <w:lvl w:ilvl="2" w:tplc="4009001B">
      <w:start w:val="1"/>
      <w:numFmt w:val="lowerRoman"/>
      <w:lvlText w:val="%3."/>
      <w:lvlJc w:val="right"/>
      <w:pPr>
        <w:tabs>
          <w:tab w:val="num" w:pos="2520"/>
        </w:tabs>
        <w:ind w:left="2520" w:hanging="180"/>
      </w:pPr>
      <w:rPr>
        <w:rFonts w:cs="Times New Roman"/>
      </w:rPr>
    </w:lvl>
    <w:lvl w:ilvl="3" w:tplc="4009000F">
      <w:start w:val="1"/>
      <w:numFmt w:val="decimal"/>
      <w:lvlText w:val="%4."/>
      <w:lvlJc w:val="left"/>
      <w:pPr>
        <w:tabs>
          <w:tab w:val="num" w:pos="785"/>
        </w:tabs>
        <w:ind w:left="785" w:hanging="360"/>
      </w:pPr>
    </w:lvl>
    <w:lvl w:ilvl="4" w:tplc="40090019">
      <w:start w:val="1"/>
      <w:numFmt w:val="lowerLetter"/>
      <w:lvlText w:val="%5."/>
      <w:lvlJc w:val="left"/>
      <w:pPr>
        <w:tabs>
          <w:tab w:val="num" w:pos="3960"/>
        </w:tabs>
        <w:ind w:left="3960" w:hanging="360"/>
      </w:pPr>
      <w:rPr>
        <w:rFonts w:cs="Times New Roman"/>
      </w:rPr>
    </w:lvl>
    <w:lvl w:ilvl="5" w:tplc="4009001B">
      <w:start w:val="1"/>
      <w:numFmt w:val="lowerRoman"/>
      <w:lvlText w:val="%6."/>
      <w:lvlJc w:val="right"/>
      <w:pPr>
        <w:tabs>
          <w:tab w:val="num" w:pos="4680"/>
        </w:tabs>
        <w:ind w:left="4680" w:hanging="180"/>
      </w:pPr>
      <w:rPr>
        <w:rFonts w:cs="Times New Roman"/>
      </w:rPr>
    </w:lvl>
    <w:lvl w:ilvl="6" w:tplc="4009000F">
      <w:start w:val="1"/>
      <w:numFmt w:val="decimal"/>
      <w:lvlText w:val="%7."/>
      <w:lvlJc w:val="left"/>
      <w:pPr>
        <w:tabs>
          <w:tab w:val="num" w:pos="5400"/>
        </w:tabs>
        <w:ind w:left="5400" w:hanging="360"/>
      </w:pPr>
      <w:rPr>
        <w:rFonts w:cs="Times New Roman"/>
      </w:rPr>
    </w:lvl>
    <w:lvl w:ilvl="7" w:tplc="40090019">
      <w:start w:val="1"/>
      <w:numFmt w:val="lowerLetter"/>
      <w:lvlText w:val="%8."/>
      <w:lvlJc w:val="left"/>
      <w:pPr>
        <w:tabs>
          <w:tab w:val="num" w:pos="6120"/>
        </w:tabs>
        <w:ind w:left="6120" w:hanging="360"/>
      </w:pPr>
      <w:rPr>
        <w:rFonts w:cs="Times New Roman"/>
      </w:rPr>
    </w:lvl>
    <w:lvl w:ilvl="8" w:tplc="4009001B">
      <w:start w:val="1"/>
      <w:numFmt w:val="lowerRoman"/>
      <w:lvlText w:val="%9."/>
      <w:lvlJc w:val="right"/>
      <w:pPr>
        <w:tabs>
          <w:tab w:val="num" w:pos="6840"/>
        </w:tabs>
        <w:ind w:left="6840" w:hanging="180"/>
      </w:pPr>
      <w:rPr>
        <w:rFonts w:cs="Times New Roman"/>
      </w:rPr>
    </w:lvl>
  </w:abstractNum>
  <w:abstractNum w:abstractNumId="32" w15:restartNumberingAfterBreak="0">
    <w:nsid w:val="59461351"/>
    <w:multiLevelType w:val="hybridMultilevel"/>
    <w:tmpl w:val="074AE1C2"/>
    <w:lvl w:ilvl="0" w:tplc="7024AA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3B4433C"/>
    <w:multiLevelType w:val="hybridMultilevel"/>
    <w:tmpl w:val="3FC26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035950"/>
    <w:multiLevelType w:val="hybridMultilevel"/>
    <w:tmpl w:val="C7A48E8A"/>
    <w:lvl w:ilvl="0" w:tplc="EDEE6D9E">
      <w:start w:val="77"/>
      <w:numFmt w:val="bullet"/>
      <w:lvlText w:val="-"/>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972F08"/>
    <w:multiLevelType w:val="hybridMultilevel"/>
    <w:tmpl w:val="5454A8F4"/>
    <w:lvl w:ilvl="0" w:tplc="7862A1FC">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F6C43FE"/>
    <w:multiLevelType w:val="hybridMultilevel"/>
    <w:tmpl w:val="67E65884"/>
    <w:lvl w:ilvl="0" w:tplc="546C4D80">
      <w:start w:val="9"/>
      <w:numFmt w:val="decimal"/>
      <w:lvlText w:val="%1."/>
      <w:lvlJc w:val="left"/>
      <w:pPr>
        <w:tabs>
          <w:tab w:val="num" w:pos="72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19D74EE"/>
    <w:multiLevelType w:val="hybridMultilevel"/>
    <w:tmpl w:val="0CD812B6"/>
    <w:lvl w:ilvl="0" w:tplc="7C4C0EBC">
      <w:start w:val="1"/>
      <w:numFmt w:val="decimal"/>
      <w:lvlText w:val="%1."/>
      <w:lvlJc w:val="left"/>
      <w:pPr>
        <w:tabs>
          <w:tab w:val="num" w:pos="1080"/>
        </w:tabs>
        <w:ind w:left="1080" w:hanging="360"/>
      </w:pPr>
      <w:rPr>
        <w:rFonts w:cs="Times New Roman"/>
        <w:b w:val="0"/>
        <w:bCs w:val="0"/>
      </w:rPr>
    </w:lvl>
    <w:lvl w:ilvl="1" w:tplc="40090019">
      <w:start w:val="1"/>
      <w:numFmt w:val="lowerLetter"/>
      <w:lvlText w:val="%2."/>
      <w:lvlJc w:val="left"/>
      <w:pPr>
        <w:tabs>
          <w:tab w:val="num" w:pos="1800"/>
        </w:tabs>
        <w:ind w:left="1800" w:hanging="360"/>
      </w:pPr>
      <w:rPr>
        <w:rFonts w:cs="Times New Roman"/>
      </w:rPr>
    </w:lvl>
    <w:lvl w:ilvl="2" w:tplc="4009001B">
      <w:start w:val="1"/>
      <w:numFmt w:val="lowerRoman"/>
      <w:lvlText w:val="%3."/>
      <w:lvlJc w:val="right"/>
      <w:pPr>
        <w:tabs>
          <w:tab w:val="num" w:pos="2520"/>
        </w:tabs>
        <w:ind w:left="2520" w:hanging="180"/>
      </w:pPr>
      <w:rPr>
        <w:rFonts w:cs="Times New Roman"/>
      </w:rPr>
    </w:lvl>
    <w:lvl w:ilvl="3" w:tplc="4009000F">
      <w:start w:val="1"/>
      <w:numFmt w:val="decimal"/>
      <w:lvlText w:val="%4."/>
      <w:lvlJc w:val="left"/>
      <w:pPr>
        <w:tabs>
          <w:tab w:val="num" w:pos="785"/>
        </w:tabs>
        <w:ind w:left="785" w:hanging="360"/>
      </w:pPr>
    </w:lvl>
    <w:lvl w:ilvl="4" w:tplc="40090019">
      <w:start w:val="1"/>
      <w:numFmt w:val="lowerLetter"/>
      <w:lvlText w:val="%5."/>
      <w:lvlJc w:val="left"/>
      <w:pPr>
        <w:tabs>
          <w:tab w:val="num" w:pos="3960"/>
        </w:tabs>
        <w:ind w:left="3960" w:hanging="360"/>
      </w:pPr>
      <w:rPr>
        <w:rFonts w:cs="Times New Roman"/>
      </w:rPr>
    </w:lvl>
    <w:lvl w:ilvl="5" w:tplc="4009001B">
      <w:start w:val="1"/>
      <w:numFmt w:val="lowerRoman"/>
      <w:lvlText w:val="%6."/>
      <w:lvlJc w:val="right"/>
      <w:pPr>
        <w:tabs>
          <w:tab w:val="num" w:pos="4680"/>
        </w:tabs>
        <w:ind w:left="4680" w:hanging="180"/>
      </w:pPr>
      <w:rPr>
        <w:rFonts w:cs="Times New Roman"/>
      </w:rPr>
    </w:lvl>
    <w:lvl w:ilvl="6" w:tplc="4009000F">
      <w:start w:val="1"/>
      <w:numFmt w:val="decimal"/>
      <w:lvlText w:val="%7."/>
      <w:lvlJc w:val="left"/>
      <w:pPr>
        <w:tabs>
          <w:tab w:val="num" w:pos="786"/>
        </w:tabs>
        <w:ind w:left="786" w:hanging="360"/>
      </w:pPr>
      <w:rPr>
        <w:rFonts w:cs="Times New Roman"/>
      </w:rPr>
    </w:lvl>
    <w:lvl w:ilvl="7" w:tplc="40090019">
      <w:start w:val="1"/>
      <w:numFmt w:val="lowerLetter"/>
      <w:lvlText w:val="%8."/>
      <w:lvlJc w:val="left"/>
      <w:pPr>
        <w:tabs>
          <w:tab w:val="num" w:pos="6120"/>
        </w:tabs>
        <w:ind w:left="6120" w:hanging="360"/>
      </w:pPr>
      <w:rPr>
        <w:rFonts w:cs="Times New Roman"/>
      </w:rPr>
    </w:lvl>
    <w:lvl w:ilvl="8" w:tplc="4009001B">
      <w:start w:val="1"/>
      <w:numFmt w:val="lowerRoman"/>
      <w:lvlText w:val="%9."/>
      <w:lvlJc w:val="right"/>
      <w:pPr>
        <w:tabs>
          <w:tab w:val="num" w:pos="6840"/>
        </w:tabs>
        <w:ind w:left="6840" w:hanging="180"/>
      </w:pPr>
      <w:rPr>
        <w:rFonts w:cs="Times New Roman"/>
      </w:rPr>
    </w:lvl>
  </w:abstractNum>
  <w:abstractNum w:abstractNumId="38" w15:restartNumberingAfterBreak="0">
    <w:nsid w:val="76A150FB"/>
    <w:multiLevelType w:val="hybridMultilevel"/>
    <w:tmpl w:val="7FBCEA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C0B725D"/>
    <w:multiLevelType w:val="hybridMultilevel"/>
    <w:tmpl w:val="3D94C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CE361C8"/>
    <w:multiLevelType w:val="hybridMultilevel"/>
    <w:tmpl w:val="F99C56B6"/>
    <w:lvl w:ilvl="0" w:tplc="BA48D0D0">
      <w:start w:val="503"/>
      <w:numFmt w:val="bullet"/>
      <w:lvlText w:val="-"/>
      <w:lvlJc w:val="left"/>
      <w:pPr>
        <w:ind w:left="4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A3D16"/>
    <w:multiLevelType w:val="hybridMultilevel"/>
    <w:tmpl w:val="4C5AAE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4767C6"/>
    <w:multiLevelType w:val="hybridMultilevel"/>
    <w:tmpl w:val="D0C48104"/>
    <w:lvl w:ilvl="0" w:tplc="34F623E8">
      <w:start w:val="2"/>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DC37BBB"/>
    <w:multiLevelType w:val="hybridMultilevel"/>
    <w:tmpl w:val="7BC8205A"/>
    <w:lvl w:ilvl="0" w:tplc="04090009">
      <w:start w:val="1"/>
      <w:numFmt w:val="bullet"/>
      <w:lvlText w:val=""/>
      <w:lvlJc w:val="left"/>
      <w:pPr>
        <w:ind w:left="360" w:hanging="360"/>
      </w:pPr>
      <w:rPr>
        <w:rFonts w:ascii="Wingdings" w:hAnsi="Wingdings" w:hint="default"/>
        <w:b w:val="0"/>
        <w:sz w:val="24"/>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16cid:durableId="3828157">
    <w:abstractNumId w:val="43"/>
  </w:num>
  <w:num w:numId="2" w16cid:durableId="1715501524">
    <w:abstractNumId w:val="1"/>
  </w:num>
  <w:num w:numId="3" w16cid:durableId="1846087349">
    <w:abstractNumId w:val="37"/>
  </w:num>
  <w:num w:numId="4" w16cid:durableId="1257012255">
    <w:abstractNumId w:val="34"/>
  </w:num>
  <w:num w:numId="5" w16cid:durableId="1267886723">
    <w:abstractNumId w:val="22"/>
  </w:num>
  <w:num w:numId="6" w16cid:durableId="810176465">
    <w:abstractNumId w:val="14"/>
  </w:num>
  <w:num w:numId="7" w16cid:durableId="568810495">
    <w:abstractNumId w:val="27"/>
  </w:num>
  <w:num w:numId="8" w16cid:durableId="1514340735">
    <w:abstractNumId w:val="20"/>
  </w:num>
  <w:num w:numId="9" w16cid:durableId="989404487">
    <w:abstractNumId w:val="35"/>
  </w:num>
  <w:num w:numId="10" w16cid:durableId="1705981023">
    <w:abstractNumId w:val="31"/>
  </w:num>
  <w:num w:numId="11" w16cid:durableId="1743673286">
    <w:abstractNumId w:val="4"/>
  </w:num>
  <w:num w:numId="12" w16cid:durableId="653801056">
    <w:abstractNumId w:val="16"/>
  </w:num>
  <w:num w:numId="13" w16cid:durableId="1321737020">
    <w:abstractNumId w:val="41"/>
  </w:num>
  <w:num w:numId="14" w16cid:durableId="1791893837">
    <w:abstractNumId w:val="36"/>
  </w:num>
  <w:num w:numId="15" w16cid:durableId="389038475">
    <w:abstractNumId w:val="6"/>
  </w:num>
  <w:num w:numId="16" w16cid:durableId="1896888112">
    <w:abstractNumId w:val="7"/>
  </w:num>
  <w:num w:numId="17" w16cid:durableId="1621104076">
    <w:abstractNumId w:val="25"/>
  </w:num>
  <w:num w:numId="18" w16cid:durableId="2036731963">
    <w:abstractNumId w:val="32"/>
  </w:num>
  <w:num w:numId="19" w16cid:durableId="1487816520">
    <w:abstractNumId w:val="9"/>
  </w:num>
  <w:num w:numId="20" w16cid:durableId="611789760">
    <w:abstractNumId w:val="10"/>
  </w:num>
  <w:num w:numId="21" w16cid:durableId="645478539">
    <w:abstractNumId w:val="0"/>
  </w:num>
  <w:num w:numId="22" w16cid:durableId="1453481531">
    <w:abstractNumId w:val="1"/>
  </w:num>
  <w:num w:numId="23" w16cid:durableId="1982151293">
    <w:abstractNumId w:val="35"/>
  </w:num>
  <w:num w:numId="24" w16cid:durableId="1863274193">
    <w:abstractNumId w:val="42"/>
  </w:num>
  <w:num w:numId="25" w16cid:durableId="586114819">
    <w:abstractNumId w:val="30"/>
  </w:num>
  <w:num w:numId="26" w16cid:durableId="1775442410">
    <w:abstractNumId w:val="2"/>
  </w:num>
  <w:num w:numId="27" w16cid:durableId="1049233463">
    <w:abstractNumId w:val="11"/>
  </w:num>
  <w:num w:numId="28" w16cid:durableId="1667711608">
    <w:abstractNumId w:val="28"/>
  </w:num>
  <w:num w:numId="29" w16cid:durableId="352154417">
    <w:abstractNumId w:val="26"/>
  </w:num>
  <w:num w:numId="30" w16cid:durableId="859977516">
    <w:abstractNumId w:val="24"/>
  </w:num>
  <w:num w:numId="31" w16cid:durableId="1616713306">
    <w:abstractNumId w:val="19"/>
  </w:num>
  <w:num w:numId="32" w16cid:durableId="1989356916">
    <w:abstractNumId w:val="3"/>
  </w:num>
  <w:num w:numId="33" w16cid:durableId="1107696206">
    <w:abstractNumId w:val="23"/>
  </w:num>
  <w:num w:numId="34" w16cid:durableId="1259946610">
    <w:abstractNumId w:val="17"/>
  </w:num>
  <w:num w:numId="35" w16cid:durableId="157774095">
    <w:abstractNumId w:val="12"/>
  </w:num>
  <w:num w:numId="36" w16cid:durableId="1032805452">
    <w:abstractNumId w:val="15"/>
  </w:num>
  <w:num w:numId="37" w16cid:durableId="1147012335">
    <w:abstractNumId w:val="33"/>
  </w:num>
  <w:num w:numId="38" w16cid:durableId="66076542">
    <w:abstractNumId w:val="39"/>
  </w:num>
  <w:num w:numId="39" w16cid:durableId="1763524611">
    <w:abstractNumId w:val="38"/>
  </w:num>
  <w:num w:numId="40" w16cid:durableId="1969699244">
    <w:abstractNumId w:val="21"/>
  </w:num>
  <w:num w:numId="41" w16cid:durableId="80373818">
    <w:abstractNumId w:val="29"/>
  </w:num>
  <w:num w:numId="42" w16cid:durableId="1669868736">
    <w:abstractNumId w:val="5"/>
  </w:num>
  <w:num w:numId="43" w16cid:durableId="1652562561">
    <w:abstractNumId w:val="8"/>
  </w:num>
  <w:num w:numId="44" w16cid:durableId="629825641">
    <w:abstractNumId w:val="18"/>
  </w:num>
  <w:num w:numId="45" w16cid:durableId="365909777">
    <w:abstractNumId w:val="40"/>
  </w:num>
  <w:num w:numId="46" w16cid:durableId="182898135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E5"/>
    <w:rsid w:val="00004C13"/>
    <w:rsid w:val="00005F46"/>
    <w:rsid w:val="00010149"/>
    <w:rsid w:val="00010E5C"/>
    <w:rsid w:val="00011B14"/>
    <w:rsid w:val="000253FC"/>
    <w:rsid w:val="000271F3"/>
    <w:rsid w:val="0002734D"/>
    <w:rsid w:val="000303BB"/>
    <w:rsid w:val="000306B1"/>
    <w:rsid w:val="000311DE"/>
    <w:rsid w:val="00036606"/>
    <w:rsid w:val="00043623"/>
    <w:rsid w:val="0004740E"/>
    <w:rsid w:val="00052F49"/>
    <w:rsid w:val="000545FE"/>
    <w:rsid w:val="000555A6"/>
    <w:rsid w:val="00056B0E"/>
    <w:rsid w:val="00057A86"/>
    <w:rsid w:val="00057E83"/>
    <w:rsid w:val="000630C4"/>
    <w:rsid w:val="00066D3A"/>
    <w:rsid w:val="0007140D"/>
    <w:rsid w:val="00072207"/>
    <w:rsid w:val="00075DED"/>
    <w:rsid w:val="00075FE0"/>
    <w:rsid w:val="00076E32"/>
    <w:rsid w:val="0008436A"/>
    <w:rsid w:val="0008606B"/>
    <w:rsid w:val="0008667F"/>
    <w:rsid w:val="00086B0F"/>
    <w:rsid w:val="00095413"/>
    <w:rsid w:val="000A16EE"/>
    <w:rsid w:val="000A4670"/>
    <w:rsid w:val="000A6048"/>
    <w:rsid w:val="000B4498"/>
    <w:rsid w:val="000C2FF4"/>
    <w:rsid w:val="000D6436"/>
    <w:rsid w:val="000D6EB1"/>
    <w:rsid w:val="000F1347"/>
    <w:rsid w:val="000F3723"/>
    <w:rsid w:val="000F48D9"/>
    <w:rsid w:val="00103CD8"/>
    <w:rsid w:val="00107774"/>
    <w:rsid w:val="001111BE"/>
    <w:rsid w:val="00112AC4"/>
    <w:rsid w:val="001207AD"/>
    <w:rsid w:val="00120CD5"/>
    <w:rsid w:val="0012515E"/>
    <w:rsid w:val="001276C0"/>
    <w:rsid w:val="001314C7"/>
    <w:rsid w:val="00134FA8"/>
    <w:rsid w:val="00135B84"/>
    <w:rsid w:val="001369FC"/>
    <w:rsid w:val="00137370"/>
    <w:rsid w:val="00141B8C"/>
    <w:rsid w:val="00144665"/>
    <w:rsid w:val="00146A47"/>
    <w:rsid w:val="0016140F"/>
    <w:rsid w:val="00161495"/>
    <w:rsid w:val="0016400A"/>
    <w:rsid w:val="00171589"/>
    <w:rsid w:val="00173D8A"/>
    <w:rsid w:val="0018556C"/>
    <w:rsid w:val="001863DA"/>
    <w:rsid w:val="00190A1B"/>
    <w:rsid w:val="00197A06"/>
    <w:rsid w:val="00197BAE"/>
    <w:rsid w:val="001A17E2"/>
    <w:rsid w:val="001A7E13"/>
    <w:rsid w:val="001B2227"/>
    <w:rsid w:val="001C47CC"/>
    <w:rsid w:val="001C4A56"/>
    <w:rsid w:val="001E0864"/>
    <w:rsid w:val="001E1720"/>
    <w:rsid w:val="001E1A1A"/>
    <w:rsid w:val="001F04DC"/>
    <w:rsid w:val="001F20D2"/>
    <w:rsid w:val="001F6FEF"/>
    <w:rsid w:val="00202C39"/>
    <w:rsid w:val="00212D45"/>
    <w:rsid w:val="00224B3C"/>
    <w:rsid w:val="00225039"/>
    <w:rsid w:val="00225AB2"/>
    <w:rsid w:val="00227AD5"/>
    <w:rsid w:val="002300BA"/>
    <w:rsid w:val="002331D7"/>
    <w:rsid w:val="00233EC1"/>
    <w:rsid w:val="00241B3C"/>
    <w:rsid w:val="00243895"/>
    <w:rsid w:val="00244B88"/>
    <w:rsid w:val="00253268"/>
    <w:rsid w:val="00255A61"/>
    <w:rsid w:val="00255FC5"/>
    <w:rsid w:val="00270B67"/>
    <w:rsid w:val="0027372E"/>
    <w:rsid w:val="00280D02"/>
    <w:rsid w:val="00282623"/>
    <w:rsid w:val="002841BC"/>
    <w:rsid w:val="00285764"/>
    <w:rsid w:val="00296704"/>
    <w:rsid w:val="002A085A"/>
    <w:rsid w:val="002A1653"/>
    <w:rsid w:val="002A3436"/>
    <w:rsid w:val="002A4C41"/>
    <w:rsid w:val="002B6524"/>
    <w:rsid w:val="002C07E0"/>
    <w:rsid w:val="002C49F4"/>
    <w:rsid w:val="002C6D3E"/>
    <w:rsid w:val="002D4B59"/>
    <w:rsid w:val="002D504C"/>
    <w:rsid w:val="002D700F"/>
    <w:rsid w:val="002E021B"/>
    <w:rsid w:val="002E5A02"/>
    <w:rsid w:val="002E5DA4"/>
    <w:rsid w:val="003019EC"/>
    <w:rsid w:val="00301AB0"/>
    <w:rsid w:val="0030372C"/>
    <w:rsid w:val="00306066"/>
    <w:rsid w:val="00306679"/>
    <w:rsid w:val="00312FBF"/>
    <w:rsid w:val="00337DD2"/>
    <w:rsid w:val="003413AD"/>
    <w:rsid w:val="003421A8"/>
    <w:rsid w:val="0034233F"/>
    <w:rsid w:val="003454DD"/>
    <w:rsid w:val="003517E2"/>
    <w:rsid w:val="00356605"/>
    <w:rsid w:val="003604E4"/>
    <w:rsid w:val="003648CB"/>
    <w:rsid w:val="003701E0"/>
    <w:rsid w:val="00373B8D"/>
    <w:rsid w:val="00376A86"/>
    <w:rsid w:val="003800E7"/>
    <w:rsid w:val="00382C88"/>
    <w:rsid w:val="0038652F"/>
    <w:rsid w:val="00397348"/>
    <w:rsid w:val="003A5390"/>
    <w:rsid w:val="003A6057"/>
    <w:rsid w:val="003B4EC8"/>
    <w:rsid w:val="003C4D69"/>
    <w:rsid w:val="003E1CB3"/>
    <w:rsid w:val="003E5C9E"/>
    <w:rsid w:val="003E7CB3"/>
    <w:rsid w:val="003F23DD"/>
    <w:rsid w:val="003F5EA8"/>
    <w:rsid w:val="00401305"/>
    <w:rsid w:val="00410010"/>
    <w:rsid w:val="00414106"/>
    <w:rsid w:val="0041786C"/>
    <w:rsid w:val="004271B6"/>
    <w:rsid w:val="00437043"/>
    <w:rsid w:val="00437C40"/>
    <w:rsid w:val="00443441"/>
    <w:rsid w:val="00444EDA"/>
    <w:rsid w:val="00445BEE"/>
    <w:rsid w:val="00450221"/>
    <w:rsid w:val="00450A77"/>
    <w:rsid w:val="00450B35"/>
    <w:rsid w:val="004517D8"/>
    <w:rsid w:val="00460E15"/>
    <w:rsid w:val="0046198B"/>
    <w:rsid w:val="00465BE4"/>
    <w:rsid w:val="00467899"/>
    <w:rsid w:val="00471DDE"/>
    <w:rsid w:val="0047356E"/>
    <w:rsid w:val="004817DC"/>
    <w:rsid w:val="004843BC"/>
    <w:rsid w:val="004913E6"/>
    <w:rsid w:val="00492054"/>
    <w:rsid w:val="00492D70"/>
    <w:rsid w:val="00493666"/>
    <w:rsid w:val="00493E0C"/>
    <w:rsid w:val="00495ED0"/>
    <w:rsid w:val="004A093B"/>
    <w:rsid w:val="004A549E"/>
    <w:rsid w:val="004B788D"/>
    <w:rsid w:val="004B7939"/>
    <w:rsid w:val="004C1C7E"/>
    <w:rsid w:val="004D7FD3"/>
    <w:rsid w:val="004E21B5"/>
    <w:rsid w:val="004E3F42"/>
    <w:rsid w:val="004E72A9"/>
    <w:rsid w:val="004F045F"/>
    <w:rsid w:val="004F0C50"/>
    <w:rsid w:val="004F6EF1"/>
    <w:rsid w:val="00505E65"/>
    <w:rsid w:val="0050699A"/>
    <w:rsid w:val="00506F47"/>
    <w:rsid w:val="005140E3"/>
    <w:rsid w:val="00517AEC"/>
    <w:rsid w:val="0052036E"/>
    <w:rsid w:val="00520577"/>
    <w:rsid w:val="0055216F"/>
    <w:rsid w:val="005528CB"/>
    <w:rsid w:val="00552D07"/>
    <w:rsid w:val="00553601"/>
    <w:rsid w:val="00561803"/>
    <w:rsid w:val="00561E52"/>
    <w:rsid w:val="005657BB"/>
    <w:rsid w:val="005664A2"/>
    <w:rsid w:val="00567C00"/>
    <w:rsid w:val="00572502"/>
    <w:rsid w:val="00572B32"/>
    <w:rsid w:val="00575D22"/>
    <w:rsid w:val="005821AA"/>
    <w:rsid w:val="00583A28"/>
    <w:rsid w:val="00583D32"/>
    <w:rsid w:val="00585E38"/>
    <w:rsid w:val="00587C38"/>
    <w:rsid w:val="00591296"/>
    <w:rsid w:val="00592E82"/>
    <w:rsid w:val="00593C54"/>
    <w:rsid w:val="005A3764"/>
    <w:rsid w:val="005A4791"/>
    <w:rsid w:val="005B4A9F"/>
    <w:rsid w:val="005B693E"/>
    <w:rsid w:val="005B7A05"/>
    <w:rsid w:val="005C1E22"/>
    <w:rsid w:val="005C4425"/>
    <w:rsid w:val="005C45DA"/>
    <w:rsid w:val="005D04CE"/>
    <w:rsid w:val="005D1F26"/>
    <w:rsid w:val="005D6386"/>
    <w:rsid w:val="005D73CA"/>
    <w:rsid w:val="005E083D"/>
    <w:rsid w:val="005E3954"/>
    <w:rsid w:val="005E6084"/>
    <w:rsid w:val="005F38E4"/>
    <w:rsid w:val="005F4AB9"/>
    <w:rsid w:val="006035F9"/>
    <w:rsid w:val="00613DDD"/>
    <w:rsid w:val="00616404"/>
    <w:rsid w:val="006229DD"/>
    <w:rsid w:val="0062453C"/>
    <w:rsid w:val="006254FA"/>
    <w:rsid w:val="00630088"/>
    <w:rsid w:val="00632C2A"/>
    <w:rsid w:val="006339C3"/>
    <w:rsid w:val="00635A4A"/>
    <w:rsid w:val="00653AA0"/>
    <w:rsid w:val="00654FCF"/>
    <w:rsid w:val="00657B69"/>
    <w:rsid w:val="00660931"/>
    <w:rsid w:val="00665B37"/>
    <w:rsid w:val="0068463B"/>
    <w:rsid w:val="00685E35"/>
    <w:rsid w:val="0068653E"/>
    <w:rsid w:val="00687C80"/>
    <w:rsid w:val="006A15DC"/>
    <w:rsid w:val="006B121C"/>
    <w:rsid w:val="006B12C6"/>
    <w:rsid w:val="006B49C3"/>
    <w:rsid w:val="006B569F"/>
    <w:rsid w:val="006C2610"/>
    <w:rsid w:val="006D255B"/>
    <w:rsid w:val="006D7D8D"/>
    <w:rsid w:val="006E1A25"/>
    <w:rsid w:val="006E3D69"/>
    <w:rsid w:val="006E5584"/>
    <w:rsid w:val="006E6A33"/>
    <w:rsid w:val="006F2054"/>
    <w:rsid w:val="006F2912"/>
    <w:rsid w:val="00700FB9"/>
    <w:rsid w:val="00703475"/>
    <w:rsid w:val="00713FB8"/>
    <w:rsid w:val="00715117"/>
    <w:rsid w:val="00715501"/>
    <w:rsid w:val="00723BF1"/>
    <w:rsid w:val="00724295"/>
    <w:rsid w:val="007272B4"/>
    <w:rsid w:val="0073541C"/>
    <w:rsid w:val="00735C3C"/>
    <w:rsid w:val="00741171"/>
    <w:rsid w:val="0074198C"/>
    <w:rsid w:val="00744716"/>
    <w:rsid w:val="00744824"/>
    <w:rsid w:val="007525ED"/>
    <w:rsid w:val="00753FCD"/>
    <w:rsid w:val="0075608E"/>
    <w:rsid w:val="0076072D"/>
    <w:rsid w:val="007703EA"/>
    <w:rsid w:val="00772E85"/>
    <w:rsid w:val="0077548C"/>
    <w:rsid w:val="007757B6"/>
    <w:rsid w:val="007772AF"/>
    <w:rsid w:val="00780A5E"/>
    <w:rsid w:val="00784FFC"/>
    <w:rsid w:val="00785C5B"/>
    <w:rsid w:val="00786279"/>
    <w:rsid w:val="00790CEF"/>
    <w:rsid w:val="007913E7"/>
    <w:rsid w:val="00793E20"/>
    <w:rsid w:val="007A5563"/>
    <w:rsid w:val="007A6D9F"/>
    <w:rsid w:val="007A75FC"/>
    <w:rsid w:val="007A780C"/>
    <w:rsid w:val="007B0324"/>
    <w:rsid w:val="007B74BB"/>
    <w:rsid w:val="007C4AEF"/>
    <w:rsid w:val="007C4B08"/>
    <w:rsid w:val="007D0C3A"/>
    <w:rsid w:val="007D523F"/>
    <w:rsid w:val="007E0431"/>
    <w:rsid w:val="007E2636"/>
    <w:rsid w:val="007E2E53"/>
    <w:rsid w:val="007E6ADD"/>
    <w:rsid w:val="008053B9"/>
    <w:rsid w:val="00805CF7"/>
    <w:rsid w:val="00807E5F"/>
    <w:rsid w:val="00810207"/>
    <w:rsid w:val="00821658"/>
    <w:rsid w:val="008257AA"/>
    <w:rsid w:val="00830A18"/>
    <w:rsid w:val="00832848"/>
    <w:rsid w:val="00833D86"/>
    <w:rsid w:val="00840A16"/>
    <w:rsid w:val="00842575"/>
    <w:rsid w:val="00846332"/>
    <w:rsid w:val="008477BF"/>
    <w:rsid w:val="00847DCF"/>
    <w:rsid w:val="00850951"/>
    <w:rsid w:val="0085243E"/>
    <w:rsid w:val="008614EB"/>
    <w:rsid w:val="00865314"/>
    <w:rsid w:val="008675AA"/>
    <w:rsid w:val="00872852"/>
    <w:rsid w:val="00876FCA"/>
    <w:rsid w:val="00877235"/>
    <w:rsid w:val="00887D74"/>
    <w:rsid w:val="00895EEE"/>
    <w:rsid w:val="008A2031"/>
    <w:rsid w:val="008B40DD"/>
    <w:rsid w:val="008B700C"/>
    <w:rsid w:val="008B7800"/>
    <w:rsid w:val="008C1EB8"/>
    <w:rsid w:val="008C3F88"/>
    <w:rsid w:val="008C5046"/>
    <w:rsid w:val="008C7E68"/>
    <w:rsid w:val="008D43AB"/>
    <w:rsid w:val="008D5292"/>
    <w:rsid w:val="008E5361"/>
    <w:rsid w:val="008F124A"/>
    <w:rsid w:val="008F2E91"/>
    <w:rsid w:val="008F3EA1"/>
    <w:rsid w:val="0090070D"/>
    <w:rsid w:val="00901632"/>
    <w:rsid w:val="00902BE6"/>
    <w:rsid w:val="0090421C"/>
    <w:rsid w:val="00912231"/>
    <w:rsid w:val="0092030C"/>
    <w:rsid w:val="00930EBA"/>
    <w:rsid w:val="0093147B"/>
    <w:rsid w:val="00931BAD"/>
    <w:rsid w:val="00933526"/>
    <w:rsid w:val="00933578"/>
    <w:rsid w:val="00935A18"/>
    <w:rsid w:val="00935F25"/>
    <w:rsid w:val="00940E6D"/>
    <w:rsid w:val="0094298A"/>
    <w:rsid w:val="00942B5D"/>
    <w:rsid w:val="00942EE8"/>
    <w:rsid w:val="0096418E"/>
    <w:rsid w:val="00967AEA"/>
    <w:rsid w:val="00970F9D"/>
    <w:rsid w:val="00971887"/>
    <w:rsid w:val="00973A44"/>
    <w:rsid w:val="00982202"/>
    <w:rsid w:val="00982BD9"/>
    <w:rsid w:val="009914A1"/>
    <w:rsid w:val="00994BD2"/>
    <w:rsid w:val="009A2CDD"/>
    <w:rsid w:val="009B532B"/>
    <w:rsid w:val="009C0670"/>
    <w:rsid w:val="009C55F4"/>
    <w:rsid w:val="009D634F"/>
    <w:rsid w:val="009D7D12"/>
    <w:rsid w:val="009E1A5D"/>
    <w:rsid w:val="009E349D"/>
    <w:rsid w:val="00A01B39"/>
    <w:rsid w:val="00A04CCA"/>
    <w:rsid w:val="00A134D4"/>
    <w:rsid w:val="00A13F95"/>
    <w:rsid w:val="00A15421"/>
    <w:rsid w:val="00A20A61"/>
    <w:rsid w:val="00A23670"/>
    <w:rsid w:val="00A23680"/>
    <w:rsid w:val="00A270A2"/>
    <w:rsid w:val="00A27929"/>
    <w:rsid w:val="00A31347"/>
    <w:rsid w:val="00A32E53"/>
    <w:rsid w:val="00A35703"/>
    <w:rsid w:val="00A42F55"/>
    <w:rsid w:val="00A55B9F"/>
    <w:rsid w:val="00A56825"/>
    <w:rsid w:val="00A56D94"/>
    <w:rsid w:val="00A62331"/>
    <w:rsid w:val="00A62C95"/>
    <w:rsid w:val="00A6748C"/>
    <w:rsid w:val="00A700E5"/>
    <w:rsid w:val="00A71FB5"/>
    <w:rsid w:val="00A7230B"/>
    <w:rsid w:val="00A739DF"/>
    <w:rsid w:val="00A8154A"/>
    <w:rsid w:val="00A8330D"/>
    <w:rsid w:val="00A85329"/>
    <w:rsid w:val="00A864CD"/>
    <w:rsid w:val="00A8658E"/>
    <w:rsid w:val="00A9006F"/>
    <w:rsid w:val="00A90FC5"/>
    <w:rsid w:val="00A93EE3"/>
    <w:rsid w:val="00A97402"/>
    <w:rsid w:val="00AA14D3"/>
    <w:rsid w:val="00AA1BC2"/>
    <w:rsid w:val="00AA4979"/>
    <w:rsid w:val="00AA70F0"/>
    <w:rsid w:val="00AB1D99"/>
    <w:rsid w:val="00AB47FE"/>
    <w:rsid w:val="00AB5159"/>
    <w:rsid w:val="00AC1CFE"/>
    <w:rsid w:val="00AC2CE2"/>
    <w:rsid w:val="00AC515E"/>
    <w:rsid w:val="00AC795A"/>
    <w:rsid w:val="00AD17E1"/>
    <w:rsid w:val="00AD4921"/>
    <w:rsid w:val="00AD7298"/>
    <w:rsid w:val="00AD7D87"/>
    <w:rsid w:val="00AE130F"/>
    <w:rsid w:val="00AE2FDB"/>
    <w:rsid w:val="00AE4398"/>
    <w:rsid w:val="00AF1395"/>
    <w:rsid w:val="00AF3AE1"/>
    <w:rsid w:val="00AF4F8B"/>
    <w:rsid w:val="00B00E3D"/>
    <w:rsid w:val="00B018C8"/>
    <w:rsid w:val="00B06DCE"/>
    <w:rsid w:val="00B20245"/>
    <w:rsid w:val="00B20C14"/>
    <w:rsid w:val="00B2240D"/>
    <w:rsid w:val="00B36980"/>
    <w:rsid w:val="00B36F2B"/>
    <w:rsid w:val="00B4055D"/>
    <w:rsid w:val="00B41D54"/>
    <w:rsid w:val="00B450A5"/>
    <w:rsid w:val="00B46FE6"/>
    <w:rsid w:val="00B55157"/>
    <w:rsid w:val="00B56A1F"/>
    <w:rsid w:val="00B60023"/>
    <w:rsid w:val="00B6237F"/>
    <w:rsid w:val="00B70BD5"/>
    <w:rsid w:val="00B70DAF"/>
    <w:rsid w:val="00B7107B"/>
    <w:rsid w:val="00B71E4E"/>
    <w:rsid w:val="00B7304F"/>
    <w:rsid w:val="00B752BB"/>
    <w:rsid w:val="00B82C61"/>
    <w:rsid w:val="00B90E72"/>
    <w:rsid w:val="00B91DCE"/>
    <w:rsid w:val="00B9276F"/>
    <w:rsid w:val="00B9735F"/>
    <w:rsid w:val="00BA01D4"/>
    <w:rsid w:val="00BA109F"/>
    <w:rsid w:val="00BA1947"/>
    <w:rsid w:val="00BA1D8D"/>
    <w:rsid w:val="00BA1F76"/>
    <w:rsid w:val="00BA5004"/>
    <w:rsid w:val="00BA7F63"/>
    <w:rsid w:val="00BB09D0"/>
    <w:rsid w:val="00BB29AD"/>
    <w:rsid w:val="00BB41A6"/>
    <w:rsid w:val="00BB5327"/>
    <w:rsid w:val="00BC3C93"/>
    <w:rsid w:val="00BD0ADA"/>
    <w:rsid w:val="00BD6475"/>
    <w:rsid w:val="00BE235A"/>
    <w:rsid w:val="00BE25C6"/>
    <w:rsid w:val="00BE3AB0"/>
    <w:rsid w:val="00BE3D40"/>
    <w:rsid w:val="00BE598D"/>
    <w:rsid w:val="00BE6588"/>
    <w:rsid w:val="00BF0EC1"/>
    <w:rsid w:val="00BF1328"/>
    <w:rsid w:val="00C016EC"/>
    <w:rsid w:val="00C03533"/>
    <w:rsid w:val="00C075B0"/>
    <w:rsid w:val="00C079DB"/>
    <w:rsid w:val="00C209AD"/>
    <w:rsid w:val="00C24C68"/>
    <w:rsid w:val="00C32ABD"/>
    <w:rsid w:val="00C34668"/>
    <w:rsid w:val="00C35DDE"/>
    <w:rsid w:val="00C66A5B"/>
    <w:rsid w:val="00C74213"/>
    <w:rsid w:val="00C7685A"/>
    <w:rsid w:val="00C82165"/>
    <w:rsid w:val="00C90387"/>
    <w:rsid w:val="00C93557"/>
    <w:rsid w:val="00CA2A3A"/>
    <w:rsid w:val="00CA72F8"/>
    <w:rsid w:val="00CA7C45"/>
    <w:rsid w:val="00CB042C"/>
    <w:rsid w:val="00CB29E1"/>
    <w:rsid w:val="00CB4F7A"/>
    <w:rsid w:val="00CB5C91"/>
    <w:rsid w:val="00CC54BB"/>
    <w:rsid w:val="00CD5D0C"/>
    <w:rsid w:val="00CE02AF"/>
    <w:rsid w:val="00CE1481"/>
    <w:rsid w:val="00CE471B"/>
    <w:rsid w:val="00CF06F0"/>
    <w:rsid w:val="00CF23C9"/>
    <w:rsid w:val="00D00B44"/>
    <w:rsid w:val="00D01160"/>
    <w:rsid w:val="00D0124E"/>
    <w:rsid w:val="00D25C52"/>
    <w:rsid w:val="00D278C5"/>
    <w:rsid w:val="00D27BF4"/>
    <w:rsid w:val="00D312C6"/>
    <w:rsid w:val="00D3192D"/>
    <w:rsid w:val="00D32400"/>
    <w:rsid w:val="00D442A4"/>
    <w:rsid w:val="00D46459"/>
    <w:rsid w:val="00D47B31"/>
    <w:rsid w:val="00D52270"/>
    <w:rsid w:val="00D54BE4"/>
    <w:rsid w:val="00D55F33"/>
    <w:rsid w:val="00D600B2"/>
    <w:rsid w:val="00D61847"/>
    <w:rsid w:val="00D66158"/>
    <w:rsid w:val="00D70BB0"/>
    <w:rsid w:val="00D71EC8"/>
    <w:rsid w:val="00D830C7"/>
    <w:rsid w:val="00D8788B"/>
    <w:rsid w:val="00D924AE"/>
    <w:rsid w:val="00D93F8E"/>
    <w:rsid w:val="00D95065"/>
    <w:rsid w:val="00D97D72"/>
    <w:rsid w:val="00DA5FCC"/>
    <w:rsid w:val="00DB20C1"/>
    <w:rsid w:val="00DB2536"/>
    <w:rsid w:val="00DB4C86"/>
    <w:rsid w:val="00DB652E"/>
    <w:rsid w:val="00DC251F"/>
    <w:rsid w:val="00DC3145"/>
    <w:rsid w:val="00DD59ED"/>
    <w:rsid w:val="00DE0C9B"/>
    <w:rsid w:val="00DE4CC0"/>
    <w:rsid w:val="00DF5E52"/>
    <w:rsid w:val="00DF704E"/>
    <w:rsid w:val="00E03409"/>
    <w:rsid w:val="00E0356B"/>
    <w:rsid w:val="00E058D5"/>
    <w:rsid w:val="00E109B2"/>
    <w:rsid w:val="00E16D01"/>
    <w:rsid w:val="00E21885"/>
    <w:rsid w:val="00E26DFB"/>
    <w:rsid w:val="00E315D7"/>
    <w:rsid w:val="00E34145"/>
    <w:rsid w:val="00E355DA"/>
    <w:rsid w:val="00E45979"/>
    <w:rsid w:val="00E46362"/>
    <w:rsid w:val="00E4684D"/>
    <w:rsid w:val="00E50302"/>
    <w:rsid w:val="00E5085A"/>
    <w:rsid w:val="00E53FFE"/>
    <w:rsid w:val="00E549C4"/>
    <w:rsid w:val="00E57196"/>
    <w:rsid w:val="00E60E1E"/>
    <w:rsid w:val="00E64A20"/>
    <w:rsid w:val="00E663D1"/>
    <w:rsid w:val="00E73B98"/>
    <w:rsid w:val="00E86BE5"/>
    <w:rsid w:val="00E875DD"/>
    <w:rsid w:val="00E90781"/>
    <w:rsid w:val="00E93A9C"/>
    <w:rsid w:val="00EA3083"/>
    <w:rsid w:val="00EA421A"/>
    <w:rsid w:val="00EA7DD9"/>
    <w:rsid w:val="00EB3D72"/>
    <w:rsid w:val="00EC229C"/>
    <w:rsid w:val="00EC6964"/>
    <w:rsid w:val="00EC74E1"/>
    <w:rsid w:val="00ED0196"/>
    <w:rsid w:val="00ED3D1B"/>
    <w:rsid w:val="00ED5983"/>
    <w:rsid w:val="00ED7457"/>
    <w:rsid w:val="00EE5665"/>
    <w:rsid w:val="00EE6B5D"/>
    <w:rsid w:val="00EF0E6A"/>
    <w:rsid w:val="00EF3B11"/>
    <w:rsid w:val="00EF3B7D"/>
    <w:rsid w:val="00F0094C"/>
    <w:rsid w:val="00F069F2"/>
    <w:rsid w:val="00F07889"/>
    <w:rsid w:val="00F11FCF"/>
    <w:rsid w:val="00F145ED"/>
    <w:rsid w:val="00F14630"/>
    <w:rsid w:val="00F205EC"/>
    <w:rsid w:val="00F22ACA"/>
    <w:rsid w:val="00F23A9E"/>
    <w:rsid w:val="00F30E81"/>
    <w:rsid w:val="00F414C3"/>
    <w:rsid w:val="00F42974"/>
    <w:rsid w:val="00F50B15"/>
    <w:rsid w:val="00F53AC2"/>
    <w:rsid w:val="00F5519F"/>
    <w:rsid w:val="00F572C9"/>
    <w:rsid w:val="00F800F2"/>
    <w:rsid w:val="00F8169F"/>
    <w:rsid w:val="00F81E07"/>
    <w:rsid w:val="00F82056"/>
    <w:rsid w:val="00F87A2C"/>
    <w:rsid w:val="00F9007E"/>
    <w:rsid w:val="00FA3E8C"/>
    <w:rsid w:val="00FA7D60"/>
    <w:rsid w:val="00FC18B1"/>
    <w:rsid w:val="00FC340F"/>
    <w:rsid w:val="00FC3818"/>
    <w:rsid w:val="00FC7E8A"/>
    <w:rsid w:val="00FE3461"/>
    <w:rsid w:val="00FE7774"/>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609AE3"/>
  <w15:docId w15:val="{4A640620-390E-42AF-866E-A31410A2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sz w:val="22"/>
        <w:lang w:val="en-IN" w:eastAsia="en-IN" w:bidi="hi-IN"/>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CC0"/>
    <w:pPr>
      <w:spacing w:after="200" w:line="276" w:lineRule="auto"/>
    </w:pPr>
    <w:rPr>
      <w:szCs w:val="22"/>
      <w:lang w:val="en-US" w:eastAsia="en-US" w:bidi="ar-SA"/>
    </w:rPr>
  </w:style>
  <w:style w:type="paragraph" w:styleId="Heading1">
    <w:name w:val="heading 1"/>
    <w:basedOn w:val="Normal"/>
    <w:next w:val="Normal"/>
    <w:link w:val="Heading1Char"/>
    <w:uiPriority w:val="99"/>
    <w:qFormat/>
    <w:rsid w:val="00970F9D"/>
    <w:pPr>
      <w:keepNext/>
      <w:keepLines/>
      <w:spacing w:before="240" w:after="0"/>
      <w:outlineLvl w:val="0"/>
    </w:pPr>
    <w:rPr>
      <w:rFonts w:ascii="Cambria" w:eastAsia="Times New Roman" w:hAnsi="Cambria"/>
      <w:color w:val="365F91"/>
      <w:sz w:val="32"/>
      <w:szCs w:val="32"/>
    </w:rPr>
  </w:style>
  <w:style w:type="paragraph" w:styleId="Heading2">
    <w:name w:val="heading 2"/>
    <w:basedOn w:val="Normal"/>
    <w:next w:val="Normal"/>
    <w:link w:val="Heading2Char"/>
    <w:uiPriority w:val="99"/>
    <w:qFormat/>
    <w:rsid w:val="00970F9D"/>
    <w:pPr>
      <w:keepNext/>
      <w:keepLines/>
      <w:spacing w:before="40" w:after="0"/>
      <w:outlineLvl w:val="1"/>
    </w:pPr>
    <w:rPr>
      <w:rFonts w:ascii="Cambria" w:eastAsia="Times New Roman" w:hAnsi="Cambria"/>
      <w:color w:val="365F91"/>
      <w:sz w:val="26"/>
      <w:szCs w:val="26"/>
    </w:rPr>
  </w:style>
  <w:style w:type="paragraph" w:styleId="Heading3">
    <w:name w:val="heading 3"/>
    <w:basedOn w:val="Normal"/>
    <w:next w:val="Normal"/>
    <w:link w:val="Heading3Char"/>
    <w:semiHidden/>
    <w:unhideWhenUsed/>
    <w:qFormat/>
    <w:locked/>
    <w:rsid w:val="00E875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243895"/>
    <w:pPr>
      <w:keepNext/>
      <w:spacing w:after="0" w:line="240" w:lineRule="auto"/>
      <w:outlineLvl w:val="3"/>
    </w:pPr>
    <w:rPr>
      <w:rFonts w:ascii="Times New Roman" w:eastAsia="Times New Roman" w:hAnsi="Times New Roman" w:cs="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70F9D"/>
    <w:rPr>
      <w:rFonts w:ascii="Cambria" w:hAnsi="Cambria" w:cs="Mangal"/>
      <w:color w:val="365F91"/>
      <w:sz w:val="32"/>
      <w:szCs w:val="32"/>
    </w:rPr>
  </w:style>
  <w:style w:type="character" w:customStyle="1" w:styleId="Heading2Char">
    <w:name w:val="Heading 2 Char"/>
    <w:basedOn w:val="DefaultParagraphFont"/>
    <w:link w:val="Heading2"/>
    <w:uiPriority w:val="99"/>
    <w:semiHidden/>
    <w:locked/>
    <w:rsid w:val="00970F9D"/>
    <w:rPr>
      <w:rFonts w:ascii="Cambria" w:hAnsi="Cambria" w:cs="Mangal"/>
      <w:color w:val="365F91"/>
      <w:sz w:val="26"/>
      <w:szCs w:val="26"/>
    </w:rPr>
  </w:style>
  <w:style w:type="character" w:customStyle="1" w:styleId="Heading4Char">
    <w:name w:val="Heading 4 Char"/>
    <w:basedOn w:val="DefaultParagraphFont"/>
    <w:link w:val="Heading4"/>
    <w:uiPriority w:val="99"/>
    <w:locked/>
    <w:rsid w:val="00243895"/>
    <w:rPr>
      <w:rFonts w:ascii="Times New Roman" w:hAnsi="Times New Roman" w:cs="Times New Roman"/>
      <w:b/>
      <w:bCs/>
      <w:u w:val="single"/>
    </w:rPr>
  </w:style>
  <w:style w:type="paragraph" w:styleId="ListParagraph">
    <w:name w:val="List Paragraph"/>
    <w:basedOn w:val="Normal"/>
    <w:uiPriority w:val="99"/>
    <w:qFormat/>
    <w:rsid w:val="00E86BE5"/>
    <w:pPr>
      <w:ind w:left="720"/>
    </w:pPr>
  </w:style>
  <w:style w:type="table" w:customStyle="1" w:styleId="LightShading1">
    <w:name w:val="Light Shading1"/>
    <w:uiPriority w:val="99"/>
    <w:rsid w:val="007703EA"/>
    <w:rPr>
      <w:rFonts w:cs="Times New Roman"/>
      <w:color w:val="000000"/>
      <w:sz w:val="20"/>
      <w:lang w:val="en-US" w:eastAsia="en-US" w:bidi="gu-IN"/>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TableGrid">
    <w:name w:val="Table Grid"/>
    <w:basedOn w:val="TableNormal"/>
    <w:uiPriority w:val="99"/>
    <w:rsid w:val="000306B1"/>
    <w:pPr>
      <w:autoSpaceDE w:val="0"/>
      <w:autoSpaceDN w:val="0"/>
    </w:pPr>
    <w:rPr>
      <w:rFonts w:ascii="Times New Roman" w:eastAsia="Times New Roman" w:hAnsi="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8C7E68"/>
    <w:rPr>
      <w:rFonts w:cs="Times New Roman"/>
      <w:color w:val="0000FF"/>
      <w:u w:val="single"/>
    </w:rPr>
  </w:style>
  <w:style w:type="paragraph" w:styleId="Header">
    <w:name w:val="header"/>
    <w:basedOn w:val="Normal"/>
    <w:link w:val="HeaderChar"/>
    <w:uiPriority w:val="99"/>
    <w:rsid w:val="00E0356B"/>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0356B"/>
    <w:rPr>
      <w:rFonts w:cs="Times New Roman"/>
    </w:rPr>
  </w:style>
  <w:style w:type="paragraph" w:styleId="Footer">
    <w:name w:val="footer"/>
    <w:basedOn w:val="Normal"/>
    <w:link w:val="FooterChar"/>
    <w:uiPriority w:val="99"/>
    <w:semiHidden/>
    <w:rsid w:val="00E035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E0356B"/>
    <w:rPr>
      <w:rFonts w:cs="Times New Roman"/>
    </w:rPr>
  </w:style>
  <w:style w:type="character" w:customStyle="1" w:styleId="UnresolvedMention1">
    <w:name w:val="Unresolved Mention1"/>
    <w:basedOn w:val="DefaultParagraphFont"/>
    <w:uiPriority w:val="99"/>
    <w:semiHidden/>
    <w:rsid w:val="00A23680"/>
    <w:rPr>
      <w:rFonts w:cs="Times New Roman"/>
      <w:color w:val="808080"/>
      <w:shd w:val="clear" w:color="auto" w:fill="auto"/>
    </w:rPr>
  </w:style>
  <w:style w:type="paragraph" w:styleId="BalloonText">
    <w:name w:val="Balloon Text"/>
    <w:basedOn w:val="Normal"/>
    <w:link w:val="BalloonTextChar"/>
    <w:uiPriority w:val="99"/>
    <w:semiHidden/>
    <w:rsid w:val="00665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65B37"/>
    <w:rPr>
      <w:rFonts w:ascii="Segoe UI" w:hAnsi="Segoe UI" w:cs="Segoe UI"/>
      <w:sz w:val="18"/>
      <w:szCs w:val="18"/>
    </w:rPr>
  </w:style>
  <w:style w:type="paragraph" w:styleId="Title">
    <w:name w:val="Title"/>
    <w:basedOn w:val="Normal"/>
    <w:link w:val="TitleChar"/>
    <w:uiPriority w:val="99"/>
    <w:qFormat/>
    <w:rsid w:val="00134FA8"/>
    <w:pPr>
      <w:spacing w:after="0" w:line="240" w:lineRule="auto"/>
      <w:jc w:val="center"/>
    </w:pPr>
    <w:rPr>
      <w:rFonts w:ascii="Times New Roman" w:eastAsia="Times New Roman" w:hAnsi="Times New Roman" w:cs="Times New Roman"/>
      <w:b/>
      <w:sz w:val="20"/>
      <w:szCs w:val="20"/>
    </w:rPr>
  </w:style>
  <w:style w:type="character" w:customStyle="1" w:styleId="TitleChar">
    <w:name w:val="Title Char"/>
    <w:basedOn w:val="DefaultParagraphFont"/>
    <w:link w:val="Title"/>
    <w:uiPriority w:val="99"/>
    <w:locked/>
    <w:rsid w:val="00134FA8"/>
    <w:rPr>
      <w:rFonts w:ascii="Times New Roman" w:hAnsi="Times New Roman" w:cs="Times New Roman"/>
      <w:b/>
      <w:sz w:val="20"/>
      <w:szCs w:val="20"/>
    </w:rPr>
  </w:style>
  <w:style w:type="paragraph" w:styleId="Revision">
    <w:name w:val="Revision"/>
    <w:hidden/>
    <w:uiPriority w:val="99"/>
    <w:semiHidden/>
    <w:rsid w:val="000B4498"/>
    <w:rPr>
      <w:szCs w:val="22"/>
      <w:lang w:val="en-US" w:eastAsia="en-US" w:bidi="ar-SA"/>
    </w:rPr>
  </w:style>
  <w:style w:type="character" w:customStyle="1" w:styleId="UnresolvedMention2">
    <w:name w:val="Unresolved Mention2"/>
    <w:basedOn w:val="DefaultParagraphFont"/>
    <w:uiPriority w:val="99"/>
    <w:semiHidden/>
    <w:unhideWhenUsed/>
    <w:rsid w:val="00A27929"/>
    <w:rPr>
      <w:color w:val="605E5C"/>
      <w:shd w:val="clear" w:color="auto" w:fill="E1DFDD"/>
    </w:rPr>
  </w:style>
  <w:style w:type="paragraph" w:styleId="FootnoteText">
    <w:name w:val="footnote text"/>
    <w:basedOn w:val="Normal"/>
    <w:link w:val="FootnoteTextChar"/>
    <w:uiPriority w:val="99"/>
    <w:semiHidden/>
    <w:unhideWhenUsed/>
    <w:rsid w:val="008E53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5361"/>
    <w:rPr>
      <w:sz w:val="20"/>
      <w:lang w:val="en-US" w:eastAsia="en-US" w:bidi="ar-SA"/>
    </w:rPr>
  </w:style>
  <w:style w:type="character" w:styleId="FootnoteReference">
    <w:name w:val="footnote reference"/>
    <w:basedOn w:val="DefaultParagraphFont"/>
    <w:uiPriority w:val="99"/>
    <w:semiHidden/>
    <w:unhideWhenUsed/>
    <w:rsid w:val="008E5361"/>
    <w:rPr>
      <w:vertAlign w:val="superscript"/>
    </w:rPr>
  </w:style>
  <w:style w:type="character" w:customStyle="1" w:styleId="Heading3Char">
    <w:name w:val="Heading 3 Char"/>
    <w:basedOn w:val="DefaultParagraphFont"/>
    <w:link w:val="Heading3"/>
    <w:semiHidden/>
    <w:rsid w:val="00E875DD"/>
    <w:rPr>
      <w:rFonts w:asciiTheme="majorHAnsi" w:eastAsiaTheme="majorEastAsia" w:hAnsiTheme="majorHAnsi" w:cstheme="majorBidi"/>
      <w:b/>
      <w:bCs/>
      <w:color w:val="4F81BD" w:themeColor="accent1"/>
      <w:szCs w:val="22"/>
      <w:lang w:val="en-US" w:eastAsia="en-US" w:bidi="ar-SA"/>
    </w:rPr>
  </w:style>
  <w:style w:type="paragraph" w:customStyle="1" w:styleId="MDPI13authornames">
    <w:name w:val="MDPI_1.3_authornames"/>
    <w:basedOn w:val="Normal"/>
    <w:rsid w:val="00144665"/>
    <w:pPr>
      <w:suppressAutoHyphens/>
      <w:overflowPunct w:val="0"/>
      <w:snapToGrid w:val="0"/>
      <w:spacing w:after="120" w:line="260" w:lineRule="atLeast"/>
    </w:pPr>
    <w:rPr>
      <w:rFonts w:ascii="Palatino Linotype" w:eastAsia="Noto Sans CJK SC Regular" w:hAnsi="Palatino Linotype" w:cs="Palatino Linotype"/>
      <w:b/>
      <w:color w:val="000000"/>
      <w:sz w:val="20"/>
      <w:lang w:eastAsia="zh-CN" w:bidi="hi-IN"/>
    </w:rPr>
  </w:style>
  <w:style w:type="paragraph" w:styleId="BodyText">
    <w:name w:val="Body Text"/>
    <w:basedOn w:val="Normal"/>
    <w:link w:val="BodyTextChar"/>
    <w:rsid w:val="00BA1947"/>
    <w:pPr>
      <w:widowControl w:val="0"/>
      <w:autoSpaceDE w:val="0"/>
      <w:autoSpaceDN w:val="0"/>
      <w:adjustRightInd w:val="0"/>
      <w:spacing w:after="120" w:line="240" w:lineRule="auto"/>
    </w:pPr>
    <w:rPr>
      <w:rFonts w:ascii="Arial" w:eastAsia="Times New Roman" w:hAnsi="Arial" w:cs="Arial"/>
      <w:sz w:val="20"/>
      <w:szCs w:val="20"/>
    </w:rPr>
  </w:style>
  <w:style w:type="character" w:customStyle="1" w:styleId="BodyTextChar">
    <w:name w:val="Body Text Char"/>
    <w:basedOn w:val="DefaultParagraphFont"/>
    <w:link w:val="BodyText"/>
    <w:rsid w:val="00BA1947"/>
    <w:rPr>
      <w:rFonts w:ascii="Arial" w:eastAsia="Times New Roman" w:hAnsi="Arial" w:cs="Arial"/>
      <w:sz w:val="20"/>
      <w:lang w:val="en-US" w:eastAsia="en-US" w:bidi="ar-SA"/>
    </w:rPr>
  </w:style>
  <w:style w:type="character" w:customStyle="1" w:styleId="WW8Num1z3">
    <w:name w:val="WW8Num1z3"/>
    <w:rsid w:val="00450B35"/>
  </w:style>
  <w:style w:type="character" w:styleId="UnresolvedMention">
    <w:name w:val="Unresolved Mention"/>
    <w:basedOn w:val="DefaultParagraphFont"/>
    <w:uiPriority w:val="99"/>
    <w:semiHidden/>
    <w:unhideWhenUsed/>
    <w:rsid w:val="00141B8C"/>
    <w:rPr>
      <w:color w:val="605E5C"/>
      <w:shd w:val="clear" w:color="auto" w:fill="E1DFDD"/>
    </w:rPr>
  </w:style>
  <w:style w:type="character" w:styleId="Strong">
    <w:name w:val="Strong"/>
    <w:basedOn w:val="DefaultParagraphFont"/>
    <w:uiPriority w:val="22"/>
    <w:qFormat/>
    <w:locked/>
    <w:rsid w:val="005F38E4"/>
    <w:rPr>
      <w:b/>
      <w:bCs/>
    </w:rPr>
  </w:style>
  <w:style w:type="character" w:styleId="PlaceholderText">
    <w:name w:val="Placeholder Text"/>
    <w:basedOn w:val="DefaultParagraphFont"/>
    <w:uiPriority w:val="99"/>
    <w:semiHidden/>
    <w:rsid w:val="00A23670"/>
    <w:rPr>
      <w:color w:val="808080"/>
    </w:rPr>
  </w:style>
  <w:style w:type="character" w:styleId="FollowedHyperlink">
    <w:name w:val="FollowedHyperlink"/>
    <w:basedOn w:val="DefaultParagraphFont"/>
    <w:uiPriority w:val="99"/>
    <w:semiHidden/>
    <w:unhideWhenUsed/>
    <w:rsid w:val="002A3436"/>
    <w:rPr>
      <w:color w:val="800080" w:themeColor="followedHyperlink"/>
      <w:u w:val="single"/>
    </w:rPr>
  </w:style>
  <w:style w:type="table" w:styleId="TableGridLight">
    <w:name w:val="Grid Table Light"/>
    <w:basedOn w:val="TableNormal"/>
    <w:uiPriority w:val="40"/>
    <w:rsid w:val="00930EB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B20C14"/>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780A5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80A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5D04CE"/>
  </w:style>
  <w:style w:type="character" w:styleId="Emphasis">
    <w:name w:val="Emphasis"/>
    <w:basedOn w:val="DefaultParagraphFont"/>
    <w:uiPriority w:val="20"/>
    <w:qFormat/>
    <w:locked/>
    <w:rsid w:val="002E5A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0730">
      <w:bodyDiv w:val="1"/>
      <w:marLeft w:val="0"/>
      <w:marRight w:val="0"/>
      <w:marTop w:val="0"/>
      <w:marBottom w:val="0"/>
      <w:divBdr>
        <w:top w:val="none" w:sz="0" w:space="0" w:color="auto"/>
        <w:left w:val="none" w:sz="0" w:space="0" w:color="auto"/>
        <w:bottom w:val="none" w:sz="0" w:space="0" w:color="auto"/>
        <w:right w:val="none" w:sz="0" w:space="0" w:color="auto"/>
      </w:divBdr>
    </w:div>
    <w:div w:id="89350060">
      <w:marLeft w:val="0"/>
      <w:marRight w:val="0"/>
      <w:marTop w:val="0"/>
      <w:marBottom w:val="0"/>
      <w:divBdr>
        <w:top w:val="none" w:sz="0" w:space="0" w:color="auto"/>
        <w:left w:val="none" w:sz="0" w:space="0" w:color="auto"/>
        <w:bottom w:val="none" w:sz="0" w:space="0" w:color="auto"/>
        <w:right w:val="none" w:sz="0" w:space="0" w:color="auto"/>
      </w:divBdr>
    </w:div>
    <w:div w:id="89350061">
      <w:marLeft w:val="0"/>
      <w:marRight w:val="0"/>
      <w:marTop w:val="0"/>
      <w:marBottom w:val="0"/>
      <w:divBdr>
        <w:top w:val="none" w:sz="0" w:space="0" w:color="auto"/>
        <w:left w:val="none" w:sz="0" w:space="0" w:color="auto"/>
        <w:bottom w:val="none" w:sz="0" w:space="0" w:color="auto"/>
        <w:right w:val="none" w:sz="0" w:space="0" w:color="auto"/>
      </w:divBdr>
    </w:div>
    <w:div w:id="212422324">
      <w:bodyDiv w:val="1"/>
      <w:marLeft w:val="0"/>
      <w:marRight w:val="0"/>
      <w:marTop w:val="0"/>
      <w:marBottom w:val="0"/>
      <w:divBdr>
        <w:top w:val="none" w:sz="0" w:space="0" w:color="auto"/>
        <w:left w:val="none" w:sz="0" w:space="0" w:color="auto"/>
        <w:bottom w:val="none" w:sz="0" w:space="0" w:color="auto"/>
        <w:right w:val="none" w:sz="0" w:space="0" w:color="auto"/>
      </w:divBdr>
    </w:div>
    <w:div w:id="334234920">
      <w:bodyDiv w:val="1"/>
      <w:marLeft w:val="0"/>
      <w:marRight w:val="0"/>
      <w:marTop w:val="0"/>
      <w:marBottom w:val="0"/>
      <w:divBdr>
        <w:top w:val="none" w:sz="0" w:space="0" w:color="auto"/>
        <w:left w:val="none" w:sz="0" w:space="0" w:color="auto"/>
        <w:bottom w:val="none" w:sz="0" w:space="0" w:color="auto"/>
        <w:right w:val="none" w:sz="0" w:space="0" w:color="auto"/>
      </w:divBdr>
    </w:div>
    <w:div w:id="413629827">
      <w:bodyDiv w:val="1"/>
      <w:marLeft w:val="0"/>
      <w:marRight w:val="0"/>
      <w:marTop w:val="0"/>
      <w:marBottom w:val="0"/>
      <w:divBdr>
        <w:top w:val="none" w:sz="0" w:space="0" w:color="auto"/>
        <w:left w:val="none" w:sz="0" w:space="0" w:color="auto"/>
        <w:bottom w:val="none" w:sz="0" w:space="0" w:color="auto"/>
        <w:right w:val="none" w:sz="0" w:space="0" w:color="auto"/>
      </w:divBdr>
    </w:div>
    <w:div w:id="420487948">
      <w:bodyDiv w:val="1"/>
      <w:marLeft w:val="0"/>
      <w:marRight w:val="0"/>
      <w:marTop w:val="0"/>
      <w:marBottom w:val="0"/>
      <w:divBdr>
        <w:top w:val="none" w:sz="0" w:space="0" w:color="auto"/>
        <w:left w:val="none" w:sz="0" w:space="0" w:color="auto"/>
        <w:bottom w:val="none" w:sz="0" w:space="0" w:color="auto"/>
        <w:right w:val="none" w:sz="0" w:space="0" w:color="auto"/>
      </w:divBdr>
    </w:div>
    <w:div w:id="437407781">
      <w:bodyDiv w:val="1"/>
      <w:marLeft w:val="0"/>
      <w:marRight w:val="0"/>
      <w:marTop w:val="0"/>
      <w:marBottom w:val="0"/>
      <w:divBdr>
        <w:top w:val="none" w:sz="0" w:space="0" w:color="auto"/>
        <w:left w:val="none" w:sz="0" w:space="0" w:color="auto"/>
        <w:bottom w:val="none" w:sz="0" w:space="0" w:color="auto"/>
        <w:right w:val="none" w:sz="0" w:space="0" w:color="auto"/>
      </w:divBdr>
      <w:divsChild>
        <w:div w:id="625738489">
          <w:marLeft w:val="0"/>
          <w:marRight w:val="0"/>
          <w:marTop w:val="0"/>
          <w:marBottom w:val="0"/>
          <w:divBdr>
            <w:top w:val="none" w:sz="0" w:space="0" w:color="auto"/>
            <w:left w:val="none" w:sz="0" w:space="0" w:color="auto"/>
            <w:bottom w:val="none" w:sz="0" w:space="0" w:color="auto"/>
            <w:right w:val="none" w:sz="0" w:space="0" w:color="auto"/>
          </w:divBdr>
          <w:divsChild>
            <w:div w:id="415247484">
              <w:marLeft w:val="0"/>
              <w:marRight w:val="0"/>
              <w:marTop w:val="0"/>
              <w:marBottom w:val="0"/>
              <w:divBdr>
                <w:top w:val="none" w:sz="0" w:space="0" w:color="auto"/>
                <w:left w:val="none" w:sz="0" w:space="0" w:color="auto"/>
                <w:bottom w:val="none" w:sz="0" w:space="0" w:color="auto"/>
                <w:right w:val="none" w:sz="0" w:space="0" w:color="auto"/>
              </w:divBdr>
              <w:divsChild>
                <w:div w:id="18886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78810">
      <w:bodyDiv w:val="1"/>
      <w:marLeft w:val="0"/>
      <w:marRight w:val="0"/>
      <w:marTop w:val="0"/>
      <w:marBottom w:val="0"/>
      <w:divBdr>
        <w:top w:val="none" w:sz="0" w:space="0" w:color="auto"/>
        <w:left w:val="none" w:sz="0" w:space="0" w:color="auto"/>
        <w:bottom w:val="none" w:sz="0" w:space="0" w:color="auto"/>
        <w:right w:val="none" w:sz="0" w:space="0" w:color="auto"/>
      </w:divBdr>
      <w:divsChild>
        <w:div w:id="1757675830">
          <w:marLeft w:val="0"/>
          <w:marRight w:val="0"/>
          <w:marTop w:val="0"/>
          <w:marBottom w:val="0"/>
          <w:divBdr>
            <w:top w:val="none" w:sz="0" w:space="0" w:color="auto"/>
            <w:left w:val="none" w:sz="0" w:space="0" w:color="auto"/>
            <w:bottom w:val="none" w:sz="0" w:space="0" w:color="auto"/>
            <w:right w:val="none" w:sz="0" w:space="0" w:color="auto"/>
          </w:divBdr>
        </w:div>
        <w:div w:id="187069716">
          <w:marLeft w:val="0"/>
          <w:marRight w:val="0"/>
          <w:marTop w:val="0"/>
          <w:marBottom w:val="0"/>
          <w:divBdr>
            <w:top w:val="none" w:sz="0" w:space="0" w:color="auto"/>
            <w:left w:val="none" w:sz="0" w:space="0" w:color="auto"/>
            <w:bottom w:val="none" w:sz="0" w:space="0" w:color="auto"/>
            <w:right w:val="none" w:sz="0" w:space="0" w:color="auto"/>
          </w:divBdr>
        </w:div>
      </w:divsChild>
    </w:div>
    <w:div w:id="480581566">
      <w:bodyDiv w:val="1"/>
      <w:marLeft w:val="0"/>
      <w:marRight w:val="0"/>
      <w:marTop w:val="0"/>
      <w:marBottom w:val="0"/>
      <w:divBdr>
        <w:top w:val="none" w:sz="0" w:space="0" w:color="auto"/>
        <w:left w:val="none" w:sz="0" w:space="0" w:color="auto"/>
        <w:bottom w:val="none" w:sz="0" w:space="0" w:color="auto"/>
        <w:right w:val="none" w:sz="0" w:space="0" w:color="auto"/>
      </w:divBdr>
    </w:div>
    <w:div w:id="502549273">
      <w:bodyDiv w:val="1"/>
      <w:marLeft w:val="0"/>
      <w:marRight w:val="0"/>
      <w:marTop w:val="0"/>
      <w:marBottom w:val="0"/>
      <w:divBdr>
        <w:top w:val="none" w:sz="0" w:space="0" w:color="auto"/>
        <w:left w:val="none" w:sz="0" w:space="0" w:color="auto"/>
        <w:bottom w:val="none" w:sz="0" w:space="0" w:color="auto"/>
        <w:right w:val="none" w:sz="0" w:space="0" w:color="auto"/>
      </w:divBdr>
      <w:divsChild>
        <w:div w:id="232005812">
          <w:marLeft w:val="0"/>
          <w:marRight w:val="0"/>
          <w:marTop w:val="0"/>
          <w:marBottom w:val="0"/>
          <w:divBdr>
            <w:top w:val="none" w:sz="0" w:space="0" w:color="auto"/>
            <w:left w:val="none" w:sz="0" w:space="0" w:color="auto"/>
            <w:bottom w:val="none" w:sz="0" w:space="0" w:color="auto"/>
            <w:right w:val="none" w:sz="0" w:space="0" w:color="auto"/>
          </w:divBdr>
        </w:div>
        <w:div w:id="590431344">
          <w:marLeft w:val="0"/>
          <w:marRight w:val="0"/>
          <w:marTop w:val="0"/>
          <w:marBottom w:val="0"/>
          <w:divBdr>
            <w:top w:val="none" w:sz="0" w:space="0" w:color="auto"/>
            <w:left w:val="none" w:sz="0" w:space="0" w:color="auto"/>
            <w:bottom w:val="none" w:sz="0" w:space="0" w:color="auto"/>
            <w:right w:val="none" w:sz="0" w:space="0" w:color="auto"/>
          </w:divBdr>
        </w:div>
      </w:divsChild>
    </w:div>
    <w:div w:id="576936487">
      <w:bodyDiv w:val="1"/>
      <w:marLeft w:val="0"/>
      <w:marRight w:val="0"/>
      <w:marTop w:val="0"/>
      <w:marBottom w:val="0"/>
      <w:divBdr>
        <w:top w:val="none" w:sz="0" w:space="0" w:color="auto"/>
        <w:left w:val="none" w:sz="0" w:space="0" w:color="auto"/>
        <w:bottom w:val="none" w:sz="0" w:space="0" w:color="auto"/>
        <w:right w:val="none" w:sz="0" w:space="0" w:color="auto"/>
      </w:divBdr>
    </w:div>
    <w:div w:id="592127942">
      <w:bodyDiv w:val="1"/>
      <w:marLeft w:val="0"/>
      <w:marRight w:val="0"/>
      <w:marTop w:val="0"/>
      <w:marBottom w:val="0"/>
      <w:divBdr>
        <w:top w:val="none" w:sz="0" w:space="0" w:color="auto"/>
        <w:left w:val="none" w:sz="0" w:space="0" w:color="auto"/>
        <w:bottom w:val="none" w:sz="0" w:space="0" w:color="auto"/>
        <w:right w:val="none" w:sz="0" w:space="0" w:color="auto"/>
      </w:divBdr>
    </w:div>
    <w:div w:id="621573911">
      <w:bodyDiv w:val="1"/>
      <w:marLeft w:val="0"/>
      <w:marRight w:val="0"/>
      <w:marTop w:val="0"/>
      <w:marBottom w:val="0"/>
      <w:divBdr>
        <w:top w:val="none" w:sz="0" w:space="0" w:color="auto"/>
        <w:left w:val="none" w:sz="0" w:space="0" w:color="auto"/>
        <w:bottom w:val="none" w:sz="0" w:space="0" w:color="auto"/>
        <w:right w:val="none" w:sz="0" w:space="0" w:color="auto"/>
      </w:divBdr>
    </w:div>
    <w:div w:id="752968010">
      <w:bodyDiv w:val="1"/>
      <w:marLeft w:val="0"/>
      <w:marRight w:val="0"/>
      <w:marTop w:val="0"/>
      <w:marBottom w:val="0"/>
      <w:divBdr>
        <w:top w:val="none" w:sz="0" w:space="0" w:color="auto"/>
        <w:left w:val="none" w:sz="0" w:space="0" w:color="auto"/>
        <w:bottom w:val="none" w:sz="0" w:space="0" w:color="auto"/>
        <w:right w:val="none" w:sz="0" w:space="0" w:color="auto"/>
      </w:divBdr>
    </w:div>
    <w:div w:id="802698030">
      <w:bodyDiv w:val="1"/>
      <w:marLeft w:val="0"/>
      <w:marRight w:val="0"/>
      <w:marTop w:val="0"/>
      <w:marBottom w:val="0"/>
      <w:divBdr>
        <w:top w:val="none" w:sz="0" w:space="0" w:color="auto"/>
        <w:left w:val="none" w:sz="0" w:space="0" w:color="auto"/>
        <w:bottom w:val="none" w:sz="0" w:space="0" w:color="auto"/>
        <w:right w:val="none" w:sz="0" w:space="0" w:color="auto"/>
      </w:divBdr>
    </w:div>
    <w:div w:id="812065358">
      <w:bodyDiv w:val="1"/>
      <w:marLeft w:val="0"/>
      <w:marRight w:val="0"/>
      <w:marTop w:val="0"/>
      <w:marBottom w:val="0"/>
      <w:divBdr>
        <w:top w:val="none" w:sz="0" w:space="0" w:color="auto"/>
        <w:left w:val="none" w:sz="0" w:space="0" w:color="auto"/>
        <w:bottom w:val="none" w:sz="0" w:space="0" w:color="auto"/>
        <w:right w:val="none" w:sz="0" w:space="0" w:color="auto"/>
      </w:divBdr>
    </w:div>
    <w:div w:id="835728309">
      <w:bodyDiv w:val="1"/>
      <w:marLeft w:val="0"/>
      <w:marRight w:val="0"/>
      <w:marTop w:val="0"/>
      <w:marBottom w:val="0"/>
      <w:divBdr>
        <w:top w:val="none" w:sz="0" w:space="0" w:color="auto"/>
        <w:left w:val="none" w:sz="0" w:space="0" w:color="auto"/>
        <w:bottom w:val="none" w:sz="0" w:space="0" w:color="auto"/>
        <w:right w:val="none" w:sz="0" w:space="0" w:color="auto"/>
      </w:divBdr>
      <w:divsChild>
        <w:div w:id="577713824">
          <w:marLeft w:val="0"/>
          <w:marRight w:val="0"/>
          <w:marTop w:val="0"/>
          <w:marBottom w:val="0"/>
          <w:divBdr>
            <w:top w:val="none" w:sz="0" w:space="0" w:color="auto"/>
            <w:left w:val="none" w:sz="0" w:space="0" w:color="auto"/>
            <w:bottom w:val="none" w:sz="0" w:space="0" w:color="auto"/>
            <w:right w:val="none" w:sz="0" w:space="0" w:color="auto"/>
          </w:divBdr>
          <w:divsChild>
            <w:div w:id="500122269">
              <w:marLeft w:val="0"/>
              <w:marRight w:val="0"/>
              <w:marTop w:val="0"/>
              <w:marBottom w:val="0"/>
              <w:divBdr>
                <w:top w:val="none" w:sz="0" w:space="0" w:color="auto"/>
                <w:left w:val="none" w:sz="0" w:space="0" w:color="auto"/>
                <w:bottom w:val="none" w:sz="0" w:space="0" w:color="auto"/>
                <w:right w:val="none" w:sz="0" w:space="0" w:color="auto"/>
              </w:divBdr>
              <w:divsChild>
                <w:div w:id="20024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6306">
      <w:bodyDiv w:val="1"/>
      <w:marLeft w:val="0"/>
      <w:marRight w:val="0"/>
      <w:marTop w:val="0"/>
      <w:marBottom w:val="0"/>
      <w:divBdr>
        <w:top w:val="none" w:sz="0" w:space="0" w:color="auto"/>
        <w:left w:val="none" w:sz="0" w:space="0" w:color="auto"/>
        <w:bottom w:val="none" w:sz="0" w:space="0" w:color="auto"/>
        <w:right w:val="none" w:sz="0" w:space="0" w:color="auto"/>
      </w:divBdr>
      <w:divsChild>
        <w:div w:id="1670015703">
          <w:marLeft w:val="0"/>
          <w:marRight w:val="0"/>
          <w:marTop w:val="0"/>
          <w:marBottom w:val="150"/>
          <w:divBdr>
            <w:top w:val="none" w:sz="0" w:space="0" w:color="auto"/>
            <w:left w:val="none" w:sz="0" w:space="0" w:color="auto"/>
            <w:bottom w:val="none" w:sz="0" w:space="0" w:color="auto"/>
            <w:right w:val="none" w:sz="0" w:space="0" w:color="auto"/>
          </w:divBdr>
        </w:div>
        <w:div w:id="1535997120">
          <w:marLeft w:val="0"/>
          <w:marRight w:val="0"/>
          <w:marTop w:val="0"/>
          <w:marBottom w:val="150"/>
          <w:divBdr>
            <w:top w:val="none" w:sz="0" w:space="0" w:color="auto"/>
            <w:left w:val="none" w:sz="0" w:space="0" w:color="auto"/>
            <w:bottom w:val="none" w:sz="0" w:space="0" w:color="auto"/>
            <w:right w:val="none" w:sz="0" w:space="0" w:color="auto"/>
          </w:divBdr>
        </w:div>
        <w:div w:id="108084903">
          <w:marLeft w:val="0"/>
          <w:marRight w:val="0"/>
          <w:marTop w:val="0"/>
          <w:marBottom w:val="150"/>
          <w:divBdr>
            <w:top w:val="none" w:sz="0" w:space="0" w:color="auto"/>
            <w:left w:val="none" w:sz="0" w:space="0" w:color="auto"/>
            <w:bottom w:val="none" w:sz="0" w:space="0" w:color="auto"/>
            <w:right w:val="none" w:sz="0" w:space="0" w:color="auto"/>
          </w:divBdr>
        </w:div>
      </w:divsChild>
    </w:div>
    <w:div w:id="921328911">
      <w:bodyDiv w:val="1"/>
      <w:marLeft w:val="0"/>
      <w:marRight w:val="0"/>
      <w:marTop w:val="0"/>
      <w:marBottom w:val="0"/>
      <w:divBdr>
        <w:top w:val="none" w:sz="0" w:space="0" w:color="auto"/>
        <w:left w:val="none" w:sz="0" w:space="0" w:color="auto"/>
        <w:bottom w:val="none" w:sz="0" w:space="0" w:color="auto"/>
        <w:right w:val="none" w:sz="0" w:space="0" w:color="auto"/>
      </w:divBdr>
    </w:div>
    <w:div w:id="944268441">
      <w:bodyDiv w:val="1"/>
      <w:marLeft w:val="0"/>
      <w:marRight w:val="0"/>
      <w:marTop w:val="0"/>
      <w:marBottom w:val="0"/>
      <w:divBdr>
        <w:top w:val="none" w:sz="0" w:space="0" w:color="auto"/>
        <w:left w:val="none" w:sz="0" w:space="0" w:color="auto"/>
        <w:bottom w:val="none" w:sz="0" w:space="0" w:color="auto"/>
        <w:right w:val="none" w:sz="0" w:space="0" w:color="auto"/>
      </w:divBdr>
    </w:div>
    <w:div w:id="1050761880">
      <w:bodyDiv w:val="1"/>
      <w:marLeft w:val="0"/>
      <w:marRight w:val="0"/>
      <w:marTop w:val="0"/>
      <w:marBottom w:val="0"/>
      <w:divBdr>
        <w:top w:val="none" w:sz="0" w:space="0" w:color="auto"/>
        <w:left w:val="none" w:sz="0" w:space="0" w:color="auto"/>
        <w:bottom w:val="none" w:sz="0" w:space="0" w:color="auto"/>
        <w:right w:val="none" w:sz="0" w:space="0" w:color="auto"/>
      </w:divBdr>
      <w:divsChild>
        <w:div w:id="503252967">
          <w:marLeft w:val="0"/>
          <w:marRight w:val="0"/>
          <w:marTop w:val="0"/>
          <w:marBottom w:val="240"/>
          <w:divBdr>
            <w:top w:val="none" w:sz="0" w:space="0" w:color="auto"/>
            <w:left w:val="none" w:sz="0" w:space="0" w:color="auto"/>
            <w:bottom w:val="none" w:sz="0" w:space="0" w:color="auto"/>
            <w:right w:val="none" w:sz="0" w:space="0" w:color="auto"/>
          </w:divBdr>
          <w:divsChild>
            <w:div w:id="1892957589">
              <w:marLeft w:val="0"/>
              <w:marRight w:val="0"/>
              <w:marTop w:val="0"/>
              <w:marBottom w:val="0"/>
              <w:divBdr>
                <w:top w:val="none" w:sz="0" w:space="0" w:color="auto"/>
                <w:left w:val="none" w:sz="0" w:space="0" w:color="auto"/>
                <w:bottom w:val="none" w:sz="0" w:space="0" w:color="auto"/>
                <w:right w:val="none" w:sz="0" w:space="0" w:color="auto"/>
              </w:divBdr>
            </w:div>
          </w:divsChild>
        </w:div>
        <w:div w:id="415056595">
          <w:marLeft w:val="0"/>
          <w:marRight w:val="0"/>
          <w:marTop w:val="0"/>
          <w:marBottom w:val="0"/>
          <w:divBdr>
            <w:top w:val="none" w:sz="0" w:space="0" w:color="auto"/>
            <w:left w:val="none" w:sz="0" w:space="0" w:color="auto"/>
            <w:bottom w:val="none" w:sz="0" w:space="0" w:color="auto"/>
            <w:right w:val="none" w:sz="0" w:space="0" w:color="auto"/>
          </w:divBdr>
          <w:divsChild>
            <w:div w:id="10254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4542">
      <w:bodyDiv w:val="1"/>
      <w:marLeft w:val="0"/>
      <w:marRight w:val="0"/>
      <w:marTop w:val="0"/>
      <w:marBottom w:val="0"/>
      <w:divBdr>
        <w:top w:val="none" w:sz="0" w:space="0" w:color="auto"/>
        <w:left w:val="none" w:sz="0" w:space="0" w:color="auto"/>
        <w:bottom w:val="none" w:sz="0" w:space="0" w:color="auto"/>
        <w:right w:val="none" w:sz="0" w:space="0" w:color="auto"/>
      </w:divBdr>
    </w:div>
    <w:div w:id="1195848759">
      <w:bodyDiv w:val="1"/>
      <w:marLeft w:val="0"/>
      <w:marRight w:val="0"/>
      <w:marTop w:val="0"/>
      <w:marBottom w:val="0"/>
      <w:divBdr>
        <w:top w:val="none" w:sz="0" w:space="0" w:color="auto"/>
        <w:left w:val="none" w:sz="0" w:space="0" w:color="auto"/>
        <w:bottom w:val="none" w:sz="0" w:space="0" w:color="auto"/>
        <w:right w:val="none" w:sz="0" w:space="0" w:color="auto"/>
      </w:divBdr>
    </w:div>
    <w:div w:id="1225676041">
      <w:bodyDiv w:val="1"/>
      <w:marLeft w:val="0"/>
      <w:marRight w:val="0"/>
      <w:marTop w:val="0"/>
      <w:marBottom w:val="0"/>
      <w:divBdr>
        <w:top w:val="none" w:sz="0" w:space="0" w:color="auto"/>
        <w:left w:val="none" w:sz="0" w:space="0" w:color="auto"/>
        <w:bottom w:val="none" w:sz="0" w:space="0" w:color="auto"/>
        <w:right w:val="none" w:sz="0" w:space="0" w:color="auto"/>
      </w:divBdr>
    </w:div>
    <w:div w:id="1304770856">
      <w:bodyDiv w:val="1"/>
      <w:marLeft w:val="0"/>
      <w:marRight w:val="0"/>
      <w:marTop w:val="0"/>
      <w:marBottom w:val="0"/>
      <w:divBdr>
        <w:top w:val="none" w:sz="0" w:space="0" w:color="auto"/>
        <w:left w:val="none" w:sz="0" w:space="0" w:color="auto"/>
        <w:bottom w:val="none" w:sz="0" w:space="0" w:color="auto"/>
        <w:right w:val="none" w:sz="0" w:space="0" w:color="auto"/>
      </w:divBdr>
    </w:div>
    <w:div w:id="1312098573">
      <w:bodyDiv w:val="1"/>
      <w:marLeft w:val="0"/>
      <w:marRight w:val="0"/>
      <w:marTop w:val="0"/>
      <w:marBottom w:val="0"/>
      <w:divBdr>
        <w:top w:val="none" w:sz="0" w:space="0" w:color="auto"/>
        <w:left w:val="none" w:sz="0" w:space="0" w:color="auto"/>
        <w:bottom w:val="none" w:sz="0" w:space="0" w:color="auto"/>
        <w:right w:val="none" w:sz="0" w:space="0" w:color="auto"/>
      </w:divBdr>
    </w:div>
    <w:div w:id="1429546571">
      <w:bodyDiv w:val="1"/>
      <w:marLeft w:val="0"/>
      <w:marRight w:val="0"/>
      <w:marTop w:val="0"/>
      <w:marBottom w:val="0"/>
      <w:divBdr>
        <w:top w:val="none" w:sz="0" w:space="0" w:color="auto"/>
        <w:left w:val="none" w:sz="0" w:space="0" w:color="auto"/>
        <w:bottom w:val="none" w:sz="0" w:space="0" w:color="auto"/>
        <w:right w:val="none" w:sz="0" w:space="0" w:color="auto"/>
      </w:divBdr>
    </w:div>
    <w:div w:id="1472871273">
      <w:bodyDiv w:val="1"/>
      <w:marLeft w:val="0"/>
      <w:marRight w:val="0"/>
      <w:marTop w:val="0"/>
      <w:marBottom w:val="0"/>
      <w:divBdr>
        <w:top w:val="none" w:sz="0" w:space="0" w:color="auto"/>
        <w:left w:val="none" w:sz="0" w:space="0" w:color="auto"/>
        <w:bottom w:val="none" w:sz="0" w:space="0" w:color="auto"/>
        <w:right w:val="none" w:sz="0" w:space="0" w:color="auto"/>
      </w:divBdr>
    </w:div>
    <w:div w:id="1492790978">
      <w:bodyDiv w:val="1"/>
      <w:marLeft w:val="0"/>
      <w:marRight w:val="0"/>
      <w:marTop w:val="0"/>
      <w:marBottom w:val="0"/>
      <w:divBdr>
        <w:top w:val="none" w:sz="0" w:space="0" w:color="auto"/>
        <w:left w:val="none" w:sz="0" w:space="0" w:color="auto"/>
        <w:bottom w:val="none" w:sz="0" w:space="0" w:color="auto"/>
        <w:right w:val="none" w:sz="0" w:space="0" w:color="auto"/>
      </w:divBdr>
      <w:divsChild>
        <w:div w:id="1699118803">
          <w:marLeft w:val="0"/>
          <w:marRight w:val="0"/>
          <w:marTop w:val="0"/>
          <w:marBottom w:val="0"/>
          <w:divBdr>
            <w:top w:val="none" w:sz="0" w:space="0" w:color="auto"/>
            <w:left w:val="none" w:sz="0" w:space="0" w:color="auto"/>
            <w:bottom w:val="none" w:sz="0" w:space="0" w:color="auto"/>
            <w:right w:val="none" w:sz="0" w:space="0" w:color="auto"/>
          </w:divBdr>
        </w:div>
        <w:div w:id="30496377">
          <w:marLeft w:val="0"/>
          <w:marRight w:val="0"/>
          <w:marTop w:val="0"/>
          <w:marBottom w:val="0"/>
          <w:divBdr>
            <w:top w:val="none" w:sz="0" w:space="0" w:color="auto"/>
            <w:left w:val="none" w:sz="0" w:space="0" w:color="auto"/>
            <w:bottom w:val="none" w:sz="0" w:space="0" w:color="auto"/>
            <w:right w:val="none" w:sz="0" w:space="0" w:color="auto"/>
          </w:divBdr>
        </w:div>
        <w:div w:id="1042904348">
          <w:marLeft w:val="0"/>
          <w:marRight w:val="0"/>
          <w:marTop w:val="0"/>
          <w:marBottom w:val="0"/>
          <w:divBdr>
            <w:top w:val="none" w:sz="0" w:space="0" w:color="auto"/>
            <w:left w:val="none" w:sz="0" w:space="0" w:color="auto"/>
            <w:bottom w:val="none" w:sz="0" w:space="0" w:color="auto"/>
            <w:right w:val="none" w:sz="0" w:space="0" w:color="auto"/>
          </w:divBdr>
          <w:divsChild>
            <w:div w:id="2007198656">
              <w:marLeft w:val="0"/>
              <w:marRight w:val="0"/>
              <w:marTop w:val="0"/>
              <w:marBottom w:val="0"/>
              <w:divBdr>
                <w:top w:val="none" w:sz="0" w:space="0" w:color="auto"/>
                <w:left w:val="none" w:sz="0" w:space="0" w:color="auto"/>
                <w:bottom w:val="none" w:sz="0" w:space="0" w:color="auto"/>
                <w:right w:val="none" w:sz="0" w:space="0" w:color="auto"/>
              </w:divBdr>
            </w:div>
            <w:div w:id="1578901420">
              <w:marLeft w:val="0"/>
              <w:marRight w:val="0"/>
              <w:marTop w:val="0"/>
              <w:marBottom w:val="0"/>
              <w:divBdr>
                <w:top w:val="none" w:sz="0" w:space="0" w:color="auto"/>
                <w:left w:val="none" w:sz="0" w:space="0" w:color="auto"/>
                <w:bottom w:val="none" w:sz="0" w:space="0" w:color="auto"/>
                <w:right w:val="none" w:sz="0" w:space="0" w:color="auto"/>
              </w:divBdr>
            </w:div>
            <w:div w:id="526524570">
              <w:marLeft w:val="0"/>
              <w:marRight w:val="0"/>
              <w:marTop w:val="0"/>
              <w:marBottom w:val="0"/>
              <w:divBdr>
                <w:top w:val="none" w:sz="0" w:space="0" w:color="auto"/>
                <w:left w:val="none" w:sz="0" w:space="0" w:color="auto"/>
                <w:bottom w:val="none" w:sz="0" w:space="0" w:color="auto"/>
                <w:right w:val="none" w:sz="0" w:space="0" w:color="auto"/>
              </w:divBdr>
            </w:div>
            <w:div w:id="1147162657">
              <w:marLeft w:val="0"/>
              <w:marRight w:val="0"/>
              <w:marTop w:val="0"/>
              <w:marBottom w:val="0"/>
              <w:divBdr>
                <w:top w:val="none" w:sz="0" w:space="0" w:color="auto"/>
                <w:left w:val="none" w:sz="0" w:space="0" w:color="auto"/>
                <w:bottom w:val="none" w:sz="0" w:space="0" w:color="auto"/>
                <w:right w:val="none" w:sz="0" w:space="0" w:color="auto"/>
              </w:divBdr>
            </w:div>
            <w:div w:id="719015690">
              <w:marLeft w:val="0"/>
              <w:marRight w:val="0"/>
              <w:marTop w:val="0"/>
              <w:marBottom w:val="0"/>
              <w:divBdr>
                <w:top w:val="none" w:sz="0" w:space="0" w:color="auto"/>
                <w:left w:val="none" w:sz="0" w:space="0" w:color="auto"/>
                <w:bottom w:val="none" w:sz="0" w:space="0" w:color="auto"/>
                <w:right w:val="none" w:sz="0" w:space="0" w:color="auto"/>
              </w:divBdr>
            </w:div>
            <w:div w:id="14212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3788">
      <w:bodyDiv w:val="1"/>
      <w:marLeft w:val="0"/>
      <w:marRight w:val="0"/>
      <w:marTop w:val="0"/>
      <w:marBottom w:val="0"/>
      <w:divBdr>
        <w:top w:val="none" w:sz="0" w:space="0" w:color="auto"/>
        <w:left w:val="none" w:sz="0" w:space="0" w:color="auto"/>
        <w:bottom w:val="none" w:sz="0" w:space="0" w:color="auto"/>
        <w:right w:val="none" w:sz="0" w:space="0" w:color="auto"/>
      </w:divBdr>
    </w:div>
    <w:div w:id="1684092036">
      <w:bodyDiv w:val="1"/>
      <w:marLeft w:val="0"/>
      <w:marRight w:val="0"/>
      <w:marTop w:val="0"/>
      <w:marBottom w:val="0"/>
      <w:divBdr>
        <w:top w:val="none" w:sz="0" w:space="0" w:color="auto"/>
        <w:left w:val="none" w:sz="0" w:space="0" w:color="auto"/>
        <w:bottom w:val="none" w:sz="0" w:space="0" w:color="auto"/>
        <w:right w:val="none" w:sz="0" w:space="0" w:color="auto"/>
      </w:divBdr>
      <w:divsChild>
        <w:div w:id="1705136667">
          <w:marLeft w:val="0"/>
          <w:marRight w:val="0"/>
          <w:marTop w:val="0"/>
          <w:marBottom w:val="0"/>
          <w:divBdr>
            <w:top w:val="none" w:sz="0" w:space="0" w:color="auto"/>
            <w:left w:val="none" w:sz="0" w:space="0" w:color="auto"/>
            <w:bottom w:val="none" w:sz="0" w:space="0" w:color="auto"/>
            <w:right w:val="none" w:sz="0" w:space="0" w:color="auto"/>
          </w:divBdr>
          <w:divsChild>
            <w:div w:id="554660247">
              <w:marLeft w:val="0"/>
              <w:marRight w:val="0"/>
              <w:marTop w:val="0"/>
              <w:marBottom w:val="0"/>
              <w:divBdr>
                <w:top w:val="none" w:sz="0" w:space="0" w:color="auto"/>
                <w:left w:val="none" w:sz="0" w:space="0" w:color="auto"/>
                <w:bottom w:val="none" w:sz="0" w:space="0" w:color="auto"/>
                <w:right w:val="none" w:sz="0" w:space="0" w:color="auto"/>
              </w:divBdr>
              <w:divsChild>
                <w:div w:id="9141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40227">
      <w:bodyDiv w:val="1"/>
      <w:marLeft w:val="0"/>
      <w:marRight w:val="0"/>
      <w:marTop w:val="0"/>
      <w:marBottom w:val="0"/>
      <w:divBdr>
        <w:top w:val="none" w:sz="0" w:space="0" w:color="auto"/>
        <w:left w:val="none" w:sz="0" w:space="0" w:color="auto"/>
        <w:bottom w:val="none" w:sz="0" w:space="0" w:color="auto"/>
        <w:right w:val="none" w:sz="0" w:space="0" w:color="auto"/>
      </w:divBdr>
    </w:div>
    <w:div w:id="2010792284">
      <w:bodyDiv w:val="1"/>
      <w:marLeft w:val="0"/>
      <w:marRight w:val="0"/>
      <w:marTop w:val="0"/>
      <w:marBottom w:val="0"/>
      <w:divBdr>
        <w:top w:val="none" w:sz="0" w:space="0" w:color="auto"/>
        <w:left w:val="none" w:sz="0" w:space="0" w:color="auto"/>
        <w:bottom w:val="none" w:sz="0" w:space="0" w:color="auto"/>
        <w:right w:val="none" w:sz="0" w:space="0" w:color="auto"/>
      </w:divBdr>
    </w:div>
    <w:div w:id="2041054987">
      <w:bodyDiv w:val="1"/>
      <w:marLeft w:val="0"/>
      <w:marRight w:val="0"/>
      <w:marTop w:val="0"/>
      <w:marBottom w:val="0"/>
      <w:divBdr>
        <w:top w:val="none" w:sz="0" w:space="0" w:color="auto"/>
        <w:left w:val="none" w:sz="0" w:space="0" w:color="auto"/>
        <w:bottom w:val="none" w:sz="0" w:space="0" w:color="auto"/>
        <w:right w:val="none" w:sz="0" w:space="0" w:color="auto"/>
      </w:divBdr>
    </w:div>
    <w:div w:id="212529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malay@ipr.res.in" TargetMode="External"/><Relationship Id="rId26" Type="http://schemas.openxmlformats.org/officeDocument/2006/relationships/hyperlink" Target="https://pubs.aip.org/aip/rsi/article/95/12/123513/3325737" TargetMode="External"/><Relationship Id="rId39" Type="http://schemas.openxmlformats.org/officeDocument/2006/relationships/hyperlink" Target="https://doi.org/10.1088/1741-4326/ac189b" TargetMode="External"/><Relationship Id="rId21" Type="http://schemas.openxmlformats.org/officeDocument/2006/relationships/hyperlink" Target="https://doi.org/10.1585/pfr.16.2402055" TargetMode="External"/><Relationship Id="rId34" Type="http://schemas.openxmlformats.org/officeDocument/2006/relationships/hyperlink" Target="https://doi.org/10.1585/pfr.17.2402011" TargetMode="External"/><Relationship Id="rId42" Type="http://schemas.openxmlformats.org/officeDocument/2006/relationships/hyperlink" Target="https://doi.org/10.3390/atoms7030093" TargetMode="External"/><Relationship Id="rId47" Type="http://schemas.openxmlformats.org/officeDocument/2006/relationships/hyperlink" Target="http://dx.doi.org/10.1088/2053-1591/aadd8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jghosh@ipr.res.in" TargetMode="External"/><Relationship Id="rId29" Type="http://schemas.openxmlformats.org/officeDocument/2006/relationships/hyperlink" Target="https://iopscience.iop.org/article/10.1088/1741-4326/ad3c50/meta" TargetMode="External"/><Relationship Id="rId11" Type="http://schemas.openxmlformats.org/officeDocument/2006/relationships/hyperlink" Target="mailto:yadavn@fusion.gat.com" TargetMode="External"/><Relationship Id="rId24" Type="http://schemas.openxmlformats.org/officeDocument/2006/relationships/hyperlink" Target="https://iopscience.iop.org/article/10.1088/1741-4326/aded25/meta" TargetMode="External"/><Relationship Id="rId32" Type="http://schemas.openxmlformats.org/officeDocument/2006/relationships/hyperlink" Target="https://arc.aiaa.org/doi/abs/10.2514/1.T6357" TargetMode="External"/><Relationship Id="rId37" Type="http://schemas.openxmlformats.org/officeDocument/2006/relationships/hyperlink" Target="https://doi.org/10.1088/1741-4326/ac35a0" TargetMode="External"/><Relationship Id="rId40" Type="http://schemas.openxmlformats.org/officeDocument/2006/relationships/hyperlink" Target="https://doi.org/10.1088/1741-4326/ac31db" TargetMode="External"/><Relationship Id="rId45" Type="http://schemas.openxmlformats.org/officeDocument/2006/relationships/hyperlink" Target="https://doi.org/10.1088/1741-4326/ab0f01" TargetMode="External"/><Relationship Id="rId5" Type="http://schemas.openxmlformats.org/officeDocument/2006/relationships/webSettings" Target="webSettings.xml"/><Relationship Id="rId15" Type="http://schemas.openxmlformats.org/officeDocument/2006/relationships/hyperlink" Target="https://www.osti.gov/award-doi-service/biblio/10.46936/D3D/60012614" TargetMode="External"/><Relationship Id="rId23" Type="http://schemas.openxmlformats.org/officeDocument/2006/relationships/hyperlink" Target="https://doi.org/10.1088/1741-4326/ab2d57" TargetMode="External"/><Relationship Id="rId28" Type="http://schemas.openxmlformats.org/officeDocument/2006/relationships/hyperlink" Target="https://iopscience.iop.org/article/10.1088/1741-4326/ad4c5a/meta" TargetMode="External"/><Relationship Id="rId36" Type="http://schemas.openxmlformats.org/officeDocument/2006/relationships/hyperlink" Target="https://doi.org/10.1016/j.fusengdes.2021.112884" TargetMode="External"/><Relationship Id="rId49" Type="http://schemas.openxmlformats.org/officeDocument/2006/relationships/theme" Target="theme/theme1.xml"/><Relationship Id="rId10" Type="http://schemas.openxmlformats.org/officeDocument/2006/relationships/hyperlink" Target="mailto:nandini7754@gmail.com" TargetMode="External"/><Relationship Id="rId19" Type="http://schemas.openxmlformats.org/officeDocument/2006/relationships/hyperlink" Target="mailto:Leonard@fusion.gat.com" TargetMode="External"/><Relationship Id="rId31" Type="http://schemas.openxmlformats.org/officeDocument/2006/relationships/hyperlink" Target="https://www.nature.com/articles/s41598-023-42746-2" TargetMode="External"/><Relationship Id="rId44" Type="http://schemas.openxmlformats.org/officeDocument/2006/relationships/hyperlink" Target="https://doi.org/10.3390/atoms7030090"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hyperlink" Target="https://doi.org/10.3390/atoms7030087" TargetMode="External"/><Relationship Id="rId27" Type="http://schemas.openxmlformats.org/officeDocument/2006/relationships/hyperlink" Target="https://iopscience.iop.org/article/10.1088/1741-4326/ad6a6e" TargetMode="External"/><Relationship Id="rId30" Type="http://schemas.openxmlformats.org/officeDocument/2006/relationships/hyperlink" Target="https://iopscience.iop.org/article/10.1088/1741-4326/ad2b5f/meta" TargetMode="External"/><Relationship Id="rId35" Type="http://schemas.openxmlformats.org/officeDocument/2006/relationships/hyperlink" Target="https://doi.org/10.1088/1741-4326/ac2cf6" TargetMode="External"/><Relationship Id="rId43" Type="http://schemas.openxmlformats.org/officeDocument/2006/relationships/hyperlink" Target="https://doi.org/10.3390/atoms7040095" TargetMode="Externa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orcid.org/my-orcid?orcid=0000-0001-5522-2450" TargetMode="External"/><Relationship Id="rId17" Type="http://schemas.openxmlformats.org/officeDocument/2006/relationships/hyperlink" Target="mailto:thomas@fusion.gat.com" TargetMode="External"/><Relationship Id="rId25" Type="http://schemas.openxmlformats.org/officeDocument/2006/relationships/hyperlink" Target="https://arxiv.org/abs/2501.01871" TargetMode="External"/><Relationship Id="rId33" Type="http://schemas.openxmlformats.org/officeDocument/2006/relationships/hyperlink" Target="https://pubs.aip.org/aip/rsi/article-abstract/93/11/113552/2849405/Initial-results-from-near-infrared-spectroscopy-on?redirectedFrom=fulltext" TargetMode="External"/><Relationship Id="rId38" Type="http://schemas.openxmlformats.org/officeDocument/2006/relationships/hyperlink" Target="https://doi.org/10.1063/5.0043877" TargetMode="External"/><Relationship Id="rId46" Type="http://schemas.openxmlformats.org/officeDocument/2006/relationships/hyperlink" Target="https://doi.org/10.1088/1741-4326/ab0a9e" TargetMode="External"/><Relationship Id="rId20" Type="http://schemas.openxmlformats.org/officeDocument/2006/relationships/hyperlink" Target="https://doi.org/10.1585/pfr.17.2401095" TargetMode="External"/><Relationship Id="rId41" Type="http://schemas.openxmlformats.org/officeDocument/2006/relationships/hyperlink" Target="https://doi.org/10.1016/j.fusengdes.2020.112218"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6B56B-4426-4B0E-9DED-90D9BFC09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3703</Words>
  <Characters>21109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CURRICULUM VITAE</vt:lpstr>
    </vt:vector>
  </TitlesOfParts>
  <Company>Hewlett-Packard Company</Company>
  <LinksUpToDate>false</LinksUpToDate>
  <CharactersWithSpaces>24763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india</dc:creator>
  <cp:lastModifiedBy>Nandini Yadava</cp:lastModifiedBy>
  <cp:revision>3</cp:revision>
  <cp:lastPrinted>2025-08-18T23:57:00Z</cp:lastPrinted>
  <dcterms:created xsi:type="dcterms:W3CDTF">2025-09-17T04:39:00Z</dcterms:created>
  <dcterms:modified xsi:type="dcterms:W3CDTF">2025-09-17T04:46:00Z</dcterms:modified>
</cp:coreProperties>
</file>