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2021.4.8-4.25计划风险评估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1本周的计划</w:t>
      </w:r>
    </w:p>
    <w:tbl>
      <w:tblPr>
        <w:tblStyle w:val="4"/>
        <w:tblW w:w="92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2490"/>
        <w:gridCol w:w="1335"/>
        <w:gridCol w:w="28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</w:t>
            </w:r>
          </w:p>
        </w:tc>
        <w:tc>
          <w:tcPr>
            <w:tcW w:w="249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  <w:tc>
          <w:tcPr>
            <w:tcW w:w="133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风险等级</w:t>
            </w:r>
          </w:p>
        </w:tc>
        <w:tc>
          <w:tcPr>
            <w:tcW w:w="286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2566" w:type="dxa"/>
            <w:shd w:val="clear" w:color="auto" w:fill="00B050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用户、管理员原型初步</w:t>
            </w:r>
          </w:p>
        </w:tc>
        <w:tc>
          <w:tcPr>
            <w:tcW w:w="2490" w:type="dxa"/>
            <w:shd w:val="clear" w:color="auto" w:fill="00B050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已大部分完成，如有问题可及时修改</w:t>
            </w:r>
          </w:p>
        </w:tc>
        <w:tc>
          <w:tcPr>
            <w:tcW w:w="1335" w:type="dxa"/>
            <w:shd w:val="clear" w:color="auto" w:fill="00B050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2865" w:type="dxa"/>
            <w:shd w:val="clear" w:color="auto" w:fill="00B050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2566" w:type="dxa"/>
            <w:shd w:val="clear" w:color="auto" w:fill="FFFF00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SRS文档大致框架</w:t>
            </w:r>
          </w:p>
        </w:tc>
        <w:tc>
          <w:tcPr>
            <w:tcW w:w="2490" w:type="dxa"/>
            <w:shd w:val="clear" w:color="auto" w:fill="FFFF00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没有完全完成</w:t>
            </w:r>
          </w:p>
        </w:tc>
        <w:tc>
          <w:tcPr>
            <w:tcW w:w="1335" w:type="dxa"/>
            <w:shd w:val="clear" w:color="auto" w:fill="FFFF00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2865" w:type="dxa"/>
            <w:shd w:val="clear" w:color="auto" w:fill="FFFF00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原型绘制进行中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00B050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用户访谈需求获取</w:t>
            </w:r>
          </w:p>
        </w:tc>
        <w:tc>
          <w:tcPr>
            <w:tcW w:w="2490" w:type="dxa"/>
            <w:shd w:val="clear" w:color="auto" w:fill="00B050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已大部分完成，如有问题可及时修改</w:t>
            </w:r>
          </w:p>
        </w:tc>
        <w:tc>
          <w:tcPr>
            <w:tcW w:w="1335" w:type="dxa"/>
            <w:shd w:val="clear" w:color="auto" w:fill="00B050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2865" w:type="dxa"/>
            <w:shd w:val="clear" w:color="auto" w:fill="00B050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FFFF00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用例图、流程图等图例</w:t>
            </w:r>
          </w:p>
        </w:tc>
        <w:tc>
          <w:tcPr>
            <w:tcW w:w="2490" w:type="dxa"/>
            <w:shd w:val="clear" w:color="auto" w:fill="FFFF00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没有完全完成</w:t>
            </w:r>
          </w:p>
        </w:tc>
        <w:tc>
          <w:tcPr>
            <w:tcW w:w="1335" w:type="dxa"/>
            <w:shd w:val="clear" w:color="auto" w:fill="FFFF00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2865" w:type="dxa"/>
            <w:shd w:val="clear" w:color="auto" w:fill="FFFF00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缺少相应完整的模块过程文档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2风险解决措施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用例图等图例开始着手描画</w:t>
      </w: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项目经理需要督促SRS相关过程文档的着手撰写，最终期限在下周四</w:t>
      </w:r>
    </w:p>
    <w:p>
      <w:pPr>
        <w:numPr>
          <w:ilvl w:val="0"/>
          <w:numId w:val="1"/>
        </w:numPr>
        <w:ind w:firstLine="420" w:firstLineChars="0"/>
      </w:pPr>
      <w:r>
        <w:rPr>
          <w:rFonts w:hint="eastAsia"/>
          <w:lang w:val="en-US" w:eastAsia="zh-CN"/>
        </w:rPr>
        <w:t>原型继续完成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94178"/>
    <w:multiLevelType w:val="singleLevel"/>
    <w:tmpl w:val="5A29417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BD181A"/>
    <w:rsid w:val="1728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2021-04-25T06:03:00Z</dcterms:created>
  <dc:creator>10847</dc:creator>
  <cp:lastModifiedBy>黄文涛</cp:lastModifiedBy>
  <dcterms:modified xsi:type="dcterms:W3CDTF">2021-04-25T06:14:09Z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2052-11.1.0.10359</vt:lpwstr>
  </property>
  <property fmtid="{D5CDD505-2E9C-101B-9397-08002B2CF9AE}" pid="3" name="ICV">
    <vt:lpwstr>42679AD9306249F9BCCDD8AD58F59FB3</vt:lpwstr>
  </property>
</Properties>
</file>