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outlineLvl w:val="9"/>
        <w:rPr>
          <w:kern w:val="0"/>
          <w:sz w:val="52"/>
          <w:szCs w:val="36"/>
        </w:rPr>
      </w:pPr>
      <w:bookmarkStart w:id="0" w:name="_Toc26556"/>
      <w:bookmarkStart w:id="1" w:name="_Toc16822"/>
      <w:bookmarkStart w:id="2" w:name="_Toc8161"/>
      <w:bookmarkStart w:id="3" w:name="_Toc25961"/>
      <w:bookmarkStart w:id="4" w:name="_Toc5341"/>
      <w:bookmarkStart w:id="5" w:name="_Toc5285"/>
      <w:bookmarkStart w:id="6" w:name="_Toc18679"/>
      <w:bookmarkStart w:id="7" w:name="_Toc9904"/>
      <w:bookmarkStart w:id="8" w:name="_Toc5452"/>
      <w:bookmarkStart w:id="9" w:name="_Toc12266"/>
      <w:bookmarkStart w:id="10" w:name="_Toc29615"/>
      <w:bookmarkStart w:id="11" w:name="_Toc6132"/>
      <w:bookmarkStart w:id="12" w:name="_Toc27481"/>
      <w:r>
        <w:fldChar w:fldCharType="begin"/>
      </w:r>
      <w:r>
        <w:rPr>
          <w:sz w:val="52"/>
          <w:szCs w:val="36"/>
        </w:rPr>
        <w:instrText xml:space="preserve">ADDIN CNKISM.UserStyle</w:instrText>
      </w:r>
      <w:r>
        <w:fldChar w:fldCharType="end"/>
      </w:r>
      <w:bookmarkStart w:id="13" w:name="_Toc66646013"/>
      <w:r>
        <w:rPr>
          <w:rFonts w:hint="eastAsia"/>
          <w:sz w:val="52"/>
          <w:szCs w:val="36"/>
        </w:rPr>
        <w:t>“渔乐生活”</w:t>
      </w:r>
      <w:bookmarkEnd w:id="0"/>
      <w:bookmarkEnd w:id="1"/>
      <w:bookmarkEnd w:id="2"/>
      <w:bookmarkEnd w:id="3"/>
      <w:bookmarkEnd w:id="4"/>
      <w:bookmarkEnd w:id="5"/>
      <w:r>
        <w:rPr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6"/>
      <w:bookmarkEnd w:id="7"/>
      <w:bookmarkEnd w:id="8"/>
      <w:bookmarkEnd w:id="9"/>
      <w:bookmarkEnd w:id="10"/>
      <w:bookmarkEnd w:id="13"/>
    </w:p>
    <w:p>
      <w:pPr>
        <w:ind w:firstLine="960"/>
        <w:jc w:val="center"/>
        <w:rPr>
          <w:sz w:val="48"/>
        </w:rPr>
      </w:pPr>
      <w:r>
        <w:rPr>
          <w:rFonts w:hint="eastAsia"/>
          <w:sz w:val="48"/>
        </w:rPr>
        <w:t>用户测试用例</w:t>
      </w: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</w:pPr>
    </w:p>
    <w:p>
      <w:pPr>
        <w:ind w:firstLine="420"/>
        <w:jc w:val="center"/>
      </w:pPr>
      <w:r>
        <w:drawing>
          <wp:inline distT="0" distB="0" distL="0" distR="0">
            <wp:extent cx="2377440" cy="2377440"/>
            <wp:effectExtent l="0" t="0" r="3810" b="381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sz w:val="30"/>
          <w:szCs w:val="30"/>
          <w:u w:val="single"/>
        </w:rPr>
        <w:t xml:space="preserve">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“渔乐生活”</w:t>
      </w:r>
      <w:r>
        <w:rPr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sz w:val="30"/>
          <w:szCs w:val="30"/>
          <w:u w:val="single"/>
        </w:rPr>
        <w:t xml:space="preserve">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sz w:val="30"/>
          <w:szCs w:val="30"/>
          <w:u w:val="single"/>
        </w:rPr>
        <w:t xml:space="preserve">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        1801  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sz w:val="30"/>
          <w:szCs w:val="30"/>
          <w:u w:val="single"/>
        </w:rPr>
        <w:t xml:space="preserve">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1272"/>
        <w:gridCol w:w="2400"/>
        <w:gridCol w:w="1548"/>
        <w:gridCol w:w="1332"/>
        <w:gridCol w:w="10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6"/>
          </w:tcPr>
          <w:p>
            <w:pPr>
              <w:jc w:val="center"/>
              <w:rPr>
                <w:rFonts w:hint="eastAsia"/>
                <w:b/>
              </w:rPr>
            </w:pPr>
            <w:bookmarkStart w:id="14" w:name="_Toc482543454"/>
            <w:r>
              <w:rPr>
                <w:rFonts w:hint="eastAsia"/>
                <w:b/>
                <w:sz w:val="32"/>
              </w:rPr>
              <w:t>跟踪记录表</w:t>
            </w:r>
            <w:bookmarkEnd w:id="14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版本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修改日期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修改问题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跟踪情况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修改人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审核人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V0.0.1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2021年</w:t>
            </w:r>
            <w:r>
              <w:rPr>
                <w:sz w:val="18"/>
              </w:rPr>
              <w:t>5</w:t>
            </w:r>
            <w:r>
              <w:rPr>
                <w:rFonts w:hint="eastAsia"/>
                <w:sz w:val="18"/>
              </w:rPr>
              <w:t>月2</w:t>
            </w:r>
            <w:r>
              <w:rPr>
                <w:sz w:val="18"/>
              </w:rPr>
              <w:t>1</w:t>
            </w:r>
            <w:r>
              <w:rPr>
                <w:rFonts w:hint="eastAsia"/>
                <w:sz w:val="18"/>
              </w:rPr>
              <w:t>日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框架搭建，形成文档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已跟踪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黄文涛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G11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V</w:t>
            </w:r>
            <w:r>
              <w:rPr>
                <w:rFonts w:hint="eastAsia"/>
                <w:lang w:val="en-US" w:eastAsia="zh-CN"/>
              </w:rPr>
              <w:t>1</w:t>
            </w:r>
            <w:r>
              <w:rPr>
                <w:rFonts w:hint="eastAsia"/>
              </w:rPr>
              <w:t>.0.</w:t>
            </w: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2021年</w:t>
            </w:r>
            <w:r>
              <w:rPr>
                <w:sz w:val="18"/>
              </w:rPr>
              <w:t>5</w:t>
            </w:r>
            <w:r>
              <w:rPr>
                <w:rFonts w:hint="eastAsia"/>
                <w:sz w:val="18"/>
              </w:rPr>
              <w:t>月2</w:t>
            </w:r>
            <w:r>
              <w:rPr>
                <w:rFonts w:hint="eastAsia"/>
                <w:sz w:val="18"/>
                <w:lang w:val="en-US" w:eastAsia="zh-CN"/>
              </w:rPr>
              <w:t>5</w:t>
            </w:r>
            <w:r>
              <w:rPr>
                <w:rFonts w:hint="eastAsia"/>
                <w:sz w:val="18"/>
              </w:rPr>
              <w:t>日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已跟踪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黄文涛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G11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rPr>
                <w:rFonts w:hint="eastAsia"/>
                <w:lang w:val="en-US" w:eastAsia="zh-CN"/>
              </w:rPr>
              <w:t>1</w:t>
            </w:r>
            <w:r>
              <w:rPr>
                <w:rFonts w:hint="eastAsia"/>
              </w:rPr>
              <w:t>.0.1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2021年</w:t>
            </w:r>
            <w:r>
              <w:rPr>
                <w:rFonts w:hint="eastAsia"/>
                <w:sz w:val="18"/>
                <w:lang w:val="en-US" w:eastAsia="zh-CN"/>
              </w:rPr>
              <w:t>6</w:t>
            </w:r>
            <w:r>
              <w:rPr>
                <w:rFonts w:hint="eastAsia"/>
                <w:sz w:val="18"/>
              </w:rPr>
              <w:t>月2</w:t>
            </w:r>
            <w:r>
              <w:rPr>
                <w:sz w:val="18"/>
              </w:rPr>
              <w:t>1</w:t>
            </w:r>
            <w:r>
              <w:rPr>
                <w:rFonts w:hint="eastAsia"/>
                <w:sz w:val="18"/>
              </w:rPr>
              <w:t>日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需求变更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已跟踪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黄文涛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G11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</w:tr>
    </w:tbl>
    <w:p>
      <w:pPr>
        <w:jc w:val="left"/>
        <w:rPr>
          <w:color w:val="0000FF"/>
          <w:sz w:val="30"/>
          <w:szCs w:val="30"/>
          <w:u w:val="single"/>
        </w:rPr>
      </w:pPr>
    </w:p>
    <w:p>
      <w:pPr>
        <w:pStyle w:val="2"/>
      </w:pPr>
      <w:r>
        <w:rPr>
          <w:rFonts w:hint="eastAsia"/>
        </w:rPr>
        <w:t>1、测试方法</w:t>
      </w:r>
    </w:p>
    <w:p>
      <w:r>
        <w:rPr>
          <w:rFonts w:hint="eastAsia"/>
        </w:rPr>
        <w:t>该用例编写采取等价类划分的方法进行编写</w:t>
      </w:r>
    </w:p>
    <w:p>
      <w:pPr>
        <w:pStyle w:val="2"/>
        <w:rPr>
          <w:rFonts w:hint="eastAsia"/>
        </w:rPr>
      </w:pPr>
      <w:r>
        <w:rPr>
          <w:rFonts w:hint="eastAsia"/>
        </w:rPr>
        <w:t>2、</w:t>
      </w:r>
      <w:r>
        <w:rPr>
          <w:rFonts w:hint="eastAsia"/>
          <w:lang w:val="en-US" w:eastAsia="zh-CN"/>
        </w:rPr>
        <w:t>用户</w:t>
      </w:r>
      <w:r>
        <w:rPr>
          <w:rFonts w:hint="eastAsia"/>
        </w:rPr>
        <w:t>测试用例</w:t>
      </w:r>
    </w:p>
    <w:p>
      <w:pPr>
        <w:pStyle w:val="3"/>
        <w:rPr>
          <w:rFonts w:hint="default" w:eastAsiaTheme="majorEastAsia"/>
          <w:lang w:val="en-US" w:eastAsia="zh-CN"/>
        </w:rPr>
      </w:pPr>
      <w:r>
        <w:rPr>
          <w:rFonts w:hint="eastAsia"/>
        </w:rPr>
        <w:t>2.1</w:t>
      </w:r>
      <w:bookmarkEnd w:id="11"/>
      <w:bookmarkEnd w:id="12"/>
      <w:r>
        <w:rPr>
          <w:rFonts w:hint="eastAsia"/>
          <w:lang w:val="en-US" w:eastAsia="zh-CN"/>
        </w:rPr>
        <w:t>基本功能</w:t>
      </w:r>
    </w:p>
    <w:p>
      <w:pPr>
        <w:pStyle w:val="4"/>
      </w:pPr>
      <w:bookmarkStart w:id="15" w:name="_Toc17640"/>
      <w:bookmarkStart w:id="16" w:name="_Toc28926"/>
      <w:r>
        <w:rPr>
          <w:rFonts w:hint="eastAsia"/>
        </w:rPr>
        <w:t>2.1.1注册</w:t>
      </w:r>
      <w:bookmarkEnd w:id="15"/>
      <w:bookmarkEnd w:id="16"/>
    </w:p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13"/>
        <w:gridCol w:w="2881"/>
        <w:gridCol w:w="2131"/>
        <w:gridCol w:w="1380"/>
        <w:gridCol w:w="7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51" w:type="dxa"/>
        </w:trPr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4"/>
          </w:tcPr>
          <w:p>
            <w:r>
              <w:rPr>
                <w:rFonts w:hint="eastAsia"/>
              </w:rPr>
              <w:t>UC-2：注册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TEST-001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TEST-002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手机号码错误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TEST-003</w:t>
            </w:r>
          </w:p>
        </w:tc>
        <w:tc>
          <w:tcPr>
            <w:tcW w:w="2881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QQ登录图标</w:t>
            </w:r>
          </w:p>
          <w:p>
            <w:r>
              <w:rPr>
                <w:rFonts w:hint="eastAsia"/>
              </w:rPr>
              <w:t>登录QQ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TEST-004</w:t>
            </w:r>
          </w:p>
        </w:tc>
        <w:tc>
          <w:tcPr>
            <w:tcW w:w="2881" w:type="dxa"/>
            <w:vAlign w:val="center"/>
          </w:tcPr>
          <w:p>
            <w:r>
              <w:t>点击微信</w:t>
            </w:r>
            <w:r>
              <w:rPr>
                <w:rFonts w:hint="eastAsia"/>
              </w:rPr>
              <w:t>登录</w:t>
            </w:r>
            <w:r>
              <w:t>图标</w:t>
            </w:r>
          </w:p>
          <w:p>
            <w:r>
              <w:rPr>
                <w:rFonts w:hint="eastAsia"/>
              </w:rPr>
              <w:t>登录微信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TEST-005</w:t>
            </w:r>
          </w:p>
        </w:tc>
        <w:tc>
          <w:tcPr>
            <w:tcW w:w="2881" w:type="dxa"/>
            <w:vAlign w:val="center"/>
          </w:tcPr>
          <w:p>
            <w:r>
              <w:t>关闭手机网络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网络错误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TEST-006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验证码错误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</w:tbl>
    <w:p>
      <w:pPr>
        <w:pStyle w:val="4"/>
      </w:pPr>
      <w:bookmarkStart w:id="17" w:name="_Toc4724"/>
      <w:bookmarkStart w:id="18" w:name="_Toc12481"/>
      <w:r>
        <w:rPr>
          <w:rFonts w:hint="eastAsia"/>
        </w:rPr>
        <w:t>2.1.2</w:t>
      </w:r>
      <w:bookmarkEnd w:id="17"/>
      <w:r>
        <w:rPr>
          <w:rFonts w:hint="eastAsia"/>
        </w:rPr>
        <w:t>登录</w:t>
      </w:r>
      <w:bookmarkEnd w:id="18"/>
    </w:p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13"/>
        <w:gridCol w:w="2881"/>
        <w:gridCol w:w="2131"/>
        <w:gridCol w:w="1380"/>
        <w:gridCol w:w="7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51" w:type="dxa"/>
        </w:trPr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4"/>
          </w:tcPr>
          <w:p>
            <w:r>
              <w:t>UC</w:t>
            </w:r>
            <w:r>
              <w:rPr>
                <w:rFonts w:hint="eastAsia"/>
              </w:rPr>
              <w:t>-1：登录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TEST-007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TEST-008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手机号码错误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TEST-009</w:t>
            </w:r>
          </w:p>
        </w:tc>
        <w:tc>
          <w:tcPr>
            <w:tcW w:w="2881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QQ登录图标</w:t>
            </w:r>
          </w:p>
          <w:p>
            <w:r>
              <w:rPr>
                <w:rFonts w:hint="eastAsia"/>
              </w:rPr>
              <w:t>登录QQ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TEST-010</w:t>
            </w:r>
          </w:p>
        </w:tc>
        <w:tc>
          <w:tcPr>
            <w:tcW w:w="2881" w:type="dxa"/>
            <w:vAlign w:val="center"/>
          </w:tcPr>
          <w:p>
            <w:r>
              <w:t>点击微信</w:t>
            </w:r>
            <w:r>
              <w:rPr>
                <w:rFonts w:hint="eastAsia"/>
              </w:rPr>
              <w:t>登录</w:t>
            </w:r>
            <w:r>
              <w:t>图标</w:t>
            </w:r>
          </w:p>
          <w:p>
            <w:r>
              <w:rPr>
                <w:rFonts w:hint="eastAsia"/>
              </w:rPr>
              <w:t>登录微信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TEST-011</w:t>
            </w:r>
          </w:p>
        </w:tc>
        <w:tc>
          <w:tcPr>
            <w:tcW w:w="2881" w:type="dxa"/>
            <w:vAlign w:val="center"/>
          </w:tcPr>
          <w:p>
            <w:r>
              <w:t>关闭手机网络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网络错误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TEST-012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验证码错误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</w:tbl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2.1.</w:t>
      </w:r>
      <w:r>
        <w:rPr>
          <w:rFonts w:hint="eastAsia"/>
          <w:lang w:val="en-US" w:eastAsia="zh-CN"/>
        </w:rPr>
        <w:t>3登出</w:t>
      </w:r>
    </w:p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13"/>
        <w:gridCol w:w="2881"/>
        <w:gridCol w:w="2131"/>
        <w:gridCol w:w="1380"/>
        <w:gridCol w:w="7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51" w:type="dxa"/>
        </w:trPr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4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t>UC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登出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13</w:t>
            </w:r>
          </w:p>
        </w:tc>
        <w:tc>
          <w:tcPr>
            <w:tcW w:w="28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个人设置页面点击登出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t>成功跳转</w:t>
            </w:r>
            <w:r>
              <w:rPr>
                <w:rFonts w:hint="eastAsia"/>
                <w:lang w:val="en-US" w:eastAsia="zh-CN"/>
              </w:rPr>
              <w:t>登录页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2.1</w:t>
      </w:r>
      <w:r>
        <w:rPr>
          <w:rFonts w:hint="eastAsia"/>
          <w:lang w:val="en-US" w:eastAsia="zh-CN"/>
        </w:rPr>
        <w:t>.4获取权限</w:t>
      </w:r>
      <w:r>
        <w:rPr>
          <w:rFonts w:hint="eastAsia"/>
          <w:lang w:val="en-US" w:eastAsia="zh-CN"/>
        </w:rPr>
        <w:tab/>
      </w:r>
    </w:p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13"/>
        <w:gridCol w:w="2881"/>
        <w:gridCol w:w="2131"/>
        <w:gridCol w:w="1380"/>
        <w:gridCol w:w="7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51" w:type="dxa"/>
        </w:trPr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4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t>UC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获取权限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14</w:t>
            </w:r>
          </w:p>
        </w:tc>
        <w:tc>
          <w:tcPr>
            <w:tcW w:w="28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在权限获取页面点击同意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t>成功跳转</w:t>
            </w:r>
            <w:r>
              <w:rPr>
                <w:rFonts w:hint="eastAsia"/>
                <w:lang w:val="en-US" w:eastAsia="zh-CN"/>
              </w:rPr>
              <w:t>登录页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2881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在权限获取页面点击不同意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成功跳转</w:t>
            </w:r>
            <w:r>
              <w:rPr>
                <w:rFonts w:hint="eastAsia"/>
                <w:lang w:val="en-US" w:eastAsia="zh-CN"/>
              </w:rPr>
              <w:t>登录页，发布动态时没有个人位置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/>
    <w:p>
      <w:pPr>
        <w:pStyle w:val="3"/>
        <w:rPr>
          <w:rFonts w:hint="default"/>
          <w:lang w:val="en-US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2地图</w:t>
      </w:r>
    </w:p>
    <w:p>
      <w:pPr>
        <w:pStyle w:val="4"/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.1查看钓点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UC-17：</w:t>
            </w:r>
            <w:r>
              <w:rPr>
                <w:rFonts w:hint="eastAsia"/>
                <w:lang w:val="en-US" w:eastAsia="zh-CN"/>
              </w:rPr>
              <w:t>筛选钓点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016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首页“钓点”按钮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在地图上显示钓点标记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017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首页“钓点”按钮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在地图上钓点标记消失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UC-1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钓点基本信息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018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某一钓点标记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跳转出钓点基本页面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019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地图空白处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钓点基本页面消失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UC-1</w:t>
            </w:r>
            <w:r>
              <w:rPr>
                <w:rFonts w:hint="eastAsia"/>
                <w:lang w:val="en-US" w:eastAsia="zh-CN"/>
              </w:rPr>
              <w:t>9：钓点详细信息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020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钓点基本页面的钓点名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跳转钓点详细页面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20：查看钓点约钓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021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钓点详细页面滑动查看约钓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显示所有钓点约钓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022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点击钓点约钓中某一条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跳转约钓详情页面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24：查看钓点帖子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023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钓点详细页面点击“查看帖子”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跳转钓点帖子列表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024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钓点详细页面空白处点击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钓点帖子列表下滑消失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25帖子详细信息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025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帖子列表的帖子部分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跳转帖子详细页面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返回按钮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返回钓点详情页面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p/>
    <w:p>
      <w:pPr>
        <w:pStyle w:val="4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.2查看渔具店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UC-31：</w:t>
            </w:r>
            <w:r>
              <w:rPr>
                <w:rFonts w:hint="eastAsia"/>
                <w:lang w:val="en-US" w:eastAsia="zh-CN"/>
              </w:rPr>
              <w:t>筛选</w:t>
            </w:r>
            <w:r>
              <w:rPr>
                <w:rFonts w:hint="eastAsia"/>
              </w:rPr>
              <w:t>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首页“渔具店”按钮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在地图上显示渔具店标记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首页“渔具店”按钮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在地图上渔具店标记消失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UC-3</w:t>
            </w:r>
            <w:r>
              <w:rPr>
                <w:rFonts w:hint="eastAsia"/>
                <w:lang w:val="en-US" w:eastAsia="zh-CN"/>
              </w:rPr>
              <w:t>2</w:t>
            </w:r>
            <w:r>
              <w:rPr>
                <w:rFonts w:hint="eastAsia"/>
              </w:rPr>
              <w:t>：渔具店</w:t>
            </w:r>
            <w:r>
              <w:rPr>
                <w:rFonts w:hint="eastAsia"/>
                <w:lang w:val="en-US" w:eastAsia="zh-CN"/>
              </w:rPr>
              <w:t>基本信息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029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某一渔具店标记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跳转出渔具店基本页面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-030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地图空白处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渔具店基本页面消失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UC-3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：渔具店</w:t>
            </w:r>
            <w:r>
              <w:rPr>
                <w:rFonts w:hint="eastAsia"/>
                <w:lang w:val="en-US" w:eastAsia="zh-CN"/>
              </w:rPr>
              <w:t>详细评论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031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在渔具店基本页面点击“查看所有评论”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显示渔具店所有评论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032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点击返回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返回至渔具店基本信息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.3查看动态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UC-3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</w:t>
            </w:r>
            <w:r>
              <w:rPr>
                <w:rFonts w:hint="eastAsia"/>
              </w:rPr>
              <w:t>动态</w:t>
            </w:r>
            <w:r>
              <w:rPr>
                <w:rFonts w:hint="eastAsia"/>
                <w:lang w:val="en-US" w:eastAsia="zh-CN"/>
              </w:rPr>
              <w:t xml:space="preserve"> &amp; UC-40动态详细信息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点击“动态图标”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t>显示</w:t>
            </w:r>
            <w:r>
              <w:rPr>
                <w:rFonts w:hint="eastAsia"/>
              </w:rPr>
              <w:t>动态的</w:t>
            </w:r>
            <w:r>
              <w:rPr>
                <w:rFonts w:hint="eastAsia"/>
                <w:lang w:val="en-US" w:eastAsia="zh-CN"/>
              </w:rPr>
              <w:t>图标点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动态的详情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点击“动态图标”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动态图标点消失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查看</w:t>
      </w:r>
      <w:r>
        <w:rPr>
          <w:rFonts w:hint="eastAsia"/>
          <w:lang w:val="en-US" w:eastAsia="zh-CN"/>
        </w:rPr>
        <w:t>约钓</w:t>
      </w:r>
    </w:p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首页</w:t>
            </w:r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约钓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  <w:lang w:val="en-US" w:eastAsia="zh-CN"/>
              </w:rPr>
              <w:t>按钮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t>显示</w:t>
            </w:r>
            <w:r>
              <w:rPr>
                <w:rFonts w:hint="eastAsia"/>
                <w:lang w:val="en-US" w:eastAsia="zh-CN"/>
              </w:rPr>
              <w:t>约钓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钓点显示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037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再次首页</w:t>
            </w:r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约钓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  <w:lang w:val="en-US" w:eastAsia="zh-CN"/>
              </w:rPr>
              <w:t>按钮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约钓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钓点消失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bidi w:val="0"/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约钓基本信息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首页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某一</w:t>
            </w:r>
            <w:r>
              <w:rPr>
                <w:rFonts w:hint="eastAsia"/>
              </w:rPr>
              <w:t>“</w:t>
            </w:r>
            <w:r>
              <w:rPr>
                <w:rFonts w:hint="eastAsia"/>
                <w:lang w:val="en-US" w:eastAsia="zh-CN"/>
              </w:rPr>
              <w:t>约钓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  <w:lang w:val="en-US" w:eastAsia="zh-CN"/>
              </w:rPr>
              <w:t>图标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出现约钓基本页面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039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点击首页空白页面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约钓基本页面消失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040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点击查看“约钓详情”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跳转约钓详细信息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约钓详情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041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点击查看“约钓详情”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跳转约钓详细信息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TEST-042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点击返回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跳转约钓基本页面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约钓举报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043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点击“举报”按钮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跳转举报页面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TEST-044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TEST-045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输入为“有错”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提示举报成功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</w:tbl>
    <w:p>
      <w:pPr>
        <w:rPr>
          <w:rFonts w:hint="eastAsia"/>
        </w:rPr>
      </w:pPr>
    </w:p>
    <w:p>
      <w:pPr>
        <w:pStyle w:val="4"/>
        <w:rPr>
          <w:rFonts w:hint="default"/>
          <w:lang w:val="en-US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</w:t>
      </w:r>
      <w:bookmarkStart w:id="45" w:name="_GoBack"/>
      <w:bookmarkEnd w:id="45"/>
      <w:r>
        <w:rPr>
          <w:rFonts w:hint="eastAsia"/>
        </w:rPr>
        <w:t>.</w:t>
      </w:r>
      <w:r>
        <w:rPr>
          <w:rFonts w:hint="eastAsia"/>
          <w:lang w:val="en-US" w:eastAsia="zh-CN"/>
        </w:rPr>
        <w:t>5地图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6：地图移动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滑动地图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地图移动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/>
        </w:tc>
        <w:tc>
          <w:tcPr>
            <w:tcW w:w="2837" w:type="dxa"/>
            <w:gridSpan w:val="2"/>
            <w:vAlign w:val="center"/>
          </w:tcPr>
          <w:p/>
        </w:tc>
        <w:tc>
          <w:tcPr>
            <w:tcW w:w="2256" w:type="dxa"/>
            <w:vAlign w:val="center"/>
          </w:tcPr>
          <w:p/>
        </w:tc>
        <w:tc>
          <w:tcPr>
            <w:tcW w:w="2256" w:type="dxa"/>
            <w:gridSpan w:val="2"/>
            <w:vAlign w:val="center"/>
          </w:tcPr>
          <w:p/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7：图标隐藏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047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点击地图空白处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首页图标隐藏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/>
        </w:tc>
        <w:tc>
          <w:tcPr>
            <w:tcW w:w="2837" w:type="dxa"/>
            <w:gridSpan w:val="2"/>
            <w:vAlign w:val="center"/>
          </w:tcPr>
          <w:p/>
        </w:tc>
        <w:tc>
          <w:tcPr>
            <w:tcW w:w="2256" w:type="dxa"/>
            <w:vAlign w:val="center"/>
          </w:tcPr>
          <w:p/>
        </w:tc>
        <w:tc>
          <w:tcPr>
            <w:tcW w:w="2256" w:type="dxa"/>
            <w:gridSpan w:val="2"/>
            <w:vAlign w:val="center"/>
          </w:tcPr>
          <w:p/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8：查看首页地图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菜单栏，首页图标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跳转到首页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/>
        </w:tc>
        <w:tc>
          <w:tcPr>
            <w:tcW w:w="2837" w:type="dxa"/>
            <w:gridSpan w:val="2"/>
            <w:vAlign w:val="center"/>
          </w:tcPr>
          <w:p/>
        </w:tc>
        <w:tc>
          <w:tcPr>
            <w:tcW w:w="2256" w:type="dxa"/>
            <w:vAlign w:val="center"/>
          </w:tcPr>
          <w:p/>
        </w:tc>
        <w:tc>
          <w:tcPr>
            <w:tcW w:w="2256" w:type="dxa"/>
            <w:gridSpan w:val="2"/>
            <w:vAlign w:val="center"/>
          </w:tcPr>
          <w:p/>
        </w:tc>
      </w:tr>
    </w:tbl>
    <w:p/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105：获取用户位置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移动首页，</w:t>
            </w:r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定位按钮</w:t>
            </w:r>
            <w:r>
              <w:rPr>
                <w:rFonts w:hint="eastAsia"/>
              </w:rPr>
              <w:t>”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移动屏幕到当前用户地理位置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/>
        </w:tc>
        <w:tc>
          <w:tcPr>
            <w:tcW w:w="2837" w:type="dxa"/>
            <w:gridSpan w:val="2"/>
            <w:vAlign w:val="center"/>
          </w:tcPr>
          <w:p/>
        </w:tc>
        <w:tc>
          <w:tcPr>
            <w:tcW w:w="2256" w:type="dxa"/>
            <w:vAlign w:val="center"/>
          </w:tcPr>
          <w:p/>
        </w:tc>
        <w:tc>
          <w:tcPr>
            <w:tcW w:w="2256" w:type="dxa"/>
            <w:gridSpan w:val="2"/>
            <w:vAlign w:val="center"/>
          </w:tcPr>
          <w:p/>
        </w:tc>
      </w:tr>
    </w:tbl>
    <w:p/>
    <w:p>
      <w:pPr>
        <w:pStyle w:val="3"/>
        <w:rPr>
          <w:rFonts w:hint="eastAsia"/>
        </w:rPr>
      </w:pPr>
      <w:r>
        <w:rPr>
          <w:rFonts w:hint="eastAsia"/>
        </w:rPr>
        <w:t>2.3上传</w:t>
      </w:r>
    </w:p>
    <w:p>
      <w:pPr>
        <w:pStyle w:val="4"/>
      </w:pPr>
      <w:r>
        <w:rPr>
          <w:rFonts w:hint="eastAsia"/>
        </w:rPr>
        <w:t>2.3.1上传钓点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UC-20：上传钓点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050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点击上传钓点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显示上传钓点界面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051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点击上传钓点</w:t>
            </w:r>
          </w:p>
          <w:p>
            <w:r>
              <w:rPr>
                <w:rFonts w:hint="eastAsia"/>
              </w:rPr>
              <w:t>选择“拍照”</w:t>
            </w:r>
          </w:p>
          <w:p>
            <w:r>
              <w:rPr>
                <w:rFonts w:hint="eastAsia"/>
              </w:rPr>
              <w:t>拍摄一张照片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拍摄一张照片做为钓点图片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52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再次点击“+”</w:t>
            </w:r>
          </w:p>
          <w:p>
            <w:r>
              <w:rPr>
                <w:rFonts w:hint="eastAsia"/>
              </w:rPr>
              <w:t>选择“从相册中选择”</w:t>
            </w:r>
          </w:p>
          <w:p>
            <w:r>
              <w:rPr>
                <w:rFonts w:hint="eastAsia"/>
              </w:rPr>
              <w:t>在相册中选择一张照片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从相册中选择一张照片做为钓点图片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53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点击“位置图标”</w:t>
            </w:r>
          </w:p>
          <w:p>
            <w:r>
              <w:rPr>
                <w:rFonts w:hint="eastAsia"/>
              </w:rPr>
              <w:t>在地图中精确定位钓点位置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成功设置地图定位做为钓点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54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点击“位置图标”</w:t>
            </w:r>
          </w:p>
          <w:p>
            <w:r>
              <w:rPr>
                <w:rFonts w:hint="eastAsia"/>
              </w:rPr>
              <w:t>在地图中精确定位，已有钓点的位置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t>当前位置附近已有钓点，请选择附近到其他地方再试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55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成功添加一个钓点</w:t>
            </w:r>
            <w:r>
              <w:rPr>
                <w:rFonts w:hint="eastAsia"/>
              </w:rPr>
              <w:t>，并在主界面地图上显示添加的钓点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TEST-05</w:t>
            </w:r>
            <w:r>
              <w:rPr>
                <w:rFonts w:hint="eastAsia"/>
                <w:lang w:val="en-US" w:eastAsia="zh-CN"/>
              </w:rPr>
              <w:t>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请输入钓点名称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TEST-05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输入名称“浙江大学城市学院钓点……（32个字）”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钓点名称只能输入32个汉字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TEST-05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输入名称“浙江大学城市学院钓点……（32个字）”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请输入钓点的具体地点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TEST-05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输入具体地点“……（65个字）”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钓点具体地点只能输入64个汉字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60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请输入钓点的照片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pStyle w:val="4"/>
      </w:pPr>
      <w:r>
        <w:rPr>
          <w:rFonts w:hint="eastAsia"/>
        </w:rPr>
        <w:t>2.3.2上传帖子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UC-28：上传帖子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61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显示上传帖子界面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62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输入标题“标题”</w:t>
            </w:r>
          </w:p>
          <w:p>
            <w:r>
              <w:rPr>
                <w:rFonts w:hint="eastAsia"/>
              </w:rPr>
              <w:t>输入内容“内容”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发布成功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63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输入内容“内容”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请输入标题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64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输入标题“标题”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请输入内容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TEST-06</w:t>
            </w: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请输入标题+内容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TEST-06</w:t>
            </w:r>
            <w:r>
              <w:rPr>
                <w:rFonts w:hint="eastAsia"/>
                <w:lang w:val="en-US" w:eastAsia="zh-CN"/>
              </w:rPr>
              <w:t>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选择一张图片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TEST-06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拍摄一张图片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拍摄一张图片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2.3.3上传渔具店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UC-36：上传渔具店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TEST-06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显示上传渔具店界面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TEST-06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输入渔具店名称“测试渔具店”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上传成功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70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请输入渔具店名称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71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请输入渔具店名称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72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输入渔具店名称“测试渔具店”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请输入渔具店图片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73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输入渔具店名称“测试渔具店。。”（300字）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渔具店名称不超过10个汉字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TEST-07</w:t>
            </w: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输入渔具店名称“测试渔具店。。”</w:t>
            </w:r>
          </w:p>
          <w:p>
            <w:r>
              <w:rPr>
                <w:rFonts w:hint="eastAsia"/>
              </w:rPr>
              <w:t>输入渔具店位置“湖州街51”（300字）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渔具店地址不超过50个汉字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2.3.4上传动态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UC-46：上传动态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TEST-07</w:t>
            </w: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显示上传动态界面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TEST-07</w:t>
            </w:r>
            <w:r>
              <w:rPr>
                <w:rFonts w:hint="eastAsia"/>
                <w:lang w:val="en-US" w:eastAsia="zh-CN"/>
              </w:rPr>
              <w:t>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点击选择仅自己权限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选择仅自己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TEST-07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请输入文本或图片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TEST-07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输入文本“测试”</w:t>
            </w:r>
          </w:p>
          <w:p>
            <w:r>
              <w:rPr>
                <w:rFonts w:hint="eastAsia"/>
              </w:rPr>
              <w:t>点击添加图片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发布成功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TEST-07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输入文本“测试”</w:t>
            </w:r>
          </w:p>
          <w:p>
            <w:r>
              <w:rPr>
                <w:rFonts w:hint="eastAsia"/>
              </w:rPr>
              <w:t>点击添加图片</w:t>
            </w:r>
          </w:p>
          <w:p>
            <w:r>
              <w:rPr>
                <w:rFonts w:hint="eastAsia"/>
              </w:rPr>
              <w:t>拍摄一张图片一张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发布成功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3"/>
      </w:pPr>
      <w:r>
        <w:rPr>
          <w:rFonts w:hint="eastAsia"/>
        </w:rPr>
        <w:t>2.4搜索</w:t>
      </w:r>
    </w:p>
    <w:p>
      <w:pPr>
        <w:pStyle w:val="4"/>
      </w:pPr>
      <w:r>
        <w:rPr>
          <w:rFonts w:hint="eastAsia"/>
        </w:rPr>
        <w:t>2.4.1搜索钓点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UC-10：搜索钓点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80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显示搜索的钓点结果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81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82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2.4.2搜索约钓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UC-12：搜索约钓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83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显示搜索的约钓结果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TEST-08</w:t>
            </w: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TEST-08</w:t>
            </w: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2.4.3搜索动态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UC-14：搜索动态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86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显示搜索的动态结果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TEST-08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TEST-08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2.4.4搜索用户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UC-13：搜索用户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TEST-08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显示搜索的用户结果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3"/>
      </w:pPr>
      <w:r>
        <w:rPr>
          <w:rFonts w:hint="eastAsia"/>
        </w:rPr>
        <w:t>2.5约钓</w:t>
      </w:r>
    </w:p>
    <w:p>
      <w:pPr>
        <w:pStyle w:val="4"/>
      </w:pPr>
      <w:r>
        <w:rPr>
          <w:rFonts w:hint="eastAsia"/>
        </w:rPr>
        <w:t>2.5.1发起约钓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UC-52：发起约钓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进入发起约钓页面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发起成功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请输入约钓名称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请输入约钓时间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请输入约钓地址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TEST-09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输入约钓名称“约钓”（30字）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约钓名称最多10个汉字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TEST-09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填写具体地址“地址。。”（100字）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约钓名称最多50个汉字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2.5.2加入约钓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UC-51：加入约钓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TEST-09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点击进入钓点详细</w:t>
            </w:r>
          </w:p>
          <w:p>
            <w:r>
              <w:rPr>
                <w:rFonts w:hint="eastAsia"/>
              </w:rPr>
              <w:t>点击进入约钓详情</w:t>
            </w:r>
          </w:p>
          <w:p>
            <w:r>
              <w:rPr>
                <w:rFonts w:hint="eastAsia"/>
              </w:rPr>
              <w:t>点击加入约钓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加入成功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点击进入钓点详细</w:t>
            </w:r>
          </w:p>
          <w:p>
            <w:r>
              <w:rPr>
                <w:rFonts w:hint="eastAsia"/>
              </w:rPr>
              <w:t>点击进入约钓详情</w:t>
            </w:r>
          </w:p>
          <w:p>
            <w:r>
              <w:rPr>
                <w:rFonts w:hint="eastAsia"/>
              </w:rPr>
              <w:t>点击加入聊天室</w:t>
            </w:r>
          </w:p>
          <w:p>
            <w:r>
              <w:rPr>
                <w:rFonts w:hint="eastAsia"/>
              </w:rPr>
              <w:t>输入内容“大家好”</w:t>
            </w:r>
          </w:p>
        </w:tc>
        <w:tc>
          <w:tcPr>
            <w:tcW w:w="2256" w:type="dxa"/>
            <w:vAlign w:val="center"/>
          </w:tcPr>
          <w:p/>
          <w:p>
            <w:r>
              <w:rPr>
                <w:rFonts w:hint="eastAsia"/>
              </w:rPr>
              <w:t>发送成功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点击进入钓点详细</w:t>
            </w:r>
          </w:p>
          <w:p>
            <w:r>
              <w:rPr>
                <w:rFonts w:hint="eastAsia"/>
              </w:rPr>
              <w:t>点击进入约钓详情</w:t>
            </w:r>
          </w:p>
          <w:p>
            <w:r>
              <w:rPr>
                <w:rFonts w:hint="eastAsia"/>
              </w:rPr>
              <w:t>点击加入聊天室</w:t>
            </w:r>
          </w:p>
          <w:p>
            <w:r>
              <w:rPr>
                <w:rFonts w:hint="eastAsia"/>
              </w:rPr>
              <w:t>输入内容“大家好”（100字）</w:t>
            </w:r>
          </w:p>
        </w:tc>
        <w:tc>
          <w:tcPr>
            <w:tcW w:w="2256" w:type="dxa"/>
            <w:vAlign w:val="center"/>
          </w:tcPr>
          <w:p/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约钓名称最多50个汉字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2.5.3</w:t>
      </w:r>
      <w:r>
        <w:rPr>
          <w:rFonts w:hint="eastAsia"/>
          <w:lang w:val="en-US" w:eastAsia="zh-CN"/>
        </w:rPr>
        <w:t>查看约钓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UC-5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根据热度排序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102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进入</w:t>
            </w:r>
            <w:r>
              <w:rPr>
                <w:rFonts w:hint="eastAsia"/>
                <w:lang w:val="en-US" w:eastAsia="zh-CN"/>
              </w:rPr>
              <w:t>导航栏“约钓”按钮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跳转约钓列表页面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103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点击根据热度排序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将约钓按照热度排序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104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再次点击根据热度排序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将约钓按照之前的排序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UC-5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根据距离排序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105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点击根据距离排序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将约钓按照距离排序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再次点击根据距离排序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将约钓按照之前的排序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根据时间排序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107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点击根据时间排序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将约钓按照开始时间排序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再次点击根据时间排序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将约钓按照之前的排序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根据地区筛选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109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点击根据地区筛选排序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选择地区“5km”内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将约钓筛选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110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再次点击根据地区筛选排序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将约钓按照之前的显示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2.5.4修改约钓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UC-5</w:t>
            </w: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：修改约钓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111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点击约钓名称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进入修改约钓页面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修改</w:t>
            </w:r>
            <w:r>
              <w:rPr>
                <w:rFonts w:hint="eastAsia"/>
              </w:rPr>
              <w:t>约钓</w:t>
            </w:r>
            <w:r>
              <w:rPr>
                <w:rFonts w:hint="eastAsia"/>
                <w:lang w:val="en-US" w:eastAsia="zh-CN"/>
              </w:rPr>
              <w:t>钓点为“城市学院”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修改</w:t>
            </w:r>
            <w:r>
              <w:rPr>
                <w:rFonts w:hint="eastAsia"/>
              </w:rPr>
              <w:t>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选择约钓</w:t>
            </w:r>
            <w:r>
              <w:rPr>
                <w:rFonts w:hint="eastAsia"/>
                <w:lang w:val="en-US" w:eastAsia="zh-CN"/>
              </w:rPr>
              <w:t>名称“来玩”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  <w:lang w:val="en-US" w:eastAsia="zh-CN"/>
              </w:rPr>
              <w:t>修改</w:t>
            </w:r>
            <w:r>
              <w:rPr>
                <w:rFonts w:hint="eastAsia"/>
              </w:rPr>
              <w:t>成功约钓名称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输入约钓</w:t>
            </w:r>
            <w:r>
              <w:rPr>
                <w:rFonts w:hint="eastAsia"/>
                <w:lang w:val="en-US" w:eastAsia="zh-CN"/>
              </w:rPr>
              <w:t>时间“2021-6-6”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  <w:lang w:val="en-US" w:eastAsia="zh-CN"/>
              </w:rPr>
              <w:t>修改</w:t>
            </w:r>
            <w:r>
              <w:rPr>
                <w:rFonts w:hint="eastAsia"/>
              </w:rPr>
              <w:t>成功约钓时间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输入约钓</w:t>
            </w:r>
            <w:r>
              <w:rPr>
                <w:rFonts w:hint="eastAsia"/>
                <w:lang w:val="en-US" w:eastAsia="zh-CN"/>
              </w:rPr>
              <w:t>地址“湖州街51号”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  <w:lang w:val="en-US" w:eastAsia="zh-CN"/>
              </w:rPr>
              <w:t>修改</w:t>
            </w:r>
            <w:r>
              <w:rPr>
                <w:rFonts w:hint="eastAsia"/>
              </w:rPr>
              <w:t>成功约钓地址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输入约钓</w:t>
            </w:r>
            <w:r>
              <w:rPr>
                <w:rFonts w:hint="eastAsia"/>
                <w:lang w:val="en-US" w:eastAsia="zh-CN"/>
              </w:rPr>
              <w:t>公告：“别忘记”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修改</w:t>
            </w:r>
            <w:r>
              <w:rPr>
                <w:rFonts w:hint="eastAsia"/>
              </w:rPr>
              <w:t>成功约钓</w:t>
            </w:r>
            <w:r>
              <w:rPr>
                <w:rFonts w:hint="eastAsia"/>
                <w:lang w:val="en-US" w:eastAsia="zh-CN"/>
              </w:rPr>
              <w:t>公告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查看约钓人员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踢出用户“test”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用户已经被踢出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UC-5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结束</w:t>
            </w:r>
            <w:r>
              <w:rPr>
                <w:rFonts w:hint="eastAsia"/>
              </w:rPr>
              <w:t>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进入约钓详情页面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点击结束约钓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约钓活动结束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pStyle w:val="3"/>
        <w:rPr>
          <w:rFonts w:hint="default"/>
          <w:lang w:val="en-US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6社交</w:t>
      </w:r>
    </w:p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.1</w:t>
      </w:r>
      <w:r>
        <w:rPr>
          <w:rFonts w:hint="eastAsia"/>
          <w:lang w:val="en-US" w:eastAsia="zh-CN"/>
        </w:rPr>
        <w:t>动态查看</w:t>
      </w:r>
    </w:p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45</w:t>
            </w:r>
            <w:r>
              <w:rPr>
                <w:rFonts w:hint="eastAsia"/>
              </w:rPr>
              <w:t>：动态详细信息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TEST-11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动态的列表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20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点击按照热度排序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按照热度排序动态的列表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21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点击按照距离排序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按照距离排序动态的列表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22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点击筛选好友动态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好友动态动态的列表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23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动态的详情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2帖子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回复忒自帖子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r>
              <w:rPr>
                <w:rFonts w:hint="eastAsia"/>
              </w:rPr>
              <w:t>输入评论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评论帖子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r>
              <w:rPr>
                <w:rFonts w:hint="eastAsia"/>
              </w:rPr>
              <w:t>点击点赞按钮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点赞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r>
              <w:rPr>
                <w:rFonts w:hint="eastAsia"/>
              </w:rPr>
              <w:t>点击取消点赞按钮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取消点赞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TEST-12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举报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举报帖子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</w:tbl>
    <w:p/>
    <w:p>
      <w:pPr>
        <w:pStyle w:val="4"/>
        <w:rPr>
          <w:rFonts w:hint="eastAsia"/>
          <w:lang w:val="en-US" w:eastAsia="zh-CN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3动态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回复忒自帖子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28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  <w:p>
            <w:r>
              <w:rPr>
                <w:rFonts w:hint="eastAsia"/>
              </w:rPr>
              <w:t>点击点赞按钮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点赞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29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  <w:p>
            <w:r>
              <w:rPr>
                <w:rFonts w:hint="eastAsia"/>
              </w:rPr>
              <w:t>点击取消点赞按钮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取消点赞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30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</w:rPr>
              <w:t>列表”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点击某一个</w:t>
            </w:r>
            <w:r>
              <w:rPr>
                <w:rFonts w:hint="eastAsia"/>
                <w:lang w:val="en-US" w:eastAsia="zh-CN"/>
              </w:rPr>
              <w:t>动态</w:t>
            </w:r>
          </w:p>
          <w:p>
            <w:r>
              <w:rPr>
                <w:rFonts w:hint="eastAsia"/>
              </w:rPr>
              <w:t>输入评论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评论</w:t>
            </w:r>
            <w:r>
              <w:rPr>
                <w:rFonts w:hint="eastAsia"/>
                <w:lang w:val="en-US" w:eastAsia="zh-CN"/>
              </w:rPr>
              <w:t>动态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31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</w:rPr>
              <w:t>列表”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点击某一个</w:t>
            </w:r>
            <w:r>
              <w:rPr>
                <w:rFonts w:hint="eastAsia"/>
                <w:lang w:val="en-US" w:eastAsia="zh-CN"/>
              </w:rPr>
              <w:t>动态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举报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举报动态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</w:tbl>
    <w:p/>
    <w:p/>
    <w:p>
      <w:pPr>
        <w:pStyle w:val="3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用户个人信息设置</w:t>
      </w:r>
    </w:p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1好友管理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UC-6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：添加好友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点击“好友”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好友列表</w:t>
            </w:r>
          </w:p>
          <w:p/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“添加好友”按钮</w:t>
            </w:r>
          </w:p>
          <w:p/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显示好友验证面板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“添加好友”按钮</w:t>
            </w:r>
          </w:p>
          <w:p>
            <w:r>
              <w:rPr>
                <w:rFonts w:hint="eastAsia"/>
              </w:rPr>
              <w:t>输入“你好 认识下”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显示发送成功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“添加好友”按钮</w:t>
            </w:r>
          </w:p>
          <w:p>
            <w:r>
              <w:rPr>
                <w:rFonts w:hint="eastAsia"/>
              </w:rPr>
              <w:t>输入“你好 认识下。。。”（300字）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验证信息只能输入255个汉字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点击“我的”</w:t>
            </w:r>
          </w:p>
          <w:p>
            <w:r>
              <w:rPr>
                <w:rFonts w:hint="eastAsia"/>
              </w:rPr>
              <w:t>点击“好友”</w:t>
            </w:r>
          </w:p>
          <w:p>
            <w:r>
              <w:rPr>
                <w:rFonts w:hint="eastAsia"/>
              </w:rPr>
              <w:t>点击删除好友按钮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显示提示面板：</w:t>
            </w:r>
          </w:p>
          <w:p>
            <w:r>
              <w:rPr>
                <w:rFonts w:hint="eastAsia"/>
              </w:rPr>
              <w:t>一旦删除无法回复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点击“我的”</w:t>
            </w:r>
          </w:p>
          <w:p>
            <w:r>
              <w:rPr>
                <w:rFonts w:hint="eastAsia"/>
              </w:rPr>
              <w:t>点击“好友”</w:t>
            </w:r>
          </w:p>
          <w:p>
            <w:r>
              <w:rPr>
                <w:rFonts w:hint="eastAsia"/>
              </w:rPr>
              <w:t>点击删除好友按钮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已删除</w:t>
            </w:r>
          </w:p>
          <w:p>
            <w:r>
              <w:rPr>
                <w:rFonts w:hint="eastAsia"/>
              </w:rPr>
              <w:t>好友列表中不存在删除用户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UC-6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</w:t>
            </w:r>
            <w:r>
              <w:rPr>
                <w:rFonts w:hint="eastAsia"/>
              </w:rPr>
              <w:t>好友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点击“我的”</w:t>
            </w:r>
          </w:p>
          <w:p>
            <w:r>
              <w:rPr>
                <w:rFonts w:hint="eastAsia"/>
              </w:rPr>
              <w:t>点击“好友”</w:t>
            </w:r>
          </w:p>
          <w:p>
            <w:r>
              <w:rPr>
                <w:rFonts w:hint="eastAsia"/>
              </w:rPr>
              <w:t>点击删除好友按钮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显示提示面板：</w:t>
            </w:r>
          </w:p>
          <w:p>
            <w:r>
              <w:rPr>
                <w:rFonts w:hint="eastAsia"/>
              </w:rPr>
              <w:t>一旦删除无法回复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点击“我的”</w:t>
            </w:r>
          </w:p>
          <w:p>
            <w:r>
              <w:rPr>
                <w:rFonts w:hint="eastAsia"/>
              </w:rPr>
              <w:t>点击“好友”</w:t>
            </w:r>
          </w:p>
          <w:p>
            <w:r>
              <w:rPr>
                <w:rFonts w:hint="eastAsia"/>
              </w:rPr>
              <w:t>点击删除好友按钮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已删除</w:t>
            </w:r>
          </w:p>
          <w:p>
            <w:r>
              <w:rPr>
                <w:rFonts w:hint="eastAsia"/>
              </w:rPr>
              <w:t>好友列表中不存在删除用户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个人信息设置管理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66</w:t>
            </w:r>
            <w:r>
              <w:rPr>
                <w:rFonts w:hint="eastAsia"/>
              </w:rPr>
              <w:t>：个人信息</w:t>
            </w:r>
            <w:r>
              <w:rPr>
                <w:rFonts w:hint="eastAsia"/>
                <w:lang w:val="en-US" w:eastAsia="zh-CN"/>
              </w:rPr>
              <w:t>查看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显示个人信息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UC-6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eastAsia"/>
              </w:rPr>
              <w:t>：个人信息设置编辑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点击“头像图片”</w:t>
            </w:r>
          </w:p>
          <w:p>
            <w:r>
              <w:rPr>
                <w:rFonts w:hint="eastAsia"/>
              </w:rPr>
              <w:t>点击“拍照”</w:t>
            </w:r>
          </w:p>
          <w:p>
            <w:r>
              <w:rPr>
                <w:rFonts w:hint="eastAsia"/>
              </w:rPr>
              <w:t>拍摄一张照片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成功修改“头像图片”为拍摄照片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点击“头像图片”</w:t>
            </w:r>
          </w:p>
          <w:p>
            <w:r>
              <w:rPr>
                <w:rFonts w:hint="eastAsia"/>
              </w:rPr>
              <w:t>点击“从相册中选择”</w:t>
            </w:r>
          </w:p>
          <w:p>
            <w:r>
              <w:rPr>
                <w:rFonts w:hint="eastAsia"/>
              </w:rPr>
              <w:t>在选择一张照片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成功修改“头像图片”为所选择的照片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成功修改昵称为“</w:t>
            </w:r>
            <w:r>
              <w:rPr>
                <w:rFonts w:hint="eastAsia"/>
              </w:rPr>
              <w:t>渔乐生活</w:t>
            </w:r>
            <w:r>
              <w:t>”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输入“渔乐生活渔乐生活渔乐生活渔乐生活渔乐生活渔乐生活活”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昵称只能输入16个汉字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输入“渔乐生活@@@”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昵称只能包含汉字、字母、数字及特殊符号“</w:t>
            </w:r>
            <w:r>
              <w:t>-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点击“性别”</w:t>
            </w:r>
          </w:p>
          <w:p>
            <w:r>
              <w:rPr>
                <w:rFonts w:hint="eastAsia"/>
              </w:rPr>
              <w:t>输入“男”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成功修改性别为“男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</w:rPr>
              <w:t>15382331809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</w:t>
            </w:r>
          </w:p>
          <w:p>
            <w:r>
              <w:t>手机号码为</w:t>
            </w:r>
          </w:p>
          <w:p>
            <w:r>
              <w:rPr>
                <w:rFonts w:hint="eastAsia"/>
              </w:rPr>
              <w:t>15382331809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</w:rPr>
              <w:t>15382331809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该手机号码已经被注册使用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</w:rPr>
              <w:t>1538233180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输入的手机号码无效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3"/>
                <w:rFonts w:hint="eastAsia"/>
              </w:rPr>
              <w:t>31801309@stu.zucc.edu.cn</w:t>
            </w:r>
            <w:r>
              <w:rPr>
                <w:rStyle w:val="13"/>
                <w:rFonts w:hint="eastAsia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</w:t>
            </w:r>
          </w:p>
          <w:p>
            <w:r>
              <w:t>邮箱为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3"/>
                <w:rFonts w:hint="eastAsia"/>
              </w:rPr>
              <w:t>31801309@stu.zucc.edu.cn</w:t>
            </w:r>
            <w:r>
              <w:rPr>
                <w:rStyle w:val="13"/>
                <w:rFonts w:hint="eastAsia"/>
              </w:rPr>
              <w:fldChar w:fldCharType="end"/>
            </w:r>
          </w:p>
          <w:p/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6" w:hRule="atLeast"/>
        </w:trPr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2"/>
                <w:rFonts w:hint="eastAsia"/>
              </w:rPr>
              <w:t>31801309@stu.zucc.edu.cn</w:t>
            </w:r>
            <w:r>
              <w:rPr>
                <w:rStyle w:val="12"/>
                <w:rFonts w:hint="eastAsia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输入的邮箱无效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3"/>
                <w:rFonts w:hint="eastAsia"/>
              </w:rPr>
              <w:t>31801309@stu.zucc.edu.cn</w:t>
            </w:r>
            <w:r>
              <w:rPr>
                <w:rStyle w:val="13"/>
                <w:rFonts w:hint="eastAsia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该邮箱已经被使用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rPr>
                <w:rFonts w:hint="eastAsia"/>
              </w:rPr>
              <w:t>“”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成功清除邮箱信息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67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用户好友查看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好友</w:t>
            </w:r>
            <w:r>
              <w:rPr>
                <w:rFonts w:hint="eastAsia"/>
                <w:lang w:eastAsia="zh-CN"/>
              </w:rPr>
              <w:t>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显示好友列表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80</w:t>
            </w:r>
            <w:r>
              <w:rPr>
                <w:rFonts w:hint="eastAsia"/>
              </w:rPr>
              <w:t>：查看个人收藏</w:t>
            </w:r>
          </w:p>
          <w:p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81</w:t>
            </w:r>
            <w:r>
              <w:rPr>
                <w:rFonts w:hint="eastAsia"/>
              </w:rPr>
              <w:t>：删除个人收藏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选择“钓点”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t>钓点名称：</w:t>
            </w:r>
          </w:p>
          <w:p>
            <w:r>
              <w:rPr>
                <w:rFonts w:hint="eastAsia"/>
              </w:rPr>
              <w:t>“浙江大学城市学院”</w:t>
            </w:r>
          </w:p>
          <w:p>
            <w:r>
              <w:rPr>
                <w:rFonts w:hint="eastAsia"/>
              </w:rPr>
              <w:t>钓点地址：</w:t>
            </w:r>
          </w:p>
          <w:p>
            <w:r>
              <w:rPr>
                <w:rFonts w:hint="eastAsia"/>
              </w:rPr>
              <w:t>“浙江大学城市学院内河”</w:t>
            </w:r>
          </w:p>
          <w:p>
            <w:r>
              <w:rPr>
                <w:rFonts w:hint="eastAsia"/>
              </w:rPr>
              <w:t>消息数：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选择“渔具店”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rPr>
                <w:rFonts w:hint="eastAsia"/>
              </w:rPr>
              <w:t>渔具店</w:t>
            </w:r>
            <w:r>
              <w:t>名称：</w:t>
            </w:r>
          </w:p>
          <w:p>
            <w:r>
              <w:rPr>
                <w:rFonts w:hint="eastAsia"/>
              </w:rPr>
              <w:t>“浙江大学城市学院”</w:t>
            </w:r>
          </w:p>
          <w:p>
            <w:r>
              <w:rPr>
                <w:rFonts w:hint="eastAsia"/>
              </w:rPr>
              <w:t>渔具店地址：</w:t>
            </w:r>
          </w:p>
          <w:p>
            <w:r>
              <w:rPr>
                <w:rFonts w:hint="eastAsia"/>
              </w:rPr>
              <w:t>“浙江大学城市学院内河”</w:t>
            </w:r>
          </w:p>
          <w:p>
            <w:r>
              <w:rPr>
                <w:rFonts w:hint="eastAsia"/>
              </w:rPr>
              <w:t>消息数：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选择“钓点”</w:t>
            </w:r>
          </w:p>
          <w:p>
            <w:r>
              <w:rPr>
                <w:rFonts w:hint="eastAsia"/>
              </w:rPr>
              <w:t>点击“删除”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rPr>
                <w:rFonts w:hint="eastAsia"/>
              </w:rPr>
              <w:t>选择的钓点消失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选择“渔具店”</w:t>
            </w:r>
          </w:p>
          <w:p>
            <w:r>
              <w:rPr>
                <w:rFonts w:hint="eastAsia"/>
              </w:rPr>
              <w:t>点击“删除”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rPr>
                <w:rFonts w:hint="eastAsia"/>
              </w:rPr>
              <w:t>选择的渔具店消失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查看个人发布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我的发布</w:t>
            </w:r>
            <w:r>
              <w:rPr>
                <w:rFonts w:hint="eastAsia"/>
                <w:lang w:eastAsia="zh-CN"/>
              </w:rPr>
              <w:t>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显示发布的动态及帖子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删除个人动态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我的发布</w:t>
            </w:r>
            <w:r>
              <w:rPr>
                <w:rFonts w:hint="eastAsia"/>
                <w:lang w:eastAsia="zh-CN"/>
              </w:rPr>
              <w:t>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选择动态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点击删除按钮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删除动态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删除个人帖子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我的发布</w:t>
            </w:r>
            <w:r>
              <w:rPr>
                <w:rFonts w:hint="eastAsia"/>
                <w:lang w:eastAsia="zh-CN"/>
              </w:rPr>
              <w:t>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选择帖子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点击删除按钮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删除帖子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删除个人评论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我的发布</w:t>
            </w:r>
            <w:r>
              <w:rPr>
                <w:rFonts w:hint="eastAsia"/>
                <w:lang w:eastAsia="zh-CN"/>
              </w:rPr>
              <w:t>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选择动态，点击进入动态详情页面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选择评论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点击删除按钮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删除评论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p>
      <w:pPr>
        <w:pStyle w:val="4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>消息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71</w:t>
            </w:r>
            <w:r>
              <w:rPr>
                <w:rFonts w:hint="eastAsia"/>
              </w:rPr>
              <w:t>：个人私信发送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  <w:p>
            <w:r>
              <w:rPr>
                <w:rFonts w:hint="eastAsia"/>
              </w:rPr>
              <w:t>点击某个聊天</w:t>
            </w:r>
          </w:p>
          <w:p>
            <w:r>
              <w:rPr>
                <w:rFonts w:hint="eastAsia"/>
              </w:rPr>
              <w:t>输入“你好”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发送成功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  <w:p>
            <w:r>
              <w:rPr>
                <w:rFonts w:hint="eastAsia"/>
              </w:rPr>
              <w:t>点击某个聊天</w:t>
            </w:r>
          </w:p>
          <w:p>
            <w:r>
              <w:rPr>
                <w:rFonts w:hint="eastAsia"/>
              </w:rPr>
              <w:t>输入“你好。。”（300）字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只能输入255个汉字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70</w:t>
            </w:r>
            <w:r>
              <w:rPr>
                <w:rFonts w:hint="eastAsia"/>
              </w:rPr>
              <w:t>：个人</w:t>
            </w:r>
            <w:r>
              <w:rPr>
                <w:rFonts w:hint="eastAsia"/>
                <w:lang w:val="en-US" w:eastAsia="zh-CN"/>
              </w:rPr>
              <w:t>消息查看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显示消息面板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点击好友申请</w:t>
            </w:r>
          </w:p>
          <w:p>
            <w:r>
              <w:rPr>
                <w:rFonts w:hint="eastAsia"/>
              </w:rPr>
              <w:t>点击拒绝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已拒绝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显示聊天面板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  <w:p>
            <w:r>
              <w:rPr>
                <w:rFonts w:hint="eastAsia"/>
              </w:rPr>
              <w:t>点击某个聊天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显示某个聊天界面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查看系统通知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点击收到的赞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收到的赞页面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点击我的回复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我的回复页面</w:t>
            </w:r>
          </w:p>
          <w:p/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点击好友申请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显示我的好友申请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系统通知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系统通知页面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2256" w:type="dxa"/>
            <w:vAlign w:val="center"/>
          </w:tcPr>
          <w:p/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</w:tbl>
    <w:p/>
    <w:p/>
    <w:p>
      <w:pPr>
        <w:pStyle w:val="4"/>
        <w:rPr>
          <w:rFonts w:hint="eastAsia"/>
          <w:lang w:val="en-US" w:eastAsia="zh-CN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4应用管理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应用管理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173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点击“我的”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点击通用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通用设置页面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174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点击“我的”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点击通用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点击清除缓存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缓存清除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点击隐私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隐私设置页面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点击隐私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设置隐私按钮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隐私设置成功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点击关于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关于获取新版本页面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点击关于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点击更新新版本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自动更新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点击消息设置按钮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跳转消息设置页面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180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点击消息设置按钮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点击选取的消息提示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更新提示消息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5地点操作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收藏钓点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81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收藏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收藏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82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点击“取消</w:t>
            </w:r>
            <w:r>
              <w:rPr>
                <w:rFonts w:hint="eastAsia"/>
                <w:lang w:val="en-US" w:eastAsia="zh-CN"/>
              </w:rPr>
              <w:t>收藏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>
            <w:r>
              <w:t>取消</w:t>
            </w:r>
            <w:r>
              <w:rPr>
                <w:rFonts w:hint="eastAsia"/>
                <w:lang w:val="en-US" w:eastAsia="zh-CN"/>
              </w:rPr>
              <w:t>收藏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收藏渔具店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83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收藏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eastAsia="zh-CN"/>
              </w:rPr>
              <w:t>收藏</w:t>
            </w:r>
            <w:r>
              <w:rPr>
                <w:rFonts w:hint="eastAsia"/>
              </w:rPr>
              <w:t>“浙江大学城市学院陈家河渔具店”的相关信息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84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点击“取消</w:t>
            </w:r>
            <w:r>
              <w:rPr>
                <w:rFonts w:hint="eastAsia"/>
                <w:lang w:eastAsia="zh-CN"/>
              </w:rPr>
              <w:t>收藏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>
            <w:r>
              <w:t>取消</w:t>
            </w:r>
            <w:r>
              <w:rPr>
                <w:rFonts w:hint="eastAsia"/>
                <w:lang w:eastAsia="zh-CN"/>
              </w:rPr>
              <w:t>收藏</w:t>
            </w:r>
            <w:r>
              <w:rPr>
                <w:rFonts w:hint="eastAsia"/>
              </w:rPr>
              <w:t>“浙江大学城市学院陈家河渔具店”的相关信息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举报钓点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85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点击“举报”按钮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跳转举报页面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TEST-186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TEST-187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输入为“有错”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提示举报成功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评论渔具店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88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进入渔具店基本信息页面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点击添加评论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跳转评论页面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TEST-189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进入渔具店基本信息页面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点击添加评论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点击评论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TEST-190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进入渔具店基本信息页面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点击添加评论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输入为“不错”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点击评论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</w:tbl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举报渔具店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91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点击“举报”按钮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跳转举报页面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TEST-192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TEST-193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输入为“有错”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提示举报成功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举报渔具店评论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94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点击“举报”按钮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跳转举报页面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TEST-195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TEST-196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输入为“有错”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提示举报成功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</w:tbl>
    <w:p>
      <w:pPr>
        <w:rPr>
          <w:rFonts w:hint="default"/>
          <w:lang w:val="en-US"/>
        </w:rPr>
      </w:pPr>
    </w:p>
    <w:p>
      <w:pPr>
        <w:pStyle w:val="2"/>
      </w:pPr>
      <w:r>
        <w:rPr>
          <w:rFonts w:hint="eastAsia"/>
          <w:lang w:val="en-US" w:eastAsia="zh-CN"/>
        </w:rPr>
        <w:t>3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管理员</w:t>
      </w:r>
      <w:r>
        <w:rPr>
          <w:rFonts w:hint="eastAsia"/>
        </w:rPr>
        <w:t>测试用例</w:t>
      </w:r>
    </w:p>
    <w:p>
      <w:pPr>
        <w:pStyle w:val="3"/>
      </w:pPr>
      <w:r>
        <w:rPr>
          <w:rFonts w:hint="eastAsia"/>
          <w:lang w:eastAsia="zh-CN"/>
        </w:rPr>
        <w:t>3.</w:t>
      </w:r>
      <w:r>
        <w:rPr>
          <w:rFonts w:hint="eastAsia"/>
        </w:rPr>
        <w:t>1登录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UC001</w:t>
            </w:r>
            <w:r>
              <w:rPr>
                <w:rFonts w:hint="eastAsia"/>
              </w:rPr>
              <w:t>-管理员登录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3"/>
        <w:gridCol w:w="3260"/>
        <w:gridCol w:w="31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3260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119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TEST-001</w:t>
            </w:r>
          </w:p>
        </w:tc>
        <w:tc>
          <w:tcPr>
            <w:tcW w:w="3260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账号：hwt</w:t>
            </w:r>
          </w:p>
          <w:p>
            <w:r>
              <w:rPr>
                <w:rFonts w:hint="eastAsia"/>
              </w:rPr>
              <w:t>密码：123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3119" w:type="dxa"/>
            <w:vAlign w:val="center"/>
          </w:tcPr>
          <w:p>
            <w:r>
              <w:t>成功跳转至主界面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TEST-002</w:t>
            </w:r>
          </w:p>
        </w:tc>
        <w:tc>
          <w:tcPr>
            <w:tcW w:w="3260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账号：hwt</w:t>
            </w:r>
          </w:p>
          <w:p>
            <w:r>
              <w:rPr>
                <w:rFonts w:hint="eastAsia"/>
              </w:rPr>
              <w:t>密码：hwt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3119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密码错误</w:t>
            </w:r>
          </w:p>
        </w:tc>
      </w:tr>
    </w:tbl>
    <w:p>
      <w:pPr>
        <w:pStyle w:val="3"/>
      </w:pPr>
      <w:bookmarkStart w:id="19" w:name="_Toc72329564"/>
      <w:bookmarkStart w:id="20" w:name="_Toc127"/>
      <w:bookmarkStart w:id="21" w:name="_Toc72330218"/>
      <w:bookmarkStart w:id="22" w:name="_Toc6628"/>
      <w:bookmarkStart w:id="23" w:name="_Toc72361138"/>
      <w:bookmarkStart w:id="24" w:name="_Toc2858"/>
      <w:r>
        <w:rPr>
          <w:rFonts w:hint="eastAsia"/>
          <w:lang w:eastAsia="zh-CN"/>
        </w:rPr>
        <w:t>3.</w:t>
      </w:r>
      <w:r>
        <w:rPr>
          <w:rFonts w:hint="eastAsia"/>
        </w:rPr>
        <w:t>2</w:t>
      </w:r>
      <w:bookmarkEnd w:id="19"/>
      <w:bookmarkEnd w:id="20"/>
      <w:bookmarkEnd w:id="21"/>
      <w:bookmarkEnd w:id="22"/>
      <w:r>
        <w:rPr>
          <w:rFonts w:hint="eastAsia"/>
        </w:rPr>
        <w:t>首页</w:t>
      </w:r>
      <w:bookmarkEnd w:id="23"/>
      <w:bookmarkEnd w:id="24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</w:t>
            </w:r>
            <w:r>
              <w:rPr>
                <w:rFonts w:hint="eastAsia"/>
              </w:rPr>
              <w:t>C</w:t>
            </w:r>
            <w:r>
              <w:t>002</w:t>
            </w:r>
            <w:r>
              <w:rPr>
                <w:rFonts w:hint="eastAsia"/>
              </w:rPr>
              <w:t>-信息中心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3223"/>
        <w:gridCol w:w="31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3223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119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003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登录成功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管理员主页显示</w:t>
            </w:r>
          </w:p>
          <w:p>
            <w:r>
              <w:rPr>
                <w:rFonts w:hint="eastAsia"/>
              </w:rPr>
              <w:t>各项数据图表</w:t>
            </w:r>
          </w:p>
          <w:p>
            <w:r>
              <w:rPr>
                <w:rFonts w:hint="eastAsia"/>
              </w:rPr>
              <w:t>钓点管理、用户管理、帖子管理、约钓管理、动态管理、渔具店管理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004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跳转待办事项主页，显示待办事洗选哪个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005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点击已办事项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跳转已办事项页，显示已办事项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006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弹出对话框显示待办事项详情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007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  <w:p>
            <w:r>
              <w:rPr>
                <w:rFonts w:hint="eastAsia"/>
              </w:rPr>
              <w:t>点击通过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008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点击待办事项的待选框</w:t>
            </w:r>
          </w:p>
          <w:p>
            <w:r>
              <w:rPr>
                <w:rFonts w:hint="eastAsia"/>
              </w:rPr>
              <w:t>点击全部通过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009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  <w:p>
            <w:r>
              <w:rPr>
                <w:rFonts w:hint="eastAsia"/>
              </w:rPr>
              <w:t>点击驳回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010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点击待办事项的待选框</w:t>
            </w:r>
          </w:p>
          <w:p>
            <w:r>
              <w:rPr>
                <w:rFonts w:hint="eastAsia"/>
              </w:rPr>
              <w:t>点击全部驳回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</w:tbl>
    <w:p>
      <w:pPr>
        <w:pStyle w:val="3"/>
      </w:pPr>
      <w:bookmarkStart w:id="25" w:name="_Toc13398"/>
      <w:bookmarkStart w:id="26" w:name="_Toc21731"/>
      <w:bookmarkStart w:id="27" w:name="_Toc72361139"/>
      <w:bookmarkStart w:id="28" w:name="_Toc72329565"/>
      <w:bookmarkStart w:id="29" w:name="_Toc72330219"/>
      <w:bookmarkStart w:id="30" w:name="_Toc6600"/>
      <w:r>
        <w:rPr>
          <w:rFonts w:hint="eastAsia"/>
          <w:lang w:eastAsia="zh-CN"/>
        </w:rPr>
        <w:t>3.</w:t>
      </w:r>
      <w:r>
        <w:rPr>
          <w:rFonts w:hint="eastAsia"/>
        </w:rPr>
        <w:t>3用户管理</w:t>
      </w:r>
      <w:bookmarkEnd w:id="25"/>
      <w:bookmarkEnd w:id="26"/>
      <w:bookmarkEnd w:id="27"/>
      <w:bookmarkEnd w:id="28"/>
      <w:bookmarkEnd w:id="29"/>
      <w:bookmarkEnd w:id="30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UC003</w:t>
            </w:r>
            <w:r>
              <w:rPr>
                <w:rFonts w:hint="eastAsia"/>
              </w:rPr>
              <w:t>-用户管理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显示用户管理页面</w:t>
            </w:r>
          </w:p>
          <w:p>
            <w:r>
              <w:rPr>
                <w:rFonts w:hint="eastAsia"/>
              </w:rPr>
              <w:t>显示用户列表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点击用户输入栏</w:t>
            </w:r>
          </w:p>
          <w:p>
            <w:r>
              <w:rPr>
                <w:rFonts w:hint="eastAsia"/>
              </w:rPr>
              <w:t>输入用户名zjx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用户列表显示zjx用户信息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点击用户输入栏</w:t>
            </w:r>
          </w:p>
          <w:p>
            <w:r>
              <w:rPr>
                <w:rFonts w:hint="eastAsia"/>
              </w:rPr>
              <w:t>输入用户名不存在的用户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用户列表显示为空</w:t>
            </w:r>
          </w:p>
          <w:p>
            <w:r>
              <w:rPr>
                <w:rFonts w:hint="eastAsia"/>
              </w:rPr>
              <w:t>提示不存在该用户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显示用户列表为空</w:t>
            </w:r>
          </w:p>
          <w:p>
            <w:r>
              <w:rPr>
                <w:rFonts w:hint="eastAsia"/>
              </w:rPr>
              <w:t>提示该地区不存在注册用户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点击正常状态用户筛选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点击警告用户状态筛选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点击禁用状态用户筛选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TEST-022</w:t>
            </w:r>
          </w:p>
        </w:tc>
        <w:tc>
          <w:tcPr>
            <w:tcW w:w="2881" w:type="dxa"/>
            <w:vAlign w:val="center"/>
          </w:tcPr>
          <w:p>
            <w:r>
              <w:t>点击用户管理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TEST-023</w:t>
            </w:r>
          </w:p>
        </w:tc>
        <w:tc>
          <w:tcPr>
            <w:tcW w:w="2881" w:type="dxa"/>
            <w:vAlign w:val="center"/>
          </w:tcPr>
          <w:p>
            <w:r>
              <w:t>点击用户管理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31" w:name="_Toc3375"/>
      <w:bookmarkStart w:id="32" w:name="_Toc13644"/>
      <w:bookmarkStart w:id="33" w:name="_Toc72330220"/>
      <w:bookmarkStart w:id="34" w:name="_Toc72329566"/>
      <w:bookmarkStart w:id="35" w:name="_Toc25566"/>
      <w:bookmarkStart w:id="36" w:name="_Toc72361140"/>
      <w:r>
        <w:rPr>
          <w:rFonts w:hint="eastAsia"/>
          <w:lang w:eastAsia="zh-CN"/>
        </w:rPr>
        <w:t>3.</w:t>
      </w:r>
      <w:r>
        <w:rPr>
          <w:rFonts w:hint="eastAsia"/>
        </w:rPr>
        <w:t>4</w:t>
      </w:r>
      <w:bookmarkEnd w:id="31"/>
      <w:bookmarkEnd w:id="32"/>
      <w:bookmarkEnd w:id="33"/>
      <w:bookmarkEnd w:id="34"/>
      <w:r>
        <w:rPr>
          <w:rFonts w:hint="eastAsia"/>
        </w:rPr>
        <w:t>钓点管理</w:t>
      </w:r>
      <w:bookmarkEnd w:id="35"/>
      <w:bookmarkEnd w:id="36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UC004</w:t>
            </w:r>
            <w:r>
              <w:rPr>
                <w:rFonts w:hint="eastAsia"/>
              </w:rPr>
              <w:t>钓点管理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显示钓点管理页面</w:t>
            </w:r>
          </w:p>
          <w:p>
            <w:r>
              <w:rPr>
                <w:rFonts w:hint="eastAsia"/>
              </w:rPr>
              <w:t>显示钓点列表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点击钓点输入栏</w:t>
            </w:r>
          </w:p>
          <w:p>
            <w:r>
              <w:rPr>
                <w:rFonts w:hint="eastAsia"/>
              </w:rPr>
              <w:t>输入钓点名陈家河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钓点列表显示陈家河钓点信息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点击钓点输入栏</w:t>
            </w:r>
          </w:p>
          <w:p>
            <w:r>
              <w:rPr>
                <w:rFonts w:hint="eastAsia"/>
              </w:rPr>
              <w:t>输入钓点名不存在的钓点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钓点列表显示为空</w:t>
            </w:r>
          </w:p>
          <w:p>
            <w:r>
              <w:rPr>
                <w:rFonts w:hint="eastAsia"/>
              </w:rPr>
              <w:t>提示不存在该钓点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显示钓点列表为空</w:t>
            </w:r>
          </w:p>
          <w:p>
            <w:r>
              <w:rPr>
                <w:rFonts w:hint="eastAsia"/>
              </w:rPr>
              <w:t>提示该地区不存在注册钓点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点击正常状态钓点筛选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点击审核钓点状态筛选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点击禁用状态钓点筛选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TEST-035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TEST-036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TEST-037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测试钓点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管理员成功添加一个钓点，在钓点列表中显示，客户端地图中显示该钓点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点击添加</w:t>
            </w:r>
          </w:p>
          <w:p>
            <w:r>
              <w:rPr>
                <w:rFonts w:hint="eastAsia"/>
              </w:rPr>
              <w:t>点击取消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返回钓点管理界面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TEST-039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弹出提示钓点名不能为空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TEST-040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测试钓点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弹出提示钓点地址不能为空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TEST-041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……”（</w:t>
            </w:r>
            <w:r>
              <w:rPr>
                <w:rFonts w:hint="eastAsia"/>
              </w:rPr>
              <w:t>1</w:t>
            </w:r>
            <w:r>
              <w:t>00字符）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弹出提示钓点名在3</w:t>
            </w:r>
            <w:r>
              <w:t>~16字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TEST-042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00~25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弹出提示请输入合法时间</w:t>
            </w:r>
          </w:p>
        </w:tc>
      </w:tr>
    </w:tbl>
    <w:p>
      <w:pPr>
        <w:pStyle w:val="3"/>
      </w:pPr>
      <w:bookmarkStart w:id="37" w:name="_Toc32250"/>
      <w:bookmarkStart w:id="38" w:name="_Toc72361141"/>
      <w:r>
        <w:rPr>
          <w:rFonts w:hint="eastAsia"/>
          <w:lang w:eastAsia="zh-CN"/>
        </w:rPr>
        <w:t>3.</w:t>
      </w:r>
      <w:r>
        <w:t>5动态管理</w:t>
      </w:r>
      <w:bookmarkEnd w:id="37"/>
      <w:bookmarkEnd w:id="38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</w:t>
            </w:r>
            <w:r>
              <w:rPr>
                <w:rFonts w:hint="eastAsia"/>
              </w:rPr>
              <w:t>动态管理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显示动态管理页面</w:t>
            </w:r>
          </w:p>
          <w:p>
            <w:r>
              <w:rPr>
                <w:rFonts w:hint="eastAsia"/>
              </w:rPr>
              <w:t>显示动态列表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点击动态输入栏</w:t>
            </w:r>
          </w:p>
          <w:p>
            <w:r>
              <w:rPr>
                <w:rFonts w:hint="eastAsia"/>
              </w:rPr>
              <w:t>输入动态名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动态列表显示动态信息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点击动态输入栏</w:t>
            </w:r>
          </w:p>
          <w:p>
            <w:r>
              <w:rPr>
                <w:rFonts w:hint="eastAsia"/>
              </w:rPr>
              <w:t>输入动态名不存在的动态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动态列表显示为空</w:t>
            </w:r>
          </w:p>
          <w:p>
            <w:r>
              <w:rPr>
                <w:rFonts w:hint="eastAsia"/>
              </w:rPr>
              <w:t>提示不存在该动态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显示动态列表为空</w:t>
            </w:r>
          </w:p>
          <w:p>
            <w:r>
              <w:rPr>
                <w:rFonts w:hint="eastAsia"/>
              </w:rPr>
              <w:t>提示该地区不存在注册动态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点击正常状态动态筛选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点击警告动态状态筛选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点击违规状态动态筛选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修改动态状态为违规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TEST-054</w:t>
            </w:r>
          </w:p>
        </w:tc>
        <w:tc>
          <w:tcPr>
            <w:tcW w:w="2881" w:type="dxa"/>
            <w:vAlign w:val="center"/>
          </w:tcPr>
          <w:p>
            <w:r>
              <w:t>点击动态管理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TEST-055</w:t>
            </w:r>
          </w:p>
        </w:tc>
        <w:tc>
          <w:tcPr>
            <w:tcW w:w="2881" w:type="dxa"/>
            <w:vAlign w:val="center"/>
          </w:tcPr>
          <w:p>
            <w:r>
              <w:t>点击动态管理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39" w:name="_Toc30717"/>
      <w:bookmarkStart w:id="40" w:name="_Toc72361142"/>
      <w:r>
        <w:rPr>
          <w:rFonts w:hint="eastAsia"/>
          <w:lang w:eastAsia="zh-CN"/>
        </w:rPr>
        <w:t>3.</w:t>
      </w:r>
      <w:r>
        <w:t>6帖子管理</w:t>
      </w:r>
      <w:bookmarkEnd w:id="39"/>
      <w:bookmarkEnd w:id="40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UC006帖子</w:t>
            </w:r>
            <w:r>
              <w:rPr>
                <w:rFonts w:hint="eastAsia"/>
              </w:rPr>
              <w:t>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显示帖子管理页面</w:t>
            </w:r>
          </w:p>
          <w:p>
            <w:r>
              <w:rPr>
                <w:rFonts w:hint="eastAsia"/>
              </w:rPr>
              <w:t>显示帖子列表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点击帖子输入栏</w:t>
            </w:r>
          </w:p>
          <w:p>
            <w:r>
              <w:rPr>
                <w:rFonts w:hint="eastAsia"/>
              </w:rPr>
              <w:t>输入关键词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帖子列表显示帖子信息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点击帖子输入栏</w:t>
            </w:r>
          </w:p>
          <w:p>
            <w:r>
              <w:rPr>
                <w:rFonts w:hint="eastAsia"/>
              </w:rPr>
              <w:t>输入关键词不存在的帖子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帖子列表显示为空</w:t>
            </w:r>
          </w:p>
          <w:p>
            <w:r>
              <w:rPr>
                <w:rFonts w:hint="eastAsia"/>
              </w:rPr>
              <w:t>提示不存在该帖子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点击正常状态帖子筛选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点击审核中子状态筛选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显示审核中态帖子列表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点击禁用状态帖子筛选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修改帖子状态为审核中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TEST-065</w:t>
            </w:r>
          </w:p>
        </w:tc>
        <w:tc>
          <w:tcPr>
            <w:tcW w:w="2881" w:type="dxa"/>
            <w:vAlign w:val="center"/>
          </w:tcPr>
          <w:p>
            <w:r>
              <w:t>点击帖子管理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TEST-066</w:t>
            </w:r>
          </w:p>
        </w:tc>
        <w:tc>
          <w:tcPr>
            <w:tcW w:w="2881" w:type="dxa"/>
            <w:vAlign w:val="center"/>
          </w:tcPr>
          <w:p>
            <w:r>
              <w:t>点击帖子管理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41" w:name="_Toc72361143"/>
      <w:bookmarkStart w:id="42" w:name="_Toc23710"/>
      <w:r>
        <w:rPr>
          <w:rFonts w:hint="eastAsia"/>
          <w:lang w:eastAsia="zh-CN"/>
        </w:rPr>
        <w:t>3.</w:t>
      </w:r>
      <w:r>
        <w:t>7约钓管理</w:t>
      </w:r>
      <w:bookmarkEnd w:id="41"/>
      <w:bookmarkEnd w:id="42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UC007约钓管理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显示约钓管理页面</w:t>
            </w:r>
          </w:p>
          <w:p>
            <w:r>
              <w:rPr>
                <w:rFonts w:hint="eastAsia"/>
              </w:rPr>
              <w:t>显示约钓列表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点击约钓输入栏</w:t>
            </w:r>
          </w:p>
          <w:p>
            <w:r>
              <w:rPr>
                <w:rFonts w:hint="eastAsia"/>
              </w:rPr>
              <w:t>输入关键词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约钓列表显示约钓信息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点击约钓输入栏</w:t>
            </w:r>
          </w:p>
          <w:p>
            <w:r>
              <w:rPr>
                <w:rFonts w:hint="eastAsia"/>
              </w:rPr>
              <w:t>输入关键词不存在的约钓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约钓列表显示为空</w:t>
            </w:r>
          </w:p>
          <w:p>
            <w:r>
              <w:rPr>
                <w:rFonts w:hint="eastAsia"/>
              </w:rPr>
              <w:t>提示不存在该约钓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点击正常状态约钓筛选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点击警告约钓状态筛选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点击禁用状态约钓筛选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TEST-076</w:t>
            </w:r>
          </w:p>
        </w:tc>
        <w:tc>
          <w:tcPr>
            <w:tcW w:w="2881" w:type="dxa"/>
            <w:vAlign w:val="center"/>
          </w:tcPr>
          <w:p>
            <w:r>
              <w:t>点击约钓管理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TEST-077</w:t>
            </w:r>
          </w:p>
        </w:tc>
        <w:tc>
          <w:tcPr>
            <w:tcW w:w="2881" w:type="dxa"/>
            <w:vAlign w:val="center"/>
          </w:tcPr>
          <w:p>
            <w:r>
              <w:t>点击约钓管理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43" w:name="_Toc29613"/>
      <w:bookmarkStart w:id="44" w:name="_Toc72361144"/>
      <w:r>
        <w:rPr>
          <w:rFonts w:hint="eastAsia"/>
          <w:lang w:eastAsia="zh-CN"/>
        </w:rPr>
        <w:t>3.</w:t>
      </w:r>
      <w:r>
        <w:t>8渔具店管理</w:t>
      </w:r>
      <w:bookmarkEnd w:id="43"/>
      <w:bookmarkEnd w:id="44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UC008渔具店管理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显示渔具店管理页面</w:t>
            </w:r>
          </w:p>
          <w:p>
            <w:r>
              <w:rPr>
                <w:rFonts w:hint="eastAsia"/>
              </w:rPr>
              <w:t>显示渔具店列表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点击渔具店输入栏</w:t>
            </w:r>
          </w:p>
          <w:p>
            <w:r>
              <w:rPr>
                <w:rFonts w:hint="eastAsia"/>
              </w:rPr>
              <w:t>输入渔具店名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渔具店列表显示陈家河渔具店信息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点击渔具店输入栏</w:t>
            </w:r>
          </w:p>
          <w:p>
            <w:r>
              <w:rPr>
                <w:rFonts w:hint="eastAsia"/>
              </w:rPr>
              <w:t>输入渔具店名不存在的渔具店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渔具店列表显示为空</w:t>
            </w:r>
          </w:p>
          <w:p>
            <w:r>
              <w:rPr>
                <w:rFonts w:hint="eastAsia"/>
              </w:rPr>
              <w:t>提示不存在该渔具店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显示渔具店列表为空</w:t>
            </w:r>
          </w:p>
          <w:p>
            <w:r>
              <w:rPr>
                <w:rFonts w:hint="eastAsia"/>
              </w:rPr>
              <w:t>提示该地区不存在注册渔具店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点击正常状态渔具店筛选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点击审核渔具店状态筛选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显示审核状态渔具店列表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点击禁用状态渔具店筛选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修改渔具店状态为审核中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TEST-035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TEST-036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TEST-037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测试渔具店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管理员成功添加一个渔具店，在渔具店列表中显示，客户端地图中显示该渔具店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点击添加</w:t>
            </w:r>
          </w:p>
          <w:p>
            <w:r>
              <w:rPr>
                <w:rFonts w:hint="eastAsia"/>
              </w:rPr>
              <w:t>点击取消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返回渔具店管理界面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TEST-039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弹出提示渔具店名不能为空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TEST-040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测试渔具店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弹出提示渔具店地址不能为空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TEST-041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……”（</w:t>
            </w:r>
            <w:r>
              <w:rPr>
                <w:rFonts w:hint="eastAsia"/>
              </w:rPr>
              <w:t>1</w:t>
            </w:r>
            <w:r>
              <w:t>00字符）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弹出提示渔具店名在3</w:t>
            </w:r>
            <w:r>
              <w:t>~16字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TEST-042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00~25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弹出提示请输入合法时间</w:t>
            </w:r>
          </w:p>
        </w:tc>
      </w:tr>
    </w:tbl>
    <w:p/>
    <w:p>
      <w:pPr>
        <w:pStyle w:val="3"/>
        <w:rPr>
          <w:rFonts w:hint="default"/>
          <w:lang w:val="en-US"/>
        </w:rPr>
      </w:pPr>
      <w:r>
        <w:rPr>
          <w:rFonts w:hint="eastAsia"/>
          <w:lang w:eastAsia="zh-CN"/>
        </w:rPr>
        <w:t>3.</w:t>
      </w:r>
      <w:r>
        <w:rPr>
          <w:rFonts w:hint="eastAsia"/>
          <w:lang w:val="en-US" w:eastAsia="zh-CN"/>
        </w:rPr>
        <w:t>9日志回滚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UC008渔具店管理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显示渔具店管理页面</w:t>
            </w:r>
          </w:p>
          <w:p>
            <w:r>
              <w:rPr>
                <w:rFonts w:hint="eastAsia"/>
              </w:rPr>
              <w:t>显示渔具店列表</w:t>
            </w:r>
          </w:p>
        </w:tc>
      </w:tr>
    </w:tbl>
    <w:p>
      <w:pPr>
        <w:jc w:val="left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B19FF"/>
    <w:rsid w:val="0001290F"/>
    <w:rsid w:val="000148DF"/>
    <w:rsid w:val="00016CC6"/>
    <w:rsid w:val="00017739"/>
    <w:rsid w:val="00026B83"/>
    <w:rsid w:val="00057125"/>
    <w:rsid w:val="00074305"/>
    <w:rsid w:val="00077985"/>
    <w:rsid w:val="00081981"/>
    <w:rsid w:val="000867BA"/>
    <w:rsid w:val="00086F1A"/>
    <w:rsid w:val="00086F57"/>
    <w:rsid w:val="000B4BCF"/>
    <w:rsid w:val="000C5F6E"/>
    <w:rsid w:val="000C7679"/>
    <w:rsid w:val="000D0EAF"/>
    <w:rsid w:val="000D2206"/>
    <w:rsid w:val="000D4264"/>
    <w:rsid w:val="000E1105"/>
    <w:rsid w:val="000F0B3E"/>
    <w:rsid w:val="000F105C"/>
    <w:rsid w:val="00101CC1"/>
    <w:rsid w:val="00111178"/>
    <w:rsid w:val="0012739F"/>
    <w:rsid w:val="0014055C"/>
    <w:rsid w:val="00141F1C"/>
    <w:rsid w:val="00154C75"/>
    <w:rsid w:val="001563AF"/>
    <w:rsid w:val="00166E5A"/>
    <w:rsid w:val="00173A2F"/>
    <w:rsid w:val="0018731A"/>
    <w:rsid w:val="0018735B"/>
    <w:rsid w:val="001902FD"/>
    <w:rsid w:val="001A7492"/>
    <w:rsid w:val="001B2E51"/>
    <w:rsid w:val="001D3535"/>
    <w:rsid w:val="001E6318"/>
    <w:rsid w:val="001F1F40"/>
    <w:rsid w:val="001F3AF5"/>
    <w:rsid w:val="002040E0"/>
    <w:rsid w:val="00207391"/>
    <w:rsid w:val="00221960"/>
    <w:rsid w:val="00242058"/>
    <w:rsid w:val="00243C24"/>
    <w:rsid w:val="0026355C"/>
    <w:rsid w:val="00275D99"/>
    <w:rsid w:val="002A0CB7"/>
    <w:rsid w:val="002B19FF"/>
    <w:rsid w:val="002B57E2"/>
    <w:rsid w:val="002C0534"/>
    <w:rsid w:val="002C6095"/>
    <w:rsid w:val="002F3174"/>
    <w:rsid w:val="002F3B14"/>
    <w:rsid w:val="00304886"/>
    <w:rsid w:val="003208AD"/>
    <w:rsid w:val="003231E8"/>
    <w:rsid w:val="0032328A"/>
    <w:rsid w:val="00324246"/>
    <w:rsid w:val="00325456"/>
    <w:rsid w:val="0032564B"/>
    <w:rsid w:val="00326B87"/>
    <w:rsid w:val="003314DF"/>
    <w:rsid w:val="003449C3"/>
    <w:rsid w:val="00353519"/>
    <w:rsid w:val="003826E4"/>
    <w:rsid w:val="00395E11"/>
    <w:rsid w:val="003A06DA"/>
    <w:rsid w:val="003A1D90"/>
    <w:rsid w:val="003A5C80"/>
    <w:rsid w:val="003B1FBA"/>
    <w:rsid w:val="003E0D8D"/>
    <w:rsid w:val="003F1F0D"/>
    <w:rsid w:val="003F2CD8"/>
    <w:rsid w:val="00405914"/>
    <w:rsid w:val="00412A13"/>
    <w:rsid w:val="0042326D"/>
    <w:rsid w:val="004242CD"/>
    <w:rsid w:val="0043167B"/>
    <w:rsid w:val="004567D8"/>
    <w:rsid w:val="00457577"/>
    <w:rsid w:val="004575AE"/>
    <w:rsid w:val="00457886"/>
    <w:rsid w:val="00483310"/>
    <w:rsid w:val="004906B7"/>
    <w:rsid w:val="00492212"/>
    <w:rsid w:val="004A1BD3"/>
    <w:rsid w:val="004B2012"/>
    <w:rsid w:val="004D15CD"/>
    <w:rsid w:val="004E187C"/>
    <w:rsid w:val="004F51C5"/>
    <w:rsid w:val="005065E9"/>
    <w:rsid w:val="00515899"/>
    <w:rsid w:val="005304C8"/>
    <w:rsid w:val="0053511A"/>
    <w:rsid w:val="005533DA"/>
    <w:rsid w:val="0055587F"/>
    <w:rsid w:val="0056651D"/>
    <w:rsid w:val="00567C7A"/>
    <w:rsid w:val="00567D7E"/>
    <w:rsid w:val="0057053D"/>
    <w:rsid w:val="00581005"/>
    <w:rsid w:val="0058364D"/>
    <w:rsid w:val="00595353"/>
    <w:rsid w:val="005979A3"/>
    <w:rsid w:val="005B54EE"/>
    <w:rsid w:val="005C2438"/>
    <w:rsid w:val="005C2EA9"/>
    <w:rsid w:val="005C5C0B"/>
    <w:rsid w:val="005D4F74"/>
    <w:rsid w:val="005D6850"/>
    <w:rsid w:val="005E079C"/>
    <w:rsid w:val="005E3FF4"/>
    <w:rsid w:val="005F2CAE"/>
    <w:rsid w:val="006047DF"/>
    <w:rsid w:val="00612446"/>
    <w:rsid w:val="0061309E"/>
    <w:rsid w:val="00620539"/>
    <w:rsid w:val="0062446E"/>
    <w:rsid w:val="006317FD"/>
    <w:rsid w:val="006379BF"/>
    <w:rsid w:val="0064500C"/>
    <w:rsid w:val="006450D4"/>
    <w:rsid w:val="00652D86"/>
    <w:rsid w:val="00655477"/>
    <w:rsid w:val="00656FD6"/>
    <w:rsid w:val="00662C10"/>
    <w:rsid w:val="0067767C"/>
    <w:rsid w:val="00677757"/>
    <w:rsid w:val="00680181"/>
    <w:rsid w:val="0068734A"/>
    <w:rsid w:val="00695D74"/>
    <w:rsid w:val="006A4955"/>
    <w:rsid w:val="006A70DE"/>
    <w:rsid w:val="006A7804"/>
    <w:rsid w:val="006C0FF6"/>
    <w:rsid w:val="006D1ABA"/>
    <w:rsid w:val="00704F22"/>
    <w:rsid w:val="00724AFA"/>
    <w:rsid w:val="0074188B"/>
    <w:rsid w:val="00743383"/>
    <w:rsid w:val="00743B5D"/>
    <w:rsid w:val="00744D18"/>
    <w:rsid w:val="00744FAE"/>
    <w:rsid w:val="007538F0"/>
    <w:rsid w:val="00753E73"/>
    <w:rsid w:val="0075665C"/>
    <w:rsid w:val="0077291C"/>
    <w:rsid w:val="0078348D"/>
    <w:rsid w:val="007A328F"/>
    <w:rsid w:val="007A353F"/>
    <w:rsid w:val="007A49D3"/>
    <w:rsid w:val="007A6C1D"/>
    <w:rsid w:val="007E2D88"/>
    <w:rsid w:val="007E4644"/>
    <w:rsid w:val="008152A8"/>
    <w:rsid w:val="00820667"/>
    <w:rsid w:val="008217FE"/>
    <w:rsid w:val="008226E4"/>
    <w:rsid w:val="00830321"/>
    <w:rsid w:val="00847F68"/>
    <w:rsid w:val="00857104"/>
    <w:rsid w:val="00873323"/>
    <w:rsid w:val="00886C8E"/>
    <w:rsid w:val="00890CFE"/>
    <w:rsid w:val="00891294"/>
    <w:rsid w:val="008940D0"/>
    <w:rsid w:val="0089657F"/>
    <w:rsid w:val="008A4F90"/>
    <w:rsid w:val="008A518F"/>
    <w:rsid w:val="008B618D"/>
    <w:rsid w:val="008C7F6B"/>
    <w:rsid w:val="008D21EB"/>
    <w:rsid w:val="008D381C"/>
    <w:rsid w:val="008D7BEF"/>
    <w:rsid w:val="008E085B"/>
    <w:rsid w:val="008E15EF"/>
    <w:rsid w:val="008E200B"/>
    <w:rsid w:val="008E5FAA"/>
    <w:rsid w:val="008E7F2C"/>
    <w:rsid w:val="008F216F"/>
    <w:rsid w:val="00900245"/>
    <w:rsid w:val="00920AFA"/>
    <w:rsid w:val="00923C80"/>
    <w:rsid w:val="00925E95"/>
    <w:rsid w:val="00925F09"/>
    <w:rsid w:val="00925F15"/>
    <w:rsid w:val="009261A0"/>
    <w:rsid w:val="00931A15"/>
    <w:rsid w:val="00942899"/>
    <w:rsid w:val="009513BD"/>
    <w:rsid w:val="00960C37"/>
    <w:rsid w:val="00974B5C"/>
    <w:rsid w:val="009802A7"/>
    <w:rsid w:val="00980E08"/>
    <w:rsid w:val="009813A6"/>
    <w:rsid w:val="00983502"/>
    <w:rsid w:val="009A737C"/>
    <w:rsid w:val="009B13B5"/>
    <w:rsid w:val="009B21DD"/>
    <w:rsid w:val="009D5806"/>
    <w:rsid w:val="009D6BBB"/>
    <w:rsid w:val="009D7223"/>
    <w:rsid w:val="009F2A07"/>
    <w:rsid w:val="009F5962"/>
    <w:rsid w:val="009F741F"/>
    <w:rsid w:val="00A10ED8"/>
    <w:rsid w:val="00A13F21"/>
    <w:rsid w:val="00A34657"/>
    <w:rsid w:val="00A359CE"/>
    <w:rsid w:val="00A44109"/>
    <w:rsid w:val="00A45AFE"/>
    <w:rsid w:val="00A51038"/>
    <w:rsid w:val="00A764BA"/>
    <w:rsid w:val="00AA26BE"/>
    <w:rsid w:val="00AA5247"/>
    <w:rsid w:val="00AB60D5"/>
    <w:rsid w:val="00AC23BC"/>
    <w:rsid w:val="00AC5965"/>
    <w:rsid w:val="00AD0441"/>
    <w:rsid w:val="00AD190B"/>
    <w:rsid w:val="00AE1D5F"/>
    <w:rsid w:val="00AE34CA"/>
    <w:rsid w:val="00AF2FAA"/>
    <w:rsid w:val="00AF77ED"/>
    <w:rsid w:val="00B07724"/>
    <w:rsid w:val="00B16AED"/>
    <w:rsid w:val="00B16D54"/>
    <w:rsid w:val="00B26979"/>
    <w:rsid w:val="00B3502D"/>
    <w:rsid w:val="00B36814"/>
    <w:rsid w:val="00B37713"/>
    <w:rsid w:val="00B4676F"/>
    <w:rsid w:val="00B54F2A"/>
    <w:rsid w:val="00B64E36"/>
    <w:rsid w:val="00B700A1"/>
    <w:rsid w:val="00B71944"/>
    <w:rsid w:val="00B77DF0"/>
    <w:rsid w:val="00B83247"/>
    <w:rsid w:val="00B83511"/>
    <w:rsid w:val="00B973D2"/>
    <w:rsid w:val="00BA0661"/>
    <w:rsid w:val="00BA62BB"/>
    <w:rsid w:val="00BA7D01"/>
    <w:rsid w:val="00BB2228"/>
    <w:rsid w:val="00BC4F37"/>
    <w:rsid w:val="00BC76C4"/>
    <w:rsid w:val="00BE18FD"/>
    <w:rsid w:val="00BE2A1F"/>
    <w:rsid w:val="00BE720E"/>
    <w:rsid w:val="00C050B2"/>
    <w:rsid w:val="00C12119"/>
    <w:rsid w:val="00C266FC"/>
    <w:rsid w:val="00C35806"/>
    <w:rsid w:val="00C40472"/>
    <w:rsid w:val="00C4255B"/>
    <w:rsid w:val="00C42705"/>
    <w:rsid w:val="00C47C97"/>
    <w:rsid w:val="00C66755"/>
    <w:rsid w:val="00C72845"/>
    <w:rsid w:val="00C74489"/>
    <w:rsid w:val="00C83457"/>
    <w:rsid w:val="00C9155A"/>
    <w:rsid w:val="00C91C35"/>
    <w:rsid w:val="00C97122"/>
    <w:rsid w:val="00CA0B5D"/>
    <w:rsid w:val="00CA110F"/>
    <w:rsid w:val="00CA7762"/>
    <w:rsid w:val="00CB1411"/>
    <w:rsid w:val="00CD120C"/>
    <w:rsid w:val="00CD18C6"/>
    <w:rsid w:val="00CD268E"/>
    <w:rsid w:val="00CD4ABC"/>
    <w:rsid w:val="00CE1BF7"/>
    <w:rsid w:val="00CE3E25"/>
    <w:rsid w:val="00CF32A2"/>
    <w:rsid w:val="00D13D93"/>
    <w:rsid w:val="00D14278"/>
    <w:rsid w:val="00D205B9"/>
    <w:rsid w:val="00D23925"/>
    <w:rsid w:val="00D401E1"/>
    <w:rsid w:val="00D55CFC"/>
    <w:rsid w:val="00D60F35"/>
    <w:rsid w:val="00D6433E"/>
    <w:rsid w:val="00D6624F"/>
    <w:rsid w:val="00D7401F"/>
    <w:rsid w:val="00D745CC"/>
    <w:rsid w:val="00DA425C"/>
    <w:rsid w:val="00DA6476"/>
    <w:rsid w:val="00DB3CB7"/>
    <w:rsid w:val="00DB5D4E"/>
    <w:rsid w:val="00DB7911"/>
    <w:rsid w:val="00DD1752"/>
    <w:rsid w:val="00DD3024"/>
    <w:rsid w:val="00DD3DEF"/>
    <w:rsid w:val="00DD6B83"/>
    <w:rsid w:val="00DE06C9"/>
    <w:rsid w:val="00DE6193"/>
    <w:rsid w:val="00DF41F5"/>
    <w:rsid w:val="00DF4F72"/>
    <w:rsid w:val="00E02488"/>
    <w:rsid w:val="00E06F12"/>
    <w:rsid w:val="00E162FA"/>
    <w:rsid w:val="00E21E28"/>
    <w:rsid w:val="00E2393A"/>
    <w:rsid w:val="00E2417A"/>
    <w:rsid w:val="00E316EA"/>
    <w:rsid w:val="00E34347"/>
    <w:rsid w:val="00E34CC1"/>
    <w:rsid w:val="00E421BB"/>
    <w:rsid w:val="00E452DA"/>
    <w:rsid w:val="00E728CF"/>
    <w:rsid w:val="00E80A83"/>
    <w:rsid w:val="00E8546D"/>
    <w:rsid w:val="00E8717A"/>
    <w:rsid w:val="00EA6824"/>
    <w:rsid w:val="00EB4FB0"/>
    <w:rsid w:val="00F0478A"/>
    <w:rsid w:val="00F073A2"/>
    <w:rsid w:val="00F12621"/>
    <w:rsid w:val="00F1581B"/>
    <w:rsid w:val="00F30779"/>
    <w:rsid w:val="00F32666"/>
    <w:rsid w:val="00F33CF8"/>
    <w:rsid w:val="00F40722"/>
    <w:rsid w:val="00F60858"/>
    <w:rsid w:val="00F63DF1"/>
    <w:rsid w:val="00F70C7C"/>
    <w:rsid w:val="00F72791"/>
    <w:rsid w:val="00F7523F"/>
    <w:rsid w:val="00F75B4F"/>
    <w:rsid w:val="00FA130A"/>
    <w:rsid w:val="00FA2509"/>
    <w:rsid w:val="00FB2C0C"/>
    <w:rsid w:val="00FC150B"/>
    <w:rsid w:val="00FC20A6"/>
    <w:rsid w:val="00FC4287"/>
    <w:rsid w:val="00FE229C"/>
    <w:rsid w:val="00FE3DEF"/>
    <w:rsid w:val="00FF1E14"/>
    <w:rsid w:val="01A50B59"/>
    <w:rsid w:val="01BE686D"/>
    <w:rsid w:val="01F33CF5"/>
    <w:rsid w:val="0209717D"/>
    <w:rsid w:val="02485D67"/>
    <w:rsid w:val="02C66F54"/>
    <w:rsid w:val="02CC392E"/>
    <w:rsid w:val="02FD27D8"/>
    <w:rsid w:val="030719A9"/>
    <w:rsid w:val="03CF7121"/>
    <w:rsid w:val="0419455E"/>
    <w:rsid w:val="04250661"/>
    <w:rsid w:val="04C422A3"/>
    <w:rsid w:val="04DB124E"/>
    <w:rsid w:val="05E4310B"/>
    <w:rsid w:val="05F713B3"/>
    <w:rsid w:val="061D23D6"/>
    <w:rsid w:val="06234DE7"/>
    <w:rsid w:val="06E96D18"/>
    <w:rsid w:val="07402DFA"/>
    <w:rsid w:val="075246A1"/>
    <w:rsid w:val="07D747DD"/>
    <w:rsid w:val="093C7392"/>
    <w:rsid w:val="0A8A0452"/>
    <w:rsid w:val="0AD13355"/>
    <w:rsid w:val="0BA02DEC"/>
    <w:rsid w:val="0C4B621F"/>
    <w:rsid w:val="0C7C391A"/>
    <w:rsid w:val="0C87116D"/>
    <w:rsid w:val="0DF14325"/>
    <w:rsid w:val="0E960986"/>
    <w:rsid w:val="0E9E0DDD"/>
    <w:rsid w:val="0F084710"/>
    <w:rsid w:val="0FD46729"/>
    <w:rsid w:val="1036178F"/>
    <w:rsid w:val="10605941"/>
    <w:rsid w:val="1088113E"/>
    <w:rsid w:val="10C446A1"/>
    <w:rsid w:val="113176B3"/>
    <w:rsid w:val="11811256"/>
    <w:rsid w:val="11AA08EF"/>
    <w:rsid w:val="1293350A"/>
    <w:rsid w:val="129B5F4B"/>
    <w:rsid w:val="12C710AD"/>
    <w:rsid w:val="14633254"/>
    <w:rsid w:val="1488591E"/>
    <w:rsid w:val="149C5DE8"/>
    <w:rsid w:val="1637455D"/>
    <w:rsid w:val="16714690"/>
    <w:rsid w:val="16D554C1"/>
    <w:rsid w:val="174507D7"/>
    <w:rsid w:val="17512463"/>
    <w:rsid w:val="185A4855"/>
    <w:rsid w:val="187E60E9"/>
    <w:rsid w:val="192F6159"/>
    <w:rsid w:val="199F12DB"/>
    <w:rsid w:val="1A3958AC"/>
    <w:rsid w:val="1ABB0D23"/>
    <w:rsid w:val="1B383A5F"/>
    <w:rsid w:val="1B7E1D06"/>
    <w:rsid w:val="1C2D6E72"/>
    <w:rsid w:val="1D1364BA"/>
    <w:rsid w:val="1E9751E1"/>
    <w:rsid w:val="1F412E8D"/>
    <w:rsid w:val="20370292"/>
    <w:rsid w:val="20AF18AE"/>
    <w:rsid w:val="21732CC2"/>
    <w:rsid w:val="21844F01"/>
    <w:rsid w:val="21CF3B70"/>
    <w:rsid w:val="23581D77"/>
    <w:rsid w:val="244E3213"/>
    <w:rsid w:val="24FC0400"/>
    <w:rsid w:val="25BA48A4"/>
    <w:rsid w:val="260E0DA9"/>
    <w:rsid w:val="26707184"/>
    <w:rsid w:val="27A5373E"/>
    <w:rsid w:val="28F2323E"/>
    <w:rsid w:val="296D51D1"/>
    <w:rsid w:val="29B45E7F"/>
    <w:rsid w:val="2ABD2CBE"/>
    <w:rsid w:val="2AE74E20"/>
    <w:rsid w:val="2B4D57FB"/>
    <w:rsid w:val="2C162FA6"/>
    <w:rsid w:val="2C9E2427"/>
    <w:rsid w:val="2CED4723"/>
    <w:rsid w:val="2D8C116B"/>
    <w:rsid w:val="2E6614CA"/>
    <w:rsid w:val="2F2C6FBE"/>
    <w:rsid w:val="2F336044"/>
    <w:rsid w:val="2FC5484A"/>
    <w:rsid w:val="2FEF5B71"/>
    <w:rsid w:val="30F46AED"/>
    <w:rsid w:val="319D761A"/>
    <w:rsid w:val="32C13C20"/>
    <w:rsid w:val="32D81D34"/>
    <w:rsid w:val="33130721"/>
    <w:rsid w:val="33C244C3"/>
    <w:rsid w:val="3407111E"/>
    <w:rsid w:val="34575469"/>
    <w:rsid w:val="35B15D7A"/>
    <w:rsid w:val="35ED4C93"/>
    <w:rsid w:val="360C7392"/>
    <w:rsid w:val="369A5875"/>
    <w:rsid w:val="36E3263F"/>
    <w:rsid w:val="378061F5"/>
    <w:rsid w:val="378C1957"/>
    <w:rsid w:val="388B3424"/>
    <w:rsid w:val="38F067DF"/>
    <w:rsid w:val="3924115D"/>
    <w:rsid w:val="3986242B"/>
    <w:rsid w:val="39E32D60"/>
    <w:rsid w:val="39EF096C"/>
    <w:rsid w:val="39EF31C5"/>
    <w:rsid w:val="3A25442C"/>
    <w:rsid w:val="3A756E58"/>
    <w:rsid w:val="3ABC494E"/>
    <w:rsid w:val="3ADE41FA"/>
    <w:rsid w:val="3B9A4ED9"/>
    <w:rsid w:val="3C9E07A0"/>
    <w:rsid w:val="3DE66BFD"/>
    <w:rsid w:val="3ED97E1E"/>
    <w:rsid w:val="40296295"/>
    <w:rsid w:val="409A4109"/>
    <w:rsid w:val="416B4AE8"/>
    <w:rsid w:val="42B0560E"/>
    <w:rsid w:val="43FD05EE"/>
    <w:rsid w:val="43FE7E09"/>
    <w:rsid w:val="44DD4127"/>
    <w:rsid w:val="45853B8F"/>
    <w:rsid w:val="46073703"/>
    <w:rsid w:val="464F2A02"/>
    <w:rsid w:val="46531341"/>
    <w:rsid w:val="474032A9"/>
    <w:rsid w:val="48602939"/>
    <w:rsid w:val="48842606"/>
    <w:rsid w:val="4AAD6ACB"/>
    <w:rsid w:val="4C634CE8"/>
    <w:rsid w:val="4CB06689"/>
    <w:rsid w:val="4CBD1816"/>
    <w:rsid w:val="4DDF372D"/>
    <w:rsid w:val="4DE00F61"/>
    <w:rsid w:val="4DF454F8"/>
    <w:rsid w:val="4E24432A"/>
    <w:rsid w:val="4E79555D"/>
    <w:rsid w:val="4FF544BC"/>
    <w:rsid w:val="51810B0A"/>
    <w:rsid w:val="5194519A"/>
    <w:rsid w:val="52C25537"/>
    <w:rsid w:val="53303C60"/>
    <w:rsid w:val="548E0254"/>
    <w:rsid w:val="54A04BDA"/>
    <w:rsid w:val="551B1F03"/>
    <w:rsid w:val="553A534C"/>
    <w:rsid w:val="55DD1444"/>
    <w:rsid w:val="55F96163"/>
    <w:rsid w:val="57F54F0E"/>
    <w:rsid w:val="58407EFF"/>
    <w:rsid w:val="585B4A56"/>
    <w:rsid w:val="58A94419"/>
    <w:rsid w:val="58F61879"/>
    <w:rsid w:val="5A1D34E9"/>
    <w:rsid w:val="5AE500B4"/>
    <w:rsid w:val="5B502665"/>
    <w:rsid w:val="5C1D5B4E"/>
    <w:rsid w:val="5C5755FC"/>
    <w:rsid w:val="5D005ED8"/>
    <w:rsid w:val="5D9C764D"/>
    <w:rsid w:val="5EF44F82"/>
    <w:rsid w:val="5F8B6257"/>
    <w:rsid w:val="5F972134"/>
    <w:rsid w:val="5FAF742E"/>
    <w:rsid w:val="5FBF3375"/>
    <w:rsid w:val="5FC576C4"/>
    <w:rsid w:val="6077434A"/>
    <w:rsid w:val="60FE20E5"/>
    <w:rsid w:val="611E2EEE"/>
    <w:rsid w:val="61293102"/>
    <w:rsid w:val="61C34A3D"/>
    <w:rsid w:val="6295342D"/>
    <w:rsid w:val="63030384"/>
    <w:rsid w:val="63187EC4"/>
    <w:rsid w:val="63840AC0"/>
    <w:rsid w:val="639C3FBD"/>
    <w:rsid w:val="6412456D"/>
    <w:rsid w:val="646518E3"/>
    <w:rsid w:val="669450A4"/>
    <w:rsid w:val="66D87E48"/>
    <w:rsid w:val="67F21AFC"/>
    <w:rsid w:val="68374121"/>
    <w:rsid w:val="68BB394D"/>
    <w:rsid w:val="68EC00BF"/>
    <w:rsid w:val="68F960C5"/>
    <w:rsid w:val="6A1A7F47"/>
    <w:rsid w:val="6AC7228B"/>
    <w:rsid w:val="6BA600A8"/>
    <w:rsid w:val="6BA81C31"/>
    <w:rsid w:val="6BF6203B"/>
    <w:rsid w:val="6CF01CE4"/>
    <w:rsid w:val="6E060AAB"/>
    <w:rsid w:val="6E2B2E76"/>
    <w:rsid w:val="70AE05C4"/>
    <w:rsid w:val="71582A43"/>
    <w:rsid w:val="717F5F7B"/>
    <w:rsid w:val="71932CFC"/>
    <w:rsid w:val="72DB4DCE"/>
    <w:rsid w:val="72EF0E40"/>
    <w:rsid w:val="73560FBA"/>
    <w:rsid w:val="74690B7F"/>
    <w:rsid w:val="756A4EB7"/>
    <w:rsid w:val="759233BD"/>
    <w:rsid w:val="75F43E8C"/>
    <w:rsid w:val="785F1644"/>
    <w:rsid w:val="788F7A1A"/>
    <w:rsid w:val="78CA6AB8"/>
    <w:rsid w:val="78D3799A"/>
    <w:rsid w:val="79622D25"/>
    <w:rsid w:val="79712EEA"/>
    <w:rsid w:val="7A4D3A15"/>
    <w:rsid w:val="7A7648EA"/>
    <w:rsid w:val="7A7A258D"/>
    <w:rsid w:val="7AD877BC"/>
    <w:rsid w:val="7AEC5AA2"/>
    <w:rsid w:val="7B7C5278"/>
    <w:rsid w:val="7C5C4D32"/>
    <w:rsid w:val="7CA512AA"/>
    <w:rsid w:val="7D0E6101"/>
    <w:rsid w:val="7D1F0BF3"/>
    <w:rsid w:val="7D3760B6"/>
    <w:rsid w:val="7E8745A9"/>
    <w:rsid w:val="7F110D96"/>
    <w:rsid w:val="7F17561E"/>
    <w:rsid w:val="7F735779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itle"/>
    <w:basedOn w:val="1"/>
    <w:next w:val="1"/>
    <w:link w:val="19"/>
    <w:qFormat/>
    <w:uiPriority w:val="10"/>
    <w:pPr>
      <w:spacing w:before="240" w:after="60"/>
      <w:jc w:val="center"/>
      <w:outlineLvl w:val="0"/>
    </w:pPr>
    <w:rPr>
      <w:rFonts w:ascii="Cambria" w:hAnsi="Cambria" w:eastAsia="宋体" w:cs="Times New Roman"/>
      <w:b/>
      <w:bCs/>
      <w:sz w:val="32"/>
      <w:szCs w:val="32"/>
    </w:rPr>
  </w:style>
  <w:style w:type="table" w:styleId="10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FollowedHyperlink"/>
    <w:basedOn w:val="11"/>
    <w:unhideWhenUsed/>
    <w:qFormat/>
    <w:uiPriority w:val="99"/>
    <w:rPr>
      <w:color w:val="800080"/>
      <w:u w:val="single"/>
    </w:rPr>
  </w:style>
  <w:style w:type="character" w:styleId="13">
    <w:name w:val="Hyperlink"/>
    <w:basedOn w:val="11"/>
    <w:unhideWhenUsed/>
    <w:qFormat/>
    <w:uiPriority w:val="99"/>
    <w:rPr>
      <w:color w:val="0000FF"/>
      <w:u w:val="single"/>
    </w:rPr>
  </w:style>
  <w:style w:type="character" w:customStyle="1" w:styleId="14">
    <w:name w:val="页眉 字符"/>
    <w:basedOn w:val="11"/>
    <w:link w:val="7"/>
    <w:semiHidden/>
    <w:qFormat/>
    <w:uiPriority w:val="99"/>
    <w:rPr>
      <w:sz w:val="18"/>
      <w:szCs w:val="18"/>
    </w:rPr>
  </w:style>
  <w:style w:type="character" w:customStyle="1" w:styleId="15">
    <w:name w:val="页脚 字符"/>
    <w:basedOn w:val="11"/>
    <w:link w:val="6"/>
    <w:semiHidden/>
    <w:qFormat/>
    <w:uiPriority w:val="99"/>
    <w:rPr>
      <w:sz w:val="18"/>
      <w:szCs w:val="18"/>
    </w:rPr>
  </w:style>
  <w:style w:type="character" w:customStyle="1" w:styleId="16">
    <w:name w:val="标题 1 字符"/>
    <w:basedOn w:val="11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7">
    <w:name w:val="标题 2 字符"/>
    <w:basedOn w:val="11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8">
    <w:name w:val="List Paragraph"/>
    <w:basedOn w:val="1"/>
    <w:qFormat/>
    <w:uiPriority w:val="34"/>
    <w:pPr>
      <w:ind w:firstLine="420" w:firstLineChars="200"/>
    </w:pPr>
  </w:style>
  <w:style w:type="character" w:customStyle="1" w:styleId="19">
    <w:name w:val="标题 字符"/>
    <w:basedOn w:val="11"/>
    <w:link w:val="8"/>
    <w:uiPriority w:val="10"/>
    <w:rPr>
      <w:rFonts w:ascii="Cambria" w:hAnsi="Cambria" w:eastAsia="宋体" w:cs="Times New Roman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4320E42-C5FA-4F10-BBDA-6BB640EA3BB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1379</Words>
  <Characters>7863</Characters>
  <Lines>65</Lines>
  <Paragraphs>18</Paragraphs>
  <TotalTime>36</TotalTime>
  <ScaleCrop>false</ScaleCrop>
  <LinksUpToDate>false</LinksUpToDate>
  <CharactersWithSpaces>9224</CharactersWithSpaces>
  <Application>WPS Office_11.1.0.10578_F1E327BC-269C-435d-A152-05C5408002CA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2017-12-04T05:38:00Z</dcterms:created>
  <dc:creator>陈幼安</dc:creator>
  <cp:lastModifiedBy>黄文涛</cp:lastModifiedBy>
  <dcterms:modified xsi:type="dcterms:W3CDTF">2021-06-28T14:29:03Z</dcterms:modified>
  <cp:revision>316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2052-11.1.0.10578</vt:lpwstr>
  </property>
  <property fmtid="{D5CDD505-2E9C-101B-9397-08002B2CF9AE}" pid="3" name="ICV">
    <vt:lpwstr>4C8EE2FDC85E4FADB39C134D9FCB28BE</vt:lpwstr>
  </property>
</Properties>
</file>