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outlineLvl w:val="9"/>
        <w:rPr>
          <w:rFonts w:hint="eastAsia" w:ascii="宋体" w:hAnsi="宋体" w:eastAsia="宋体" w:cs="宋体"/>
          <w:kern w:val="0"/>
          <w:sz w:val="52"/>
          <w:szCs w:val="36"/>
        </w:rPr>
      </w:pPr>
      <w:bookmarkStart w:id="0" w:name="_Toc8161"/>
      <w:bookmarkStart w:id="1" w:name="_Toc16822"/>
      <w:bookmarkStart w:id="2" w:name="_Toc5341"/>
      <w:bookmarkStart w:id="3" w:name="_Toc25961"/>
      <w:bookmarkStart w:id="4" w:name="_Toc26556"/>
      <w:bookmarkStart w:id="5" w:name="_Toc5285"/>
      <w:bookmarkStart w:id="6" w:name="_Toc5452"/>
      <w:bookmarkStart w:id="7" w:name="_Toc20641"/>
      <w:bookmarkStart w:id="8" w:name="_Toc15633"/>
      <w:bookmarkStart w:id="9" w:name="_Toc27648"/>
      <w:bookmarkStart w:id="10" w:name="_Toc482543454"/>
      <w:r>
        <w:rPr>
          <w:rFonts w:hint="eastAsia" w:ascii="宋体" w:hAnsi="宋体" w:eastAsia="宋体" w:cs="宋体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 w:ascii="宋体" w:hAnsi="宋体" w:eastAsia="宋体" w:cs="宋体"/>
          <w:sz w:val="52"/>
          <w:szCs w:val="36"/>
        </w:rPr>
        <w:instrText xml:space="preserve">ADDIN CNKISM.UserStyle</w:instrText>
      </w:r>
      <w:r>
        <w:rPr>
          <w:rFonts w:hint="eastAsia" w:ascii="宋体" w:hAnsi="宋体" w:eastAsia="宋体" w:cs="宋体"/>
        </w:rPr>
        <w:fldChar w:fldCharType="end"/>
      </w:r>
      <w:bookmarkStart w:id="11" w:name="_Toc66646013"/>
      <w:r>
        <w:rPr>
          <w:rFonts w:hint="eastAsia" w:ascii="宋体" w:hAnsi="宋体" w:eastAsia="宋体" w:cs="宋体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 w:ascii="宋体" w:hAnsi="宋体" w:eastAsia="宋体" w:cs="宋体"/>
          <w:sz w:val="52"/>
          <w:szCs w:val="36"/>
        </w:rPr>
        <w:t>APP开发项目</w:t>
      </w:r>
      <w:bookmarkEnd w:id="6"/>
      <w:bookmarkEnd w:id="7"/>
      <w:bookmarkEnd w:id="8"/>
      <w:bookmarkEnd w:id="9"/>
      <w:bookmarkEnd w:id="11"/>
    </w:p>
    <w:p>
      <w:pPr>
        <w:pStyle w:val="12"/>
        <w:outlineLvl w:val="9"/>
        <w:rPr>
          <w:sz w:val="48"/>
        </w:rPr>
      </w:pPr>
      <w:bookmarkStart w:id="12" w:name="_Toc66646014"/>
      <w:bookmarkStart w:id="13" w:name="_Toc6979"/>
      <w:bookmarkStart w:id="14" w:name="_Toc9891"/>
      <w:bookmarkStart w:id="15" w:name="_Toc598"/>
      <w:r>
        <w:rPr>
          <w:rFonts w:hint="eastAsia"/>
          <w:sz w:val="48"/>
          <w:lang w:val="en-US" w:eastAsia="zh-CN"/>
        </w:rPr>
        <w:t>沟通</w:t>
      </w:r>
      <w:r>
        <w:rPr>
          <w:rFonts w:hint="eastAsia"/>
          <w:sz w:val="48"/>
        </w:rPr>
        <w:t>管理计划</w:t>
      </w:r>
      <w:bookmarkEnd w:id="12"/>
      <w:bookmarkEnd w:id="13"/>
      <w:bookmarkEnd w:id="14"/>
      <w:bookmarkEnd w:id="15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  <w:rPr>
          <w:sz w:val="21"/>
        </w:rPr>
      </w:pPr>
    </w:p>
    <w:p>
      <w:pPr>
        <w:ind w:firstLine="420"/>
        <w:jc w:val="center"/>
      </w:pPr>
      <w:r>
        <w:drawing>
          <wp:inline distT="0" distB="0" distL="0" distR="0">
            <wp:extent cx="2376170" cy="2376170"/>
            <wp:effectExtent l="0" t="0" r="11430" b="1143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“渔乎”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>
      <w:pPr>
        <w:ind w:firstLine="643"/>
        <w:jc w:val="center"/>
        <w:rPr>
          <w:b/>
          <w:sz w:val="32"/>
        </w:rPr>
      </w:pPr>
    </w:p>
    <w:p>
      <w:pPr>
        <w:rPr>
          <w:b/>
          <w:sz w:val="32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sz w:val="32"/>
        </w:rPr>
      </w:pPr>
    </w:p>
    <w:bookmarkEnd w:id="10"/>
    <w:p>
      <w:pPr>
        <w:pStyle w:val="10"/>
        <w:tabs>
          <w:tab w:val="right" w:leader="dot" w:pos="8296"/>
        </w:tabs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版本记录</w:t>
      </w:r>
    </w:p>
    <w:tbl>
      <w:tblPr>
        <w:tblStyle w:val="14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2021031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V0.0.1</w:t>
            </w:r>
          </w:p>
        </w:tc>
        <w:tc>
          <w:tcPr>
            <w:tcW w:w="1701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梅一枝</w:t>
            </w:r>
          </w:p>
        </w:tc>
        <w:tc>
          <w:tcPr>
            <w:tcW w:w="1418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2021031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02</w:t>
            </w:r>
          </w:p>
        </w:tc>
        <w:tc>
          <w:tcPr>
            <w:tcW w:w="1559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部分</w:t>
            </w:r>
          </w:p>
        </w:tc>
        <w:tc>
          <w:tcPr>
            <w:tcW w:w="709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修改</w:t>
            </w:r>
          </w:p>
        </w:tc>
        <w:tc>
          <w:tcPr>
            <w:tcW w:w="1134" w:type="dxa"/>
          </w:tcPr>
          <w:p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20210324</w:t>
            </w:r>
          </w:p>
        </w:tc>
        <w:tc>
          <w:tcPr>
            <w:tcW w:w="850" w:type="dxa"/>
          </w:tcPr>
          <w:p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V1.0.0</w:t>
            </w:r>
          </w:p>
        </w:tc>
        <w:tc>
          <w:tcPr>
            <w:tcW w:w="1701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梅一枝</w:t>
            </w:r>
          </w:p>
        </w:tc>
        <w:tc>
          <w:tcPr>
            <w:tcW w:w="1418" w:type="dxa"/>
          </w:tcPr>
          <w:p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20210324</w:t>
            </w: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hint="eastAsia" w:ascii="宋体" w:hAnsi="宋体"/>
        </w:rPr>
      </w:pPr>
    </w:p>
    <w:p>
      <w:pPr>
        <w:pStyle w:val="36"/>
        <w:spacing w:line="240" w:lineRule="auto"/>
        <w:rPr>
          <w:rFonts w:ascii="宋体" w:hAnsi="宋体" w:eastAsia="宋体"/>
          <w:lang w:val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/>
          <w:lang w:val="zh-CN"/>
        </w:rPr>
        <w:id w:val="-12538910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36"/>
            <w:spacing w:line="240" w:lineRule="auto"/>
            <w:rPr>
              <w:rFonts w:ascii="宋体" w:hAnsi="宋体" w:eastAsiaTheme="majorEastAsia" w:cstheme="majorBidi"/>
              <w:b w:val="0"/>
              <w:bCs/>
              <w:color w:val="2F5597" w:themeColor="accent1" w:themeShade="BF"/>
              <w:kern w:val="0"/>
              <w:sz w:val="32"/>
              <w:szCs w:val="32"/>
              <w:lang w:val="zh-CN" w:eastAsia="zh-CN" w:bidi="ar-SA"/>
            </w:rPr>
          </w:pPr>
          <w:r>
            <w:rPr>
              <w:rFonts w:ascii="宋体" w:hAnsi="宋体" w:eastAsia="宋体"/>
              <w:lang w:val="zh-CN"/>
            </w:rPr>
            <w:t>目录</w:t>
          </w:r>
          <w:r>
            <w:rPr>
              <w:rFonts w:ascii="宋体" w:hAnsi="宋体"/>
            </w:rPr>
            <w:fldChar w:fldCharType="begin"/>
          </w:r>
          <w:r>
            <w:rPr>
              <w:rFonts w:ascii="宋体" w:hAnsi="宋体"/>
            </w:rPr>
            <w:instrText xml:space="preserve"> TOC \o "1-3" \h \z \u </w:instrText>
          </w:r>
          <w:r>
            <w:rPr>
              <w:rFonts w:ascii="宋体" w:hAnsi="宋体"/>
            </w:rPr>
            <w:fldChar w:fldCharType="separate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_Toc27648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“渔乎”APP开发项目</w:t>
          </w:r>
          <w:r>
            <w:tab/>
          </w:r>
          <w:r>
            <w:fldChar w:fldCharType="begin"/>
          </w:r>
          <w:r>
            <w:instrText xml:space="preserve"> PAGEREF _Toc27648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_Toc598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沟通</w:t>
          </w:r>
          <w:r>
            <w:rPr>
              <w:rFonts w:hint="eastAsia"/>
            </w:rPr>
            <w:t>管理计划</w:t>
          </w:r>
          <w:r>
            <w:tab/>
          </w:r>
          <w:r>
            <w:fldChar w:fldCharType="begin"/>
          </w:r>
          <w:r>
            <w:instrText xml:space="preserve"> PAGEREF _Toc598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_Toc24736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_Toc24736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_Toc23952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_Toc23952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_Toc27718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_Toc27718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_Toc2247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</w:rPr>
            <w:t>沟通管理计划</w:t>
          </w:r>
          <w:r>
            <w:tab/>
          </w:r>
          <w:r>
            <w:fldChar w:fldCharType="begin"/>
          </w:r>
          <w:r>
            <w:instrText xml:space="preserve"> PAGEREF _Toc2247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_Toc3532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.1</w:t>
          </w:r>
          <w:r>
            <w:rPr>
              <w:rFonts w:hint="eastAsia"/>
              <w:lang w:val="en-US" w:eastAsia="zh-CN"/>
            </w:rPr>
            <w:t>对外沟通形式</w:t>
          </w:r>
          <w:r>
            <w:tab/>
          </w:r>
          <w:r>
            <w:fldChar w:fldCharType="begin"/>
          </w:r>
          <w:r>
            <w:instrText xml:space="preserve"> PAGEREF _Toc3532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_Toc4562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.1</w:t>
          </w:r>
          <w:r>
            <w:t xml:space="preserve"> </w:t>
          </w:r>
          <w:r>
            <w:rPr>
              <w:rFonts w:hint="eastAsia"/>
            </w:rPr>
            <w:t>正式沟通计划</w:t>
          </w:r>
          <w:r>
            <w:tab/>
          </w:r>
          <w:r>
            <w:fldChar w:fldCharType="begin"/>
          </w:r>
          <w:r>
            <w:instrText xml:space="preserve"> PAGEREF _Toc4562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_Toc9327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.2</w:t>
          </w:r>
          <w:r>
            <w:t xml:space="preserve"> </w:t>
          </w:r>
          <w:r>
            <w:rPr>
              <w:rFonts w:hint="eastAsia"/>
            </w:rPr>
            <w:t>非正式沟通计划</w:t>
          </w:r>
          <w:r>
            <w:tab/>
          </w:r>
          <w:r>
            <w:fldChar w:fldCharType="begin"/>
          </w:r>
          <w:r>
            <w:instrText xml:space="preserve"> PAGEREF _Toc9327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_Toc18616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2</w:t>
          </w:r>
          <w:r>
            <w:t>开发者内部沟通计划</w:t>
          </w:r>
          <w:r>
            <w:tab/>
          </w:r>
          <w:r>
            <w:fldChar w:fldCharType="begin"/>
          </w:r>
          <w:r>
            <w:instrText xml:space="preserve"> PAGEREF _Toc18616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_Toc24305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.2.1 正式沟通计划</w:t>
          </w:r>
          <w:r>
            <w:tab/>
          </w:r>
          <w:r>
            <w:fldChar w:fldCharType="begin"/>
          </w:r>
          <w:r>
            <w:instrText xml:space="preserve"> PAGEREF _Toc24305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_Toc3261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.2.2 非正式沟通计划</w:t>
          </w:r>
          <w:r>
            <w:tab/>
          </w:r>
          <w:r>
            <w:fldChar w:fldCharType="begin"/>
          </w:r>
          <w:r>
            <w:instrText xml:space="preserve"> PAGEREF _Toc3261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_Toc1249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2.3特殊沟通计划</w:t>
          </w:r>
          <w:r>
            <w:tab/>
          </w:r>
          <w:r>
            <w:fldChar w:fldCharType="begin"/>
          </w:r>
          <w:r>
            <w:instrText xml:space="preserve"> PAGEREF _Toc1249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宋体" w:hAnsi="宋体"/>
              <w:bCs/>
              <w:lang w:val="zh-CN"/>
            </w:rPr>
            <w:fldChar w:fldCharType="begin"/>
          </w:r>
          <w:r>
            <w:rPr>
              <w:rFonts w:ascii="宋体" w:hAnsi="宋体"/>
              <w:bCs/>
              <w:lang w:val="zh-CN"/>
            </w:rPr>
            <w:instrText xml:space="preserve"> HYPERLINK \l _Toc24331 </w:instrText>
          </w:r>
          <w:r>
            <w:rPr>
              <w:rFonts w:ascii="宋体" w:hAnsi="宋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3限制沟通因素</w:t>
          </w:r>
          <w:r>
            <w:tab/>
          </w:r>
          <w:r>
            <w:fldChar w:fldCharType="begin"/>
          </w:r>
          <w:r>
            <w:instrText xml:space="preserve"> PAGEREF _Toc24331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/>
              <w:bCs/>
              <w:lang w:val="zh-CN"/>
            </w:rPr>
            <w:fldChar w:fldCharType="end"/>
          </w:r>
        </w:p>
        <w:p>
          <w:pPr>
            <w:spacing w:line="240" w:lineRule="auto"/>
            <w:rPr>
              <w:rFonts w:ascii="宋体" w:hAnsi="宋体"/>
            </w:rPr>
          </w:pPr>
          <w:r>
            <w:rPr>
              <w:rFonts w:ascii="宋体" w:hAnsi="宋体"/>
              <w:bCs/>
              <w:lang w:val="zh-CN"/>
            </w:rPr>
            <w:fldChar w:fldCharType="end"/>
          </w:r>
        </w:p>
      </w:sdtContent>
    </w:sdt>
    <w:p>
      <w:pPr>
        <w:rPr>
          <w:rFonts w:ascii="宋体" w:hAnsi="宋体"/>
        </w:rPr>
      </w:pPr>
    </w:p>
    <w:p>
      <w:pPr>
        <w:tabs>
          <w:tab w:val="left" w:pos="2544"/>
        </w:tabs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lang w:eastAsia="zh-CN"/>
        </w:rPr>
        <w:tab/>
      </w:r>
    </w:p>
    <w:p>
      <w:pPr>
        <w:rPr>
          <w:rFonts w:ascii="宋体" w:hAnsi="宋体"/>
        </w:rPr>
      </w:pPr>
    </w:p>
    <w:p>
      <w:pPr>
        <w:rPr>
          <w:rFonts w:hint="eastAsia"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pStyle w:val="2"/>
        <w:bidi w:val="0"/>
        <w:rPr>
          <w:rFonts w:hint="eastAsia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pStyle w:val="2"/>
      </w:pPr>
      <w:bookmarkStart w:id="16" w:name="_Toc23867"/>
      <w:bookmarkStart w:id="17" w:name="_Toc24736"/>
      <w:r>
        <w:rPr>
          <w:rFonts w:hint="eastAsia"/>
        </w:rPr>
        <w:t>1引言</w:t>
      </w:r>
      <w:bookmarkEnd w:id="16"/>
      <w:bookmarkEnd w:id="17"/>
    </w:p>
    <w:p>
      <w:pPr>
        <w:pStyle w:val="3"/>
      </w:pPr>
      <w:bookmarkStart w:id="18" w:name="_Toc235928519"/>
      <w:bookmarkStart w:id="19" w:name="_Toc16180"/>
      <w:bookmarkStart w:id="20" w:name="_Toc23952"/>
      <w:r>
        <w:rPr>
          <w:rFonts w:hint="eastAsia"/>
        </w:rPr>
        <w:t>1.1标识</w:t>
      </w:r>
      <w:bookmarkEnd w:id="18"/>
      <w:bookmarkEnd w:id="19"/>
      <w:bookmarkEnd w:id="20"/>
    </w:p>
    <w:p>
      <w:pPr>
        <w:spacing w:line="276" w:lineRule="auto"/>
      </w:pPr>
      <w:bookmarkStart w:id="21" w:name="_Toc235939020"/>
      <w:bookmarkStart w:id="22" w:name="_Toc235853799"/>
      <w:bookmarkStart w:id="23" w:name="_Toc235928520"/>
      <w:r>
        <w:rPr>
          <w:rFonts w:hint="eastAsia"/>
        </w:rPr>
        <w:t>标题：《</w:t>
      </w:r>
      <w:r>
        <w:rPr>
          <w:rFonts w:hint="eastAsia"/>
          <w:lang w:val="en-US" w:eastAsia="zh-CN"/>
        </w:rPr>
        <w:t>沟通</w:t>
      </w:r>
      <w:r>
        <w:rPr>
          <w:rFonts w:hint="eastAsia"/>
        </w:rPr>
        <w:t>管理计划》</w:t>
      </w:r>
    </w:p>
    <w:p>
      <w:pPr>
        <w:spacing w:line="276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版本号：</w:t>
      </w:r>
      <w:r>
        <w:rPr>
          <w:rFonts w:hint="eastAsia"/>
          <w:lang w:val="en-US" w:eastAsia="zh-CN"/>
        </w:rPr>
        <w:t>1.0.0</w:t>
      </w:r>
    </w:p>
    <w:p>
      <w:pPr>
        <w:spacing w:line="276" w:lineRule="auto"/>
      </w:pPr>
      <w:r>
        <w:rPr>
          <w:rFonts w:hint="eastAsia"/>
        </w:rPr>
        <w:t>说明：本文档支持Office、WPS等word文档阅读软件</w:t>
      </w:r>
    </w:p>
    <w:bookmarkEnd w:id="21"/>
    <w:bookmarkEnd w:id="22"/>
    <w:p>
      <w:pPr>
        <w:pStyle w:val="3"/>
      </w:pPr>
      <w:bookmarkStart w:id="24" w:name="_Toc5021"/>
      <w:bookmarkStart w:id="25" w:name="_Toc27718"/>
      <w:r>
        <w:rPr>
          <w:rFonts w:hint="eastAsia"/>
        </w:rPr>
        <w:t>1.2系统概述</w:t>
      </w:r>
      <w:bookmarkEnd w:id="23"/>
      <w:bookmarkEnd w:id="24"/>
      <w:bookmarkEnd w:id="25"/>
    </w:p>
    <w:p>
      <w:pPr>
        <w:rPr>
          <w:rFonts w:hint="eastAsia"/>
          <w:lang w:val="en-US" w:eastAsia="zh-CN"/>
        </w:rPr>
      </w:pPr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pStyle w:val="2"/>
        <w:bidi w:val="0"/>
      </w:pPr>
      <w:bookmarkStart w:id="26" w:name="_Toc2247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</w:rPr>
        <w:t>沟通管理计划</w:t>
      </w:r>
      <w:bookmarkEnd w:id="26"/>
    </w:p>
    <w:p>
      <w:pPr>
        <w:pStyle w:val="3"/>
        <w:bidi w:val="0"/>
        <w:rPr>
          <w:rFonts w:hint="default" w:eastAsia="宋体"/>
          <w:lang w:val="en-US" w:eastAsia="zh-CN"/>
        </w:rPr>
      </w:pPr>
      <w:bookmarkStart w:id="27" w:name="_Toc66603523"/>
      <w:bookmarkStart w:id="28" w:name="_Toc1719779132_WPSOffice_Level2"/>
      <w:bookmarkStart w:id="29" w:name="_Toc3532"/>
      <w:r>
        <w:rPr>
          <w:rFonts w:hint="eastAsia"/>
          <w:lang w:val="en-US" w:eastAsia="zh-CN"/>
        </w:rPr>
        <w:t>2</w:t>
      </w:r>
      <w:r>
        <w:t>.1</w:t>
      </w:r>
      <w:bookmarkEnd w:id="27"/>
      <w:bookmarkEnd w:id="28"/>
      <w:r>
        <w:rPr>
          <w:rFonts w:hint="eastAsia"/>
          <w:lang w:val="en-US" w:eastAsia="zh-CN"/>
        </w:rPr>
        <w:t>对外沟通形式</w:t>
      </w:r>
      <w:bookmarkEnd w:id="29"/>
    </w:p>
    <w:p>
      <w:pPr>
        <w:pStyle w:val="4"/>
        <w:bidi w:val="0"/>
      </w:pPr>
      <w:bookmarkStart w:id="30" w:name="_Toc66450157"/>
      <w:bookmarkStart w:id="31" w:name="_Toc1357621656_WPSOffice_Level3"/>
      <w:bookmarkStart w:id="32" w:name="_Toc821788603"/>
      <w:bookmarkStart w:id="33" w:name="_Toc66603524"/>
      <w:bookmarkStart w:id="34" w:name="_Toc4562"/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正式沟通计划</w:t>
      </w:r>
      <w:bookmarkEnd w:id="30"/>
      <w:bookmarkEnd w:id="31"/>
      <w:bookmarkEnd w:id="32"/>
      <w:bookmarkEnd w:id="33"/>
      <w:bookmarkEnd w:id="34"/>
    </w:p>
    <w:tbl>
      <w:tblPr>
        <w:tblStyle w:val="3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沟通计划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沟通方式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沟通地点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产出</w:t>
            </w:r>
          </w:p>
        </w:tc>
      </w:tr>
    </w:tbl>
    <w:tbl>
      <w:tblPr>
        <w:tblStyle w:val="15"/>
        <w:tblW w:w="85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1400"/>
        <w:gridCol w:w="1442"/>
        <w:gridCol w:w="1441"/>
        <w:gridCol w:w="1400"/>
        <w:gridCol w:w="14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5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访谈</w:t>
            </w:r>
          </w:p>
        </w:tc>
        <w:tc>
          <w:tcPr>
            <w:tcW w:w="1400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座谈开会</w:t>
            </w:r>
          </w:p>
        </w:tc>
        <w:tc>
          <w:tcPr>
            <w:tcW w:w="1442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根据预约地点</w:t>
            </w:r>
          </w:p>
        </w:tc>
        <w:tc>
          <w:tcPr>
            <w:tcW w:w="1441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根据预约时间</w:t>
            </w:r>
          </w:p>
        </w:tc>
        <w:tc>
          <w:tcPr>
            <w:tcW w:w="1400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全体组员和用户代表</w:t>
            </w:r>
          </w:p>
        </w:tc>
        <w:tc>
          <w:tcPr>
            <w:tcW w:w="1442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会议纪要</w:t>
            </w:r>
            <w:r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  <w:t>/</w:t>
            </w: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录音文件</w:t>
            </w:r>
          </w:p>
        </w:tc>
      </w:tr>
    </w:tbl>
    <w:p>
      <w:pPr>
        <w:pStyle w:val="5"/>
        <w:spacing w:line="240" w:lineRule="auto"/>
        <w:rPr>
          <w:rFonts w:ascii="宋体" w:hAnsi="宋体" w:eastAsia="宋体"/>
        </w:rPr>
      </w:pPr>
    </w:p>
    <w:p>
      <w:pPr>
        <w:pStyle w:val="4"/>
        <w:bidi w:val="0"/>
      </w:pPr>
      <w:bookmarkStart w:id="35" w:name="_Toc1333716764"/>
      <w:bookmarkStart w:id="36" w:name="_Toc533423017_WPSOffice_Level3"/>
      <w:bookmarkStart w:id="37" w:name="_Toc66603525"/>
      <w:bookmarkStart w:id="38" w:name="_Toc66450158"/>
      <w:bookmarkStart w:id="39" w:name="_Toc9327"/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非正式沟通计划</w:t>
      </w:r>
      <w:bookmarkEnd w:id="35"/>
      <w:bookmarkEnd w:id="36"/>
      <w:bookmarkEnd w:id="37"/>
      <w:bookmarkEnd w:id="38"/>
      <w:bookmarkEnd w:id="39"/>
    </w:p>
    <w:tbl>
      <w:tblPr>
        <w:tblStyle w:val="3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bookmarkStart w:id="40" w:name="OLE_LINK1" w:colFirst="0" w:colLast="5"/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沟通计划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沟通方式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沟通地点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D0CECE"/>
            <w:vAlign w:val="center"/>
          </w:tcPr>
          <w:p>
            <w:pPr>
              <w:widowControl/>
              <w:spacing w:after="0" w:line="240" w:lineRule="auto"/>
              <w:rPr>
                <w:rFonts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</w:pPr>
            <w:r>
              <w:rPr>
                <w:rFonts w:hint="eastAsia" w:ascii="宋体" w:hAnsi="宋体" w:cs="宋体-简"/>
                <w:b/>
                <w:bCs/>
                <w:caps/>
                <w:smallCaps w:val="0"/>
                <w:color w:val="FFFFFF"/>
                <w:kern w:val="0"/>
                <w:sz w:val="21"/>
                <w:szCs w:val="32"/>
                <w:lang w:eastAsia="en-US"/>
              </w:rPr>
              <w:t>产出</w:t>
            </w:r>
          </w:p>
        </w:tc>
      </w:tr>
      <w:bookmarkEnd w:id="40"/>
    </w:tbl>
    <w:tbl>
      <w:tblPr>
        <w:tblStyle w:val="15"/>
        <w:tblW w:w="85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409"/>
        <w:gridCol w:w="1408"/>
        <w:gridCol w:w="1433"/>
        <w:gridCol w:w="1400"/>
        <w:gridCol w:w="14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8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日常沟通</w:t>
            </w:r>
          </w:p>
        </w:tc>
        <w:tc>
          <w:tcPr>
            <w:tcW w:w="1409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面谈</w:t>
            </w:r>
          </w:p>
        </w:tc>
        <w:tc>
          <w:tcPr>
            <w:tcW w:w="1408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随机</w:t>
            </w:r>
          </w:p>
        </w:tc>
        <w:tc>
          <w:tcPr>
            <w:tcW w:w="1433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随机</w:t>
            </w:r>
          </w:p>
        </w:tc>
        <w:tc>
          <w:tcPr>
            <w:tcW w:w="1400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全体成员</w:t>
            </w:r>
          </w:p>
        </w:tc>
        <w:tc>
          <w:tcPr>
            <w:tcW w:w="1417" w:type="dxa"/>
          </w:tcPr>
          <w:p>
            <w:pPr>
              <w:widowControl w:val="0"/>
              <w:jc w:val="both"/>
              <w:rPr>
                <w:rFonts w:hint="default" w:cs="Times New Roman" w:asciiTheme="minorHAnsi" w:hAnsiTheme="minorHAnsi" w:eastAsiaTheme="minor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  <w:lang w:val="en-US" w:eastAsia="zh-CN"/>
              </w:rPr>
              <w:t>必要时记录录音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8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日常沟通</w:t>
            </w:r>
          </w:p>
        </w:tc>
        <w:tc>
          <w:tcPr>
            <w:tcW w:w="1409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QQ，微信</w:t>
            </w:r>
          </w:p>
        </w:tc>
        <w:tc>
          <w:tcPr>
            <w:tcW w:w="1408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网络</w:t>
            </w:r>
          </w:p>
        </w:tc>
        <w:tc>
          <w:tcPr>
            <w:tcW w:w="1433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随机</w:t>
            </w:r>
          </w:p>
        </w:tc>
        <w:tc>
          <w:tcPr>
            <w:tcW w:w="1400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全体成员</w:t>
            </w:r>
          </w:p>
        </w:tc>
        <w:tc>
          <w:tcPr>
            <w:tcW w:w="1417" w:type="dxa"/>
          </w:tcPr>
          <w:p>
            <w:pPr>
              <w:widowControl w:val="0"/>
              <w:jc w:val="both"/>
              <w:rPr>
                <w:rFonts w:hint="default" w:cs="Times New Roman" w:asciiTheme="minorHAnsi" w:hAnsiTheme="minorHAnsi" w:eastAsiaTheme="minorEastAsia"/>
                <w:kern w:val="2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  <w:lang w:val="en-US" w:eastAsia="zh-CN"/>
              </w:rPr>
              <w:t>聊天截图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8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紧急会议</w:t>
            </w:r>
          </w:p>
        </w:tc>
        <w:tc>
          <w:tcPr>
            <w:tcW w:w="1409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开会</w:t>
            </w:r>
          </w:p>
        </w:tc>
        <w:tc>
          <w:tcPr>
            <w:tcW w:w="1408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  <w:lang w:val="en-US" w:eastAsia="zh-CN"/>
              </w:rPr>
              <w:t>明德1-402</w:t>
            </w:r>
          </w:p>
        </w:tc>
        <w:tc>
          <w:tcPr>
            <w:tcW w:w="1433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  <w:t>PM</w:t>
            </w: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下达时间</w:t>
            </w:r>
          </w:p>
        </w:tc>
        <w:tc>
          <w:tcPr>
            <w:tcW w:w="1400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全体成员</w:t>
            </w:r>
          </w:p>
        </w:tc>
        <w:tc>
          <w:tcPr>
            <w:tcW w:w="1417" w:type="dxa"/>
          </w:tcPr>
          <w:p>
            <w:pPr>
              <w:widowControl w:val="0"/>
              <w:jc w:val="both"/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</w:pP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会议纪要</w:t>
            </w:r>
            <w:r>
              <w:rPr>
                <w:rFonts w:cs="Times New Roman" w:asciiTheme="minorHAnsi" w:hAnsiTheme="minorHAnsi" w:eastAsiaTheme="minorEastAsia"/>
                <w:kern w:val="2"/>
                <w:sz w:val="20"/>
                <w:szCs w:val="20"/>
              </w:rPr>
              <w:t>/</w:t>
            </w:r>
            <w:r>
              <w:rPr>
                <w:rFonts w:hint="eastAsia" w:cs="Times New Roman" w:asciiTheme="minorHAnsi" w:hAnsiTheme="minorHAnsi" w:eastAsiaTheme="minorEastAsia"/>
                <w:kern w:val="2"/>
                <w:sz w:val="20"/>
                <w:szCs w:val="20"/>
              </w:rPr>
              <w:t>录音文件</w:t>
            </w:r>
          </w:p>
        </w:tc>
      </w:tr>
    </w:tbl>
    <w:p>
      <w:pPr>
        <w:pStyle w:val="5"/>
        <w:spacing w:line="240" w:lineRule="auto"/>
        <w:rPr>
          <w:rFonts w:ascii="宋体" w:hAnsi="宋体" w:eastAsia="宋体"/>
          <w:sz w:val="24"/>
          <w:szCs w:val="24"/>
        </w:rPr>
      </w:pPr>
    </w:p>
    <w:p>
      <w:pPr>
        <w:pStyle w:val="3"/>
        <w:bidi w:val="0"/>
      </w:pPr>
      <w:bookmarkStart w:id="41" w:name="_Toc66603526"/>
      <w:bookmarkStart w:id="42" w:name="_Toc343345162"/>
      <w:bookmarkStart w:id="43" w:name="_Toc66450159"/>
      <w:bookmarkStart w:id="44" w:name="_Toc1345466551_WPSOffice_Level2"/>
      <w:bookmarkStart w:id="45" w:name="_Toc18616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2</w:t>
      </w:r>
      <w:r>
        <w:t>开发者内部沟通计划</w:t>
      </w:r>
      <w:bookmarkEnd w:id="41"/>
      <w:bookmarkEnd w:id="42"/>
      <w:bookmarkEnd w:id="43"/>
      <w:bookmarkEnd w:id="44"/>
      <w:bookmarkEnd w:id="45"/>
    </w:p>
    <w:p>
      <w:pPr>
        <w:pStyle w:val="4"/>
        <w:bidi w:val="0"/>
      </w:pPr>
      <w:bookmarkStart w:id="46" w:name="_Toc66603527"/>
      <w:bookmarkStart w:id="47" w:name="_Toc313578245"/>
      <w:bookmarkStart w:id="48" w:name="_Toc66450160"/>
      <w:bookmarkStart w:id="49" w:name="_Toc1643904141_WPSOffice_Level3"/>
      <w:bookmarkStart w:id="50" w:name="_Toc24305"/>
      <w:r>
        <w:rPr>
          <w:rFonts w:hint="eastAsia"/>
          <w:lang w:val="en-US" w:eastAsia="zh-CN"/>
        </w:rPr>
        <w:t>2</w:t>
      </w:r>
      <w:r>
        <w:t>.2.1 正式沟通计划</w:t>
      </w:r>
      <w:bookmarkEnd w:id="46"/>
      <w:bookmarkEnd w:id="47"/>
      <w:bookmarkEnd w:id="48"/>
      <w:bookmarkEnd w:id="49"/>
      <w:bookmarkEnd w:id="50"/>
    </w:p>
    <w:tbl>
      <w:tblPr>
        <w:tblStyle w:val="3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bookmarkStart w:id="51" w:name="OLE_LINK2"/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/>
                <w:bCs/>
                <w:kern w:val="0"/>
                <w:sz w:val="20"/>
              </w:rPr>
              <w:t>每周例行会议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开会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寝室（视具体情况而定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/>
                <w:bCs/>
                <w:kern w:val="0"/>
                <w:sz w:val="20"/>
              </w:rPr>
              <w:t>周</w:t>
            </w:r>
            <w:r>
              <w:rPr>
                <w:rFonts w:hint="eastAsia" w:ascii="宋体" w:hAnsi="宋体" w:cs="宋体-简"/>
                <w:bCs/>
                <w:kern w:val="0"/>
                <w:sz w:val="20"/>
                <w:lang w:val="en-US" w:eastAsia="zh-CN"/>
              </w:rPr>
              <w:t>三</w:t>
            </w:r>
            <w:r>
              <w:rPr>
                <w:rFonts w:ascii="宋体" w:hAnsi="宋体" w:cs="宋体-简"/>
                <w:bCs/>
                <w:kern w:val="0"/>
                <w:sz w:val="20"/>
              </w:rPr>
              <w:t>晚</w:t>
            </w:r>
            <w:r>
              <w:rPr>
                <w:rFonts w:hint="eastAsia" w:ascii="宋体" w:hAnsi="宋体" w:cs="宋体-简"/>
                <w:bCs/>
                <w:kern w:val="0"/>
                <w:sz w:val="20"/>
                <w:lang w:eastAsia="zh-CN"/>
              </w:rPr>
              <w:t>、</w:t>
            </w:r>
            <w:r>
              <w:rPr>
                <w:rFonts w:ascii="宋体" w:hAnsi="宋体" w:cs="宋体-简"/>
                <w:bCs/>
                <w:kern w:val="0"/>
                <w:sz w:val="20"/>
              </w:rPr>
              <w:t>周</w:t>
            </w:r>
            <w:r>
              <w:rPr>
                <w:rFonts w:hint="eastAsia" w:ascii="宋体" w:hAnsi="宋体" w:cs="宋体-简"/>
                <w:bCs/>
                <w:kern w:val="0"/>
                <w:sz w:val="20"/>
                <w:lang w:val="en-US" w:eastAsia="zh-CN"/>
              </w:rPr>
              <w:t>日</w:t>
            </w: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晚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会议纪要</w:t>
            </w:r>
          </w:p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/录音文件</w:t>
            </w:r>
          </w:p>
        </w:tc>
      </w:tr>
      <w:bookmarkEnd w:id="51"/>
    </w:tbl>
    <w:p>
      <w:pPr>
        <w:pStyle w:val="5"/>
        <w:spacing w:line="240" w:lineRule="auto"/>
        <w:ind w:left="0" w:leftChars="0" w:firstLine="0" w:firstLineChars="0"/>
        <w:rPr>
          <w:rFonts w:ascii="宋体" w:hAnsi="宋体" w:eastAsia="宋体"/>
        </w:rPr>
      </w:pPr>
    </w:p>
    <w:p>
      <w:pPr>
        <w:pStyle w:val="4"/>
        <w:bidi w:val="0"/>
      </w:pPr>
      <w:bookmarkStart w:id="52" w:name="_Toc1719779132_WPSOffice_Level3"/>
      <w:bookmarkStart w:id="53" w:name="_Toc66603528"/>
      <w:bookmarkStart w:id="54" w:name="_Toc384693977"/>
      <w:bookmarkStart w:id="55" w:name="_Toc66450161"/>
      <w:bookmarkStart w:id="56" w:name="_Toc3261"/>
      <w:r>
        <w:rPr>
          <w:rFonts w:hint="eastAsia"/>
          <w:lang w:val="en-US" w:eastAsia="zh-CN"/>
        </w:rPr>
        <w:t>2</w:t>
      </w:r>
      <w:r>
        <w:t>.2.2 非正式沟通计划</w:t>
      </w:r>
      <w:bookmarkEnd w:id="52"/>
      <w:bookmarkEnd w:id="53"/>
      <w:bookmarkEnd w:id="54"/>
      <w:bookmarkEnd w:id="55"/>
      <w:bookmarkEnd w:id="56"/>
    </w:p>
    <w:tbl>
      <w:tblPr>
        <w:tblStyle w:val="3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bookmarkStart w:id="57" w:name="OLE_LINK3"/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不定期团建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圆桌讨论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根据约定地点定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根据约定时间顶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hint="eastAsia" w:ascii="宋体" w:hAnsi="宋体" w:cs="宋体-简"/>
                <w:bCs/>
                <w:kern w:val="0"/>
                <w:sz w:val="20"/>
              </w:rPr>
              <w:t>一系列需求以及文档的构想</w:t>
            </w:r>
          </w:p>
        </w:tc>
      </w:tr>
      <w:bookmarkEnd w:id="57"/>
    </w:tbl>
    <w:p>
      <w:pPr>
        <w:pStyle w:val="3"/>
        <w:bidi w:val="0"/>
        <w:rPr>
          <w:rFonts w:hint="eastAsia"/>
          <w:lang w:val="en-US" w:eastAsia="zh-CN"/>
        </w:rPr>
      </w:pPr>
      <w:bookmarkStart w:id="58" w:name="_Toc1249"/>
      <w:r>
        <w:rPr>
          <w:rFonts w:hint="eastAsia"/>
          <w:lang w:val="en-US" w:eastAsia="zh-CN"/>
        </w:rPr>
        <w:t>2.3特殊沟通计划</w:t>
      </w:r>
      <w:bookmarkEnd w:id="58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</w:t>
      </w:r>
      <w:bookmarkStart w:id="60" w:name="_GoBack"/>
      <w:bookmarkEnd w:id="60"/>
    </w:p>
    <w:p>
      <w:pPr>
        <w:pStyle w:val="2"/>
        <w:bidi w:val="0"/>
        <w:rPr>
          <w:rFonts w:hint="eastAsia"/>
          <w:lang w:val="en-US" w:eastAsia="zh-CN"/>
        </w:rPr>
      </w:pPr>
      <w:bookmarkStart w:id="59" w:name="_Toc24331"/>
      <w:r>
        <w:rPr>
          <w:rFonts w:hint="eastAsia"/>
          <w:lang w:val="en-US" w:eastAsia="zh-CN"/>
        </w:rPr>
        <w:t>3限制沟通因素</w:t>
      </w:r>
      <w:bookmarkEnd w:id="59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生病、外出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SRA2021-G11 渔乎APP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E64099"/>
    <w:multiLevelType w:val="multilevel"/>
    <w:tmpl w:val="54E64099"/>
    <w:lvl w:ilvl="0" w:tentative="0">
      <w:start w:val="1"/>
      <w:numFmt w:val="decimal"/>
      <w:pStyle w:val="27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6"/>
      <w:lvlText w:val="%1.%2"/>
      <w:lvlJc w:val="left"/>
      <w:pPr>
        <w:ind w:left="1843" w:hanging="709"/>
      </w:pPr>
      <w:rPr>
        <w:rFonts w:hint="eastAsia"/>
      </w:rPr>
    </w:lvl>
    <w:lvl w:ilvl="2" w:tentative="0">
      <w:start w:val="1"/>
      <w:numFmt w:val="decimal"/>
      <w:pStyle w:val="25"/>
      <w:lvlText w:val="%1.%2.%3"/>
      <w:lvlJc w:val="left"/>
      <w:pPr>
        <w:ind w:left="1276" w:hanging="992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276" w:hanging="1276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837"/>
    <w:rsid w:val="00116F94"/>
    <w:rsid w:val="001C56F1"/>
    <w:rsid w:val="00235923"/>
    <w:rsid w:val="003769BC"/>
    <w:rsid w:val="003E57BC"/>
    <w:rsid w:val="00597CE6"/>
    <w:rsid w:val="007D5837"/>
    <w:rsid w:val="00847816"/>
    <w:rsid w:val="00923F8B"/>
    <w:rsid w:val="00A25A52"/>
    <w:rsid w:val="00A322F7"/>
    <w:rsid w:val="00B50DFB"/>
    <w:rsid w:val="00D907F5"/>
    <w:rsid w:val="00EB601F"/>
    <w:rsid w:val="00EF0333"/>
    <w:rsid w:val="00EF3D1A"/>
    <w:rsid w:val="06D60E3B"/>
    <w:rsid w:val="072D32D4"/>
    <w:rsid w:val="09992D5E"/>
    <w:rsid w:val="0A684D58"/>
    <w:rsid w:val="0A8B2512"/>
    <w:rsid w:val="0AF959C8"/>
    <w:rsid w:val="0EF903A9"/>
    <w:rsid w:val="0F606DEE"/>
    <w:rsid w:val="110325EE"/>
    <w:rsid w:val="13BD6933"/>
    <w:rsid w:val="1BC30FB8"/>
    <w:rsid w:val="1D405DCF"/>
    <w:rsid w:val="1DE467F2"/>
    <w:rsid w:val="1F4954A8"/>
    <w:rsid w:val="21AF3780"/>
    <w:rsid w:val="25571389"/>
    <w:rsid w:val="2EE817B4"/>
    <w:rsid w:val="30130932"/>
    <w:rsid w:val="303A2AAF"/>
    <w:rsid w:val="31467F6D"/>
    <w:rsid w:val="367D511F"/>
    <w:rsid w:val="3A147204"/>
    <w:rsid w:val="3B034975"/>
    <w:rsid w:val="4F4F2DF7"/>
    <w:rsid w:val="52C31E80"/>
    <w:rsid w:val="559E7948"/>
    <w:rsid w:val="5643390D"/>
    <w:rsid w:val="5A6B38F0"/>
    <w:rsid w:val="5BE43995"/>
    <w:rsid w:val="5CA51D93"/>
    <w:rsid w:val="63AD1B63"/>
    <w:rsid w:val="648973E7"/>
    <w:rsid w:val="66C740A9"/>
    <w:rsid w:val="6A7A498E"/>
    <w:rsid w:val="6ADC2D43"/>
    <w:rsid w:val="6C315268"/>
    <w:rsid w:val="71D025B8"/>
    <w:rsid w:val="76363D10"/>
    <w:rsid w:val="7B7F2841"/>
    <w:rsid w:val="7D5A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 w:eastAsiaTheme="minorEastAsia"/>
      <w:bCs/>
      <w:szCs w:val="32"/>
    </w:rPr>
  </w:style>
  <w:style w:type="paragraph" w:styleId="6">
    <w:name w:val="Body Text"/>
    <w:basedOn w:val="1"/>
    <w:link w:val="21"/>
    <w:semiHidden/>
    <w:unhideWhenUsed/>
    <w:qFormat/>
    <w:uiPriority w:val="99"/>
    <w:pPr>
      <w:spacing w:after="120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uiPriority w:val="39"/>
    <w:pPr>
      <w:ind w:left="420" w:leftChars="200"/>
    </w:pPr>
  </w:style>
  <w:style w:type="paragraph" w:styleId="12">
    <w:name w:val="Title"/>
    <w:basedOn w:val="1"/>
    <w:next w:val="1"/>
    <w:link w:val="2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13">
    <w:name w:val="Body Text First Indent"/>
    <w:basedOn w:val="1"/>
    <w:link w:val="22"/>
    <w:qFormat/>
    <w:uiPriority w:val="0"/>
    <w:pPr>
      <w:ind w:firstLine="498" w:firstLineChars="200"/>
    </w:pPr>
    <w:rPr>
      <w:rFonts w:asciiTheme="minorHAnsi" w:hAnsiTheme="minorHAnsi" w:eastAsiaTheme="minorEastAsia" w:cstheme="minorBidi"/>
      <w:kern w:val="0"/>
      <w:sz w:val="24"/>
      <w:szCs w:val="22"/>
    </w:rPr>
  </w:style>
  <w:style w:type="table" w:styleId="15">
    <w:name w:val="Table Grid"/>
    <w:basedOn w:val="14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9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8"/>
    <w:qFormat/>
    <w:uiPriority w:val="99"/>
    <w:rPr>
      <w:sz w:val="18"/>
      <w:szCs w:val="18"/>
    </w:rPr>
  </w:style>
  <w:style w:type="character" w:customStyle="1" w:styleId="20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正文文本 字符"/>
    <w:basedOn w:val="16"/>
    <w:link w:val="6"/>
    <w:semiHidden/>
    <w:qFormat/>
    <w:uiPriority w:val="99"/>
    <w:rPr>
      <w:rFonts w:ascii="Calibri" w:hAnsi="Calibri" w:eastAsia="宋体" w:cs="Times New Roman"/>
      <w:szCs w:val="24"/>
    </w:rPr>
  </w:style>
  <w:style w:type="character" w:customStyle="1" w:styleId="22">
    <w:name w:val="正文文本首行缩进 字符"/>
    <w:basedOn w:val="21"/>
    <w:link w:val="13"/>
    <w:qFormat/>
    <w:uiPriority w:val="0"/>
    <w:rPr>
      <w:rFonts w:ascii="Calibri" w:hAnsi="Calibri" w:eastAsia="宋体" w:cs="Times New Roman"/>
      <w:kern w:val="0"/>
      <w:sz w:val="24"/>
      <w:szCs w:val="24"/>
    </w:rPr>
  </w:style>
  <w:style w:type="character" w:customStyle="1" w:styleId="23">
    <w:name w:val="标题 字符"/>
    <w:basedOn w:val="16"/>
    <w:link w:val="12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paragraph" w:customStyle="1" w:styleId="25">
    <w:name w:val="三级标题"/>
    <w:basedOn w:val="26"/>
    <w:next w:val="1"/>
    <w:qFormat/>
    <w:uiPriority w:val="0"/>
    <w:pPr>
      <w:numPr>
        <w:ilvl w:val="2"/>
      </w:numPr>
      <w:outlineLvl w:val="2"/>
    </w:pPr>
    <w:rPr>
      <w:rFonts w:ascii="宋体" w:hAnsi="宋体"/>
      <w:sz w:val="28"/>
    </w:rPr>
  </w:style>
  <w:style w:type="paragraph" w:customStyle="1" w:styleId="26">
    <w:name w:val="二级标题"/>
    <w:basedOn w:val="27"/>
    <w:next w:val="1"/>
    <w:qFormat/>
    <w:uiPriority w:val="0"/>
    <w:pPr>
      <w:numPr>
        <w:ilvl w:val="1"/>
      </w:numPr>
      <w:outlineLvl w:val="1"/>
    </w:pPr>
    <w:rPr>
      <w:sz w:val="30"/>
    </w:rPr>
  </w:style>
  <w:style w:type="paragraph" w:customStyle="1" w:styleId="27">
    <w:name w:val="一级标题"/>
    <w:next w:val="1"/>
    <w:qFormat/>
    <w:uiPriority w:val="0"/>
    <w:pPr>
      <w:numPr>
        <w:ilvl w:val="0"/>
        <w:numId w:val="1"/>
      </w:numPr>
      <w:outlineLvl w:val="0"/>
    </w:pPr>
    <w:rPr>
      <w:rFonts w:eastAsia="宋体" w:asciiTheme="minorHAnsi" w:hAnsiTheme="minorHAnsi" w:cstheme="minorBidi"/>
      <w:b/>
      <w:color w:val="000000" w:themeColor="text1"/>
      <w:kern w:val="2"/>
      <w:sz w:val="32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8">
    <w:name w:val="标题 2 字符"/>
    <w:basedOn w:val="16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1 字符1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0">
    <w:name w:val="标题 2 字符1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31">
    <w:name w:val="标题 3 字符"/>
    <w:basedOn w:val="16"/>
    <w:link w:val="4"/>
    <w:semiHidden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table" w:customStyle="1" w:styleId="32">
    <w:name w:val="网格型1"/>
    <w:basedOn w:val="14"/>
    <w:qFormat/>
    <w:uiPriority w:val="39"/>
    <w:pPr>
      <w:spacing w:after="200" w:line="276" w:lineRule="auto"/>
    </w:pPr>
    <w:rPr>
      <w:rFonts w:ascii="Arial" w:hAnsi="Arial" w:eastAsia="宋体" w:cs="Times New Roman"/>
      <w:kern w:val="0"/>
      <w:sz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3">
    <w:name w:val="网格型2"/>
    <w:basedOn w:val="14"/>
    <w:qFormat/>
    <w:uiPriority w:val="39"/>
    <w:pPr>
      <w:spacing w:after="200" w:line="276" w:lineRule="auto"/>
    </w:pPr>
    <w:rPr>
      <w:rFonts w:ascii="Arial" w:hAnsi="Arial" w:eastAsia="宋体" w:cs="Times New Roman"/>
      <w:kern w:val="0"/>
      <w:sz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4">
    <w:name w:val="网格型4"/>
    <w:basedOn w:val="14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网格型5"/>
    <w:basedOn w:val="14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450</Words>
  <Characters>2565</Characters>
  <Lines>21</Lines>
  <Paragraphs>6</Paragraphs>
  <TotalTime>1</TotalTime>
  <ScaleCrop>false</ScaleCrop>
  <LinksUpToDate>false</LinksUpToDate>
  <CharactersWithSpaces>3009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2021-03-18T01:57:00Z</dcterms:created>
  <dc:creator>忠杰 叶</dc:creator>
  <cp:lastModifiedBy>Cozy</cp:lastModifiedBy>
  <dcterms:modified xsi:type="dcterms:W3CDTF">2021-04-02T06:14:40Z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3E7DAA9E41AE419A9970BC27C9B6F846</vt:lpwstr>
  </property>
</Properties>
</file>