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5A4289"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3913A6" w:rsidRDefault="003913A6"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0A70F2" w:rsidRDefault="00E865C5">
          <w:pPr>
            <w:pStyle w:val="Nagwekspisutreci"/>
            <w:rPr>
              <w:rStyle w:val="Nagwek1Znak"/>
              <w:b/>
              <w:i/>
              <w:color w:val="auto"/>
            </w:rPr>
          </w:pPr>
          <w:r w:rsidRPr="000A70F2">
            <w:rPr>
              <w:rStyle w:val="Nagwek1Znak"/>
              <w:b/>
              <w:i/>
              <w:color w:val="auto"/>
            </w:rPr>
            <w:t>Spis treści</w:t>
          </w:r>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r w:rsidRPr="005A4289">
            <w:fldChar w:fldCharType="begin"/>
          </w:r>
          <w:r w:rsidR="00E865C5">
            <w:instrText xml:space="preserve"> TOC \o "1-3" \h \z \u </w:instrText>
          </w:r>
          <w:r w:rsidRPr="005A4289">
            <w:fldChar w:fldCharType="separate"/>
          </w:r>
          <w:hyperlink w:anchor="_Toc453195934" w:history="1">
            <w:r w:rsidR="000A70F2" w:rsidRPr="000A70F2">
              <w:rPr>
                <w:rStyle w:val="Hipercze"/>
                <w:noProof/>
              </w:rPr>
              <w:t>1.</w:t>
            </w:r>
            <w:r w:rsidR="000A70F2" w:rsidRPr="000A70F2">
              <w:rPr>
                <w:rFonts w:asciiTheme="minorHAnsi" w:eastAsiaTheme="minorEastAsia" w:hAnsiTheme="minorHAnsi" w:cstheme="minorBidi"/>
                <w:noProof/>
                <w:sz w:val="22"/>
                <w:szCs w:val="22"/>
              </w:rPr>
              <w:tab/>
            </w:r>
            <w:r w:rsidR="000A70F2" w:rsidRPr="000A70F2">
              <w:rPr>
                <w:rStyle w:val="Hipercze"/>
                <w:noProof/>
              </w:rPr>
              <w:t>Wstęp</w:t>
            </w:r>
            <w:r w:rsidR="000A70F2" w:rsidRPr="000A70F2">
              <w:rPr>
                <w:noProof/>
                <w:webHidden/>
              </w:rPr>
              <w:tab/>
            </w:r>
            <w:r w:rsidRPr="000A70F2">
              <w:rPr>
                <w:noProof/>
                <w:webHidden/>
              </w:rPr>
              <w:fldChar w:fldCharType="begin"/>
            </w:r>
            <w:r w:rsidR="000A70F2" w:rsidRPr="000A70F2">
              <w:rPr>
                <w:noProof/>
                <w:webHidden/>
              </w:rPr>
              <w:instrText xml:space="preserve"> PAGEREF _Toc453195934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hyperlink w:anchor="_Toc453195935" w:history="1">
            <w:r w:rsidR="000A70F2" w:rsidRPr="000A70F2">
              <w:rPr>
                <w:rStyle w:val="Hipercze"/>
                <w:noProof/>
              </w:rPr>
              <w:t>2.</w:t>
            </w:r>
            <w:r w:rsidR="000A70F2" w:rsidRPr="000A70F2">
              <w:rPr>
                <w:rFonts w:asciiTheme="minorHAnsi" w:eastAsiaTheme="minorEastAsia" w:hAnsiTheme="minorHAnsi" w:cstheme="minorBidi"/>
                <w:noProof/>
                <w:sz w:val="22"/>
                <w:szCs w:val="22"/>
              </w:rPr>
              <w:tab/>
            </w:r>
            <w:r w:rsidR="000A70F2" w:rsidRPr="000A70F2">
              <w:rPr>
                <w:rStyle w:val="Hipercze"/>
                <w:noProof/>
              </w:rPr>
              <w:t>Analiza zagadnienia</w:t>
            </w:r>
            <w:r w:rsidR="000A70F2" w:rsidRPr="000A70F2">
              <w:rPr>
                <w:noProof/>
                <w:webHidden/>
              </w:rPr>
              <w:tab/>
            </w:r>
            <w:r w:rsidRPr="000A70F2">
              <w:rPr>
                <w:noProof/>
                <w:webHidden/>
              </w:rPr>
              <w:fldChar w:fldCharType="begin"/>
            </w:r>
            <w:r w:rsidR="000A70F2" w:rsidRPr="000A70F2">
              <w:rPr>
                <w:noProof/>
                <w:webHidden/>
              </w:rPr>
              <w:instrText xml:space="preserve"> PAGEREF _Toc453195935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hyperlink w:anchor="_Toc453195936" w:history="1">
            <w:r w:rsidR="000A70F2" w:rsidRPr="000A70F2">
              <w:rPr>
                <w:rStyle w:val="Hipercze"/>
                <w:noProof/>
              </w:rPr>
              <w:t>3.</w:t>
            </w:r>
            <w:r w:rsidR="000A70F2" w:rsidRPr="000A70F2">
              <w:rPr>
                <w:rFonts w:asciiTheme="minorHAnsi" w:eastAsiaTheme="minorEastAsia" w:hAnsiTheme="minorHAnsi" w:cstheme="minorBidi"/>
                <w:noProof/>
                <w:sz w:val="22"/>
                <w:szCs w:val="22"/>
              </w:rPr>
              <w:tab/>
            </w:r>
            <w:r w:rsidR="000A70F2" w:rsidRPr="000A70F2">
              <w:rPr>
                <w:rStyle w:val="Hipercze"/>
                <w:noProof/>
              </w:rPr>
              <w:t>Algorytmy rozwiązujące zagadnienie uzgadniania</w:t>
            </w:r>
            <w:r w:rsidR="000A70F2" w:rsidRPr="000A70F2">
              <w:rPr>
                <w:noProof/>
                <w:webHidden/>
              </w:rPr>
              <w:tab/>
            </w:r>
            <w:r w:rsidRPr="000A70F2">
              <w:rPr>
                <w:noProof/>
                <w:webHidden/>
              </w:rPr>
              <w:fldChar w:fldCharType="begin"/>
            </w:r>
            <w:r w:rsidR="000A70F2" w:rsidRPr="000A70F2">
              <w:rPr>
                <w:noProof/>
                <w:webHidden/>
              </w:rPr>
              <w:instrText xml:space="preserve"> PAGEREF _Toc453195936 \h </w:instrText>
            </w:r>
            <w:r w:rsidRPr="000A70F2">
              <w:rPr>
                <w:noProof/>
                <w:webHidden/>
              </w:rPr>
            </w:r>
            <w:r w:rsidRPr="000A70F2">
              <w:rPr>
                <w:noProof/>
                <w:webHidden/>
              </w:rPr>
              <w:fldChar w:fldCharType="separate"/>
            </w:r>
            <w:r w:rsidR="000A70F2" w:rsidRPr="000A70F2">
              <w:rPr>
                <w:noProof/>
                <w:webHidden/>
              </w:rPr>
              <w:t>4</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0" w:history="1">
            <w:r w:rsidR="000A70F2" w:rsidRPr="000A70F2">
              <w:rPr>
                <w:rStyle w:val="Hipercze"/>
                <w:noProof/>
              </w:rPr>
              <w:t>3.1.</w:t>
            </w:r>
            <w:r w:rsidR="000A70F2" w:rsidRPr="000A70F2">
              <w:rPr>
                <w:rFonts w:asciiTheme="minorHAnsi" w:eastAsiaTheme="minorEastAsia" w:hAnsiTheme="minorHAnsi" w:cstheme="minorBidi"/>
                <w:noProof/>
                <w:sz w:val="22"/>
                <w:szCs w:val="22"/>
              </w:rPr>
              <w:tab/>
            </w:r>
            <w:r w:rsidR="000A70F2" w:rsidRPr="000A70F2">
              <w:rPr>
                <w:rStyle w:val="Hipercze"/>
                <w:noProof/>
              </w:rPr>
              <w:t>Wybrane algorytmy</w:t>
            </w:r>
            <w:r w:rsidR="000A70F2" w:rsidRPr="000A70F2">
              <w:rPr>
                <w:noProof/>
                <w:webHidden/>
              </w:rPr>
              <w:tab/>
            </w:r>
            <w:r w:rsidRPr="000A70F2">
              <w:rPr>
                <w:noProof/>
                <w:webHidden/>
              </w:rPr>
              <w:fldChar w:fldCharType="begin"/>
            </w:r>
            <w:r w:rsidR="000A70F2" w:rsidRPr="000A70F2">
              <w:rPr>
                <w:noProof/>
                <w:webHidden/>
              </w:rPr>
              <w:instrText xml:space="preserve"> PAGEREF _Toc453195940 \h </w:instrText>
            </w:r>
            <w:r w:rsidRPr="000A70F2">
              <w:rPr>
                <w:noProof/>
                <w:webHidden/>
              </w:rPr>
            </w:r>
            <w:r w:rsidRPr="000A70F2">
              <w:rPr>
                <w:noProof/>
                <w:webHidden/>
              </w:rPr>
              <w:fldChar w:fldCharType="separate"/>
            </w:r>
            <w:r w:rsidR="000A70F2" w:rsidRPr="000A70F2">
              <w:rPr>
                <w:noProof/>
                <w:webHidden/>
              </w:rPr>
              <w:t>4</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1" w:history="1">
            <w:r w:rsidR="000A70F2" w:rsidRPr="000A70F2">
              <w:rPr>
                <w:rStyle w:val="Hipercze"/>
                <w:noProof/>
              </w:rPr>
              <w:t>3.2.</w:t>
            </w:r>
            <w:r w:rsidR="000A70F2" w:rsidRPr="000A70F2">
              <w:rPr>
                <w:rFonts w:asciiTheme="minorHAnsi" w:eastAsiaTheme="minorEastAsia" w:hAnsiTheme="minorHAnsi" w:cstheme="minorBidi"/>
                <w:noProof/>
                <w:sz w:val="22"/>
                <w:szCs w:val="22"/>
              </w:rPr>
              <w:tab/>
            </w:r>
            <w:r w:rsidR="000A70F2" w:rsidRPr="000A70F2">
              <w:rPr>
                <w:rStyle w:val="Hipercze"/>
                <w:noProof/>
              </w:rPr>
              <w:t>Algorytm bizantyjskich generałów</w:t>
            </w:r>
            <w:r w:rsidR="000A70F2" w:rsidRPr="000A70F2">
              <w:rPr>
                <w:noProof/>
                <w:webHidden/>
              </w:rPr>
              <w:tab/>
            </w:r>
            <w:r w:rsidRPr="000A70F2">
              <w:rPr>
                <w:noProof/>
                <w:webHidden/>
              </w:rPr>
              <w:fldChar w:fldCharType="begin"/>
            </w:r>
            <w:r w:rsidR="000A70F2" w:rsidRPr="000A70F2">
              <w:rPr>
                <w:noProof/>
                <w:webHidden/>
              </w:rPr>
              <w:instrText xml:space="preserve"> PAGEREF _Toc453195941 \h </w:instrText>
            </w:r>
            <w:r w:rsidRPr="000A70F2">
              <w:rPr>
                <w:noProof/>
                <w:webHidden/>
              </w:rPr>
            </w:r>
            <w:r w:rsidRPr="000A70F2">
              <w:rPr>
                <w:noProof/>
                <w:webHidden/>
              </w:rPr>
              <w:fldChar w:fldCharType="separate"/>
            </w:r>
            <w:r w:rsidR="000A70F2" w:rsidRPr="000A70F2">
              <w:rPr>
                <w:noProof/>
                <w:webHidden/>
              </w:rPr>
              <w:t>5</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2" w:history="1">
            <w:r w:rsidR="000A70F2" w:rsidRPr="000A70F2">
              <w:rPr>
                <w:rStyle w:val="Hipercze"/>
                <w:noProof/>
              </w:rPr>
              <w:t>3.3.</w:t>
            </w:r>
            <w:r w:rsidR="000A70F2" w:rsidRPr="000A70F2">
              <w:rPr>
                <w:rFonts w:asciiTheme="minorHAnsi" w:eastAsiaTheme="minorEastAsia" w:hAnsiTheme="minorHAnsi" w:cstheme="minorBidi"/>
                <w:noProof/>
                <w:sz w:val="22"/>
                <w:szCs w:val="22"/>
              </w:rPr>
              <w:tab/>
            </w:r>
            <w:r w:rsidR="000A70F2" w:rsidRPr="000A70F2">
              <w:rPr>
                <w:rStyle w:val="Hipercze"/>
                <w:noProof/>
              </w:rPr>
              <w:t>Algorytm randomizowany</w:t>
            </w:r>
            <w:r w:rsidR="000A70F2" w:rsidRPr="000A70F2">
              <w:rPr>
                <w:noProof/>
                <w:webHidden/>
              </w:rPr>
              <w:tab/>
            </w:r>
            <w:r w:rsidRPr="000A70F2">
              <w:rPr>
                <w:noProof/>
                <w:webHidden/>
              </w:rPr>
              <w:fldChar w:fldCharType="begin"/>
            </w:r>
            <w:r w:rsidR="000A70F2" w:rsidRPr="000A70F2">
              <w:rPr>
                <w:noProof/>
                <w:webHidden/>
              </w:rPr>
              <w:instrText xml:space="preserve"> PAGEREF _Toc453195942 \h </w:instrText>
            </w:r>
            <w:r w:rsidRPr="000A70F2">
              <w:rPr>
                <w:noProof/>
                <w:webHidden/>
              </w:rPr>
            </w:r>
            <w:r w:rsidRPr="000A70F2">
              <w:rPr>
                <w:noProof/>
                <w:webHidden/>
              </w:rPr>
              <w:fldChar w:fldCharType="separate"/>
            </w:r>
            <w:r w:rsidR="000A70F2" w:rsidRPr="000A70F2">
              <w:rPr>
                <w:noProof/>
                <w:webHidden/>
              </w:rPr>
              <w:t>6</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3" w:history="1">
            <w:r w:rsidR="000A70F2" w:rsidRPr="000A70F2">
              <w:rPr>
                <w:rStyle w:val="Hipercze"/>
                <w:noProof/>
              </w:rPr>
              <w:t>3.4.</w:t>
            </w:r>
            <w:r w:rsidR="000A70F2" w:rsidRPr="000A70F2">
              <w:rPr>
                <w:rFonts w:asciiTheme="minorHAnsi" w:eastAsiaTheme="minorEastAsia" w:hAnsiTheme="minorHAnsi" w:cstheme="minorBidi"/>
                <w:noProof/>
                <w:sz w:val="22"/>
                <w:szCs w:val="22"/>
              </w:rPr>
              <w:tab/>
            </w:r>
            <w:r w:rsidR="000A70F2" w:rsidRPr="000A70F2">
              <w:rPr>
                <w:rStyle w:val="Hipercze"/>
                <w:noProof/>
              </w:rPr>
              <w:t>Algorytm jednorundowy</w:t>
            </w:r>
            <w:r w:rsidR="000A70F2" w:rsidRPr="000A70F2">
              <w:rPr>
                <w:noProof/>
                <w:webHidden/>
              </w:rPr>
              <w:tab/>
            </w:r>
            <w:r w:rsidRPr="000A70F2">
              <w:rPr>
                <w:noProof/>
                <w:webHidden/>
              </w:rPr>
              <w:fldChar w:fldCharType="begin"/>
            </w:r>
            <w:r w:rsidR="000A70F2" w:rsidRPr="000A70F2">
              <w:rPr>
                <w:noProof/>
                <w:webHidden/>
              </w:rPr>
              <w:instrText xml:space="preserve"> PAGEREF _Toc453195943 \h </w:instrText>
            </w:r>
            <w:r w:rsidRPr="000A70F2">
              <w:rPr>
                <w:noProof/>
                <w:webHidden/>
              </w:rPr>
            </w:r>
            <w:r w:rsidRPr="000A70F2">
              <w:rPr>
                <w:noProof/>
                <w:webHidden/>
              </w:rPr>
              <w:fldChar w:fldCharType="separate"/>
            </w:r>
            <w:r w:rsidR="000A70F2" w:rsidRPr="000A70F2">
              <w:rPr>
                <w:noProof/>
                <w:webHidden/>
              </w:rPr>
              <w:t>6</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4" w:history="1">
            <w:r w:rsidR="000A70F2" w:rsidRPr="000A70F2">
              <w:rPr>
                <w:rStyle w:val="Hipercze"/>
                <w:noProof/>
              </w:rPr>
              <w:t>3.5.</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króla</w:t>
            </w:r>
            <w:r w:rsidR="000A70F2" w:rsidRPr="000A70F2">
              <w:rPr>
                <w:noProof/>
                <w:webHidden/>
              </w:rPr>
              <w:tab/>
            </w:r>
            <w:r w:rsidRPr="000A70F2">
              <w:rPr>
                <w:noProof/>
                <w:webHidden/>
              </w:rPr>
              <w:fldChar w:fldCharType="begin"/>
            </w:r>
            <w:r w:rsidR="000A70F2" w:rsidRPr="000A70F2">
              <w:rPr>
                <w:noProof/>
                <w:webHidden/>
              </w:rPr>
              <w:instrText xml:space="preserve"> PAGEREF _Toc453195944 \h </w:instrText>
            </w:r>
            <w:r w:rsidRPr="000A70F2">
              <w:rPr>
                <w:noProof/>
                <w:webHidden/>
              </w:rPr>
            </w:r>
            <w:r w:rsidRPr="000A70F2">
              <w:rPr>
                <w:noProof/>
                <w:webHidden/>
              </w:rPr>
              <w:fldChar w:fldCharType="separate"/>
            </w:r>
            <w:r w:rsidR="000A70F2" w:rsidRPr="000A70F2">
              <w:rPr>
                <w:noProof/>
                <w:webHidden/>
              </w:rPr>
              <w:t>7</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5" w:history="1">
            <w:r w:rsidR="000A70F2" w:rsidRPr="000A70F2">
              <w:rPr>
                <w:rStyle w:val="Hipercze"/>
                <w:noProof/>
              </w:rPr>
              <w:t>3.6.</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królowej</w:t>
            </w:r>
            <w:r w:rsidR="000A70F2" w:rsidRPr="000A70F2">
              <w:rPr>
                <w:noProof/>
                <w:webHidden/>
              </w:rPr>
              <w:tab/>
            </w:r>
            <w:r w:rsidRPr="000A70F2">
              <w:rPr>
                <w:noProof/>
                <w:webHidden/>
              </w:rPr>
              <w:fldChar w:fldCharType="begin"/>
            </w:r>
            <w:r w:rsidR="000A70F2" w:rsidRPr="000A70F2">
              <w:rPr>
                <w:noProof/>
                <w:webHidden/>
              </w:rPr>
              <w:instrText xml:space="preserve"> PAGEREF _Toc453195945 \h </w:instrText>
            </w:r>
            <w:r w:rsidRPr="000A70F2">
              <w:rPr>
                <w:noProof/>
                <w:webHidden/>
              </w:rPr>
            </w:r>
            <w:r w:rsidRPr="000A70F2">
              <w:rPr>
                <w:noProof/>
                <w:webHidden/>
              </w:rPr>
              <w:fldChar w:fldCharType="separate"/>
            </w:r>
            <w:r w:rsidR="000A70F2" w:rsidRPr="000A70F2">
              <w:rPr>
                <w:noProof/>
                <w:webHidden/>
              </w:rPr>
              <w:t>7</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6" w:history="1">
            <w:r w:rsidR="000A70F2" w:rsidRPr="000A70F2">
              <w:rPr>
                <w:rStyle w:val="Hipercze"/>
                <w:noProof/>
              </w:rPr>
              <w:t>3.7.</w:t>
            </w:r>
            <w:r w:rsidR="000A70F2" w:rsidRPr="000A70F2">
              <w:rPr>
                <w:rFonts w:asciiTheme="minorHAnsi" w:eastAsiaTheme="minorEastAsia" w:hAnsiTheme="minorHAnsi" w:cstheme="minorBidi"/>
                <w:noProof/>
                <w:sz w:val="22"/>
                <w:szCs w:val="22"/>
              </w:rPr>
              <w:tab/>
            </w:r>
            <w:r w:rsidR="000A70F2" w:rsidRPr="000A70F2">
              <w:rPr>
                <w:rStyle w:val="Hipercze"/>
                <w:noProof/>
              </w:rPr>
              <w:t>Algorytm dwóch armii</w:t>
            </w:r>
            <w:r w:rsidR="000A70F2" w:rsidRPr="000A70F2">
              <w:rPr>
                <w:noProof/>
                <w:webHidden/>
              </w:rPr>
              <w:tab/>
            </w:r>
            <w:r w:rsidRPr="000A70F2">
              <w:rPr>
                <w:noProof/>
                <w:webHidden/>
              </w:rPr>
              <w:fldChar w:fldCharType="begin"/>
            </w:r>
            <w:r w:rsidR="000A70F2" w:rsidRPr="000A70F2">
              <w:rPr>
                <w:noProof/>
                <w:webHidden/>
              </w:rPr>
              <w:instrText xml:space="preserve"> PAGEREF _Toc453195946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7" w:history="1">
            <w:r w:rsidR="000A70F2" w:rsidRPr="000A70F2">
              <w:rPr>
                <w:rStyle w:val="Hipercze"/>
                <w:noProof/>
              </w:rPr>
              <w:t>3.8.</w:t>
            </w:r>
            <w:r w:rsidR="000A70F2" w:rsidRPr="000A70F2">
              <w:rPr>
                <w:rFonts w:asciiTheme="minorHAnsi" w:eastAsiaTheme="minorEastAsia" w:hAnsiTheme="minorHAnsi" w:cstheme="minorBidi"/>
                <w:noProof/>
                <w:sz w:val="22"/>
                <w:szCs w:val="22"/>
              </w:rPr>
              <w:tab/>
            </w:r>
            <w:r w:rsidR="000A70F2" w:rsidRPr="000A70F2">
              <w:rPr>
                <w:rStyle w:val="Hipercze"/>
                <w:noProof/>
              </w:rPr>
              <w:t>K-set consensus</w:t>
            </w:r>
            <w:r w:rsidR="000A70F2" w:rsidRPr="000A70F2">
              <w:rPr>
                <w:noProof/>
                <w:webHidden/>
              </w:rPr>
              <w:tab/>
            </w:r>
            <w:r w:rsidRPr="000A70F2">
              <w:rPr>
                <w:noProof/>
                <w:webHidden/>
              </w:rPr>
              <w:fldChar w:fldCharType="begin"/>
            </w:r>
            <w:r w:rsidR="000A70F2" w:rsidRPr="000A70F2">
              <w:rPr>
                <w:noProof/>
                <w:webHidden/>
              </w:rPr>
              <w:instrText xml:space="preserve"> PAGEREF _Toc453195947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48" w:history="1">
            <w:r w:rsidR="000A70F2" w:rsidRPr="000A70F2">
              <w:rPr>
                <w:rStyle w:val="Hipercze"/>
                <w:noProof/>
              </w:rPr>
              <w:t>3.9.</w:t>
            </w:r>
            <w:r w:rsidR="000A70F2" w:rsidRPr="000A70F2">
              <w:rPr>
                <w:rFonts w:asciiTheme="minorHAnsi" w:eastAsiaTheme="minorEastAsia" w:hAnsiTheme="minorHAnsi" w:cstheme="minorBidi"/>
                <w:noProof/>
                <w:sz w:val="22"/>
                <w:szCs w:val="22"/>
              </w:rPr>
              <w:tab/>
            </w:r>
            <w:r w:rsidR="000A70F2" w:rsidRPr="000A70F2">
              <w:rPr>
                <w:rStyle w:val="Hipercze"/>
                <w:noProof/>
              </w:rPr>
              <w:t>Terminating Reliable Broadcast</w:t>
            </w:r>
            <w:r w:rsidR="000A70F2" w:rsidRPr="000A70F2">
              <w:rPr>
                <w:noProof/>
                <w:webHidden/>
              </w:rPr>
              <w:tab/>
            </w:r>
            <w:r w:rsidRPr="000A70F2">
              <w:rPr>
                <w:noProof/>
                <w:webHidden/>
              </w:rPr>
              <w:fldChar w:fldCharType="begin"/>
            </w:r>
            <w:r w:rsidR="000A70F2" w:rsidRPr="000A70F2">
              <w:rPr>
                <w:noProof/>
                <w:webHidden/>
              </w:rPr>
              <w:instrText xml:space="preserve"> PAGEREF _Toc453195948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5A4289">
          <w:pPr>
            <w:pStyle w:val="Spistreci2"/>
            <w:tabs>
              <w:tab w:val="left" w:pos="1100"/>
              <w:tab w:val="right" w:leader="dot" w:pos="9628"/>
            </w:tabs>
            <w:rPr>
              <w:rFonts w:asciiTheme="minorHAnsi" w:eastAsiaTheme="minorEastAsia" w:hAnsiTheme="minorHAnsi" w:cstheme="minorBidi"/>
              <w:noProof/>
              <w:sz w:val="22"/>
              <w:szCs w:val="22"/>
            </w:rPr>
          </w:pPr>
          <w:hyperlink w:anchor="_Toc453195949" w:history="1">
            <w:r w:rsidR="000A70F2" w:rsidRPr="000A70F2">
              <w:rPr>
                <w:rStyle w:val="Hipercze"/>
                <w:noProof/>
              </w:rPr>
              <w:t>3.10.</w:t>
            </w:r>
            <w:r w:rsidR="000A70F2" w:rsidRPr="000A70F2">
              <w:rPr>
                <w:rFonts w:asciiTheme="minorHAnsi" w:eastAsiaTheme="minorEastAsia" w:hAnsiTheme="minorHAnsi" w:cstheme="minorBidi"/>
                <w:noProof/>
                <w:sz w:val="22"/>
                <w:szCs w:val="22"/>
              </w:rPr>
              <w:tab/>
            </w:r>
            <w:r w:rsidR="000A70F2" w:rsidRPr="000A70F2">
              <w:rPr>
                <w:rStyle w:val="Hipercze"/>
                <w:noProof/>
              </w:rPr>
              <w:t>Algorytm tratwy</w:t>
            </w:r>
            <w:r w:rsidR="000A70F2" w:rsidRPr="000A70F2">
              <w:rPr>
                <w:noProof/>
                <w:webHidden/>
              </w:rPr>
              <w:tab/>
            </w:r>
            <w:r w:rsidRPr="000A70F2">
              <w:rPr>
                <w:noProof/>
                <w:webHidden/>
              </w:rPr>
              <w:fldChar w:fldCharType="begin"/>
            </w:r>
            <w:r w:rsidR="000A70F2" w:rsidRPr="000A70F2">
              <w:rPr>
                <w:noProof/>
                <w:webHidden/>
              </w:rPr>
              <w:instrText xml:space="preserve"> PAGEREF _Toc453195949 \h </w:instrText>
            </w:r>
            <w:r w:rsidRPr="000A70F2">
              <w:rPr>
                <w:noProof/>
                <w:webHidden/>
              </w:rPr>
            </w:r>
            <w:r w:rsidRPr="000A70F2">
              <w:rPr>
                <w:noProof/>
                <w:webHidden/>
              </w:rPr>
              <w:fldChar w:fldCharType="separate"/>
            </w:r>
            <w:r w:rsidR="000A70F2" w:rsidRPr="000A70F2">
              <w:rPr>
                <w:noProof/>
                <w:webHidden/>
              </w:rPr>
              <w:t>9</w:t>
            </w:r>
            <w:r w:rsidRPr="000A70F2">
              <w:rPr>
                <w:noProof/>
                <w:webHidden/>
              </w:rPr>
              <w:fldChar w:fldCharType="end"/>
            </w:r>
          </w:hyperlink>
        </w:p>
        <w:p w:rsidR="000A70F2" w:rsidRPr="000A70F2" w:rsidRDefault="005A4289">
          <w:pPr>
            <w:pStyle w:val="Spistreci2"/>
            <w:tabs>
              <w:tab w:val="left" w:pos="1100"/>
              <w:tab w:val="right" w:leader="dot" w:pos="9628"/>
            </w:tabs>
            <w:rPr>
              <w:rFonts w:asciiTheme="minorHAnsi" w:eastAsiaTheme="minorEastAsia" w:hAnsiTheme="minorHAnsi" w:cstheme="minorBidi"/>
              <w:noProof/>
              <w:sz w:val="22"/>
              <w:szCs w:val="22"/>
            </w:rPr>
          </w:pPr>
          <w:hyperlink w:anchor="_Toc453195950" w:history="1">
            <w:r w:rsidR="000A70F2" w:rsidRPr="000A70F2">
              <w:rPr>
                <w:rStyle w:val="Hipercze"/>
                <w:noProof/>
              </w:rPr>
              <w:t>3.11.</w:t>
            </w:r>
            <w:r w:rsidR="000A70F2" w:rsidRPr="000A70F2">
              <w:rPr>
                <w:rFonts w:asciiTheme="minorHAnsi" w:eastAsiaTheme="minorEastAsia" w:hAnsiTheme="minorHAnsi" w:cstheme="minorBidi"/>
                <w:noProof/>
                <w:sz w:val="22"/>
                <w:szCs w:val="22"/>
              </w:rPr>
              <w:tab/>
            </w:r>
            <w:r w:rsidR="000A70F2" w:rsidRPr="000A70F2">
              <w:rPr>
                <w:rStyle w:val="Hipercze"/>
                <w:noProof/>
              </w:rPr>
              <w:t>Rozgłoszeniowy algorytm konsensusu podstawowego</w:t>
            </w:r>
            <w:r w:rsidR="000A70F2" w:rsidRPr="000A70F2">
              <w:rPr>
                <w:noProof/>
                <w:webHidden/>
              </w:rPr>
              <w:tab/>
            </w:r>
            <w:r w:rsidRPr="000A70F2">
              <w:rPr>
                <w:noProof/>
                <w:webHidden/>
              </w:rPr>
              <w:fldChar w:fldCharType="begin"/>
            </w:r>
            <w:r w:rsidR="000A70F2" w:rsidRPr="000A70F2">
              <w:rPr>
                <w:noProof/>
                <w:webHidden/>
              </w:rPr>
              <w:instrText xml:space="preserve"> PAGEREF _Toc453195950 \h </w:instrText>
            </w:r>
            <w:r w:rsidRPr="000A70F2">
              <w:rPr>
                <w:noProof/>
                <w:webHidden/>
              </w:rPr>
            </w:r>
            <w:r w:rsidRPr="000A70F2">
              <w:rPr>
                <w:noProof/>
                <w:webHidden/>
              </w:rPr>
              <w:fldChar w:fldCharType="separate"/>
            </w:r>
            <w:r w:rsidR="000A70F2" w:rsidRPr="000A70F2">
              <w:rPr>
                <w:noProof/>
                <w:webHidden/>
              </w:rPr>
              <w:t>9</w:t>
            </w:r>
            <w:r w:rsidRPr="000A70F2">
              <w:rPr>
                <w:noProof/>
                <w:webHidden/>
              </w:rPr>
              <w:fldChar w:fldCharType="end"/>
            </w:r>
          </w:hyperlink>
        </w:p>
        <w:p w:rsidR="000A70F2" w:rsidRPr="000A70F2" w:rsidRDefault="005A4289">
          <w:pPr>
            <w:pStyle w:val="Spistreci2"/>
            <w:tabs>
              <w:tab w:val="left" w:pos="1100"/>
              <w:tab w:val="right" w:leader="dot" w:pos="9628"/>
            </w:tabs>
            <w:rPr>
              <w:rFonts w:asciiTheme="minorHAnsi" w:eastAsiaTheme="minorEastAsia" w:hAnsiTheme="minorHAnsi" w:cstheme="minorBidi"/>
              <w:noProof/>
              <w:sz w:val="22"/>
              <w:szCs w:val="22"/>
            </w:rPr>
          </w:pPr>
          <w:hyperlink w:anchor="_Toc453195951" w:history="1">
            <w:r w:rsidR="000A70F2" w:rsidRPr="000A70F2">
              <w:rPr>
                <w:rStyle w:val="Hipercze"/>
                <w:noProof/>
              </w:rPr>
              <w:t>3.12.</w:t>
            </w:r>
            <w:r w:rsidR="000A70F2" w:rsidRPr="000A70F2">
              <w:rPr>
                <w:rFonts w:asciiTheme="minorHAnsi" w:eastAsiaTheme="minorEastAsia" w:hAnsiTheme="minorHAnsi" w:cstheme="minorBidi"/>
                <w:noProof/>
                <w:sz w:val="22"/>
                <w:szCs w:val="22"/>
              </w:rPr>
              <w:tab/>
            </w:r>
            <w:r w:rsidR="000A70F2" w:rsidRPr="000A70F2">
              <w:rPr>
                <w:rStyle w:val="Hipercze"/>
                <w:noProof/>
              </w:rPr>
              <w:t>Hierarchiczny algorytm konsensusu podstawowego</w:t>
            </w:r>
            <w:r w:rsidR="000A70F2" w:rsidRPr="000A70F2">
              <w:rPr>
                <w:noProof/>
                <w:webHidden/>
              </w:rPr>
              <w:tab/>
            </w:r>
            <w:r w:rsidRPr="000A70F2">
              <w:rPr>
                <w:noProof/>
                <w:webHidden/>
              </w:rPr>
              <w:fldChar w:fldCharType="begin"/>
            </w:r>
            <w:r w:rsidR="000A70F2" w:rsidRPr="000A70F2">
              <w:rPr>
                <w:noProof/>
                <w:webHidden/>
              </w:rPr>
              <w:instrText xml:space="preserve"> PAGEREF _Toc453195951 \h </w:instrText>
            </w:r>
            <w:r w:rsidRPr="000A70F2">
              <w:rPr>
                <w:noProof/>
                <w:webHidden/>
              </w:rPr>
            </w:r>
            <w:r w:rsidRPr="000A70F2">
              <w:rPr>
                <w:noProof/>
                <w:webHidden/>
              </w:rPr>
              <w:fldChar w:fldCharType="separate"/>
            </w:r>
            <w:r w:rsidR="000A70F2" w:rsidRPr="000A70F2">
              <w:rPr>
                <w:noProof/>
                <w:webHidden/>
              </w:rPr>
              <w:t>10</w:t>
            </w:r>
            <w:r w:rsidRPr="000A70F2">
              <w:rPr>
                <w:noProof/>
                <w:webHidden/>
              </w:rPr>
              <w:fldChar w:fldCharType="end"/>
            </w:r>
          </w:hyperlink>
        </w:p>
        <w:p w:rsidR="000A70F2" w:rsidRPr="000A70F2" w:rsidRDefault="005A4289">
          <w:pPr>
            <w:pStyle w:val="Spistreci2"/>
            <w:tabs>
              <w:tab w:val="left" w:pos="1100"/>
              <w:tab w:val="right" w:leader="dot" w:pos="9628"/>
            </w:tabs>
            <w:rPr>
              <w:rFonts w:asciiTheme="minorHAnsi" w:eastAsiaTheme="minorEastAsia" w:hAnsiTheme="minorHAnsi" w:cstheme="minorBidi"/>
              <w:noProof/>
              <w:sz w:val="22"/>
              <w:szCs w:val="22"/>
            </w:rPr>
          </w:pPr>
          <w:hyperlink w:anchor="_Toc453195952" w:history="1">
            <w:r w:rsidR="000A70F2" w:rsidRPr="000A70F2">
              <w:rPr>
                <w:rStyle w:val="Hipercze"/>
                <w:noProof/>
              </w:rPr>
              <w:t>3.13.</w:t>
            </w:r>
            <w:r w:rsidR="000A70F2" w:rsidRPr="000A70F2">
              <w:rPr>
                <w:rFonts w:asciiTheme="minorHAnsi" w:eastAsiaTheme="minorEastAsia" w:hAnsiTheme="minorHAnsi" w:cstheme="minorBidi"/>
                <w:noProof/>
                <w:sz w:val="22"/>
                <w:szCs w:val="22"/>
              </w:rPr>
              <w:tab/>
            </w:r>
            <w:r w:rsidR="000A70F2" w:rsidRPr="000A70F2">
              <w:rPr>
                <w:rStyle w:val="Hipercze"/>
                <w:noProof/>
              </w:rPr>
              <w:t>Zestawienie najważniejszych informacji o wybranych algorytmach</w:t>
            </w:r>
            <w:r w:rsidR="000A70F2" w:rsidRPr="000A70F2">
              <w:rPr>
                <w:noProof/>
                <w:webHidden/>
              </w:rPr>
              <w:tab/>
            </w:r>
            <w:r w:rsidRPr="000A70F2">
              <w:rPr>
                <w:noProof/>
                <w:webHidden/>
              </w:rPr>
              <w:fldChar w:fldCharType="begin"/>
            </w:r>
            <w:r w:rsidR="000A70F2" w:rsidRPr="000A70F2">
              <w:rPr>
                <w:noProof/>
                <w:webHidden/>
              </w:rPr>
              <w:instrText xml:space="preserve"> PAGEREF _Toc453195952 \h </w:instrText>
            </w:r>
            <w:r w:rsidRPr="000A70F2">
              <w:rPr>
                <w:noProof/>
                <w:webHidden/>
              </w:rPr>
            </w:r>
            <w:r w:rsidRPr="000A70F2">
              <w:rPr>
                <w:noProof/>
                <w:webHidden/>
              </w:rPr>
              <w:fldChar w:fldCharType="separate"/>
            </w:r>
            <w:r w:rsidR="000A70F2" w:rsidRPr="000A70F2">
              <w:rPr>
                <w:noProof/>
                <w:webHidden/>
              </w:rPr>
              <w:t>11</w:t>
            </w:r>
            <w:r w:rsidRPr="000A70F2">
              <w:rPr>
                <w:noProof/>
                <w:webHidden/>
              </w:rPr>
              <w:fldChar w:fldCharType="end"/>
            </w:r>
          </w:hyperlink>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hyperlink w:anchor="_Toc453195953" w:history="1">
            <w:r w:rsidR="000A70F2" w:rsidRPr="000A70F2">
              <w:rPr>
                <w:rStyle w:val="Hipercze"/>
                <w:noProof/>
              </w:rPr>
              <w:t>4.</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_Toc453195953 \h </w:instrText>
            </w:r>
            <w:r w:rsidRPr="000A70F2">
              <w:rPr>
                <w:noProof/>
                <w:webHidden/>
              </w:rPr>
            </w:r>
            <w:r w:rsidRPr="000A70F2">
              <w:rPr>
                <w:noProof/>
                <w:webHidden/>
              </w:rPr>
              <w:fldChar w:fldCharType="separate"/>
            </w:r>
            <w:r w:rsidR="000A70F2" w:rsidRPr="000A70F2">
              <w:rPr>
                <w:noProof/>
                <w:webHidden/>
              </w:rPr>
              <w:t>15</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54" w:history="1">
            <w:r w:rsidR="000A70F2" w:rsidRPr="000A70F2">
              <w:rPr>
                <w:rStyle w:val="Hipercze"/>
                <w:noProof/>
              </w:rPr>
              <w:t>4.1.</w:t>
            </w:r>
            <w:r w:rsidR="000A70F2" w:rsidRPr="000A70F2">
              <w:rPr>
                <w:rFonts w:asciiTheme="minorHAnsi" w:eastAsiaTheme="minorEastAsia" w:hAnsiTheme="minorHAnsi" w:cstheme="minorBidi"/>
                <w:noProof/>
                <w:sz w:val="22"/>
                <w:szCs w:val="22"/>
              </w:rPr>
              <w:tab/>
            </w:r>
            <w:r w:rsidR="000A70F2" w:rsidRPr="000A70F2">
              <w:rPr>
                <w:rStyle w:val="Hipercze"/>
                <w:noProof/>
              </w:rPr>
              <w:t>Złożoność obliczeniowa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_Toc453195954 \h </w:instrText>
            </w:r>
            <w:r w:rsidRPr="000A70F2">
              <w:rPr>
                <w:noProof/>
                <w:webHidden/>
              </w:rPr>
            </w:r>
            <w:r w:rsidRPr="000A70F2">
              <w:rPr>
                <w:noProof/>
                <w:webHidden/>
              </w:rPr>
              <w:fldChar w:fldCharType="separate"/>
            </w:r>
            <w:r w:rsidR="000A70F2" w:rsidRPr="000A70F2">
              <w:rPr>
                <w:noProof/>
                <w:webHidden/>
              </w:rPr>
              <w:t>15</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55" w:history="1">
            <w:r w:rsidR="000A70F2" w:rsidRPr="000A70F2">
              <w:rPr>
                <w:rStyle w:val="Hipercze"/>
                <w:noProof/>
              </w:rPr>
              <w:t>4.2.</w:t>
            </w:r>
            <w:r w:rsidR="000A70F2" w:rsidRPr="000A70F2">
              <w:rPr>
                <w:rFonts w:asciiTheme="minorHAnsi" w:eastAsiaTheme="minorEastAsia" w:hAnsiTheme="minorHAnsi" w:cstheme="minorBidi"/>
                <w:noProof/>
                <w:sz w:val="22"/>
                <w:szCs w:val="22"/>
              </w:rPr>
              <w:tab/>
            </w:r>
            <w:r w:rsidR="000A70F2" w:rsidRPr="000A70F2">
              <w:rPr>
                <w:rStyle w:val="Hipercze"/>
                <w:noProof/>
              </w:rPr>
              <w:t>Zakres stosowalności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_Toc453195955 \h </w:instrText>
            </w:r>
            <w:r w:rsidRPr="000A70F2">
              <w:rPr>
                <w:noProof/>
                <w:webHidden/>
              </w:rPr>
            </w:r>
            <w:r w:rsidRPr="000A70F2">
              <w:rPr>
                <w:noProof/>
                <w:webHidden/>
              </w:rPr>
              <w:fldChar w:fldCharType="separate"/>
            </w:r>
            <w:r w:rsidR="000A70F2" w:rsidRPr="000A70F2">
              <w:rPr>
                <w:noProof/>
                <w:webHidden/>
              </w:rPr>
              <w:t>19</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56" w:history="1">
            <w:r w:rsidR="000A70F2" w:rsidRPr="000A70F2">
              <w:rPr>
                <w:rStyle w:val="Hipercze"/>
                <w:noProof/>
              </w:rPr>
              <w:t>4.3.</w:t>
            </w:r>
            <w:r w:rsidR="000A70F2" w:rsidRPr="000A70F2">
              <w:rPr>
                <w:rFonts w:asciiTheme="minorHAnsi" w:eastAsiaTheme="minorEastAsia" w:hAnsiTheme="minorHAnsi" w:cstheme="minorBidi"/>
                <w:noProof/>
                <w:sz w:val="22"/>
                <w:szCs w:val="22"/>
              </w:rPr>
              <w:tab/>
            </w:r>
            <w:r w:rsidR="000A70F2" w:rsidRPr="000A70F2">
              <w:rPr>
                <w:rStyle w:val="Hipercze"/>
                <w:noProof/>
              </w:rPr>
              <w:t>Trudności implementacyjne – pod uwagę brana ilość kroków w pseudokodzie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_Toc453195956 \h </w:instrText>
            </w:r>
            <w:r w:rsidRPr="000A70F2">
              <w:rPr>
                <w:noProof/>
                <w:webHidden/>
              </w:rPr>
            </w:r>
            <w:r w:rsidRPr="000A70F2">
              <w:rPr>
                <w:noProof/>
                <w:webHidden/>
              </w:rPr>
              <w:fldChar w:fldCharType="separate"/>
            </w:r>
            <w:r w:rsidR="000A70F2" w:rsidRPr="000A70F2">
              <w:rPr>
                <w:noProof/>
                <w:webHidden/>
              </w:rPr>
              <w:t>20</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57" w:history="1">
            <w:r w:rsidR="000A70F2" w:rsidRPr="000A70F2">
              <w:rPr>
                <w:rStyle w:val="Hipercze"/>
                <w:noProof/>
              </w:rPr>
              <w:t>4.4.</w:t>
            </w:r>
            <w:r w:rsidR="000A70F2" w:rsidRPr="000A70F2">
              <w:rPr>
                <w:rFonts w:asciiTheme="minorHAnsi" w:eastAsiaTheme="minorEastAsia" w:hAnsiTheme="minorHAnsi" w:cstheme="minorBidi"/>
                <w:noProof/>
                <w:sz w:val="22"/>
                <w:szCs w:val="22"/>
              </w:rPr>
              <w:tab/>
            </w:r>
            <w:r w:rsidR="000A70F2" w:rsidRPr="000A70F2">
              <w:rPr>
                <w:rStyle w:val="Hipercze"/>
                <w:noProof/>
              </w:rPr>
              <w:t>Porównanie znanych realizacji/wdrożeń</w:t>
            </w:r>
            <w:r w:rsidR="000A70F2" w:rsidRPr="000A70F2">
              <w:rPr>
                <w:noProof/>
                <w:webHidden/>
              </w:rPr>
              <w:tab/>
            </w:r>
            <w:r w:rsidRPr="000A70F2">
              <w:rPr>
                <w:noProof/>
                <w:webHidden/>
              </w:rPr>
              <w:fldChar w:fldCharType="begin"/>
            </w:r>
            <w:r w:rsidR="000A70F2" w:rsidRPr="000A70F2">
              <w:rPr>
                <w:noProof/>
                <w:webHidden/>
              </w:rPr>
              <w:instrText xml:space="preserve"> PAGEREF _Toc453195957 \h </w:instrText>
            </w:r>
            <w:r w:rsidRPr="000A70F2">
              <w:rPr>
                <w:noProof/>
                <w:webHidden/>
              </w:rPr>
            </w:r>
            <w:r w:rsidRPr="000A70F2">
              <w:rPr>
                <w:noProof/>
                <w:webHidden/>
              </w:rPr>
              <w:fldChar w:fldCharType="separate"/>
            </w:r>
            <w:r w:rsidR="000A70F2" w:rsidRPr="000A70F2">
              <w:rPr>
                <w:noProof/>
                <w:webHidden/>
              </w:rPr>
              <w:t>24</w:t>
            </w:r>
            <w:r w:rsidRPr="000A70F2">
              <w:rPr>
                <w:noProof/>
                <w:webHidden/>
              </w:rPr>
              <w:fldChar w:fldCharType="end"/>
            </w:r>
          </w:hyperlink>
        </w:p>
        <w:p w:rsidR="000A70F2" w:rsidRPr="000A70F2" w:rsidRDefault="005A4289">
          <w:pPr>
            <w:pStyle w:val="Spistreci2"/>
            <w:tabs>
              <w:tab w:val="left" w:pos="880"/>
              <w:tab w:val="right" w:leader="dot" w:pos="9628"/>
            </w:tabs>
            <w:rPr>
              <w:rFonts w:asciiTheme="minorHAnsi" w:eastAsiaTheme="minorEastAsia" w:hAnsiTheme="minorHAnsi" w:cstheme="minorBidi"/>
              <w:noProof/>
              <w:sz w:val="22"/>
              <w:szCs w:val="22"/>
            </w:rPr>
          </w:pPr>
          <w:hyperlink w:anchor="_Toc453195958" w:history="1">
            <w:r w:rsidR="000A70F2" w:rsidRPr="000A70F2">
              <w:rPr>
                <w:rStyle w:val="Hipercze"/>
                <w:noProof/>
              </w:rPr>
              <w:t>4.5.</w:t>
            </w:r>
            <w:r w:rsidR="000A70F2" w:rsidRPr="000A70F2">
              <w:rPr>
                <w:rFonts w:asciiTheme="minorHAnsi" w:eastAsiaTheme="minorEastAsia" w:hAnsiTheme="minorHAnsi" w:cstheme="minorBidi"/>
                <w:noProof/>
                <w:sz w:val="22"/>
                <w:szCs w:val="22"/>
              </w:rPr>
              <w:tab/>
            </w:r>
            <w:r w:rsidR="000A70F2" w:rsidRPr="000A70F2">
              <w:rPr>
                <w:rStyle w:val="Hipercze"/>
                <w:noProof/>
              </w:rPr>
              <w:t>Opis sposobu oceniania algorytmów oraz wybór najlepszego</w:t>
            </w:r>
            <w:r w:rsidR="000A70F2" w:rsidRPr="000A70F2">
              <w:rPr>
                <w:noProof/>
                <w:webHidden/>
              </w:rPr>
              <w:tab/>
            </w:r>
            <w:r w:rsidRPr="000A70F2">
              <w:rPr>
                <w:noProof/>
                <w:webHidden/>
              </w:rPr>
              <w:fldChar w:fldCharType="begin"/>
            </w:r>
            <w:r w:rsidR="000A70F2" w:rsidRPr="000A70F2">
              <w:rPr>
                <w:noProof/>
                <w:webHidden/>
              </w:rPr>
              <w:instrText xml:space="preserve"> PAGEREF _Toc453195958 \h </w:instrText>
            </w:r>
            <w:r w:rsidRPr="000A70F2">
              <w:rPr>
                <w:noProof/>
                <w:webHidden/>
              </w:rPr>
            </w:r>
            <w:r w:rsidRPr="000A70F2">
              <w:rPr>
                <w:noProof/>
                <w:webHidden/>
              </w:rPr>
              <w:fldChar w:fldCharType="separate"/>
            </w:r>
            <w:r w:rsidR="000A70F2" w:rsidRPr="000A70F2">
              <w:rPr>
                <w:noProof/>
                <w:webHidden/>
              </w:rPr>
              <w:t>26</w:t>
            </w:r>
            <w:r w:rsidRPr="000A70F2">
              <w:rPr>
                <w:noProof/>
                <w:webHidden/>
              </w:rPr>
              <w:fldChar w:fldCharType="end"/>
            </w:r>
          </w:hyperlink>
        </w:p>
        <w:p w:rsidR="000A70F2" w:rsidRPr="000A70F2" w:rsidRDefault="005A4289">
          <w:pPr>
            <w:pStyle w:val="Spistreci2"/>
            <w:tabs>
              <w:tab w:val="right" w:leader="dot" w:pos="9628"/>
            </w:tabs>
            <w:rPr>
              <w:rFonts w:asciiTheme="minorHAnsi" w:eastAsiaTheme="minorEastAsia" w:hAnsiTheme="minorHAnsi" w:cstheme="minorBidi"/>
              <w:noProof/>
              <w:sz w:val="22"/>
              <w:szCs w:val="22"/>
            </w:rPr>
          </w:pPr>
          <w:hyperlink w:anchor="_Toc453195959" w:history="1">
            <w:r w:rsidR="000A70F2" w:rsidRPr="000A70F2">
              <w:rPr>
                <w:rStyle w:val="Hipercze"/>
                <w:noProof/>
              </w:rPr>
              <w:t>Wybór najlepszego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_Toc453195959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5A4289">
          <w:pPr>
            <w:pStyle w:val="Spistreci2"/>
            <w:tabs>
              <w:tab w:val="right" w:leader="dot" w:pos="9628"/>
            </w:tabs>
            <w:rPr>
              <w:rFonts w:asciiTheme="minorHAnsi" w:eastAsiaTheme="minorEastAsia" w:hAnsiTheme="minorHAnsi" w:cstheme="minorBidi"/>
              <w:noProof/>
              <w:sz w:val="22"/>
              <w:szCs w:val="22"/>
            </w:rPr>
          </w:pPr>
          <w:hyperlink w:anchor="_Toc453195960" w:history="1">
            <w:r w:rsidR="000A70F2" w:rsidRPr="000A70F2">
              <w:rPr>
                <w:rStyle w:val="Hipercze"/>
                <w:noProof/>
              </w:rPr>
              <w:t>Punktacja</w:t>
            </w:r>
            <w:r w:rsidR="000A70F2" w:rsidRPr="000A70F2">
              <w:rPr>
                <w:noProof/>
                <w:webHidden/>
              </w:rPr>
              <w:tab/>
            </w:r>
            <w:r w:rsidRPr="000A70F2">
              <w:rPr>
                <w:noProof/>
                <w:webHidden/>
              </w:rPr>
              <w:fldChar w:fldCharType="begin"/>
            </w:r>
            <w:r w:rsidR="000A70F2" w:rsidRPr="000A70F2">
              <w:rPr>
                <w:noProof/>
                <w:webHidden/>
              </w:rPr>
              <w:instrText xml:space="preserve"> PAGEREF _Toc453195960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5A4289">
          <w:pPr>
            <w:pStyle w:val="Spistreci2"/>
            <w:tabs>
              <w:tab w:val="right" w:leader="dot" w:pos="9628"/>
            </w:tabs>
            <w:rPr>
              <w:rFonts w:asciiTheme="minorHAnsi" w:eastAsiaTheme="minorEastAsia" w:hAnsiTheme="minorHAnsi" w:cstheme="minorBidi"/>
              <w:noProof/>
              <w:sz w:val="22"/>
              <w:szCs w:val="22"/>
            </w:rPr>
          </w:pPr>
          <w:hyperlink w:anchor="_Toc453195961" w:history="1">
            <w:r w:rsidR="000A70F2" w:rsidRPr="000A70F2">
              <w:rPr>
                <w:rStyle w:val="Hipercze"/>
                <w:noProof/>
              </w:rPr>
              <w:t>Hierarchia według punktów od najlepszego do najgorszego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_Toc453195961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5A4289">
          <w:pPr>
            <w:pStyle w:val="Spistreci2"/>
            <w:tabs>
              <w:tab w:val="right" w:leader="dot" w:pos="9628"/>
            </w:tabs>
            <w:rPr>
              <w:rFonts w:asciiTheme="minorHAnsi" w:eastAsiaTheme="minorEastAsia" w:hAnsiTheme="minorHAnsi" w:cstheme="minorBidi"/>
              <w:noProof/>
              <w:sz w:val="22"/>
              <w:szCs w:val="22"/>
            </w:rPr>
          </w:pPr>
          <w:hyperlink w:anchor="_Toc453195962" w:history="1">
            <w:r w:rsidR="000A70F2" w:rsidRPr="000A70F2">
              <w:rPr>
                <w:rStyle w:val="Hipercze"/>
                <w:noProof/>
              </w:rPr>
              <w:t>Wybór najlepszego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_Toc453195962 \h </w:instrText>
            </w:r>
            <w:r w:rsidRPr="000A70F2">
              <w:rPr>
                <w:noProof/>
                <w:webHidden/>
              </w:rPr>
            </w:r>
            <w:r w:rsidRPr="000A70F2">
              <w:rPr>
                <w:noProof/>
                <w:webHidden/>
              </w:rPr>
              <w:fldChar w:fldCharType="separate"/>
            </w:r>
            <w:r w:rsidR="000A70F2" w:rsidRPr="000A70F2">
              <w:rPr>
                <w:noProof/>
                <w:webHidden/>
              </w:rPr>
              <w:t>30</w:t>
            </w:r>
            <w:r w:rsidRPr="000A70F2">
              <w:rPr>
                <w:noProof/>
                <w:webHidden/>
              </w:rPr>
              <w:fldChar w:fldCharType="end"/>
            </w:r>
          </w:hyperlink>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hyperlink w:anchor="_Toc453195963" w:history="1">
            <w:r w:rsidR="000A70F2" w:rsidRPr="000A70F2">
              <w:rPr>
                <w:rStyle w:val="Hipercze"/>
                <w:noProof/>
              </w:rPr>
              <w:t>5.</w:t>
            </w:r>
            <w:r w:rsidR="000A70F2" w:rsidRPr="000A70F2">
              <w:rPr>
                <w:rFonts w:asciiTheme="minorHAnsi" w:eastAsiaTheme="minorEastAsia" w:hAnsiTheme="minorHAnsi" w:cstheme="minorBidi"/>
                <w:noProof/>
                <w:sz w:val="22"/>
                <w:szCs w:val="22"/>
              </w:rPr>
              <w:tab/>
            </w:r>
            <w:r w:rsidR="000A70F2" w:rsidRPr="000A70F2">
              <w:rPr>
                <w:rStyle w:val="Hipercze"/>
                <w:noProof/>
              </w:rPr>
              <w:t>Technologie rozproszone dostępne na rynku</w:t>
            </w:r>
            <w:r w:rsidR="000A70F2" w:rsidRPr="000A70F2">
              <w:rPr>
                <w:noProof/>
                <w:webHidden/>
              </w:rPr>
              <w:tab/>
            </w:r>
            <w:r w:rsidRPr="000A70F2">
              <w:rPr>
                <w:noProof/>
                <w:webHidden/>
              </w:rPr>
              <w:fldChar w:fldCharType="begin"/>
            </w:r>
            <w:r w:rsidR="000A70F2" w:rsidRPr="000A70F2">
              <w:rPr>
                <w:noProof/>
                <w:webHidden/>
              </w:rPr>
              <w:instrText xml:space="preserve"> PAGEREF _Toc453195963 \h </w:instrText>
            </w:r>
            <w:r w:rsidRPr="000A70F2">
              <w:rPr>
                <w:noProof/>
                <w:webHidden/>
              </w:rPr>
            </w:r>
            <w:r w:rsidRPr="000A70F2">
              <w:rPr>
                <w:noProof/>
                <w:webHidden/>
              </w:rPr>
              <w:fldChar w:fldCharType="separate"/>
            </w:r>
            <w:r w:rsidR="000A70F2" w:rsidRPr="000A70F2">
              <w:rPr>
                <w:noProof/>
                <w:webHidden/>
              </w:rPr>
              <w:t>30</w:t>
            </w:r>
            <w:r w:rsidRPr="000A70F2">
              <w:rPr>
                <w:noProof/>
                <w:webHidden/>
              </w:rPr>
              <w:fldChar w:fldCharType="end"/>
            </w:r>
          </w:hyperlink>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hyperlink w:anchor="_Toc453195964" w:history="1">
            <w:r w:rsidR="000A70F2" w:rsidRPr="000A70F2">
              <w:rPr>
                <w:rStyle w:val="Hipercze"/>
                <w:noProof/>
              </w:rPr>
              <w:t>6.</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implementacji</w:t>
            </w:r>
            <w:r w:rsidR="000A70F2" w:rsidRPr="000A70F2">
              <w:rPr>
                <w:noProof/>
                <w:webHidden/>
              </w:rPr>
              <w:tab/>
            </w:r>
            <w:r w:rsidRPr="000A70F2">
              <w:rPr>
                <w:noProof/>
                <w:webHidden/>
              </w:rPr>
              <w:fldChar w:fldCharType="begin"/>
            </w:r>
            <w:r w:rsidR="000A70F2" w:rsidRPr="000A70F2">
              <w:rPr>
                <w:noProof/>
                <w:webHidden/>
              </w:rPr>
              <w:instrText xml:space="preserve"> PAGEREF _Toc453195964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hyperlink w:anchor="_Toc453195965" w:history="1">
            <w:r w:rsidR="000A70F2" w:rsidRPr="000A70F2">
              <w:rPr>
                <w:rStyle w:val="Hipercze"/>
                <w:noProof/>
              </w:rPr>
              <w:t>7.</w:t>
            </w:r>
            <w:r w:rsidR="000A70F2" w:rsidRPr="000A70F2">
              <w:rPr>
                <w:rFonts w:asciiTheme="minorHAnsi" w:eastAsiaTheme="minorEastAsia" w:hAnsiTheme="minorHAnsi" w:cstheme="minorBidi"/>
                <w:noProof/>
                <w:sz w:val="22"/>
                <w:szCs w:val="22"/>
              </w:rPr>
              <w:tab/>
            </w:r>
            <w:r w:rsidR="000A70F2" w:rsidRPr="000A70F2">
              <w:rPr>
                <w:rStyle w:val="Hipercze"/>
                <w:noProof/>
              </w:rPr>
              <w:t>Wnioski</w:t>
            </w:r>
            <w:r w:rsidR="000A70F2" w:rsidRPr="000A70F2">
              <w:rPr>
                <w:noProof/>
                <w:webHidden/>
              </w:rPr>
              <w:tab/>
            </w:r>
            <w:r w:rsidRPr="000A70F2">
              <w:rPr>
                <w:noProof/>
                <w:webHidden/>
              </w:rPr>
              <w:fldChar w:fldCharType="begin"/>
            </w:r>
            <w:r w:rsidR="000A70F2" w:rsidRPr="000A70F2">
              <w:rPr>
                <w:noProof/>
                <w:webHidden/>
              </w:rPr>
              <w:instrText xml:space="preserve"> PAGEREF _Toc453195965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0A70F2" w:rsidRDefault="005A4289">
          <w:pPr>
            <w:pStyle w:val="Spistreci1"/>
            <w:tabs>
              <w:tab w:val="left" w:pos="480"/>
              <w:tab w:val="right" w:leader="dot" w:pos="9628"/>
            </w:tabs>
            <w:rPr>
              <w:rFonts w:asciiTheme="minorHAnsi" w:eastAsiaTheme="minorEastAsia" w:hAnsiTheme="minorHAnsi" w:cstheme="minorBidi"/>
              <w:noProof/>
              <w:sz w:val="22"/>
              <w:szCs w:val="22"/>
            </w:rPr>
          </w:pPr>
          <w:hyperlink w:anchor="_Toc453195966" w:history="1">
            <w:r w:rsidR="000A70F2" w:rsidRPr="000A70F2">
              <w:rPr>
                <w:rStyle w:val="Hipercze"/>
                <w:noProof/>
              </w:rPr>
              <w:t>8.</w:t>
            </w:r>
            <w:r w:rsidR="000A70F2" w:rsidRPr="000A70F2">
              <w:rPr>
                <w:rFonts w:asciiTheme="minorHAnsi" w:eastAsiaTheme="minorEastAsia" w:hAnsiTheme="minorHAnsi" w:cstheme="minorBidi"/>
                <w:noProof/>
                <w:sz w:val="22"/>
                <w:szCs w:val="22"/>
              </w:rPr>
              <w:tab/>
            </w:r>
            <w:r w:rsidR="000A70F2" w:rsidRPr="000A70F2">
              <w:rPr>
                <w:rStyle w:val="Hipercze"/>
                <w:noProof/>
              </w:rPr>
              <w:t>Bibliografia (oczywiście trzeba będzie ją poprawić)</w:t>
            </w:r>
            <w:r w:rsidR="000A70F2" w:rsidRPr="000A70F2">
              <w:rPr>
                <w:noProof/>
                <w:webHidden/>
              </w:rPr>
              <w:tab/>
            </w:r>
            <w:r w:rsidRPr="000A70F2">
              <w:rPr>
                <w:noProof/>
                <w:webHidden/>
              </w:rPr>
              <w:fldChar w:fldCharType="begin"/>
            </w:r>
            <w:r w:rsidR="000A70F2" w:rsidRPr="000A70F2">
              <w:rPr>
                <w:noProof/>
                <w:webHidden/>
              </w:rPr>
              <w:instrText xml:space="preserve"> PAGEREF _Toc453195966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E865C5" w:rsidRDefault="005A4289">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Pr="00197167" w:rsidRDefault="00AF3653" w:rsidP="003B0303">
      <w:pPr>
        <w:pStyle w:val="Nagwek1"/>
        <w:numPr>
          <w:ilvl w:val="0"/>
          <w:numId w:val="39"/>
        </w:numPr>
        <w:rPr>
          <w:b/>
          <w:color w:val="auto"/>
        </w:rPr>
      </w:pPr>
      <w:bookmarkStart w:id="0" w:name="_Toc453195934"/>
      <w:bookmarkStart w:id="1" w:name="_Toc452803188"/>
      <w:r w:rsidRPr="00197167">
        <w:rPr>
          <w:b/>
          <w:color w:val="auto"/>
        </w:rPr>
        <w:lastRenderedPageBreak/>
        <w:t>Wstęp</w:t>
      </w:r>
      <w:bookmarkEnd w:id="0"/>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197167" w:rsidRDefault="008A3C73" w:rsidP="003B0303">
      <w:pPr>
        <w:pStyle w:val="Nagwek1"/>
        <w:numPr>
          <w:ilvl w:val="0"/>
          <w:numId w:val="39"/>
        </w:numPr>
        <w:rPr>
          <w:b/>
          <w:color w:val="auto"/>
        </w:rPr>
      </w:pPr>
      <w:bookmarkStart w:id="2" w:name="_Toc453195935"/>
      <w:r w:rsidRPr="00197167">
        <w:rPr>
          <w:b/>
          <w:color w:val="auto"/>
        </w:rPr>
        <w:t>Analiza 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2"/>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97167" w:rsidRDefault="008A3C73" w:rsidP="003B0303">
      <w:pPr>
        <w:pStyle w:val="Nagwek1"/>
        <w:numPr>
          <w:ilvl w:val="0"/>
          <w:numId w:val="39"/>
        </w:numPr>
        <w:rPr>
          <w:b/>
          <w:color w:val="auto"/>
        </w:rPr>
      </w:pPr>
      <w:bookmarkStart w:id="4" w:name="_Toc452803189"/>
      <w:bookmarkStart w:id="5" w:name="_Toc453195936"/>
      <w:r w:rsidRPr="00197167">
        <w:rPr>
          <w:b/>
          <w:color w:val="auto"/>
        </w:rPr>
        <w:t>Algorytmy rozwiązujące zagadnienie uzgadniania</w:t>
      </w:r>
      <w:bookmarkEnd w:id="4"/>
      <w:bookmarkEnd w:id="5"/>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95868"/>
      <w:bookmarkStart w:id="7" w:name="_Toc453195937"/>
      <w:bookmarkStart w:id="8" w:name="_Toc452803190"/>
      <w:bookmarkEnd w:id="6"/>
      <w:bookmarkEnd w:id="7"/>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9" w:name="_Toc453195869"/>
      <w:bookmarkStart w:id="10" w:name="_Toc453195938"/>
      <w:bookmarkEnd w:id="9"/>
      <w:bookmarkEnd w:id="10"/>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70"/>
      <w:bookmarkStart w:id="12" w:name="_Toc453195939"/>
      <w:bookmarkEnd w:id="11"/>
      <w:bookmarkEnd w:id="12"/>
    </w:p>
    <w:p w:rsidR="00DF330A" w:rsidRPr="00197167" w:rsidRDefault="00DF330A" w:rsidP="003B0303">
      <w:pPr>
        <w:pStyle w:val="Nagwek2"/>
        <w:numPr>
          <w:ilvl w:val="1"/>
          <w:numId w:val="40"/>
        </w:numPr>
        <w:rPr>
          <w:b/>
          <w:color w:val="auto"/>
        </w:rPr>
      </w:pPr>
      <w:bookmarkStart w:id="13" w:name="_Toc453195940"/>
      <w:r w:rsidRPr="00197167">
        <w:rPr>
          <w:b/>
          <w:color w:val="auto"/>
        </w:rPr>
        <w:t>Wybrane algorytmy</w:t>
      </w:r>
      <w:bookmarkEnd w:id="13"/>
    </w:p>
    <w:p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rsidR="00197167" w:rsidRDefault="00197167">
      <w:r>
        <w:br w:type="page"/>
      </w:r>
    </w:p>
    <w:tbl>
      <w:tblPr>
        <w:tblStyle w:val="Tabelasiatki2akcent11"/>
        <w:tblW w:w="0" w:type="auto"/>
        <w:jc w:val="center"/>
        <w:tblLook w:val="04A0"/>
      </w:tblPr>
      <w:tblGrid>
        <w:gridCol w:w="4058"/>
        <w:gridCol w:w="2782"/>
        <w:gridCol w:w="1300"/>
        <w:gridCol w:w="1190"/>
      </w:tblGrid>
      <w:tr w:rsidR="00DF330A" w:rsidTr="003F021C">
        <w:trPr>
          <w:cnfStyle w:val="100000000000"/>
          <w:jc w:val="center"/>
        </w:trPr>
        <w:tc>
          <w:tcPr>
            <w:cnfStyle w:val="001000000000"/>
            <w:tcW w:w="4058" w:type="dxa"/>
            <w:vAlign w:val="center"/>
          </w:tcPr>
          <w:p w:rsidR="00DF330A" w:rsidRDefault="00DF330A" w:rsidP="003F021C">
            <w:pPr>
              <w:jc w:val="center"/>
            </w:pPr>
            <w:r>
              <w:lastRenderedPageBreak/>
              <w:t>Nazwa algorytmu</w:t>
            </w:r>
          </w:p>
        </w:tc>
        <w:tc>
          <w:tcPr>
            <w:tcW w:w="2782" w:type="dxa"/>
            <w:vAlign w:val="center"/>
          </w:tcPr>
          <w:p w:rsidR="00DF330A" w:rsidRDefault="00DF330A" w:rsidP="003F021C">
            <w:pPr>
              <w:jc w:val="center"/>
              <w:cnfStyle w:val="100000000000"/>
            </w:pPr>
            <w:r>
              <w:t>Twórca</w:t>
            </w:r>
          </w:p>
        </w:tc>
        <w:tc>
          <w:tcPr>
            <w:tcW w:w="1300" w:type="dxa"/>
            <w:vAlign w:val="center"/>
          </w:tcPr>
          <w:p w:rsidR="00DF330A" w:rsidRDefault="00DF330A" w:rsidP="003F021C">
            <w:pPr>
              <w:jc w:val="center"/>
              <w:cnfStyle w:val="100000000000"/>
            </w:pPr>
            <w:r>
              <w:t>Rok powstania</w:t>
            </w:r>
          </w:p>
        </w:tc>
        <w:tc>
          <w:tcPr>
            <w:tcW w:w="1190" w:type="dxa"/>
            <w:vAlign w:val="center"/>
          </w:tcPr>
          <w:p w:rsidR="00DF330A" w:rsidRDefault="00DF330A" w:rsidP="003F021C">
            <w:pPr>
              <w:jc w:val="center"/>
              <w:cnfStyle w:val="100000000000"/>
            </w:pPr>
            <w:r>
              <w:t>Wybrany przez</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generałów bizantyjskich (Byzantine Generals Algorithm) [</w:t>
            </w:r>
            <w:r w:rsidRPr="003F021C">
              <w:rPr>
                <w:rStyle w:val="Odwoanieprzypisukocowego"/>
                <w:vertAlign w:val="baseline"/>
              </w:rPr>
              <w:endnoteReference w:id="3"/>
            </w:r>
            <w:r w:rsidRPr="003F021C">
              <w:t>]</w:t>
            </w:r>
          </w:p>
        </w:tc>
        <w:tc>
          <w:tcPr>
            <w:tcW w:w="2782" w:type="dxa"/>
            <w:vAlign w:val="center"/>
          </w:tcPr>
          <w:p w:rsidR="00DF330A" w:rsidRPr="00415388" w:rsidRDefault="00DF330A" w:rsidP="003F021C">
            <w:pPr>
              <w:jc w:val="center"/>
              <w:cnfStyle w:val="000000100000"/>
              <w:rPr>
                <w:lang w:val="en-US"/>
              </w:rPr>
            </w:pPr>
            <w:r w:rsidRPr="00415388">
              <w:rPr>
                <w:lang w:val="en-US"/>
              </w:rPr>
              <w:t>Leslie Lamport</w:t>
            </w:r>
          </w:p>
          <w:p w:rsidR="00DF330A" w:rsidRPr="00415388" w:rsidRDefault="00DF330A" w:rsidP="003F021C">
            <w:pPr>
              <w:jc w:val="center"/>
              <w:cnfStyle w:val="000000100000"/>
              <w:rPr>
                <w:lang w:val="en-US"/>
              </w:rPr>
            </w:pPr>
            <w:r w:rsidRPr="00415388">
              <w:rPr>
                <w:lang w:val="en-US"/>
              </w:rPr>
              <w:t>Robert Shostak</w:t>
            </w:r>
          </w:p>
          <w:p w:rsidR="00DF330A" w:rsidRPr="00415388" w:rsidRDefault="00DF330A" w:rsidP="003F021C">
            <w:pPr>
              <w:jc w:val="center"/>
              <w:cnfStyle w:val="000000100000"/>
              <w:rPr>
                <w:lang w:val="en-US"/>
              </w:rPr>
            </w:pPr>
            <w:r w:rsidRPr="00415388">
              <w:rPr>
                <w:lang w:val="en-US"/>
              </w:rPr>
              <w:t>Marshall Pease</w:t>
            </w:r>
          </w:p>
        </w:tc>
        <w:tc>
          <w:tcPr>
            <w:tcW w:w="1300" w:type="dxa"/>
            <w:vAlign w:val="center"/>
          </w:tcPr>
          <w:p w:rsidR="00DF330A" w:rsidRPr="003F021C" w:rsidRDefault="00DF330A" w:rsidP="003F021C">
            <w:pPr>
              <w:jc w:val="center"/>
              <w:cnfStyle w:val="000000100000"/>
            </w:pPr>
            <w:r w:rsidRPr="003F021C">
              <w:t>1982</w:t>
            </w:r>
          </w:p>
        </w:tc>
        <w:tc>
          <w:tcPr>
            <w:tcW w:w="1190" w:type="dxa"/>
            <w:vAlign w:val="center"/>
          </w:tcPr>
          <w:p w:rsidR="00DF330A" w:rsidRPr="003F021C" w:rsidRDefault="00DF330A" w:rsidP="003F021C">
            <w:pPr>
              <w:jc w:val="center"/>
              <w:cnfStyle w:val="000000100000"/>
            </w:pPr>
            <w:r w:rsidRPr="003F021C">
              <w:t>Krystian Cymerys</w:t>
            </w:r>
          </w:p>
        </w:tc>
      </w:tr>
      <w:tr w:rsidR="00DF330A" w:rsidRPr="00CA1731" w:rsidTr="003F021C">
        <w:trPr>
          <w:jc w:val="center"/>
        </w:trPr>
        <w:tc>
          <w:tcPr>
            <w:cnfStyle w:val="001000000000"/>
            <w:tcW w:w="4058" w:type="dxa"/>
            <w:vAlign w:val="center"/>
          </w:tcPr>
          <w:p w:rsidR="00DF330A" w:rsidRPr="00415388" w:rsidRDefault="00DF330A" w:rsidP="003F021C">
            <w:pPr>
              <w:jc w:val="center"/>
              <w:rPr>
                <w:lang w:val="en-US"/>
              </w:rPr>
            </w:pPr>
            <w:r w:rsidRPr="00415388">
              <w:rPr>
                <w:lang w:val="en-US"/>
              </w:rPr>
              <w:t>Algorytm króla (The Phase King Algorithm) [</w:t>
            </w:r>
            <w:r w:rsidRPr="003F021C">
              <w:rPr>
                <w:rStyle w:val="Odwoanieprzypisukocowego"/>
                <w:vertAlign w:val="baseline"/>
              </w:rPr>
              <w:endnoteReference w:id="4"/>
            </w:r>
            <w:r w:rsidRPr="00415388">
              <w:rPr>
                <w:lang w:val="en-US"/>
              </w:rPr>
              <w:t>]</w:t>
            </w:r>
          </w:p>
        </w:tc>
        <w:tc>
          <w:tcPr>
            <w:tcW w:w="2782" w:type="dxa"/>
            <w:vAlign w:val="center"/>
          </w:tcPr>
          <w:p w:rsidR="00DF330A" w:rsidRPr="003F021C" w:rsidRDefault="00DF330A" w:rsidP="003F021C">
            <w:pPr>
              <w:jc w:val="center"/>
              <w:cnfStyle w:val="000000000000"/>
            </w:pPr>
            <w:r w:rsidRPr="003F021C">
              <w:t>Piotr Berman</w:t>
            </w:r>
          </w:p>
          <w:p w:rsidR="00DF330A" w:rsidRPr="003F021C" w:rsidRDefault="00DF330A" w:rsidP="003F021C">
            <w:pPr>
              <w:jc w:val="center"/>
              <w:cnfStyle w:val="000000000000"/>
            </w:pPr>
            <w:r w:rsidRPr="003F021C">
              <w:t>Juan Garay</w:t>
            </w:r>
          </w:p>
        </w:tc>
        <w:tc>
          <w:tcPr>
            <w:tcW w:w="1300" w:type="dxa"/>
            <w:vAlign w:val="center"/>
          </w:tcPr>
          <w:p w:rsidR="00DF330A" w:rsidRPr="003F021C" w:rsidRDefault="00DF330A" w:rsidP="003F021C">
            <w:pPr>
              <w:jc w:val="center"/>
              <w:cnfStyle w:val="000000000000"/>
            </w:pPr>
            <w:r w:rsidRPr="003F021C">
              <w:t>1989</w:t>
            </w:r>
          </w:p>
        </w:tc>
        <w:tc>
          <w:tcPr>
            <w:tcW w:w="1190" w:type="dxa"/>
            <w:vAlign w:val="center"/>
          </w:tcPr>
          <w:p w:rsidR="00DF330A" w:rsidRPr="003F021C" w:rsidRDefault="00DF330A" w:rsidP="003F021C">
            <w:pPr>
              <w:jc w:val="center"/>
              <w:cnfStyle w:val="000000000000"/>
            </w:pPr>
            <w:r w:rsidRPr="003F021C">
              <w:t>Lucyna Hajder</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5"/>
            </w:r>
            <w:r w:rsidR="003F021C">
              <w:t>]</w:t>
            </w:r>
          </w:p>
        </w:tc>
        <w:tc>
          <w:tcPr>
            <w:tcW w:w="2782" w:type="dxa"/>
            <w:vAlign w:val="center"/>
          </w:tcPr>
          <w:p w:rsidR="00DF330A" w:rsidRPr="00415388" w:rsidRDefault="003F021C" w:rsidP="003F021C">
            <w:pPr>
              <w:jc w:val="center"/>
              <w:cnfStyle w:val="000000100000"/>
              <w:rPr>
                <w:lang w:val="en-US"/>
              </w:rPr>
            </w:pPr>
            <w:r w:rsidRPr="00415388">
              <w:rPr>
                <w:lang w:val="en-US"/>
              </w:rPr>
              <w:t>Daniel Davies</w:t>
            </w:r>
          </w:p>
          <w:p w:rsidR="003F021C" w:rsidRPr="00415388" w:rsidRDefault="003F021C" w:rsidP="003F021C">
            <w:pPr>
              <w:jc w:val="center"/>
              <w:cnfStyle w:val="000000100000"/>
              <w:rPr>
                <w:lang w:val="en-US"/>
              </w:rPr>
            </w:pPr>
            <w:r w:rsidRPr="00415388">
              <w:rPr>
                <w:lang w:val="en-US"/>
              </w:rPr>
              <w:t>John F. Wakerly</w:t>
            </w:r>
          </w:p>
        </w:tc>
        <w:tc>
          <w:tcPr>
            <w:tcW w:w="1300" w:type="dxa"/>
            <w:vAlign w:val="center"/>
          </w:tcPr>
          <w:p w:rsidR="00DF330A" w:rsidRPr="003F021C" w:rsidRDefault="003F021C" w:rsidP="003F021C">
            <w:pPr>
              <w:jc w:val="center"/>
              <w:cnfStyle w:val="000000100000"/>
            </w:pPr>
            <w:r>
              <w:t>1978</w:t>
            </w:r>
          </w:p>
        </w:tc>
        <w:tc>
          <w:tcPr>
            <w:tcW w:w="1190" w:type="dxa"/>
            <w:vAlign w:val="center"/>
          </w:tcPr>
          <w:p w:rsidR="00DF330A" w:rsidRPr="003F021C" w:rsidRDefault="00DF330A" w:rsidP="003F021C">
            <w:pPr>
              <w:jc w:val="center"/>
              <w:cnfStyle w:val="000000100000"/>
            </w:pPr>
            <w:r w:rsidRPr="003F021C">
              <w:t>Marcin Czanasz</w:t>
            </w:r>
          </w:p>
        </w:tc>
      </w:tr>
      <w:tr w:rsidR="00DF330A" w:rsidRPr="00CA1731" w:rsidTr="003F021C">
        <w:trPr>
          <w:jc w:val="center"/>
        </w:trPr>
        <w:tc>
          <w:tcPr>
            <w:cnfStyle w:val="001000000000"/>
            <w:tcW w:w="4058" w:type="dxa"/>
            <w:vAlign w:val="center"/>
          </w:tcPr>
          <w:p w:rsidR="00DF330A" w:rsidRPr="003F021C" w:rsidRDefault="00DF330A" w:rsidP="003F021C">
            <w:pPr>
              <w:jc w:val="center"/>
            </w:pPr>
            <w:r w:rsidRPr="003F021C">
              <w:t>Algorytm randomizowany (randomized algorithm) [</w:t>
            </w:r>
            <w:r w:rsidRPr="003F021C">
              <w:rPr>
                <w:rStyle w:val="Odwoanieprzypisukocowego"/>
                <w:vertAlign w:val="baseline"/>
              </w:rPr>
              <w:endnoteReference w:id="6"/>
            </w:r>
            <w:r w:rsidRPr="003F021C">
              <w:t>]</w:t>
            </w:r>
          </w:p>
        </w:tc>
        <w:tc>
          <w:tcPr>
            <w:tcW w:w="2782" w:type="dxa"/>
            <w:vAlign w:val="center"/>
          </w:tcPr>
          <w:p w:rsidR="00DF330A" w:rsidRPr="003F021C" w:rsidRDefault="00DF330A" w:rsidP="003F021C">
            <w:pPr>
              <w:jc w:val="center"/>
              <w:cnfStyle w:val="000000000000"/>
            </w:pPr>
            <w:r w:rsidRPr="003F021C">
              <w:t>Michael Ben-Or</w:t>
            </w:r>
          </w:p>
        </w:tc>
        <w:tc>
          <w:tcPr>
            <w:tcW w:w="1300" w:type="dxa"/>
            <w:vAlign w:val="center"/>
          </w:tcPr>
          <w:p w:rsidR="00DF330A" w:rsidRPr="003F021C" w:rsidRDefault="00DF330A" w:rsidP="003F021C">
            <w:pPr>
              <w:jc w:val="center"/>
              <w:cnfStyle w:val="000000000000"/>
            </w:pPr>
            <w:r w:rsidRPr="003F021C">
              <w:t>1983</w:t>
            </w:r>
          </w:p>
        </w:tc>
        <w:tc>
          <w:tcPr>
            <w:tcW w:w="1190" w:type="dxa"/>
            <w:vAlign w:val="center"/>
          </w:tcPr>
          <w:p w:rsidR="00DF330A" w:rsidRPr="003F021C" w:rsidRDefault="00DF330A" w:rsidP="003F021C">
            <w:pPr>
              <w:jc w:val="center"/>
              <w:cnfStyle w:val="000000000000"/>
            </w:pPr>
            <w:r w:rsidRPr="003F021C">
              <w:t>Krystian Cymerys</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dwóch armii (Two Army/Generals Problem) [</w:t>
            </w:r>
            <w:r w:rsidRPr="003F021C">
              <w:rPr>
                <w:rStyle w:val="Odwoanieprzypisukocowego"/>
                <w:vertAlign w:val="baseline"/>
              </w:rPr>
              <w:endnoteReference w:id="7"/>
            </w:r>
            <w:r w:rsidRPr="003F021C">
              <w:t>]</w:t>
            </w:r>
          </w:p>
        </w:tc>
        <w:tc>
          <w:tcPr>
            <w:tcW w:w="2782" w:type="dxa"/>
            <w:vAlign w:val="center"/>
          </w:tcPr>
          <w:p w:rsidR="00DF330A" w:rsidRPr="003F021C" w:rsidRDefault="00DF330A" w:rsidP="003F021C">
            <w:pPr>
              <w:jc w:val="center"/>
              <w:cnfStyle w:val="000000100000"/>
            </w:pPr>
            <w:r w:rsidRPr="003F021C">
              <w:t>Eralp Abdurrahim Akkoyunlu</w:t>
            </w:r>
          </w:p>
          <w:p w:rsidR="00DF330A" w:rsidRPr="003F021C" w:rsidRDefault="00DF330A" w:rsidP="003F021C">
            <w:pPr>
              <w:jc w:val="center"/>
              <w:cnfStyle w:val="000000100000"/>
            </w:pPr>
            <w:r w:rsidRPr="003F021C">
              <w:t>Kattamuri Ekanadham</w:t>
            </w:r>
          </w:p>
          <w:p w:rsidR="00DF330A" w:rsidRPr="003F021C" w:rsidRDefault="00DF330A" w:rsidP="003F021C">
            <w:pPr>
              <w:jc w:val="center"/>
              <w:cnfStyle w:val="000000100000"/>
            </w:pPr>
            <w:r w:rsidRPr="003F021C">
              <w:t>R.V. Huber</w:t>
            </w:r>
          </w:p>
        </w:tc>
        <w:tc>
          <w:tcPr>
            <w:tcW w:w="1300" w:type="dxa"/>
            <w:vAlign w:val="center"/>
          </w:tcPr>
          <w:p w:rsidR="00DF330A" w:rsidRPr="003F021C" w:rsidRDefault="00DF330A" w:rsidP="003F021C">
            <w:pPr>
              <w:jc w:val="center"/>
              <w:cnfStyle w:val="000000100000"/>
            </w:pPr>
            <w:r w:rsidRPr="003F021C">
              <w:t>1975</w:t>
            </w:r>
          </w:p>
        </w:tc>
        <w:tc>
          <w:tcPr>
            <w:tcW w:w="1190" w:type="dxa"/>
            <w:vAlign w:val="center"/>
          </w:tcPr>
          <w:p w:rsidR="00DF330A" w:rsidRPr="003F021C" w:rsidRDefault="00DF330A" w:rsidP="003F021C">
            <w:pPr>
              <w:jc w:val="center"/>
              <w:cnfStyle w:val="000000100000"/>
            </w:pPr>
            <w:r w:rsidRPr="003F021C">
              <w:t>Lucyna Hajder</w:t>
            </w:r>
          </w:p>
        </w:tc>
      </w:tr>
      <w:tr w:rsidR="00DF330A" w:rsidRPr="006E2670" w:rsidTr="003F021C">
        <w:trPr>
          <w:jc w:val="center"/>
        </w:trPr>
        <w:tc>
          <w:tcPr>
            <w:cnfStyle w:val="001000000000"/>
            <w:tcW w:w="4058" w:type="dxa"/>
            <w:vAlign w:val="center"/>
          </w:tcPr>
          <w:p w:rsidR="00DF330A" w:rsidRPr="00415388" w:rsidRDefault="00DF330A" w:rsidP="003F021C">
            <w:pPr>
              <w:jc w:val="center"/>
              <w:rPr>
                <w:lang w:val="en-US"/>
              </w:rPr>
            </w:pPr>
            <w:r w:rsidRPr="00415388">
              <w:rPr>
                <w:lang w:val="en-US"/>
              </w:rPr>
              <w:t>Algorytm królowej (The Queen Algorithm) [</w:t>
            </w:r>
            <w:r w:rsidRPr="003F021C">
              <w:rPr>
                <w:rStyle w:val="Odwoanieprzypisukocowego"/>
                <w:vertAlign w:val="baseline"/>
              </w:rPr>
              <w:endnoteReference w:id="8"/>
            </w:r>
            <w:r w:rsidRPr="00415388">
              <w:rPr>
                <w:lang w:val="en-US"/>
              </w:rPr>
              <w:t>]</w:t>
            </w:r>
          </w:p>
        </w:tc>
        <w:tc>
          <w:tcPr>
            <w:tcW w:w="2782" w:type="dxa"/>
            <w:vAlign w:val="center"/>
          </w:tcPr>
          <w:p w:rsidR="00DF330A" w:rsidRPr="00415388" w:rsidRDefault="00DF330A" w:rsidP="003F021C">
            <w:pPr>
              <w:jc w:val="center"/>
              <w:cnfStyle w:val="000000000000"/>
              <w:rPr>
                <w:lang w:val="en-US"/>
              </w:rPr>
            </w:pPr>
            <w:r w:rsidRPr="00415388">
              <w:rPr>
                <w:lang w:val="en-US"/>
              </w:rPr>
              <w:t>Piotr Berman</w:t>
            </w:r>
          </w:p>
          <w:p w:rsidR="00DF330A" w:rsidRPr="00415388" w:rsidRDefault="00DF330A" w:rsidP="003F021C">
            <w:pPr>
              <w:jc w:val="center"/>
              <w:cnfStyle w:val="000000000000"/>
              <w:rPr>
                <w:lang w:val="en-US"/>
              </w:rPr>
            </w:pPr>
            <w:r w:rsidRPr="00415388">
              <w:rPr>
                <w:lang w:val="en-US"/>
              </w:rPr>
              <w:t>Juan Garay</w:t>
            </w:r>
          </w:p>
          <w:p w:rsidR="00DF330A" w:rsidRPr="00415388" w:rsidRDefault="00DF330A" w:rsidP="003F021C">
            <w:pPr>
              <w:jc w:val="center"/>
              <w:cnfStyle w:val="000000000000"/>
              <w:rPr>
                <w:lang w:val="en-US"/>
              </w:rPr>
            </w:pPr>
            <w:r w:rsidRPr="00415388">
              <w:rPr>
                <w:lang w:val="en-US"/>
              </w:rPr>
              <w:t>Kenneth Perry</w:t>
            </w:r>
          </w:p>
        </w:tc>
        <w:tc>
          <w:tcPr>
            <w:tcW w:w="1300" w:type="dxa"/>
            <w:vAlign w:val="center"/>
          </w:tcPr>
          <w:p w:rsidR="00DF330A" w:rsidRPr="003F021C" w:rsidRDefault="00DF330A" w:rsidP="003F021C">
            <w:pPr>
              <w:jc w:val="center"/>
              <w:cnfStyle w:val="000000000000"/>
            </w:pPr>
            <w:r w:rsidRPr="003F021C">
              <w:t>1989</w:t>
            </w:r>
          </w:p>
        </w:tc>
        <w:tc>
          <w:tcPr>
            <w:tcW w:w="1190" w:type="dxa"/>
            <w:vAlign w:val="center"/>
          </w:tcPr>
          <w:p w:rsidR="00DF330A" w:rsidRPr="003F021C" w:rsidRDefault="00DF330A" w:rsidP="003F021C">
            <w:pPr>
              <w:jc w:val="center"/>
              <w:cnfStyle w:val="000000000000"/>
            </w:pPr>
            <w:r w:rsidRPr="003F021C">
              <w:t>Lucyna Hajder</w:t>
            </w:r>
          </w:p>
        </w:tc>
      </w:tr>
      <w:tr w:rsidR="00DF330A" w:rsidRPr="00910BE0"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tratwy (Raft algorithm) [</w:t>
            </w:r>
            <w:r w:rsidRPr="003F021C">
              <w:rPr>
                <w:rStyle w:val="Odwoanieprzypisukocowego"/>
                <w:vertAlign w:val="baseline"/>
              </w:rPr>
              <w:endnoteReference w:id="9"/>
            </w:r>
            <w:r w:rsidRPr="003F021C">
              <w:t>]</w:t>
            </w:r>
          </w:p>
        </w:tc>
        <w:tc>
          <w:tcPr>
            <w:tcW w:w="2782" w:type="dxa"/>
            <w:vAlign w:val="center"/>
          </w:tcPr>
          <w:p w:rsidR="00DF330A" w:rsidRPr="003F021C" w:rsidRDefault="00DF330A" w:rsidP="003F021C">
            <w:pPr>
              <w:jc w:val="center"/>
              <w:cnfStyle w:val="000000100000"/>
            </w:pPr>
            <w:r w:rsidRPr="003F021C">
              <w:t>Diego Ongaro</w:t>
            </w:r>
          </w:p>
          <w:p w:rsidR="00DF330A" w:rsidRPr="003F021C" w:rsidRDefault="00DF330A" w:rsidP="003F021C">
            <w:pPr>
              <w:jc w:val="center"/>
              <w:cnfStyle w:val="000000100000"/>
            </w:pPr>
            <w:r w:rsidRPr="003F021C">
              <w:t>John Ousterhout</w:t>
            </w:r>
          </w:p>
        </w:tc>
        <w:tc>
          <w:tcPr>
            <w:tcW w:w="1300" w:type="dxa"/>
            <w:vAlign w:val="center"/>
          </w:tcPr>
          <w:p w:rsidR="00DF330A" w:rsidRPr="003F021C" w:rsidRDefault="00DF330A" w:rsidP="003F021C">
            <w:pPr>
              <w:jc w:val="center"/>
              <w:cnfStyle w:val="000000100000"/>
            </w:pPr>
            <w:r w:rsidRPr="003F021C">
              <w:t>2014</w:t>
            </w:r>
          </w:p>
        </w:tc>
        <w:tc>
          <w:tcPr>
            <w:tcW w:w="1190" w:type="dxa"/>
            <w:vAlign w:val="center"/>
          </w:tcPr>
          <w:p w:rsidR="00DF330A" w:rsidRPr="003F021C" w:rsidRDefault="00DF330A" w:rsidP="003F021C">
            <w:pPr>
              <w:jc w:val="center"/>
              <w:cnfStyle w:val="000000100000"/>
            </w:pPr>
            <w:r w:rsidRPr="003F021C">
              <w:t>Karol Gałęzia</w:t>
            </w:r>
          </w:p>
        </w:tc>
      </w:tr>
      <w:tr w:rsidR="00DF330A" w:rsidRPr="00910BE0" w:rsidTr="003F021C">
        <w:trPr>
          <w:jc w:val="center"/>
        </w:trPr>
        <w:tc>
          <w:tcPr>
            <w:cnfStyle w:val="001000000000"/>
            <w:tcW w:w="4058" w:type="dxa"/>
            <w:vAlign w:val="center"/>
          </w:tcPr>
          <w:p w:rsidR="00DF330A" w:rsidRPr="003F021C" w:rsidRDefault="00DF330A" w:rsidP="003F021C">
            <w:pPr>
              <w:jc w:val="center"/>
            </w:pPr>
            <w:r w:rsidRPr="003F021C">
              <w:t>Rozgłoszeniowy algorytm konsensusu podstawowego</w:t>
            </w:r>
            <w:r w:rsidR="00F01587">
              <w:t xml:space="preserve"> [</w:t>
            </w:r>
            <w:r w:rsidR="00F01587" w:rsidRPr="00F01587">
              <w:rPr>
                <w:rStyle w:val="Odwoanieprzypisukocowego"/>
                <w:vertAlign w:val="baseline"/>
              </w:rPr>
              <w:endnoteReference w:id="10"/>
            </w:r>
            <w:r w:rsidR="00F01587">
              <w:t>]</w:t>
            </w:r>
          </w:p>
        </w:tc>
        <w:tc>
          <w:tcPr>
            <w:tcW w:w="2782" w:type="dxa"/>
            <w:vAlign w:val="center"/>
          </w:tcPr>
          <w:p w:rsidR="00DF330A" w:rsidRPr="003F021C" w:rsidRDefault="00F01587" w:rsidP="003F021C">
            <w:pPr>
              <w:jc w:val="center"/>
              <w:cnfStyle w:val="000000000000"/>
            </w:pPr>
            <w:r>
              <w:t>Fatemeh Nourazar</w:t>
            </w:r>
          </w:p>
        </w:tc>
        <w:tc>
          <w:tcPr>
            <w:tcW w:w="1300" w:type="dxa"/>
            <w:vAlign w:val="center"/>
          </w:tcPr>
          <w:p w:rsidR="00DF330A" w:rsidRPr="003F021C" w:rsidRDefault="00F01587" w:rsidP="003F021C">
            <w:pPr>
              <w:jc w:val="center"/>
              <w:cnfStyle w:val="000000000000"/>
            </w:pPr>
            <w:r>
              <w:t>2009</w:t>
            </w:r>
          </w:p>
        </w:tc>
        <w:tc>
          <w:tcPr>
            <w:tcW w:w="1190" w:type="dxa"/>
            <w:vAlign w:val="center"/>
          </w:tcPr>
          <w:p w:rsidR="00DF330A" w:rsidRPr="003F021C" w:rsidRDefault="00DF330A" w:rsidP="003F021C">
            <w:pPr>
              <w:jc w:val="center"/>
              <w:cnfStyle w:val="000000000000"/>
            </w:pPr>
            <w:r w:rsidRPr="003F021C">
              <w:t>Michał Góra</w:t>
            </w:r>
          </w:p>
        </w:tc>
      </w:tr>
      <w:tr w:rsidR="00DF330A" w:rsidRPr="00910BE0" w:rsidTr="003F021C">
        <w:trPr>
          <w:cnfStyle w:val="000000100000"/>
          <w:jc w:val="center"/>
        </w:trPr>
        <w:tc>
          <w:tcPr>
            <w:cnfStyle w:val="001000000000"/>
            <w:tcW w:w="4058" w:type="dxa"/>
            <w:vAlign w:val="center"/>
          </w:tcPr>
          <w:p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11"/>
            </w:r>
            <w:r w:rsidR="003F021C" w:rsidRPr="003F021C">
              <w:t>]</w:t>
            </w:r>
          </w:p>
        </w:tc>
        <w:tc>
          <w:tcPr>
            <w:tcW w:w="2782" w:type="dxa"/>
            <w:vAlign w:val="center"/>
          </w:tcPr>
          <w:p w:rsidR="00DF330A" w:rsidRPr="003F021C" w:rsidRDefault="00AF3653" w:rsidP="003F021C">
            <w:pPr>
              <w:jc w:val="center"/>
              <w:cnfStyle w:val="000000100000"/>
            </w:pPr>
            <w:r w:rsidRPr="003F021C">
              <w:t>Akhil Kumar</w:t>
            </w:r>
          </w:p>
        </w:tc>
        <w:tc>
          <w:tcPr>
            <w:tcW w:w="1300" w:type="dxa"/>
            <w:vAlign w:val="center"/>
          </w:tcPr>
          <w:p w:rsidR="00DF330A" w:rsidRPr="003F021C" w:rsidRDefault="00AF3653" w:rsidP="003F021C">
            <w:pPr>
              <w:jc w:val="center"/>
              <w:cnfStyle w:val="000000100000"/>
            </w:pPr>
            <w:r w:rsidRPr="003F021C">
              <w:t>1990</w:t>
            </w:r>
          </w:p>
        </w:tc>
        <w:tc>
          <w:tcPr>
            <w:tcW w:w="1190" w:type="dxa"/>
            <w:vAlign w:val="center"/>
          </w:tcPr>
          <w:p w:rsidR="00DF330A" w:rsidRPr="003F021C" w:rsidRDefault="00DF330A" w:rsidP="003F021C">
            <w:pPr>
              <w:jc w:val="center"/>
              <w:cnfStyle w:val="000000100000"/>
            </w:pPr>
            <w:r w:rsidRPr="003F021C">
              <w:t>Michał Góra</w:t>
            </w:r>
          </w:p>
        </w:tc>
      </w:tr>
      <w:tr w:rsidR="00DF330A" w:rsidRPr="005443DE" w:rsidTr="003F021C">
        <w:trPr>
          <w:jc w:val="center"/>
        </w:trPr>
        <w:tc>
          <w:tcPr>
            <w:cnfStyle w:val="001000000000"/>
            <w:tcW w:w="4058" w:type="dxa"/>
            <w:vAlign w:val="center"/>
          </w:tcPr>
          <w:p w:rsidR="00DF330A" w:rsidRPr="003F021C" w:rsidRDefault="00DF330A" w:rsidP="003F021C">
            <w:pPr>
              <w:jc w:val="center"/>
            </w:pPr>
            <w:r w:rsidRPr="003F021C">
              <w:t>k-set Consensus [</w:t>
            </w:r>
            <w:r w:rsidRPr="003F021C">
              <w:rPr>
                <w:rStyle w:val="Odwoanieprzypisukocowego"/>
                <w:vertAlign w:val="baseline"/>
              </w:rPr>
              <w:endnoteReference w:id="12"/>
            </w:r>
            <w:r w:rsidRPr="003F021C">
              <w:t>]</w:t>
            </w:r>
          </w:p>
        </w:tc>
        <w:tc>
          <w:tcPr>
            <w:tcW w:w="2782" w:type="dxa"/>
            <w:vAlign w:val="center"/>
          </w:tcPr>
          <w:p w:rsidR="00DF330A" w:rsidRPr="00415388" w:rsidRDefault="00DF330A" w:rsidP="003F021C">
            <w:pPr>
              <w:jc w:val="center"/>
              <w:cnfStyle w:val="000000000000"/>
              <w:rPr>
                <w:lang w:val="en-US"/>
              </w:rPr>
            </w:pPr>
            <w:r w:rsidRPr="00415388">
              <w:rPr>
                <w:lang w:val="en-US"/>
              </w:rPr>
              <w:t>Roberto De Prisco</w:t>
            </w:r>
          </w:p>
          <w:p w:rsidR="00DF330A" w:rsidRPr="00415388" w:rsidRDefault="00DF330A" w:rsidP="003F021C">
            <w:pPr>
              <w:jc w:val="center"/>
              <w:cnfStyle w:val="000000000000"/>
              <w:rPr>
                <w:lang w:val="en-US"/>
              </w:rPr>
            </w:pPr>
            <w:r w:rsidRPr="00415388">
              <w:rPr>
                <w:lang w:val="en-US"/>
              </w:rPr>
              <w:t>Dahlia Malkhi</w:t>
            </w:r>
          </w:p>
          <w:p w:rsidR="00DF330A" w:rsidRPr="00415388" w:rsidRDefault="00DF330A" w:rsidP="003F021C">
            <w:pPr>
              <w:jc w:val="center"/>
              <w:cnfStyle w:val="000000000000"/>
              <w:rPr>
                <w:lang w:val="en-US"/>
              </w:rPr>
            </w:pPr>
            <w:r w:rsidRPr="00415388">
              <w:rPr>
                <w:lang w:val="en-US"/>
              </w:rPr>
              <w:t>Michael L. Reiter</w:t>
            </w:r>
          </w:p>
        </w:tc>
        <w:tc>
          <w:tcPr>
            <w:tcW w:w="1300" w:type="dxa"/>
            <w:vAlign w:val="center"/>
          </w:tcPr>
          <w:p w:rsidR="00DF330A" w:rsidRPr="003F021C" w:rsidRDefault="00DF330A" w:rsidP="003F021C">
            <w:pPr>
              <w:jc w:val="center"/>
              <w:cnfStyle w:val="000000000000"/>
            </w:pPr>
            <w:r w:rsidRPr="003F021C">
              <w:t>1999</w:t>
            </w:r>
          </w:p>
        </w:tc>
        <w:tc>
          <w:tcPr>
            <w:tcW w:w="1190" w:type="dxa"/>
            <w:vAlign w:val="center"/>
          </w:tcPr>
          <w:p w:rsidR="00DF330A" w:rsidRPr="003F021C" w:rsidRDefault="00DF330A" w:rsidP="003F021C">
            <w:pPr>
              <w:jc w:val="center"/>
              <w:cnfStyle w:val="000000000000"/>
            </w:pPr>
            <w:r w:rsidRPr="003F021C">
              <w:t>Konrad Boguń</w:t>
            </w:r>
          </w:p>
        </w:tc>
      </w:tr>
      <w:tr w:rsidR="00DF330A" w:rsidRPr="00910BE0" w:rsidTr="003F021C">
        <w:trPr>
          <w:cnfStyle w:val="000000100000"/>
          <w:trHeight w:val="585"/>
          <w:jc w:val="center"/>
        </w:trPr>
        <w:tc>
          <w:tcPr>
            <w:cnfStyle w:val="001000000000"/>
            <w:tcW w:w="4058" w:type="dxa"/>
            <w:vAlign w:val="center"/>
          </w:tcPr>
          <w:p w:rsidR="00DF330A" w:rsidRPr="003F021C" w:rsidRDefault="00DF330A" w:rsidP="003F021C">
            <w:pPr>
              <w:jc w:val="center"/>
            </w:pPr>
            <w:r w:rsidRPr="003F021C">
              <w:t>Terminating Reliable Broadcast[</w:t>
            </w:r>
            <w:r w:rsidRPr="003F021C">
              <w:rPr>
                <w:rStyle w:val="Odwoanieprzypisukocowego"/>
                <w:vertAlign w:val="baseline"/>
              </w:rPr>
              <w:endnoteReference w:id="13"/>
            </w:r>
            <w:r w:rsidRPr="003F021C">
              <w:t>]</w:t>
            </w:r>
          </w:p>
        </w:tc>
        <w:tc>
          <w:tcPr>
            <w:tcW w:w="2782" w:type="dxa"/>
            <w:vAlign w:val="center"/>
          </w:tcPr>
          <w:p w:rsidR="00DF330A" w:rsidRPr="003F021C" w:rsidRDefault="00DF330A" w:rsidP="003F021C">
            <w:pPr>
              <w:jc w:val="center"/>
              <w:cnfStyle w:val="000000100000"/>
            </w:pPr>
            <w:r w:rsidRPr="003F021C">
              <w:t>Sape J. Mullender</w:t>
            </w:r>
          </w:p>
        </w:tc>
        <w:tc>
          <w:tcPr>
            <w:tcW w:w="1300" w:type="dxa"/>
            <w:vAlign w:val="center"/>
          </w:tcPr>
          <w:p w:rsidR="00DF330A" w:rsidRPr="003F021C" w:rsidRDefault="00DF330A" w:rsidP="003F021C">
            <w:pPr>
              <w:keepNext/>
              <w:jc w:val="center"/>
              <w:cnfStyle w:val="000000100000"/>
            </w:pPr>
            <w:r w:rsidRPr="003F021C">
              <w:t>1993</w:t>
            </w:r>
          </w:p>
        </w:tc>
        <w:tc>
          <w:tcPr>
            <w:tcW w:w="1190" w:type="dxa"/>
            <w:vAlign w:val="center"/>
          </w:tcPr>
          <w:p w:rsidR="00DF330A" w:rsidRPr="003F021C" w:rsidRDefault="00DF330A" w:rsidP="003F021C">
            <w:pPr>
              <w:keepNext/>
              <w:jc w:val="center"/>
              <w:cnfStyle w:val="000000100000"/>
            </w:pPr>
            <w:r w:rsidRPr="003F021C">
              <w:t>Konrad Boguń</w:t>
            </w:r>
          </w:p>
        </w:tc>
      </w:tr>
    </w:tbl>
    <w:p w:rsidR="003B0303" w:rsidRPr="003F021C" w:rsidRDefault="00DF330A"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1</w:t>
      </w:r>
      <w:r w:rsidR="005A4289"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3F021C" w:rsidRDefault="008A3C73" w:rsidP="003B0303">
      <w:pPr>
        <w:pStyle w:val="Nagwek2"/>
        <w:numPr>
          <w:ilvl w:val="1"/>
          <w:numId w:val="40"/>
        </w:numPr>
        <w:rPr>
          <w:b/>
          <w:color w:val="auto"/>
          <w:sz w:val="28"/>
        </w:rPr>
      </w:pPr>
      <w:bookmarkStart w:id="14" w:name="_Toc453195941"/>
      <w:r w:rsidRPr="003F021C">
        <w:rPr>
          <w:b/>
          <w:color w:val="auto"/>
          <w:sz w:val="28"/>
        </w:rPr>
        <w:t>Algorytm bizantyjskich generałów</w:t>
      </w:r>
      <w:bookmarkEnd w:id="8"/>
      <w:bookmarkEnd w:id="14"/>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lastRenderedPageBreak/>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3B0303" w:rsidRDefault="008A3C73" w:rsidP="003F021C">
      <w:pPr>
        <w:spacing w:line="360" w:lineRule="auto"/>
        <w:ind w:firstLine="567"/>
        <w:jc w:val="both"/>
      </w:pPr>
      <w:r>
        <w:t>Algorytm bizantyjskich generałów może ulegać zarówno załamaniom systemu jak również awariom bizantyjskim.</w:t>
      </w:r>
    </w:p>
    <w:p w:rsidR="008A3C73" w:rsidRPr="003F021C" w:rsidRDefault="008A3C73" w:rsidP="003B0303">
      <w:pPr>
        <w:pStyle w:val="Nagwek2"/>
        <w:numPr>
          <w:ilvl w:val="1"/>
          <w:numId w:val="40"/>
        </w:numPr>
        <w:rPr>
          <w:b/>
          <w:color w:val="auto"/>
          <w:sz w:val="28"/>
        </w:rPr>
      </w:pPr>
      <w:bookmarkStart w:id="15" w:name="_Toc452803191"/>
      <w:bookmarkStart w:id="16" w:name="_Toc453195942"/>
      <w:r w:rsidRPr="003F021C">
        <w:rPr>
          <w:b/>
          <w:color w:val="auto"/>
          <w:sz w:val="28"/>
        </w:rPr>
        <w:t>Algorytm randomizowany</w:t>
      </w:r>
      <w:bookmarkEnd w:id="15"/>
      <w:bookmarkEnd w:id="16"/>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3B0303" w:rsidRPr="00412CD0" w:rsidRDefault="00412CD0" w:rsidP="003F021C">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4"/>
      </w:r>
      <w:r>
        <w:t>].</w:t>
      </w:r>
    </w:p>
    <w:p w:rsidR="008A3C73" w:rsidRPr="003F021C" w:rsidRDefault="008A3C73" w:rsidP="003B0303">
      <w:pPr>
        <w:pStyle w:val="Nagwek2"/>
        <w:numPr>
          <w:ilvl w:val="1"/>
          <w:numId w:val="40"/>
        </w:numPr>
        <w:rPr>
          <w:b/>
          <w:color w:val="auto"/>
          <w:sz w:val="28"/>
        </w:rPr>
      </w:pPr>
      <w:bookmarkStart w:id="17" w:name="_Toc452803192"/>
      <w:bookmarkStart w:id="18" w:name="_Toc453195943"/>
      <w:r w:rsidRPr="003F021C">
        <w:rPr>
          <w:b/>
          <w:color w:val="auto"/>
          <w:sz w:val="28"/>
        </w:rPr>
        <w:t>Algorytm jednorundowy</w:t>
      </w:r>
      <w:bookmarkEnd w:id="17"/>
      <w:bookmarkEnd w:id="18"/>
    </w:p>
    <w:p w:rsidR="003B0303" w:rsidRPr="00DF330A" w:rsidRDefault="00BE7F12" w:rsidP="003F021C">
      <w:pPr>
        <w:spacing w:line="360" w:lineRule="auto"/>
        <w:ind w:firstLine="567"/>
        <w:jc w:val="both"/>
      </w:pPr>
      <w:r>
        <w:t>Każdy generał</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9"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9"/>
    </w:p>
    <w:p w:rsidR="00A05A4B" w:rsidRPr="003F021C" w:rsidRDefault="00A05A4B" w:rsidP="003B0303">
      <w:pPr>
        <w:pStyle w:val="Nagwek2"/>
        <w:numPr>
          <w:ilvl w:val="1"/>
          <w:numId w:val="40"/>
        </w:numPr>
        <w:rPr>
          <w:b/>
          <w:color w:val="auto"/>
          <w:sz w:val="28"/>
        </w:rPr>
      </w:pPr>
      <w:bookmarkStart w:id="20" w:name="_Toc453195944"/>
      <w:bookmarkStart w:id="21" w:name="_Toc452803196"/>
      <w:r w:rsidRPr="003F021C">
        <w:rPr>
          <w:b/>
          <w:color w:val="auto"/>
          <w:sz w:val="28"/>
        </w:rPr>
        <w:t>Algorytm króla</w:t>
      </w:r>
      <w:bookmarkEnd w:id="20"/>
    </w:p>
    <w:p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3F021C" w:rsidRDefault="00A05A4B" w:rsidP="003B0303">
      <w:pPr>
        <w:pStyle w:val="Nagwek2"/>
        <w:numPr>
          <w:ilvl w:val="1"/>
          <w:numId w:val="40"/>
        </w:numPr>
        <w:rPr>
          <w:b/>
          <w:color w:val="auto"/>
          <w:sz w:val="28"/>
        </w:rPr>
      </w:pPr>
      <w:bookmarkStart w:id="22" w:name="_Toc453088441"/>
      <w:bookmarkStart w:id="23" w:name="_Toc453195945"/>
      <w:r w:rsidRPr="003F021C">
        <w:rPr>
          <w:b/>
          <w:color w:val="auto"/>
          <w:sz w:val="28"/>
        </w:rPr>
        <w:t>Algorytm królowej</w:t>
      </w:r>
      <w:bookmarkEnd w:id="22"/>
      <w:bookmarkEnd w:id="23"/>
    </w:p>
    <w:p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3F021C" w:rsidRDefault="00A05A4B" w:rsidP="003B0303">
      <w:pPr>
        <w:pStyle w:val="Nagwek2"/>
        <w:numPr>
          <w:ilvl w:val="1"/>
          <w:numId w:val="40"/>
        </w:numPr>
        <w:rPr>
          <w:b/>
          <w:color w:val="auto"/>
          <w:sz w:val="28"/>
        </w:rPr>
      </w:pPr>
      <w:bookmarkStart w:id="24" w:name="_Toc453088442"/>
      <w:bookmarkStart w:id="25" w:name="_Toc453195946"/>
      <w:r w:rsidRPr="003F021C">
        <w:rPr>
          <w:b/>
          <w:color w:val="auto"/>
          <w:sz w:val="28"/>
        </w:rPr>
        <w:lastRenderedPageBreak/>
        <w:t>Algorytm dwóch armii</w:t>
      </w:r>
      <w:bookmarkEnd w:id="24"/>
      <w:bookmarkEnd w:id="25"/>
    </w:p>
    <w:p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możliwe.Algorytm dwóch armii polega więc na przesyłaniu komunikatów między sobą. Zawiera on komunikat ostateczny, który wyznacza koniec działania algorytmu. Wartością ostateczną jest wartość najczęściej występująca w komunikatach.</w:t>
      </w:r>
    </w:p>
    <w:p w:rsidR="008A3C73" w:rsidRPr="003F021C" w:rsidRDefault="003B0303" w:rsidP="003B0303">
      <w:pPr>
        <w:pStyle w:val="Nagwek2"/>
        <w:numPr>
          <w:ilvl w:val="1"/>
          <w:numId w:val="40"/>
        </w:numPr>
        <w:rPr>
          <w:b/>
          <w:color w:val="auto"/>
          <w:sz w:val="28"/>
        </w:rPr>
      </w:pPr>
      <w:bookmarkStart w:id="26" w:name="_Toc453195947"/>
      <w:r w:rsidRPr="003F021C">
        <w:rPr>
          <w:b/>
          <w:color w:val="auto"/>
          <w:sz w:val="28"/>
        </w:rPr>
        <w:t>K</w:t>
      </w:r>
      <w:r w:rsidR="008A3C73" w:rsidRPr="003F021C">
        <w:rPr>
          <w:b/>
          <w:color w:val="auto"/>
          <w:sz w:val="28"/>
        </w:rPr>
        <w:t xml:space="preserve">-set </w:t>
      </w:r>
      <w:r w:rsidRPr="003F021C">
        <w:rPr>
          <w:b/>
          <w:color w:val="auto"/>
          <w:sz w:val="28"/>
        </w:rPr>
        <w:t>c</w:t>
      </w:r>
      <w:r w:rsidR="008A3C73" w:rsidRPr="003F021C">
        <w:rPr>
          <w:b/>
          <w:color w:val="auto"/>
          <w:sz w:val="28"/>
        </w:rPr>
        <w:t>onsensus</w:t>
      </w:r>
      <w:bookmarkEnd w:id="21"/>
      <w:bookmarkEnd w:id="26"/>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3B0303" w:rsidRPr="004B2D57" w:rsidRDefault="004B2D57" w:rsidP="003F021C">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8A3C73" w:rsidRPr="003F021C" w:rsidRDefault="008A3C73" w:rsidP="003B0303">
      <w:pPr>
        <w:pStyle w:val="Nagwek2"/>
        <w:numPr>
          <w:ilvl w:val="1"/>
          <w:numId w:val="40"/>
        </w:numPr>
        <w:rPr>
          <w:b/>
          <w:color w:val="auto"/>
        </w:rPr>
      </w:pPr>
      <w:bookmarkStart w:id="27" w:name="_Toc452803197"/>
      <w:bookmarkStart w:id="28" w:name="_Toc453195948"/>
      <w:r w:rsidRPr="003F021C">
        <w:rPr>
          <w:b/>
          <w:color w:val="auto"/>
          <w:sz w:val="28"/>
        </w:rPr>
        <w:t>Terminating Reliable Broadcast</w:t>
      </w:r>
      <w:bookmarkEnd w:id="27"/>
      <w:bookmarkEnd w:id="28"/>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w:t>
      </w:r>
      <w:r>
        <w:lastRenderedPageBreak/>
        <w:t>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rsidR="008A3C73" w:rsidRPr="003F021C" w:rsidRDefault="008A3C73" w:rsidP="003B0303">
      <w:pPr>
        <w:pStyle w:val="Nagwek2"/>
        <w:numPr>
          <w:ilvl w:val="1"/>
          <w:numId w:val="40"/>
        </w:numPr>
        <w:rPr>
          <w:b/>
          <w:color w:val="auto"/>
          <w:sz w:val="28"/>
        </w:rPr>
      </w:pPr>
      <w:bookmarkStart w:id="29" w:name="_Toc452803198"/>
      <w:bookmarkStart w:id="30" w:name="_Toc453195949"/>
      <w:r w:rsidRPr="003F021C">
        <w:rPr>
          <w:b/>
          <w:color w:val="auto"/>
          <w:sz w:val="28"/>
        </w:rPr>
        <w:t>Algorytm tratwy</w:t>
      </w:r>
      <w:bookmarkEnd w:id="29"/>
      <w:bookmarkEnd w:id="30"/>
    </w:p>
    <w:p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3F021C" w:rsidRDefault="008A3C73" w:rsidP="003B0303">
      <w:pPr>
        <w:pStyle w:val="Nagwek2"/>
        <w:numPr>
          <w:ilvl w:val="1"/>
          <w:numId w:val="40"/>
        </w:numPr>
        <w:rPr>
          <w:b/>
          <w:color w:val="auto"/>
          <w:sz w:val="28"/>
        </w:rPr>
      </w:pPr>
      <w:bookmarkStart w:id="31" w:name="_Toc452803199"/>
      <w:bookmarkStart w:id="32" w:name="_Toc453195950"/>
      <w:r w:rsidRPr="003F021C">
        <w:rPr>
          <w:b/>
          <w:color w:val="auto"/>
          <w:sz w:val="28"/>
        </w:rPr>
        <w:t>Rozgłoszeniowy algorytm konsensusu podstawowego</w:t>
      </w:r>
      <w:bookmarkEnd w:id="31"/>
      <w:bookmarkEnd w:id="32"/>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rsidR="003B0303" w:rsidRPr="003F021C" w:rsidRDefault="005C250B" w:rsidP="003F021C">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rsidR="005C250B" w:rsidRPr="003F021C" w:rsidRDefault="008A3C73" w:rsidP="003B0303">
      <w:pPr>
        <w:pStyle w:val="Nagwek2"/>
        <w:numPr>
          <w:ilvl w:val="1"/>
          <w:numId w:val="40"/>
        </w:numPr>
        <w:rPr>
          <w:b/>
          <w:color w:val="auto"/>
        </w:rPr>
      </w:pPr>
      <w:bookmarkStart w:id="33" w:name="_Toc452803200"/>
      <w:bookmarkStart w:id="34" w:name="_Toc453195951"/>
      <w:r w:rsidRPr="003F021C">
        <w:rPr>
          <w:b/>
          <w:color w:val="auto"/>
          <w:sz w:val="28"/>
        </w:rPr>
        <w:t>Hierarchiczny algorytm konsensusu podstawowego</w:t>
      </w:r>
      <w:bookmarkStart w:id="35" w:name="_Toc452803201"/>
      <w:bookmarkEnd w:id="33"/>
      <w:bookmarkEnd w:id="34"/>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color w:val="000000"/>
        </w:rPr>
        <w:t xml:space="preserve">reprezentuje zbiór procesów podejrzewanych o to, że są niepoprawne. </w:t>
      </w:r>
    </w:p>
    <w:p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3F021C" w:rsidRDefault="008A3C73" w:rsidP="003B0303">
      <w:pPr>
        <w:pStyle w:val="Nagwek2"/>
        <w:numPr>
          <w:ilvl w:val="1"/>
          <w:numId w:val="40"/>
        </w:numPr>
        <w:rPr>
          <w:b/>
          <w:color w:val="auto"/>
          <w:sz w:val="28"/>
        </w:rPr>
      </w:pPr>
      <w:bookmarkStart w:id="36" w:name="_Toc453195952"/>
      <w:r w:rsidRPr="003F021C">
        <w:rPr>
          <w:b/>
          <w:color w:val="auto"/>
          <w:sz w:val="28"/>
        </w:rPr>
        <w:t>Zestawienie najważniejszych informacji o wybranych algorytmach</w:t>
      </w:r>
      <w:bookmarkEnd w:id="35"/>
      <w:bookmarkEnd w:id="36"/>
    </w:p>
    <w:p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rsidR="00123EA0" w:rsidRDefault="00123EA0" w:rsidP="00123EA0">
      <w:pPr>
        <w:pStyle w:val="Akapitzlist"/>
        <w:numPr>
          <w:ilvl w:val="0"/>
          <w:numId w:val="38"/>
        </w:numPr>
        <w:spacing w:line="360" w:lineRule="auto"/>
        <w:jc w:val="both"/>
      </w:pPr>
      <w:r>
        <w:t>Skończoność – odbywa się w skończonej liczbie kroków</w:t>
      </w:r>
    </w:p>
    <w:p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rsidR="00123EA0" w:rsidRDefault="00123EA0" w:rsidP="00123EA0">
      <w:pPr>
        <w:pStyle w:val="Akapitzlist"/>
        <w:numPr>
          <w:ilvl w:val="0"/>
          <w:numId w:val="38"/>
        </w:numPr>
        <w:spacing w:line="360" w:lineRule="auto"/>
        <w:jc w:val="both"/>
      </w:pPr>
      <w:r>
        <w:t>Liczba kroków dla jakiej algorytm jest poprawny</w:t>
      </w:r>
    </w:p>
    <w:p w:rsidR="00123EA0" w:rsidRDefault="00123EA0" w:rsidP="00123EA0">
      <w:pPr>
        <w:pStyle w:val="Akapitzlist"/>
        <w:numPr>
          <w:ilvl w:val="0"/>
          <w:numId w:val="38"/>
        </w:numPr>
        <w:spacing w:line="360" w:lineRule="auto"/>
        <w:jc w:val="both"/>
      </w:pPr>
      <w:r>
        <w:t>Łączna ilość komunikatów otrzymanych</w:t>
      </w:r>
    </w:p>
    <w:p w:rsidR="003F021C" w:rsidRDefault="00123EA0" w:rsidP="003B0303">
      <w:pPr>
        <w:pStyle w:val="Akapitzlist"/>
        <w:numPr>
          <w:ilvl w:val="0"/>
          <w:numId w:val="38"/>
        </w:numPr>
        <w:spacing w:line="360" w:lineRule="auto"/>
        <w:jc w:val="both"/>
      </w:pPr>
      <w:r>
        <w:t>Złożoność obliczeniowa</w:t>
      </w:r>
    </w:p>
    <w:p w:rsidR="003F021C" w:rsidRDefault="003F021C">
      <w:r>
        <w:br w:type="page"/>
      </w:r>
    </w:p>
    <w:tbl>
      <w:tblPr>
        <w:tblStyle w:val="Tabelasiatki2akcent11"/>
        <w:tblW w:w="5000" w:type="pct"/>
        <w:tblLook w:val="04A0"/>
      </w:tblPr>
      <w:tblGrid>
        <w:gridCol w:w="2437"/>
        <w:gridCol w:w="2545"/>
        <w:gridCol w:w="2562"/>
        <w:gridCol w:w="2310"/>
      </w:tblGrid>
      <w:tr w:rsidR="008A3C73" w:rsidTr="003F021C">
        <w:trPr>
          <w:cnfStyle w:val="100000000000"/>
        </w:trPr>
        <w:tc>
          <w:tcPr>
            <w:cnfStyle w:val="001000000000"/>
            <w:tcW w:w="1236" w:type="pct"/>
          </w:tcPr>
          <w:p w:rsidR="008A3C73" w:rsidRPr="009C2847" w:rsidRDefault="008A3C73" w:rsidP="002817F3">
            <w:pPr>
              <w:jc w:val="center"/>
            </w:pPr>
          </w:p>
        </w:tc>
        <w:tc>
          <w:tcPr>
            <w:tcW w:w="1291" w:type="pct"/>
          </w:tcPr>
          <w:p w:rsidR="008A3C73" w:rsidRPr="006D6522" w:rsidRDefault="008A3C73" w:rsidP="002817F3">
            <w:pPr>
              <w:jc w:val="center"/>
              <w:cnfStyle w:val="100000000000"/>
              <w:rPr>
                <w:sz w:val="22"/>
              </w:rPr>
            </w:pPr>
            <w:r w:rsidRPr="006D6522">
              <w:rPr>
                <w:sz w:val="22"/>
              </w:rPr>
              <w:t>Algorytm generałów bizantyjskich (The Byzantine Generals Problem) [</w:t>
            </w:r>
            <w:r w:rsidRPr="006D6522">
              <w:rPr>
                <w:rStyle w:val="Odwoanieprzypisukocowego"/>
                <w:sz w:val="22"/>
                <w:vertAlign w:val="baseline"/>
              </w:rPr>
              <w:endnoteReference w:id="15"/>
            </w:r>
            <w:r w:rsidRPr="006D6522">
              <w:rPr>
                <w:sz w:val="22"/>
              </w:rPr>
              <w:t>]</w:t>
            </w:r>
          </w:p>
        </w:tc>
        <w:tc>
          <w:tcPr>
            <w:tcW w:w="1300" w:type="pct"/>
          </w:tcPr>
          <w:p w:rsidR="008A3C73" w:rsidRPr="006D6522" w:rsidRDefault="008A3C73" w:rsidP="002817F3">
            <w:pPr>
              <w:jc w:val="center"/>
              <w:cnfStyle w:val="100000000000"/>
              <w:rPr>
                <w:sz w:val="22"/>
              </w:rPr>
            </w:pPr>
            <w:r w:rsidRPr="006D6522">
              <w:rPr>
                <w:sz w:val="22"/>
              </w:rPr>
              <w:t>Algorytm randomizowany (Randomized algorithm) [</w:t>
            </w:r>
            <w:r w:rsidRPr="006D6522">
              <w:rPr>
                <w:rStyle w:val="Odwoanieprzypisukocowego"/>
                <w:sz w:val="22"/>
                <w:vertAlign w:val="baseline"/>
              </w:rPr>
              <w:endnoteReference w:id="16"/>
            </w:r>
            <w:r w:rsidRPr="006D6522">
              <w:rPr>
                <w:sz w:val="22"/>
              </w:rPr>
              <w:t>]</w:t>
            </w:r>
          </w:p>
        </w:tc>
        <w:tc>
          <w:tcPr>
            <w:tcW w:w="1172" w:type="pct"/>
          </w:tcPr>
          <w:p w:rsidR="008A3C73" w:rsidRPr="006D6522" w:rsidRDefault="008A3C73" w:rsidP="00123EA0">
            <w:pPr>
              <w:jc w:val="center"/>
              <w:cnfStyle w:val="100000000000"/>
              <w:rPr>
                <w:sz w:val="22"/>
              </w:rPr>
            </w:pPr>
            <w:r w:rsidRPr="006D6522">
              <w:rPr>
                <w:sz w:val="22"/>
              </w:rPr>
              <w:t>Algorytm jednorundowy</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skończoność (termination)</w:t>
            </w:r>
          </w:p>
        </w:tc>
        <w:tc>
          <w:tcPr>
            <w:tcW w:w="1291" w:type="pct"/>
          </w:tcPr>
          <w:p w:rsidR="008A3C73" w:rsidRPr="004276EC" w:rsidRDefault="008A3C73" w:rsidP="002817F3">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rsidR="008A3C73" w:rsidRPr="004276EC" w:rsidRDefault="008A3C73" w:rsidP="002817F3">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rsidR="008A3C73" w:rsidRPr="00FD0A81" w:rsidRDefault="008A3C73" w:rsidP="002817F3">
            <w:pPr>
              <w:cnfStyle w:val="000000100000"/>
              <w:rPr>
                <w:sz w:val="20"/>
              </w:rPr>
            </w:pPr>
            <w:r>
              <w:rPr>
                <w:sz w:val="20"/>
              </w:rPr>
              <w:t>a</w:t>
            </w:r>
            <w:r w:rsidRPr="00FD0A81">
              <w:rPr>
                <w:sz w:val="20"/>
              </w:rPr>
              <w:t>lgorytm składa się z jednej rundy</w:t>
            </w:r>
            <w:r>
              <w:rPr>
                <w:sz w:val="20"/>
              </w:rPr>
              <w:t>.</w:t>
            </w:r>
          </w:p>
        </w:tc>
      </w:tr>
      <w:tr w:rsidR="008A3C73" w:rsidTr="003F021C">
        <w:tc>
          <w:tcPr>
            <w:cnfStyle w:val="001000000000"/>
            <w:tcW w:w="1236" w:type="pct"/>
          </w:tcPr>
          <w:p w:rsidR="008A3C73" w:rsidRPr="006D6522" w:rsidRDefault="008A3C73" w:rsidP="002817F3">
            <w:pPr>
              <w:jc w:val="right"/>
              <w:rPr>
                <w:sz w:val="22"/>
              </w:rPr>
            </w:pPr>
            <w:r w:rsidRPr="006D6522">
              <w:rPr>
                <w:sz w:val="22"/>
              </w:rPr>
              <w:t>zgodność (agreement)</w:t>
            </w:r>
          </w:p>
        </w:tc>
        <w:tc>
          <w:tcPr>
            <w:tcW w:w="1291" w:type="pct"/>
          </w:tcPr>
          <w:p w:rsidR="008A3C73" w:rsidRPr="00214471" w:rsidRDefault="008A3C73" w:rsidP="002817F3">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00" w:type="pct"/>
          </w:tcPr>
          <w:p w:rsidR="008A3C73" w:rsidRPr="004276EC" w:rsidRDefault="008A3C73" w:rsidP="002817F3">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rsidR="008A3C73" w:rsidRPr="00BA0415" w:rsidRDefault="008A3C73" w:rsidP="002817F3">
            <w:pPr>
              <w:cnfStyle w:val="000000000000"/>
              <w:rPr>
                <w:sz w:val="20"/>
              </w:rPr>
            </w:pPr>
            <w:r>
              <w:rPr>
                <w:sz w:val="20"/>
              </w:rPr>
              <w:t>załamanie kilku generałów  może spowodować niemożność uzyskania porozumienia przez pozostałych, jeśli głosy dzielą się w miarę równo.</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integralność (integrity)</w:t>
            </w:r>
          </w:p>
        </w:tc>
        <w:tc>
          <w:tcPr>
            <w:tcW w:w="1291" w:type="pct"/>
          </w:tcPr>
          <w:p w:rsidR="008A3C73" w:rsidRPr="004276EC" w:rsidRDefault="008A3C73" w:rsidP="002817F3">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1300" w:type="pct"/>
          </w:tcPr>
          <w:p w:rsidR="008A3C73" w:rsidRPr="004276EC" w:rsidRDefault="008A3C73" w:rsidP="002817F3">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rsidR="008A3C73" w:rsidRPr="00BA0415" w:rsidRDefault="008A3C73" w:rsidP="002817F3">
            <w:pPr>
              <w:cnfStyle w:val="000000100000"/>
              <w:rPr>
                <w:sz w:val="20"/>
              </w:rPr>
            </w:pPr>
            <w:r>
              <w:rPr>
                <w:sz w:val="20"/>
              </w:rPr>
              <w:t>-</w:t>
            </w:r>
          </w:p>
        </w:tc>
      </w:tr>
      <w:tr w:rsidR="008A3C73" w:rsidTr="003F021C">
        <w:tc>
          <w:tcPr>
            <w:cnfStyle w:val="001000000000"/>
            <w:tcW w:w="1236" w:type="pct"/>
          </w:tcPr>
          <w:p w:rsidR="008A3C73" w:rsidRPr="006D6522" w:rsidRDefault="008A3C73" w:rsidP="002817F3">
            <w:pPr>
              <w:jc w:val="right"/>
              <w:rPr>
                <w:sz w:val="22"/>
              </w:rPr>
            </w:pPr>
            <w:r w:rsidRPr="006D6522">
              <w:rPr>
                <w:sz w:val="22"/>
              </w:rPr>
              <w:t>dla jakich kroków jest niemożliwy</w:t>
            </w:r>
          </w:p>
        </w:tc>
        <w:tc>
          <w:tcPr>
            <w:tcW w:w="1291" w:type="pct"/>
          </w:tcPr>
          <w:p w:rsidR="008A3C73" w:rsidRPr="004276EC" w:rsidRDefault="008A3C73" w:rsidP="002817F3">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7"/>
            </w:r>
            <w:r w:rsidRPr="00436D75">
              <w:rPr>
                <w:sz w:val="20"/>
                <w:szCs w:val="20"/>
              </w:rPr>
              <w:t>]</w:t>
            </w:r>
          </w:p>
        </w:tc>
        <w:tc>
          <w:tcPr>
            <w:tcW w:w="1300" w:type="pct"/>
          </w:tcPr>
          <w:p w:rsidR="008A3C73" w:rsidRPr="004276EC" w:rsidRDefault="008A3C73" w:rsidP="002817F3">
            <w:pPr>
              <w:cnfStyle w:val="000000000000"/>
              <w:rPr>
                <w:sz w:val="20"/>
                <w:szCs w:val="20"/>
              </w:rPr>
            </w:pPr>
            <w:r>
              <w:rPr>
                <w:sz w:val="20"/>
                <w:szCs w:val="20"/>
              </w:rPr>
              <w:t>poprawny tylko dla binarnych danych wejściowych. Nie działa w przypadku kiedy istnieją procesy bizantyjskie. Działa tylko wtedy gdy istnieją f&lt;n/9 crash failures</w:t>
            </w:r>
          </w:p>
        </w:tc>
        <w:tc>
          <w:tcPr>
            <w:tcW w:w="1172" w:type="pct"/>
          </w:tcPr>
          <w:p w:rsidR="008A3C73" w:rsidRPr="00BA0415" w:rsidRDefault="008A3C73" w:rsidP="002817F3">
            <w:pPr>
              <w:cnfStyle w:val="000000000000"/>
              <w:rPr>
                <w:sz w:val="20"/>
              </w:rPr>
            </w:pPr>
            <w:r>
              <w:rPr>
                <w:sz w:val="20"/>
              </w:rPr>
              <w:t>-</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ilość wiadomości</w:t>
            </w:r>
          </w:p>
        </w:tc>
        <w:tc>
          <w:tcPr>
            <w:tcW w:w="1291" w:type="pct"/>
          </w:tcPr>
          <w:p w:rsidR="008A3C73" w:rsidRPr="004276EC" w:rsidRDefault="008A3C73" w:rsidP="002817F3">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rsidR="00A9250F">
                <w:t>1</w:t>
              </w:r>
            </w:fldSimple>
            <w:r w:rsidRPr="004276EC">
              <w:rPr>
                <w:sz w:val="20"/>
                <w:szCs w:val="20"/>
              </w:rPr>
              <w:t>]</w:t>
            </w:r>
          </w:p>
        </w:tc>
        <w:tc>
          <w:tcPr>
            <w:tcW w:w="1300" w:type="pct"/>
          </w:tcPr>
          <w:p w:rsidR="008A3C73" w:rsidRPr="004276EC" w:rsidRDefault="00AF3653" w:rsidP="002817F3">
            <w:pPr>
              <w:cnfStyle w:val="000000100000"/>
              <w:rPr>
                <w:sz w:val="20"/>
                <w:szCs w:val="20"/>
              </w:rPr>
            </w:pPr>
            <w:r>
              <w:rPr>
                <w:sz w:val="20"/>
                <w:szCs w:val="20"/>
              </w:rPr>
              <w:t>(n-2f)(n-4f)</w:t>
            </w:r>
          </w:p>
        </w:tc>
        <w:tc>
          <w:tcPr>
            <w:tcW w:w="1172" w:type="pct"/>
          </w:tcPr>
          <w:p w:rsidR="008A3C73" w:rsidRDefault="008A3C73" w:rsidP="002817F3">
            <w:pPr>
              <w:cnfStyle w:val="000000100000"/>
              <w:rPr>
                <w:sz w:val="20"/>
              </w:rPr>
            </w:pPr>
            <w:r>
              <w:rPr>
                <w:sz w:val="20"/>
              </w:rPr>
              <w:t>n(n-1) wiadomości.</w:t>
            </w:r>
          </w:p>
          <w:p w:rsidR="008A3C73" w:rsidRPr="00BA0415" w:rsidRDefault="008A3C73" w:rsidP="002817F3">
            <w:pPr>
              <w:cnfStyle w:val="000000100000"/>
              <w:rPr>
                <w:sz w:val="20"/>
              </w:rPr>
            </w:pPr>
            <w:r>
              <w:rPr>
                <w:sz w:val="20"/>
              </w:rPr>
              <w:t>Każdy generał wysyła i odbiera po jednej wiadomości do i od innych generałów.</w:t>
            </w:r>
          </w:p>
          <w:p w:rsidR="008A3C73" w:rsidRPr="00BA0415" w:rsidRDefault="008A3C73" w:rsidP="002817F3">
            <w:pPr>
              <w:cnfStyle w:val="000000100000"/>
              <w:rPr>
                <w:sz w:val="20"/>
              </w:rPr>
            </w:pPr>
          </w:p>
        </w:tc>
      </w:tr>
      <w:tr w:rsidR="008A3C73" w:rsidTr="003F021C">
        <w:tc>
          <w:tcPr>
            <w:cnfStyle w:val="001000000000"/>
            <w:tcW w:w="1236" w:type="pct"/>
          </w:tcPr>
          <w:p w:rsidR="008A3C73" w:rsidRPr="006D6522" w:rsidRDefault="008A3C73" w:rsidP="002817F3">
            <w:pPr>
              <w:jc w:val="right"/>
              <w:rPr>
                <w:sz w:val="22"/>
              </w:rPr>
            </w:pPr>
            <w:r w:rsidRPr="006D6522">
              <w:rPr>
                <w:sz w:val="22"/>
              </w:rPr>
              <w:t>złożoność obliczeniowa</w:t>
            </w:r>
          </w:p>
        </w:tc>
        <w:tc>
          <w:tcPr>
            <w:tcW w:w="1291" w:type="pct"/>
          </w:tcPr>
          <w:p w:rsidR="008A3C73" w:rsidRDefault="008A3C73" w:rsidP="002817F3">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8"/>
            </w:r>
            <w:r w:rsidRPr="00CC59FA">
              <w:rPr>
                <w:sz w:val="20"/>
                <w:szCs w:val="20"/>
              </w:rPr>
              <w:t>]</w:t>
            </w:r>
          </w:p>
        </w:tc>
        <w:tc>
          <w:tcPr>
            <w:tcW w:w="1300" w:type="pct"/>
          </w:tcPr>
          <w:p w:rsidR="008A3C73" w:rsidRDefault="008A3C73" w:rsidP="002817F3">
            <w:pPr>
              <w:cnfStyle w:val="00000000000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rsidR="008A3C73" w:rsidRPr="00BA0415" w:rsidRDefault="008A3C73" w:rsidP="006D6522">
            <w:pPr>
              <w:keepNext/>
              <w:cnfStyle w:val="000000000000"/>
              <w:rPr>
                <w:sz w:val="20"/>
              </w:rPr>
            </w:pPr>
            <w:r>
              <w:rPr>
                <w:noProof/>
                <w:sz w:val="20"/>
              </w:rPr>
              <w:t>O(n)</w:t>
            </w:r>
          </w:p>
        </w:tc>
      </w:tr>
    </w:tbl>
    <w:p w:rsidR="003F021C" w:rsidRDefault="006D6522"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2</w:t>
      </w:r>
      <w:r w:rsidR="005A4289" w:rsidRPr="006D6522">
        <w:rPr>
          <w:b/>
          <w:i w:val="0"/>
        </w:rPr>
        <w:fldChar w:fldCharType="end"/>
      </w:r>
      <w:r w:rsidRPr="006D6522">
        <w:rPr>
          <w:b/>
          <w:i w:val="0"/>
        </w:rPr>
        <w:t>.</w:t>
      </w:r>
      <w:r>
        <w:rPr>
          <w:i w:val="0"/>
        </w:rPr>
        <w:t xml:space="preserve"> Podstawowe informacje o wybranych algorytmach. Źródło: [11],[12],[13],[14].</w:t>
      </w:r>
    </w:p>
    <w:p w:rsidR="003F021C" w:rsidRPr="003F021C" w:rsidRDefault="003F021C" w:rsidP="003F021C">
      <w:pPr>
        <w:rPr>
          <w:iCs/>
          <w:sz w:val="20"/>
          <w:szCs w:val="18"/>
        </w:rPr>
      </w:pPr>
      <w:r>
        <w:rPr>
          <w:i/>
        </w:rPr>
        <w:br w:type="page"/>
      </w:r>
    </w:p>
    <w:tbl>
      <w:tblPr>
        <w:tblStyle w:val="Tabelasiatki2akcent11"/>
        <w:tblW w:w="5000" w:type="pct"/>
        <w:tblLook w:val="04A0"/>
      </w:tblPr>
      <w:tblGrid>
        <w:gridCol w:w="2403"/>
        <w:gridCol w:w="2507"/>
        <w:gridCol w:w="2473"/>
        <w:gridCol w:w="2471"/>
      </w:tblGrid>
      <w:tr w:rsidR="008A3C73" w:rsidRPr="00436D75" w:rsidTr="003F021C">
        <w:trPr>
          <w:cnfStyle w:val="100000000000"/>
          <w:trHeight w:val="447"/>
        </w:trPr>
        <w:tc>
          <w:tcPr>
            <w:cnfStyle w:val="001000000000"/>
            <w:tcW w:w="1219" w:type="pct"/>
          </w:tcPr>
          <w:p w:rsidR="008A3C73" w:rsidRPr="006D6522" w:rsidRDefault="008A3C73" w:rsidP="002817F3">
            <w:pPr>
              <w:rPr>
                <w:sz w:val="22"/>
              </w:rPr>
            </w:pPr>
          </w:p>
        </w:tc>
        <w:tc>
          <w:tcPr>
            <w:tcW w:w="1272" w:type="pct"/>
          </w:tcPr>
          <w:p w:rsidR="008A3C73" w:rsidRPr="002817F3" w:rsidRDefault="008A3C73" w:rsidP="002817F3">
            <w:pPr>
              <w:jc w:val="center"/>
              <w:cnfStyle w:val="100000000000"/>
              <w:rPr>
                <w:sz w:val="22"/>
                <w:lang w:val="en-US"/>
              </w:rPr>
            </w:pPr>
            <w:r w:rsidRPr="002817F3">
              <w:rPr>
                <w:sz w:val="22"/>
                <w:lang w:val="en-US"/>
              </w:rPr>
              <w:t>Algorytm króla (Phase King Algorithm)[</w:t>
            </w:r>
            <w:r w:rsidRPr="006D6522">
              <w:rPr>
                <w:rStyle w:val="Odwoanieprzypisukocowego"/>
                <w:sz w:val="22"/>
                <w:vertAlign w:val="baseline"/>
              </w:rPr>
              <w:endnoteReference w:id="19"/>
            </w:r>
            <w:r w:rsidRPr="002817F3">
              <w:rPr>
                <w:sz w:val="22"/>
                <w:lang w:val="en-US"/>
              </w:rPr>
              <w:t>]</w:t>
            </w:r>
          </w:p>
        </w:tc>
        <w:tc>
          <w:tcPr>
            <w:tcW w:w="1255" w:type="pct"/>
          </w:tcPr>
          <w:p w:rsidR="008A3C73" w:rsidRPr="002817F3" w:rsidRDefault="008A3C73" w:rsidP="002817F3">
            <w:pPr>
              <w:jc w:val="center"/>
              <w:cnfStyle w:val="10000000000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20"/>
            </w:r>
            <w:r w:rsidRPr="002817F3">
              <w:rPr>
                <w:sz w:val="22"/>
                <w:lang w:val="en-US"/>
              </w:rPr>
              <w:t>]</w:t>
            </w:r>
          </w:p>
        </w:tc>
        <w:tc>
          <w:tcPr>
            <w:tcW w:w="1255" w:type="pct"/>
          </w:tcPr>
          <w:p w:rsidR="008A3C73" w:rsidRPr="006D6522" w:rsidRDefault="008A3C73" w:rsidP="002817F3">
            <w:pPr>
              <w:jc w:val="center"/>
              <w:cnfStyle w:val="100000000000"/>
              <w:rPr>
                <w:sz w:val="22"/>
              </w:rPr>
            </w:pPr>
            <w:r w:rsidRPr="006D6522">
              <w:rPr>
                <w:sz w:val="22"/>
              </w:rPr>
              <w:t>Algorytm dwóch armii</w:t>
            </w:r>
          </w:p>
        </w:tc>
      </w:tr>
      <w:tr w:rsidR="008A3C73" w:rsidRPr="00436D75" w:rsidTr="003F021C">
        <w:trPr>
          <w:cnfStyle w:val="000000100000"/>
          <w:trHeight w:val="1554"/>
        </w:trPr>
        <w:tc>
          <w:tcPr>
            <w:cnfStyle w:val="001000000000"/>
            <w:tcW w:w="1219" w:type="pct"/>
          </w:tcPr>
          <w:p w:rsidR="008A3C73" w:rsidRPr="006D6522" w:rsidRDefault="008A3C73" w:rsidP="002817F3">
            <w:pPr>
              <w:jc w:val="right"/>
              <w:rPr>
                <w:sz w:val="22"/>
              </w:rPr>
            </w:pPr>
            <w:r w:rsidRPr="006D6522">
              <w:rPr>
                <w:sz w:val="22"/>
              </w:rPr>
              <w:t>skończoność (termination)</w:t>
            </w:r>
          </w:p>
        </w:tc>
        <w:tc>
          <w:tcPr>
            <w:tcW w:w="1272" w:type="pct"/>
          </w:tcPr>
          <w:p w:rsidR="008A3C73" w:rsidRPr="00BA0415" w:rsidRDefault="008A3C73" w:rsidP="002817F3">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rsidR="008A3C73" w:rsidRPr="00BA0415" w:rsidRDefault="008A3C73" w:rsidP="002817F3">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rsidR="008A3C73" w:rsidRPr="00BA0415" w:rsidRDefault="008A3C73" w:rsidP="002817F3">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21"/>
            </w:r>
            <w:r w:rsidRPr="00BA0415">
              <w:rPr>
                <w:sz w:val="20"/>
              </w:rPr>
              <w:t>]</w:t>
            </w:r>
          </w:p>
          <w:p w:rsidR="008A3C73" w:rsidRPr="00BA0415" w:rsidRDefault="008A3C73" w:rsidP="002817F3">
            <w:pPr>
              <w:cnfStyle w:val="000000100000"/>
              <w:rPr>
                <w:sz w:val="20"/>
              </w:rPr>
            </w:pPr>
          </w:p>
        </w:tc>
      </w:tr>
      <w:tr w:rsidR="008A3C73" w:rsidRPr="00436D75" w:rsidTr="003F021C">
        <w:trPr>
          <w:trHeight w:val="2462"/>
        </w:trPr>
        <w:tc>
          <w:tcPr>
            <w:cnfStyle w:val="001000000000"/>
            <w:tcW w:w="1219" w:type="pct"/>
          </w:tcPr>
          <w:p w:rsidR="008A3C73" w:rsidRPr="006D6522" w:rsidRDefault="008A3C73" w:rsidP="002817F3">
            <w:pPr>
              <w:jc w:val="right"/>
              <w:rPr>
                <w:sz w:val="22"/>
              </w:rPr>
            </w:pPr>
            <w:r w:rsidRPr="006D6522">
              <w:rPr>
                <w:sz w:val="22"/>
              </w:rPr>
              <w:t>zgodność (agreement)</w:t>
            </w:r>
          </w:p>
        </w:tc>
        <w:tc>
          <w:tcPr>
            <w:tcW w:w="1272" w:type="pct"/>
          </w:tcPr>
          <w:p w:rsidR="008A3C73" w:rsidRPr="00BA0415" w:rsidRDefault="008A3C73" w:rsidP="002817F3">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rPr>
                <w:sz w:val="20"/>
              </w:rPr>
            </w:pPr>
            <w:r w:rsidRPr="00BA0415">
              <w:rPr>
                <w:sz w:val="20"/>
              </w:rPr>
              <w:t>nadal będą mieć x w końcowym etapie.</w:t>
            </w:r>
          </w:p>
        </w:tc>
        <w:tc>
          <w:tcPr>
            <w:tcW w:w="1255" w:type="pct"/>
          </w:tcPr>
          <w:p w:rsidR="008A3C73" w:rsidRPr="00BA0415" w:rsidRDefault="008A3C73" w:rsidP="002817F3">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rPr>
                <w:color w:val="212121"/>
                <w:sz w:val="20"/>
              </w:rPr>
            </w:pPr>
            <w:r w:rsidRPr="00BA0415">
              <w:rPr>
                <w:color w:val="212121"/>
                <w:sz w:val="20"/>
              </w:rPr>
              <w:t>nadal będą mieć x w końcowym etapie.</w:t>
            </w:r>
          </w:p>
        </w:tc>
        <w:tc>
          <w:tcPr>
            <w:tcW w:w="1255" w:type="pct"/>
          </w:tcPr>
          <w:p w:rsidR="008A3C73" w:rsidRPr="00BA0415" w:rsidRDefault="008A3C73" w:rsidP="002817F3">
            <w:pPr>
              <w:cnfStyle w:val="00000000000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2"/>
            </w:r>
            <w:r w:rsidRPr="00BA0415">
              <w:rPr>
                <w:sz w:val="20"/>
              </w:rPr>
              <w:t>]</w:t>
            </w:r>
          </w:p>
        </w:tc>
      </w:tr>
      <w:tr w:rsidR="008A3C73" w:rsidRPr="00436D75" w:rsidTr="003F021C">
        <w:trPr>
          <w:cnfStyle w:val="000000100000"/>
          <w:trHeight w:val="2227"/>
        </w:trPr>
        <w:tc>
          <w:tcPr>
            <w:cnfStyle w:val="001000000000"/>
            <w:tcW w:w="1219" w:type="pct"/>
          </w:tcPr>
          <w:p w:rsidR="008A3C73" w:rsidRPr="006D6522" w:rsidRDefault="008A3C73" w:rsidP="002817F3">
            <w:pPr>
              <w:jc w:val="right"/>
              <w:rPr>
                <w:sz w:val="22"/>
              </w:rPr>
            </w:pPr>
            <w:r w:rsidRPr="006D6522">
              <w:rPr>
                <w:sz w:val="22"/>
              </w:rPr>
              <w:t>integralność (integrity)</w:t>
            </w:r>
          </w:p>
        </w:tc>
        <w:tc>
          <w:tcPr>
            <w:tcW w:w="1272" w:type="pct"/>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rsidR="008A3C73" w:rsidRPr="00BA0415" w:rsidRDefault="008A3C73" w:rsidP="002817F3">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rPr>
                <w:sz w:val="20"/>
              </w:rPr>
            </w:pPr>
          </w:p>
        </w:tc>
      </w:tr>
      <w:tr w:rsidR="008A3C73" w:rsidRPr="00436D75" w:rsidTr="003F021C">
        <w:trPr>
          <w:trHeight w:val="895"/>
        </w:trPr>
        <w:tc>
          <w:tcPr>
            <w:cnfStyle w:val="001000000000"/>
            <w:tcW w:w="1219" w:type="pct"/>
          </w:tcPr>
          <w:p w:rsidR="008A3C73" w:rsidRPr="006D6522" w:rsidRDefault="008A3C73" w:rsidP="002817F3">
            <w:pPr>
              <w:jc w:val="right"/>
              <w:rPr>
                <w:sz w:val="22"/>
              </w:rPr>
            </w:pPr>
            <w:r w:rsidRPr="006D6522">
              <w:rPr>
                <w:sz w:val="22"/>
              </w:rPr>
              <w:t>dla jakich kroków jest niemożliwy</w:t>
            </w:r>
          </w:p>
        </w:tc>
        <w:tc>
          <w:tcPr>
            <w:tcW w:w="1272" w:type="pct"/>
          </w:tcPr>
          <w:p w:rsidR="008A3C73" w:rsidRPr="00BA0415" w:rsidRDefault="008A3C73" w:rsidP="002817F3">
            <w:pPr>
              <w:cnfStyle w:val="000000000000"/>
              <w:rPr>
                <w:sz w:val="20"/>
              </w:rPr>
            </w:pPr>
            <w:r w:rsidRPr="00BA0415">
              <w:rPr>
                <w:sz w:val="20"/>
              </w:rPr>
              <w:t>poprawny tylko dla ilości procesorów n&gt;3f (zdrajców powinno być 3 razy mniej)</w:t>
            </w:r>
          </w:p>
        </w:tc>
        <w:tc>
          <w:tcPr>
            <w:tcW w:w="1255" w:type="pct"/>
          </w:tcPr>
          <w:p w:rsidR="008A3C73" w:rsidRPr="00BA0415" w:rsidRDefault="008A3C73" w:rsidP="002817F3">
            <w:pPr>
              <w:cnfStyle w:val="000000000000"/>
              <w:rPr>
                <w:sz w:val="20"/>
              </w:rPr>
            </w:pPr>
            <w:r w:rsidRPr="00BA0415">
              <w:rPr>
                <w:sz w:val="20"/>
              </w:rPr>
              <w:t>poprawny tylko dla ilości procesorów n&gt;4f (zdrajców powinno być 4 razy mniej)</w:t>
            </w:r>
          </w:p>
        </w:tc>
        <w:tc>
          <w:tcPr>
            <w:tcW w:w="1255" w:type="pct"/>
          </w:tcPr>
          <w:p w:rsidR="008A3C73" w:rsidRPr="00BA0415" w:rsidRDefault="008A3C73" w:rsidP="002817F3">
            <w:pPr>
              <w:cnfStyle w:val="000000000000"/>
              <w:rPr>
                <w:sz w:val="20"/>
              </w:rPr>
            </w:pPr>
            <w:r w:rsidRPr="00BA0415">
              <w:rPr>
                <w:sz w:val="20"/>
              </w:rPr>
              <w:t>Poprawny tylko dla ilości procesorów n &gt; 2f</w:t>
            </w:r>
          </w:p>
        </w:tc>
      </w:tr>
      <w:tr w:rsidR="008A3C73" w:rsidRPr="00436D75" w:rsidTr="003F021C">
        <w:trPr>
          <w:cnfStyle w:val="000000100000"/>
          <w:trHeight w:val="750"/>
        </w:trPr>
        <w:tc>
          <w:tcPr>
            <w:cnfStyle w:val="001000000000"/>
            <w:tcW w:w="1219" w:type="pct"/>
          </w:tcPr>
          <w:p w:rsidR="008A3C73" w:rsidRPr="006D6522" w:rsidRDefault="008A3C73" w:rsidP="002817F3">
            <w:pPr>
              <w:jc w:val="right"/>
              <w:rPr>
                <w:sz w:val="22"/>
              </w:rPr>
            </w:pPr>
            <w:r w:rsidRPr="006D6522">
              <w:rPr>
                <w:sz w:val="22"/>
              </w:rPr>
              <w:t>ilość wiadomości</w:t>
            </w:r>
          </w:p>
        </w:tc>
        <w:tc>
          <w:tcPr>
            <w:tcW w:w="1272" w:type="pct"/>
          </w:tcPr>
          <w:p w:rsidR="008A3C73" w:rsidRPr="00BA0415" w:rsidRDefault="008A3C73" w:rsidP="002817F3">
            <w:pPr>
              <w:cnfStyle w:val="000000100000"/>
              <w:rPr>
                <w:sz w:val="20"/>
              </w:rPr>
            </w:pPr>
            <w:r w:rsidRPr="00BA0415">
              <w:rPr>
                <w:sz w:val="20"/>
              </w:rPr>
              <w:t>(f + 1)[(n − 1)(n + 1)] wiadomości[</w:t>
            </w:r>
            <w:fldSimple w:instr=" NOTEREF _Ref451678538 \h  \* MERGEFORMAT ">
              <w:r w:rsidR="00A9250F">
                <w:t>1</w:t>
              </w:r>
            </w:fldSimple>
            <w:r w:rsidRPr="00BA0415">
              <w:rPr>
                <w:sz w:val="20"/>
              </w:rPr>
              <w:t>]</w:t>
            </w:r>
          </w:p>
          <w:p w:rsidR="008A3C73" w:rsidRPr="00BA0415" w:rsidRDefault="008A3C73" w:rsidP="002817F3">
            <w:pPr>
              <w:cnfStyle w:val="000000100000"/>
              <w:rPr>
                <w:sz w:val="20"/>
              </w:rPr>
            </w:pPr>
          </w:p>
        </w:tc>
        <w:tc>
          <w:tcPr>
            <w:tcW w:w="1255" w:type="pct"/>
          </w:tcPr>
          <w:p w:rsidR="008A3C73" w:rsidRPr="00BA0415" w:rsidRDefault="008A3C73" w:rsidP="002817F3">
            <w:pPr>
              <w:cnfStyle w:val="000000100000"/>
              <w:rPr>
                <w:sz w:val="20"/>
              </w:rPr>
            </w:pPr>
            <w:r w:rsidRPr="00BA0415">
              <w:rPr>
                <w:sz w:val="20"/>
              </w:rPr>
              <w:t>=(n-f)/2+(n-f)/2 &gt; n/2+f wiadomości</w:t>
            </w:r>
          </w:p>
        </w:tc>
        <w:tc>
          <w:tcPr>
            <w:tcW w:w="1255" w:type="pct"/>
          </w:tcPr>
          <w:p w:rsidR="008A3C73" w:rsidRPr="00BA0415" w:rsidRDefault="008A3C73" w:rsidP="002817F3">
            <w:pPr>
              <w:cnfStyle w:val="000000100000"/>
              <w:rPr>
                <w:sz w:val="20"/>
              </w:rPr>
            </w:pPr>
            <w:r w:rsidRPr="00BA0415">
              <w:rPr>
                <w:sz w:val="20"/>
              </w:rPr>
              <w:t>Ilość wiadomości rośnie wykładniczo</w:t>
            </w:r>
          </w:p>
          <w:p w:rsidR="008A3C73" w:rsidRPr="00BA0415" w:rsidRDefault="008A3C73" w:rsidP="002817F3">
            <w:pPr>
              <w:cnfStyle w:val="000000100000"/>
              <w:rPr>
                <w:sz w:val="20"/>
              </w:rPr>
            </w:pPr>
          </w:p>
        </w:tc>
      </w:tr>
      <w:tr w:rsidR="008A3C73" w:rsidRPr="00436D75" w:rsidTr="003F021C">
        <w:trPr>
          <w:trHeight w:val="346"/>
        </w:trPr>
        <w:tc>
          <w:tcPr>
            <w:cnfStyle w:val="001000000000"/>
            <w:tcW w:w="1219" w:type="pct"/>
          </w:tcPr>
          <w:p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rsidR="008A3C73" w:rsidRPr="0072709D" w:rsidRDefault="0072709D" w:rsidP="002817F3">
            <w:pPr>
              <w:cnfStyle w:val="000000000000"/>
              <w:rPr>
                <w:sz w:val="20"/>
              </w:rPr>
            </w:pPr>
            <w:r>
              <w:rPr>
                <w:noProof/>
                <w:sz w:val="20"/>
              </w:rPr>
              <w:t>O(n</w:t>
            </w:r>
            <w:r>
              <w:rPr>
                <w:noProof/>
                <w:sz w:val="20"/>
                <w:vertAlign w:val="superscript"/>
              </w:rPr>
              <w:t>3</w:t>
            </w:r>
            <w:r>
              <w:rPr>
                <w:noProof/>
                <w:sz w:val="20"/>
              </w:rPr>
              <w:t>)</w:t>
            </w:r>
          </w:p>
        </w:tc>
        <w:tc>
          <w:tcPr>
            <w:tcW w:w="1255" w:type="pct"/>
          </w:tcPr>
          <w:p w:rsidR="008A3C73" w:rsidRPr="0072709D" w:rsidRDefault="0072709D" w:rsidP="0072709D">
            <w:pPr>
              <w:cnfStyle w:val="000000000000"/>
              <w:rPr>
                <w:sz w:val="20"/>
              </w:rPr>
            </w:pPr>
            <w:r>
              <w:rPr>
                <w:sz w:val="20"/>
              </w:rPr>
              <w:t>O(n</w:t>
            </w:r>
            <w:r>
              <w:rPr>
                <w:sz w:val="20"/>
                <w:vertAlign w:val="superscript"/>
              </w:rPr>
              <w:t>2</w:t>
            </w:r>
            <w:r>
              <w:rPr>
                <w:sz w:val="20"/>
              </w:rPr>
              <w:t>)</w:t>
            </w:r>
          </w:p>
        </w:tc>
        <w:tc>
          <w:tcPr>
            <w:tcW w:w="1255" w:type="pct"/>
          </w:tcPr>
          <w:p w:rsidR="008A3C73" w:rsidRPr="00BA0415" w:rsidRDefault="0072709D" w:rsidP="006D6522">
            <w:pPr>
              <w:keepNext/>
              <w:cnfStyle w:val="000000000000"/>
              <w:rPr>
                <w:sz w:val="20"/>
              </w:rPr>
            </w:pPr>
            <w:r>
              <w:rPr>
                <w:sz w:val="20"/>
              </w:rPr>
              <w:t>O(n)</w:t>
            </w:r>
          </w:p>
        </w:tc>
      </w:tr>
    </w:tbl>
    <w:p w:rsidR="003B0303" w:rsidRPr="003F021C" w:rsidRDefault="006D6522" w:rsidP="003F021C">
      <w:pPr>
        <w:pStyle w:val="Legenda"/>
        <w:jc w:val="center"/>
        <w:rPr>
          <w:i w:val="0"/>
        </w:rPr>
      </w:pPr>
      <w:r w:rsidRPr="00B24955">
        <w:rPr>
          <w:b/>
          <w:i w:val="0"/>
        </w:rPr>
        <w:t xml:space="preserve">Tabela </w:t>
      </w:r>
      <w:r w:rsidR="005A4289" w:rsidRPr="00B24955">
        <w:rPr>
          <w:b/>
          <w:i w:val="0"/>
        </w:rPr>
        <w:fldChar w:fldCharType="begin"/>
      </w:r>
      <w:r w:rsidRPr="00B24955">
        <w:rPr>
          <w:b/>
          <w:i w:val="0"/>
        </w:rPr>
        <w:instrText xml:space="preserve"> SEQ Tabela \* ARABIC </w:instrText>
      </w:r>
      <w:r w:rsidR="005A4289" w:rsidRPr="00B24955">
        <w:rPr>
          <w:b/>
          <w:i w:val="0"/>
        </w:rPr>
        <w:fldChar w:fldCharType="separate"/>
      </w:r>
      <w:r w:rsidR="00F01587">
        <w:rPr>
          <w:b/>
          <w:i w:val="0"/>
          <w:noProof/>
        </w:rPr>
        <w:t>3</w:t>
      </w:r>
      <w:r w:rsidR="005A4289"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2akcent11"/>
        <w:tblW w:w="5000" w:type="pct"/>
        <w:tblLook w:val="04A0"/>
      </w:tblPr>
      <w:tblGrid>
        <w:gridCol w:w="1513"/>
        <w:gridCol w:w="4003"/>
        <w:gridCol w:w="4338"/>
      </w:tblGrid>
      <w:tr w:rsidR="008A3C73" w:rsidRPr="00D570B1" w:rsidTr="003F021C">
        <w:trPr>
          <w:cnfStyle w:val="100000000000"/>
        </w:trPr>
        <w:tc>
          <w:tcPr>
            <w:cnfStyle w:val="001000000000"/>
            <w:tcW w:w="768" w:type="pct"/>
          </w:tcPr>
          <w:p w:rsidR="008A3C73" w:rsidRPr="00D570B1" w:rsidRDefault="008A3C73" w:rsidP="002817F3">
            <w:pPr>
              <w:jc w:val="right"/>
              <w:rPr>
                <w:b w:val="0"/>
                <w:u w:val="single"/>
              </w:rPr>
            </w:pPr>
          </w:p>
        </w:tc>
        <w:tc>
          <w:tcPr>
            <w:tcW w:w="2031" w:type="pct"/>
          </w:tcPr>
          <w:p w:rsidR="008A3C73" w:rsidRPr="006D6522" w:rsidRDefault="008A3C73" w:rsidP="002817F3">
            <w:pPr>
              <w:jc w:val="center"/>
              <w:cnfStyle w:val="10000000000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3"/>
            </w:r>
            <w:r w:rsidR="00B24955">
              <w:rPr>
                <w:sz w:val="22"/>
              </w:rPr>
              <w:t>]</w:t>
            </w:r>
          </w:p>
        </w:tc>
        <w:tc>
          <w:tcPr>
            <w:tcW w:w="2201" w:type="pct"/>
          </w:tcPr>
          <w:p w:rsidR="008A3C73" w:rsidRPr="006D6522" w:rsidRDefault="008A3C73" w:rsidP="002817F3">
            <w:pPr>
              <w:jc w:val="center"/>
              <w:cnfStyle w:val="10000000000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4"/>
            </w:r>
            <w:r w:rsidR="00B24955">
              <w:rPr>
                <w:sz w:val="22"/>
              </w:rPr>
              <w:t>]</w:t>
            </w:r>
          </w:p>
        </w:tc>
      </w:tr>
      <w:tr w:rsidR="008A3C73" w:rsidRPr="00D570B1" w:rsidTr="003F021C">
        <w:trPr>
          <w:cnfStyle w:val="000000100000"/>
        </w:trPr>
        <w:tc>
          <w:tcPr>
            <w:cnfStyle w:val="001000000000"/>
            <w:tcW w:w="768" w:type="pct"/>
          </w:tcPr>
          <w:p w:rsidR="008A3C73" w:rsidRPr="006D6522" w:rsidRDefault="008A3C73" w:rsidP="002817F3">
            <w:pPr>
              <w:jc w:val="right"/>
              <w:rPr>
                <w:sz w:val="22"/>
              </w:rPr>
            </w:pPr>
            <w:r w:rsidRPr="006D6522">
              <w:rPr>
                <w:sz w:val="22"/>
              </w:rPr>
              <w:t>skończoność</w:t>
            </w:r>
          </w:p>
        </w:tc>
        <w:tc>
          <w:tcPr>
            <w:tcW w:w="2031" w:type="pct"/>
          </w:tcPr>
          <w:p w:rsidR="008A3C73" w:rsidRPr="003A304A" w:rsidRDefault="008A3C73" w:rsidP="002817F3">
            <w:pPr>
              <w:jc w:val="both"/>
              <w:cnfStyle w:val="000000100000"/>
              <w:rPr>
                <w:sz w:val="20"/>
              </w:rPr>
            </w:pPr>
            <w:r w:rsidRPr="003A304A">
              <w:rPr>
                <w:sz w:val="20"/>
              </w:rPr>
              <w:t>Każdy poprawny proces dostarcza jakąś wiadomość</w:t>
            </w:r>
          </w:p>
        </w:tc>
        <w:tc>
          <w:tcPr>
            <w:tcW w:w="2201" w:type="pct"/>
          </w:tcPr>
          <w:p w:rsidR="008A3C73" w:rsidRPr="003A304A" w:rsidRDefault="008A3C73" w:rsidP="002817F3">
            <w:pPr>
              <w:jc w:val="both"/>
              <w:cnfStyle w:val="000000100000"/>
              <w:rPr>
                <w:sz w:val="20"/>
              </w:rPr>
            </w:pPr>
            <w:r w:rsidRPr="003A304A">
              <w:rPr>
                <w:sz w:val="20"/>
              </w:rPr>
              <w:t>Każdy poprawny proces musi zdecydować się na jakąś wartość.</w:t>
            </w:r>
          </w:p>
        </w:tc>
      </w:tr>
      <w:tr w:rsidR="008A3C73" w:rsidRPr="00D570B1" w:rsidTr="003F021C">
        <w:tc>
          <w:tcPr>
            <w:cnfStyle w:val="001000000000"/>
            <w:tcW w:w="768" w:type="pct"/>
          </w:tcPr>
          <w:p w:rsidR="008A3C73" w:rsidRPr="006D6522" w:rsidRDefault="008A3C73" w:rsidP="002817F3">
            <w:pPr>
              <w:jc w:val="right"/>
              <w:rPr>
                <w:sz w:val="22"/>
              </w:rPr>
            </w:pPr>
            <w:r w:rsidRPr="006D6522">
              <w:rPr>
                <w:sz w:val="22"/>
              </w:rPr>
              <w:t>ważność</w:t>
            </w:r>
          </w:p>
        </w:tc>
        <w:tc>
          <w:tcPr>
            <w:tcW w:w="2031" w:type="pct"/>
          </w:tcPr>
          <w:p w:rsidR="008A3C73" w:rsidRPr="003A304A" w:rsidRDefault="008A3C73" w:rsidP="002817F3">
            <w:pPr>
              <w:jc w:val="both"/>
              <w:cnfStyle w:val="000000000000"/>
              <w:rPr>
                <w:sz w:val="20"/>
              </w:rPr>
            </w:pPr>
            <w:r w:rsidRPr="003A304A">
              <w:rPr>
                <w:sz w:val="20"/>
              </w:rPr>
              <w:t>Jeśli nadawca wiadomości m nie jest uszkodzony to wszystkie poprawne procesy dostarczają wiadomość m</w:t>
            </w:r>
          </w:p>
        </w:tc>
        <w:tc>
          <w:tcPr>
            <w:tcW w:w="2201" w:type="pct"/>
          </w:tcPr>
          <w:p w:rsidR="008A3C73" w:rsidRPr="003A304A" w:rsidRDefault="008A3C73" w:rsidP="002817F3">
            <w:pPr>
              <w:jc w:val="both"/>
              <w:cnfStyle w:val="00000000000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rPr>
                <w:sz w:val="20"/>
              </w:rPr>
            </w:pPr>
            <w:r w:rsidRPr="003A304A">
              <w:rPr>
                <w:sz w:val="20"/>
              </w:rPr>
              <w:t>Jeden z warunków:</w:t>
            </w:r>
          </w:p>
          <w:p w:rsidR="008A3C73" w:rsidRPr="003A304A" w:rsidRDefault="008A3C73" w:rsidP="002817F3">
            <w:pPr>
              <w:jc w:val="both"/>
              <w:cnfStyle w:val="000000000000"/>
              <w:rPr>
                <w:sz w:val="20"/>
              </w:rPr>
            </w:pPr>
            <w:r w:rsidRPr="003A304A">
              <w:rPr>
                <w:sz w:val="20"/>
              </w:rPr>
              <w:t>STRONG:</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REGULAR:</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lastRenderedPageBreak/>
              <w:t>WEAK:</w:t>
            </w:r>
          </w:p>
          <w:p w:rsidR="008A3C73" w:rsidRPr="003A304A" w:rsidRDefault="008A3C73" w:rsidP="002817F3">
            <w:pPr>
              <w:jc w:val="both"/>
              <w:cnfStyle w:val="00000000000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rPr>
                <w:sz w:val="20"/>
              </w:rPr>
            </w:pPr>
          </w:p>
          <w:p w:rsidR="008A3C73" w:rsidRPr="003A304A" w:rsidRDefault="008A3C73" w:rsidP="002817F3">
            <w:pPr>
              <w:jc w:val="both"/>
              <w:cnfStyle w:val="00000000000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3F021C">
        <w:trPr>
          <w:cnfStyle w:val="000000100000"/>
        </w:trPr>
        <w:tc>
          <w:tcPr>
            <w:cnfStyle w:val="001000000000"/>
            <w:tcW w:w="768" w:type="pct"/>
          </w:tcPr>
          <w:p w:rsidR="008A3C73" w:rsidRPr="006D6522" w:rsidRDefault="008A3C73" w:rsidP="002817F3">
            <w:pPr>
              <w:jc w:val="right"/>
              <w:rPr>
                <w:sz w:val="22"/>
              </w:rPr>
            </w:pPr>
            <w:r w:rsidRPr="006D6522">
              <w:rPr>
                <w:sz w:val="22"/>
              </w:rPr>
              <w:lastRenderedPageBreak/>
              <w:t>integralność</w:t>
            </w:r>
          </w:p>
        </w:tc>
        <w:tc>
          <w:tcPr>
            <w:tcW w:w="2031" w:type="pct"/>
          </w:tcPr>
          <w:p w:rsidR="008A3C73" w:rsidRPr="003A304A" w:rsidRDefault="008A3C73" w:rsidP="002817F3">
            <w:pPr>
              <w:jc w:val="both"/>
              <w:cnfStyle w:val="00000010000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rsidR="008A3C73" w:rsidRPr="003A304A" w:rsidRDefault="008A3C73" w:rsidP="002817F3">
            <w:pPr>
              <w:jc w:val="both"/>
              <w:cnfStyle w:val="000000100000"/>
              <w:rPr>
                <w:sz w:val="20"/>
              </w:rPr>
            </w:pPr>
          </w:p>
        </w:tc>
      </w:tr>
      <w:tr w:rsidR="008A3C73" w:rsidRPr="00D570B1" w:rsidTr="003F021C">
        <w:tc>
          <w:tcPr>
            <w:cnfStyle w:val="001000000000"/>
            <w:tcW w:w="768" w:type="pct"/>
          </w:tcPr>
          <w:p w:rsidR="008A3C73" w:rsidRPr="006D6522" w:rsidRDefault="008A3C73" w:rsidP="002817F3">
            <w:pPr>
              <w:jc w:val="right"/>
              <w:rPr>
                <w:sz w:val="22"/>
              </w:rPr>
            </w:pPr>
            <w:r w:rsidRPr="006D6522">
              <w:rPr>
                <w:sz w:val="22"/>
              </w:rPr>
              <w:t>zgodność</w:t>
            </w:r>
          </w:p>
        </w:tc>
        <w:tc>
          <w:tcPr>
            <w:tcW w:w="2031" w:type="pct"/>
          </w:tcPr>
          <w:p w:rsidR="008A3C73" w:rsidRPr="003A304A" w:rsidRDefault="008A3C73" w:rsidP="002817F3">
            <w:pPr>
              <w:jc w:val="both"/>
              <w:cnfStyle w:val="000000000000"/>
              <w:rPr>
                <w:sz w:val="20"/>
              </w:rPr>
            </w:pPr>
            <w:r w:rsidRPr="003A304A">
              <w:rPr>
                <w:sz w:val="20"/>
              </w:rPr>
              <w:t>Jeśli poprawny proces dostarcza wiadomość m to każdy inny poprawny proces rówież dostarcza m.</w:t>
            </w:r>
          </w:p>
        </w:tc>
        <w:tc>
          <w:tcPr>
            <w:tcW w:w="2201" w:type="pct"/>
          </w:tcPr>
          <w:p w:rsidR="008A3C73" w:rsidRPr="003A304A" w:rsidRDefault="008A3C73" w:rsidP="002817F3">
            <w:pPr>
              <w:jc w:val="both"/>
              <w:cnfStyle w:val="000000000000"/>
              <w:rPr>
                <w:sz w:val="20"/>
              </w:rPr>
            </w:pPr>
            <w:r w:rsidRPr="003A304A">
              <w:rPr>
                <w:sz w:val="20"/>
              </w:rPr>
              <w:t>Wszystkie poprawne procesy muszą podjąć decyzję. Zbiór wartości na które procesy mogą się zdecydować wynosi co najwyżej k (&gt;f) wartości.</w:t>
            </w:r>
          </w:p>
        </w:tc>
      </w:tr>
      <w:tr w:rsidR="008A3C73" w:rsidRPr="00D570B1" w:rsidTr="003F021C">
        <w:trPr>
          <w:cnfStyle w:val="000000100000"/>
          <w:trHeight w:val="77"/>
        </w:trPr>
        <w:tc>
          <w:tcPr>
            <w:cnfStyle w:val="001000000000"/>
            <w:tcW w:w="768" w:type="pct"/>
          </w:tcPr>
          <w:p w:rsidR="008A3C73" w:rsidRPr="006D6522" w:rsidRDefault="008A3C73" w:rsidP="002817F3">
            <w:pPr>
              <w:jc w:val="right"/>
              <w:rPr>
                <w:sz w:val="22"/>
              </w:rPr>
            </w:pPr>
            <w:r w:rsidRPr="006D6522">
              <w:rPr>
                <w:sz w:val="22"/>
              </w:rPr>
              <w:t>złożoność obliczeniowa</w:t>
            </w:r>
          </w:p>
        </w:tc>
        <w:tc>
          <w:tcPr>
            <w:tcW w:w="2031" w:type="pct"/>
          </w:tcPr>
          <w:p w:rsidR="008A3C73" w:rsidRPr="003A304A" w:rsidRDefault="008A3C73" w:rsidP="002817F3">
            <w:pPr>
              <w:jc w:val="both"/>
              <w:cnfStyle w:val="000000100000"/>
              <w:rPr>
                <w:sz w:val="20"/>
              </w:rPr>
            </w:pPr>
            <w:r w:rsidRPr="003A304A">
              <w:rPr>
                <w:sz w:val="20"/>
              </w:rPr>
              <w:t>D+ƒd</w:t>
            </w:r>
          </w:p>
        </w:tc>
        <w:tc>
          <w:tcPr>
            <w:tcW w:w="2201" w:type="pct"/>
          </w:tcPr>
          <w:p w:rsidR="00415388" w:rsidRPr="00C7544E" w:rsidRDefault="00415388" w:rsidP="00415388">
            <w:pPr>
              <w:cnfStyle w:val="000000100000"/>
              <w:rPr>
                <w:sz w:val="20"/>
                <w:szCs w:val="20"/>
              </w:rPr>
            </w:pPr>
            <w:r w:rsidRPr="00C7544E">
              <w:rPr>
                <w:sz w:val="20"/>
                <w:szCs w:val="20"/>
              </w:rPr>
              <w:t>Przypadek optymistyczny</w:t>
            </w:r>
          </w:p>
          <w:p w:rsidR="00415388" w:rsidRPr="00C7544E" w:rsidRDefault="00415388" w:rsidP="00415388">
            <w:pPr>
              <w:cnfStyle w:val="000000100000"/>
              <w:rPr>
                <w:sz w:val="20"/>
                <w:szCs w:val="20"/>
              </w:rPr>
            </w:pPr>
            <w:r w:rsidRPr="00C7544E">
              <w:rPr>
                <w:sz w:val="20"/>
                <w:szCs w:val="20"/>
              </w:rPr>
              <w:t>Złożoność czasowa wynosi 1</w:t>
            </w:r>
          </w:p>
          <w:p w:rsidR="00415388" w:rsidRPr="00C7544E" w:rsidRDefault="00415388" w:rsidP="00415388">
            <w:pPr>
              <w:cnfStyle w:val="000000100000"/>
              <w:rPr>
                <w:sz w:val="20"/>
                <w:szCs w:val="20"/>
              </w:rPr>
            </w:pPr>
          </w:p>
          <w:p w:rsidR="00415388" w:rsidRPr="00C7544E" w:rsidRDefault="00415388" w:rsidP="00415388">
            <w:pPr>
              <w:cnfStyle w:val="000000100000"/>
              <w:rPr>
                <w:sz w:val="20"/>
                <w:szCs w:val="20"/>
              </w:rPr>
            </w:pPr>
            <w:r w:rsidRPr="00C7544E">
              <w:rPr>
                <w:sz w:val="20"/>
                <w:szCs w:val="20"/>
              </w:rPr>
              <w:t>Przypadek pesymistyczny</w:t>
            </w:r>
          </w:p>
          <w:p w:rsidR="00415388" w:rsidRPr="00415388" w:rsidRDefault="00415388" w:rsidP="00415388">
            <w:pPr>
              <w:cnfStyle w:val="000000100000"/>
              <w:rPr>
                <w:i/>
                <w:iCs/>
                <w:sz w:val="20"/>
                <w:szCs w:val="20"/>
              </w:rPr>
            </w:pPr>
            <w:r w:rsidRPr="00C7544E">
              <w:rPr>
                <w:sz w:val="20"/>
                <w:szCs w:val="20"/>
              </w:rPr>
              <w:t xml:space="preserve">złożoność czasowa wynosi </w:t>
            </w:r>
            <w:r w:rsidRPr="00C7544E">
              <w:rPr>
                <w:i/>
                <w:iCs/>
                <w:sz w:val="20"/>
                <w:szCs w:val="20"/>
              </w:rPr>
              <w:t>n</w:t>
            </w:r>
          </w:p>
        </w:tc>
      </w:tr>
      <w:tr w:rsidR="008A3C73" w:rsidRPr="00D570B1" w:rsidTr="003F021C">
        <w:trPr>
          <w:trHeight w:val="77"/>
        </w:trPr>
        <w:tc>
          <w:tcPr>
            <w:cnfStyle w:val="001000000000"/>
            <w:tcW w:w="768" w:type="pct"/>
          </w:tcPr>
          <w:p w:rsidR="008A3C73" w:rsidRPr="006D6522" w:rsidRDefault="008A3C73" w:rsidP="002817F3">
            <w:pPr>
              <w:jc w:val="right"/>
              <w:rPr>
                <w:sz w:val="22"/>
              </w:rPr>
            </w:pPr>
            <w:r w:rsidRPr="006D6522">
              <w:rPr>
                <w:sz w:val="22"/>
              </w:rPr>
              <w:t>dla jakich kroków jest poprawny</w:t>
            </w:r>
          </w:p>
        </w:tc>
        <w:tc>
          <w:tcPr>
            <w:tcW w:w="2031" w:type="pct"/>
          </w:tcPr>
          <w:p w:rsidR="008A3C73" w:rsidRPr="003A304A" w:rsidRDefault="008A3C73" w:rsidP="002817F3">
            <w:pPr>
              <w:jc w:val="both"/>
              <w:cnfStyle w:val="000000000000"/>
              <w:rPr>
                <w:sz w:val="20"/>
              </w:rPr>
            </w:pPr>
            <w:r w:rsidRPr="003A304A">
              <w:rPr>
                <w:sz w:val="20"/>
              </w:rPr>
              <w:t>Poprawny proces zawsze otrzymuje wiadomość nawet jeżeli wystąpi błąd podczas wysyłania wiadomości (w tym przypadku proces dostaje wiadomość null).</w:t>
            </w:r>
          </w:p>
        </w:tc>
        <w:tc>
          <w:tcPr>
            <w:tcW w:w="2201" w:type="pct"/>
          </w:tcPr>
          <w:p w:rsidR="008A3C73" w:rsidRPr="003A304A" w:rsidRDefault="008A3C73" w:rsidP="00B24955">
            <w:pPr>
              <w:keepNext/>
              <w:jc w:val="both"/>
              <w:cnfStyle w:val="000000000000"/>
              <w:rPr>
                <w:sz w:val="20"/>
              </w:rPr>
            </w:pPr>
          </w:p>
        </w:tc>
      </w:tr>
    </w:tbl>
    <w:p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5A4289" w:rsidRPr="00B24955">
        <w:rPr>
          <w:i w:val="0"/>
        </w:rPr>
        <w:fldChar w:fldCharType="begin"/>
      </w:r>
      <w:r w:rsidRPr="00B24955">
        <w:rPr>
          <w:i w:val="0"/>
        </w:rPr>
        <w:instrText xml:space="preserve"> SEQ Tabela \* ARABIC </w:instrText>
      </w:r>
      <w:r w:rsidR="005A4289" w:rsidRPr="00B24955">
        <w:rPr>
          <w:i w:val="0"/>
        </w:rPr>
        <w:fldChar w:fldCharType="separate"/>
      </w:r>
      <w:r w:rsidR="00F01587">
        <w:rPr>
          <w:i w:val="0"/>
          <w:noProof/>
        </w:rPr>
        <w:t>4</w:t>
      </w:r>
      <w:r w:rsidR="005A4289" w:rsidRPr="00B24955">
        <w:rPr>
          <w:i w:val="0"/>
        </w:rPr>
        <w:fldChar w:fldCharType="end"/>
      </w:r>
      <w:r w:rsidRPr="00B24955">
        <w:rPr>
          <w:i w:val="0"/>
        </w:rPr>
        <w:t>.</w:t>
      </w:r>
      <w:r>
        <w:rPr>
          <w:i w:val="0"/>
        </w:rPr>
        <w:t xml:space="preserve"> Podstawowe informacje o wybranych algorytmach cz.3. Źródło: [19],[20].</w:t>
      </w:r>
    </w:p>
    <w:tbl>
      <w:tblPr>
        <w:tblStyle w:val="Tabelasiatki2akcent11"/>
        <w:tblW w:w="5000" w:type="pct"/>
        <w:tblLook w:val="04A0"/>
      </w:tblPr>
      <w:tblGrid>
        <w:gridCol w:w="1898"/>
        <w:gridCol w:w="4119"/>
        <w:gridCol w:w="3837"/>
      </w:tblGrid>
      <w:tr w:rsidR="00864716" w:rsidRPr="00C7544E" w:rsidTr="00B4382C">
        <w:trPr>
          <w:cnfStyle w:val="100000000000"/>
          <w:trHeight w:val="447"/>
        </w:trPr>
        <w:tc>
          <w:tcPr>
            <w:cnfStyle w:val="001000000000"/>
            <w:tcW w:w="963" w:type="pct"/>
          </w:tcPr>
          <w:p w:rsidR="00864716" w:rsidRPr="00C7544E" w:rsidRDefault="00864716" w:rsidP="002817F3"/>
        </w:tc>
        <w:tc>
          <w:tcPr>
            <w:tcW w:w="2090" w:type="pct"/>
          </w:tcPr>
          <w:p w:rsidR="00864716" w:rsidRPr="00AF3653" w:rsidRDefault="00864716" w:rsidP="00AF3653">
            <w:pPr>
              <w:jc w:val="center"/>
              <w:cnfStyle w:val="100000000000"/>
              <w:rPr>
                <w:b w:val="0"/>
                <w:bCs w:val="0"/>
                <w:sz w:val="22"/>
              </w:rPr>
            </w:pPr>
            <w:r w:rsidRPr="00AF3653">
              <w:rPr>
                <w:sz w:val="22"/>
              </w:rPr>
              <w:t>Rozgłoszeniowy algorytm konsensusu podstawowego</w:t>
            </w:r>
          </w:p>
        </w:tc>
        <w:tc>
          <w:tcPr>
            <w:tcW w:w="1947" w:type="pct"/>
          </w:tcPr>
          <w:p w:rsidR="00864716" w:rsidRPr="00AF3653" w:rsidRDefault="00864716" w:rsidP="00AF3653">
            <w:pPr>
              <w:jc w:val="center"/>
              <w:cnfStyle w:val="100000000000"/>
              <w:rPr>
                <w:b w:val="0"/>
                <w:bCs w:val="0"/>
                <w:sz w:val="22"/>
              </w:rPr>
            </w:pPr>
            <w:r w:rsidRPr="00AF3653">
              <w:rPr>
                <w:sz w:val="22"/>
              </w:rPr>
              <w:t>Hierarchiczny algorytm konsensusu podstawowego</w:t>
            </w:r>
          </w:p>
        </w:tc>
      </w:tr>
      <w:tr w:rsidR="00864716" w:rsidRPr="00C7544E" w:rsidTr="00B4382C">
        <w:trPr>
          <w:cnfStyle w:val="000000100000"/>
          <w:trHeight w:val="1554"/>
        </w:trPr>
        <w:tc>
          <w:tcPr>
            <w:cnfStyle w:val="001000000000"/>
            <w:tcW w:w="963" w:type="pct"/>
          </w:tcPr>
          <w:p w:rsidR="00864716" w:rsidRPr="002817F3" w:rsidRDefault="00864716" w:rsidP="002817F3">
            <w:pPr>
              <w:jc w:val="right"/>
              <w:rPr>
                <w:sz w:val="22"/>
              </w:rPr>
            </w:pPr>
            <w:r w:rsidRPr="002817F3">
              <w:rPr>
                <w:sz w:val="22"/>
              </w:rPr>
              <w:t xml:space="preserve">skończoność (termination) </w:t>
            </w:r>
          </w:p>
        </w:tc>
        <w:tc>
          <w:tcPr>
            <w:tcW w:w="2090" w:type="pct"/>
          </w:tcPr>
          <w:p w:rsidR="00864716" w:rsidRPr="00C7544E" w:rsidRDefault="00864716" w:rsidP="002817F3">
            <w:pPr>
              <w:cnfStyle w:val="00000010000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i/>
                <w:iCs/>
                <w:sz w:val="20"/>
                <w:szCs w:val="20"/>
              </w:rPr>
            </w:pPr>
          </w:p>
        </w:tc>
        <w:tc>
          <w:tcPr>
            <w:tcW w:w="1947" w:type="pct"/>
          </w:tcPr>
          <w:p w:rsidR="00864716" w:rsidRPr="00C7544E" w:rsidRDefault="00864716" w:rsidP="002817F3">
            <w:pPr>
              <w:cnfStyle w:val="000000100000"/>
              <w:rPr>
                <w:sz w:val="20"/>
                <w:szCs w:val="20"/>
              </w:rPr>
            </w:pPr>
            <w:r w:rsidRPr="00C7544E">
              <w:rPr>
                <w:sz w:val="20"/>
                <w:szCs w:val="20"/>
              </w:rPr>
              <w:t xml:space="preserve">Algorytm składa się z n+1 rund, a </w:t>
            </w:r>
          </w:p>
          <w:p w:rsidR="00864716" w:rsidRPr="00C7544E" w:rsidRDefault="00864716" w:rsidP="002817F3">
            <w:pPr>
              <w:cnfStyle w:val="000000100000"/>
              <w:rPr>
                <w:sz w:val="20"/>
                <w:szCs w:val="20"/>
              </w:rPr>
            </w:pPr>
            <w:r w:rsidRPr="00C7544E">
              <w:rPr>
                <w:sz w:val="20"/>
                <w:szCs w:val="20"/>
              </w:rPr>
              <w:t xml:space="preserve">każdy proces pełni rolę lidera rundy. </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tc>
      </w:tr>
      <w:tr w:rsidR="00864716" w:rsidRPr="00C7544E" w:rsidTr="00B4382C">
        <w:trPr>
          <w:trHeight w:val="2462"/>
        </w:trPr>
        <w:tc>
          <w:tcPr>
            <w:cnfStyle w:val="001000000000"/>
            <w:tcW w:w="963" w:type="pct"/>
          </w:tcPr>
          <w:p w:rsidR="00864716" w:rsidRPr="002817F3" w:rsidRDefault="00864716" w:rsidP="002817F3">
            <w:pPr>
              <w:jc w:val="right"/>
              <w:rPr>
                <w:sz w:val="22"/>
              </w:rPr>
            </w:pPr>
            <w:r w:rsidRPr="002817F3">
              <w:rPr>
                <w:sz w:val="22"/>
              </w:rPr>
              <w:t>zgodność (agreement)</w:t>
            </w:r>
          </w:p>
        </w:tc>
        <w:tc>
          <w:tcPr>
            <w:tcW w:w="2090" w:type="pct"/>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rPr>
                <w:sz w:val="20"/>
                <w:szCs w:val="20"/>
              </w:rPr>
            </w:pPr>
          </w:p>
        </w:tc>
        <w:tc>
          <w:tcPr>
            <w:tcW w:w="1947" w:type="pct"/>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rPr>
                <w:sz w:val="20"/>
                <w:szCs w:val="20"/>
              </w:rPr>
            </w:pPr>
            <w:r w:rsidRPr="00C7544E">
              <w:rPr>
                <w:sz w:val="20"/>
                <w:szCs w:val="20"/>
              </w:rPr>
              <w:t>Jeżeli lider ulegnie awarii, jego rolę przejmuje kolejny proces.</w:t>
            </w:r>
          </w:p>
        </w:tc>
      </w:tr>
      <w:tr w:rsidR="00864716" w:rsidRPr="00C7544E" w:rsidTr="00B4382C">
        <w:trPr>
          <w:cnfStyle w:val="000000100000"/>
          <w:trHeight w:val="2227"/>
        </w:trPr>
        <w:tc>
          <w:tcPr>
            <w:cnfStyle w:val="001000000000"/>
            <w:tcW w:w="963" w:type="pct"/>
          </w:tcPr>
          <w:p w:rsidR="00864716" w:rsidRPr="002817F3" w:rsidRDefault="00864716" w:rsidP="002817F3">
            <w:pPr>
              <w:jc w:val="right"/>
              <w:rPr>
                <w:sz w:val="22"/>
              </w:rPr>
            </w:pPr>
            <w:r w:rsidRPr="002817F3">
              <w:rPr>
                <w:sz w:val="22"/>
              </w:rPr>
              <w:lastRenderedPageBreak/>
              <w:t>integralność (integrity)</w:t>
            </w:r>
          </w:p>
        </w:tc>
        <w:tc>
          <w:tcPr>
            <w:tcW w:w="2090" w:type="pct"/>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Hierarchia procesów jest zdefiniowana przez uporządkowanie procesów według indeksów.</w:t>
            </w:r>
          </w:p>
        </w:tc>
      </w:tr>
      <w:tr w:rsidR="00864716" w:rsidRPr="00C7544E" w:rsidTr="00B4382C">
        <w:trPr>
          <w:trHeight w:val="895"/>
        </w:trPr>
        <w:tc>
          <w:tcPr>
            <w:cnfStyle w:val="001000000000"/>
            <w:tcW w:w="963" w:type="pct"/>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rsidR="00864716" w:rsidRPr="00C7544E" w:rsidRDefault="00864716" w:rsidP="002817F3">
            <w:pPr>
              <w:cnfStyle w:val="000000000000"/>
              <w:rPr>
                <w:sz w:val="20"/>
                <w:szCs w:val="20"/>
              </w:rPr>
            </w:pPr>
            <w:r w:rsidRPr="00C7544E">
              <w:rPr>
                <w:sz w:val="20"/>
                <w:szCs w:val="20"/>
              </w:rPr>
              <w:t>Algorytm przeznaczony jest dla modelu jawnych awarii.</w:t>
            </w:r>
          </w:p>
        </w:tc>
        <w:tc>
          <w:tcPr>
            <w:tcW w:w="1947" w:type="pct"/>
          </w:tcPr>
          <w:p w:rsidR="00864716" w:rsidRPr="00C7544E" w:rsidRDefault="00864716" w:rsidP="002817F3">
            <w:pPr>
              <w:cnfStyle w:val="000000000000"/>
              <w:rPr>
                <w:sz w:val="20"/>
                <w:szCs w:val="20"/>
              </w:rPr>
            </w:pPr>
            <w:r w:rsidRPr="00C7544E">
              <w:rPr>
                <w:sz w:val="20"/>
                <w:szCs w:val="20"/>
              </w:rPr>
              <w:t>Algorytm przeznaczony jest dla modelu jawnych awarii.</w:t>
            </w:r>
          </w:p>
        </w:tc>
      </w:tr>
      <w:tr w:rsidR="00864716" w:rsidRPr="00C7544E" w:rsidTr="00B4382C">
        <w:trPr>
          <w:cnfStyle w:val="000000100000"/>
          <w:trHeight w:val="750"/>
        </w:trPr>
        <w:tc>
          <w:tcPr>
            <w:cnfStyle w:val="001000000000"/>
            <w:tcW w:w="963" w:type="pct"/>
          </w:tcPr>
          <w:p w:rsidR="00864716" w:rsidRPr="002817F3" w:rsidRDefault="00864716" w:rsidP="002817F3">
            <w:pPr>
              <w:jc w:val="right"/>
              <w:rPr>
                <w:sz w:val="22"/>
              </w:rPr>
            </w:pPr>
            <w:r w:rsidRPr="002817F3">
              <w:rPr>
                <w:sz w:val="22"/>
              </w:rPr>
              <w:t>ilość wiadomości</w:t>
            </w:r>
          </w:p>
        </w:tc>
        <w:tc>
          <w:tcPr>
            <w:tcW w:w="2090" w:type="pct"/>
          </w:tcPr>
          <w:p w:rsidR="00864716" w:rsidRPr="00C7544E" w:rsidRDefault="00864716" w:rsidP="002817F3">
            <w:pPr>
              <w:cnfStyle w:val="00000010000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rsidR="00864716" w:rsidRPr="00C7544E" w:rsidRDefault="00864716" w:rsidP="002817F3">
            <w:pPr>
              <w:cnfStyle w:val="000000100000"/>
              <w:rPr>
                <w:sz w:val="20"/>
                <w:szCs w:val="20"/>
              </w:rPr>
            </w:pPr>
            <w:r w:rsidRPr="00C7544E">
              <w:rPr>
                <w:sz w:val="20"/>
                <w:szCs w:val="20"/>
              </w:rPr>
              <w:t>Przypadek optymistyczny:</w:t>
            </w:r>
          </w:p>
          <w:p w:rsidR="00864716" w:rsidRPr="00C7544E" w:rsidRDefault="00864716" w:rsidP="002817F3">
            <w:pPr>
              <w:cnfStyle w:val="00000010000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rPr>
                <w:rFonts w:eastAsiaTheme="minorEastAsia"/>
                <w:sz w:val="20"/>
                <w:szCs w:val="20"/>
              </w:rPr>
            </w:pPr>
            <w:r w:rsidRPr="00C7544E">
              <w:rPr>
                <w:sz w:val="20"/>
                <w:szCs w:val="20"/>
              </w:rPr>
              <w:t>Przypadek pesymistyczny:</w:t>
            </w:r>
          </w:p>
          <w:p w:rsidR="00864716" w:rsidRPr="00C7544E" w:rsidRDefault="005A4289" w:rsidP="002817F3">
            <w:pPr>
              <w:cnfStyle w:val="00000010000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B4382C">
        <w:trPr>
          <w:trHeight w:val="346"/>
        </w:trPr>
        <w:tc>
          <w:tcPr>
            <w:cnfStyle w:val="001000000000"/>
            <w:tcW w:w="963" w:type="pct"/>
          </w:tcPr>
          <w:p w:rsidR="00864716" w:rsidRPr="002817F3" w:rsidRDefault="00864716" w:rsidP="002817F3">
            <w:pPr>
              <w:jc w:val="right"/>
              <w:rPr>
                <w:sz w:val="22"/>
              </w:rPr>
            </w:pPr>
            <w:r w:rsidRPr="002817F3">
              <w:rPr>
                <w:sz w:val="22"/>
              </w:rPr>
              <w:t>Złożoność obliczeniowa</w:t>
            </w:r>
          </w:p>
        </w:tc>
        <w:tc>
          <w:tcPr>
            <w:tcW w:w="2090" w:type="pct"/>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tc>
        <w:tc>
          <w:tcPr>
            <w:tcW w:w="1947" w:type="pct"/>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rPr>
                <w:sz w:val="20"/>
                <w:szCs w:val="20"/>
              </w:rPr>
            </w:pPr>
          </w:p>
        </w:tc>
      </w:tr>
    </w:tbl>
    <w:p w:rsidR="00BE1B85" w:rsidRDefault="002817F3" w:rsidP="00BE1B85">
      <w:pPr>
        <w:pStyle w:val="Legenda"/>
        <w:jc w:val="center"/>
        <w:rPr>
          <w:i w:val="0"/>
        </w:rPr>
      </w:pPr>
      <w:r w:rsidRPr="002817F3">
        <w:rPr>
          <w:b/>
          <w:i w:val="0"/>
        </w:rPr>
        <w:t xml:space="preserve">Tabela </w:t>
      </w:r>
      <w:r w:rsidR="005A4289" w:rsidRPr="002817F3">
        <w:rPr>
          <w:b/>
          <w:i w:val="0"/>
        </w:rPr>
        <w:fldChar w:fldCharType="begin"/>
      </w:r>
      <w:r w:rsidRPr="002817F3">
        <w:rPr>
          <w:b/>
          <w:i w:val="0"/>
        </w:rPr>
        <w:instrText xml:space="preserve"> SEQ Tabela \* ARABIC </w:instrText>
      </w:r>
      <w:r w:rsidR="005A4289" w:rsidRPr="002817F3">
        <w:rPr>
          <w:b/>
          <w:i w:val="0"/>
        </w:rPr>
        <w:fldChar w:fldCharType="separate"/>
      </w:r>
      <w:r w:rsidR="00F01587">
        <w:rPr>
          <w:b/>
          <w:i w:val="0"/>
          <w:noProof/>
        </w:rPr>
        <w:t>5</w:t>
      </w:r>
      <w:r w:rsidR="005A4289" w:rsidRPr="002817F3">
        <w:rPr>
          <w:b/>
          <w:i w:val="0"/>
        </w:rPr>
        <w:fldChar w:fldCharType="end"/>
      </w:r>
      <w:r w:rsidRPr="002817F3">
        <w:rPr>
          <w:b/>
          <w:i w:val="0"/>
        </w:rPr>
        <w:t>.</w:t>
      </w:r>
      <w:r>
        <w:rPr>
          <w:i w:val="0"/>
        </w:rPr>
        <w:t xml:space="preserve"> Podstawowe informacje o wybranych algorytmach cz.4. Źródło: [</w:t>
      </w:r>
      <w:commentRangeStart w:id="37"/>
      <w:commentRangeStart w:id="38"/>
      <w:r>
        <w:rPr>
          <w:i w:val="0"/>
        </w:rPr>
        <w:t>dopisać</w:t>
      </w:r>
      <w:commentRangeEnd w:id="37"/>
      <w:r w:rsidR="007757BC">
        <w:rPr>
          <w:rStyle w:val="Odwoaniedokomentarza"/>
          <w:i w:val="0"/>
          <w:iCs w:val="0"/>
        </w:rPr>
        <w:commentReference w:id="37"/>
      </w:r>
      <w:commentRangeEnd w:id="38"/>
      <w:r w:rsidR="007757BC">
        <w:rPr>
          <w:rStyle w:val="Odwoaniedokomentarza"/>
          <w:i w:val="0"/>
          <w:iCs w:val="0"/>
        </w:rPr>
        <w:commentReference w:id="38"/>
      </w:r>
      <w:r>
        <w:rPr>
          <w:i w:val="0"/>
        </w:rPr>
        <w:t>]</w:t>
      </w:r>
      <w:bookmarkStart w:id="39" w:name="_Toc452803202"/>
    </w:p>
    <w:p w:rsidR="00BE1B85" w:rsidRDefault="00BE1B85" w:rsidP="00BE1B85">
      <w:pPr>
        <w:pStyle w:val="Legenda"/>
        <w:jc w:val="center"/>
      </w:pPr>
      <w:r>
        <w:t>KONSENSUS PODSTAWOWY</w:t>
      </w:r>
    </w:p>
    <w:p w:rsidR="00BE1B85" w:rsidRDefault="005A4289" w:rsidP="00BE1B85">
      <w:pPr>
        <w:pStyle w:val="Legenda"/>
        <w:jc w:val="center"/>
      </w:pPr>
      <w:hyperlink r:id="rId11" w:history="1">
        <w:r w:rsidR="00BE1B85" w:rsidRPr="00F207BB">
          <w:rPr>
            <w:rStyle w:val="Hipercze"/>
          </w:rPr>
          <w:t>http://wazniak.mimuw.edu.pl/index.php?title=Pr-1st-1.1-m13-Slajd14</w:t>
        </w:r>
      </w:hyperlink>
    </w:p>
    <w:p w:rsidR="00BE1B85" w:rsidRPr="00BE1B85" w:rsidRDefault="00BE1B85" w:rsidP="00BE1B85">
      <w:pPr>
        <w:jc w:val="center"/>
      </w:pPr>
      <w:r>
        <w:t>HIERARCHICZNY</w:t>
      </w:r>
    </w:p>
    <w:p w:rsidR="00123EA0" w:rsidRDefault="005A4289" w:rsidP="00BE1B85">
      <w:pPr>
        <w:pStyle w:val="Legenda"/>
        <w:jc w:val="center"/>
      </w:pPr>
      <w:hyperlink r:id="rId12" w:history="1">
        <w:r w:rsidR="00123EA0" w:rsidRPr="005F1F9D">
          <w:rPr>
            <w:rStyle w:val="Hipercze"/>
          </w:rPr>
          <w:t>http://wazniak.mimuw.edu.pl/index.php?title=Pr-1st-1.1-m13-Slajd25</w:t>
        </w:r>
      </w:hyperlink>
    </w:p>
    <w:p w:rsidR="00864716" w:rsidRDefault="008A3C73" w:rsidP="00030396">
      <w:pPr>
        <w:pStyle w:val="Nagwek1"/>
        <w:numPr>
          <w:ilvl w:val="0"/>
          <w:numId w:val="40"/>
        </w:numPr>
        <w:ind w:left="851"/>
        <w:rPr>
          <w:b/>
          <w:color w:val="auto"/>
        </w:rPr>
      </w:pPr>
      <w:bookmarkStart w:id="40" w:name="_Toc453195953"/>
      <w:r w:rsidRPr="003F021C">
        <w:rPr>
          <w:b/>
          <w:color w:val="auto"/>
        </w:rPr>
        <w:t>Analiza porównawcza algorytmów</w:t>
      </w:r>
      <w:bookmarkEnd w:id="39"/>
      <w:bookmarkEnd w:id="40"/>
    </w:p>
    <w:p w:rsidR="00030396" w:rsidRPr="00030396" w:rsidRDefault="00F01587" w:rsidP="00B4382C">
      <w:pPr>
        <w:spacing w:line="360" w:lineRule="auto"/>
        <w:ind w:firstLine="459"/>
        <w:jc w:val="both"/>
      </w:pPr>
      <w:r>
        <w:t>Niniejszy rozdział prezentuje szczegółową analizę porównawczą wybranych algorytmów rozwiązujących problem uzgadniania. Zamieszczony tu został schemat według którego algorytmy były ocenianie oraz omówiony został wybór najlepszego z nich.</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1" w:name="_Toc453134820"/>
      <w:bookmarkStart w:id="42" w:name="_Toc453195954"/>
      <w:r w:rsidRPr="00030396">
        <w:rPr>
          <w:rFonts w:ascii="Times New Roman" w:hAnsi="Times New Roman"/>
          <w:b/>
          <w:color w:val="auto"/>
          <w:sz w:val="28"/>
          <w:szCs w:val="24"/>
        </w:rPr>
        <w:t>Złożonoś</w:t>
      </w:r>
      <w:bookmarkEnd w:id="41"/>
      <w:r w:rsidRPr="00030396">
        <w:rPr>
          <w:rFonts w:ascii="Times New Roman" w:hAnsi="Times New Roman"/>
          <w:b/>
          <w:color w:val="auto"/>
          <w:sz w:val="28"/>
          <w:szCs w:val="24"/>
        </w:rPr>
        <w:t>ć obliczeniowa wybranych algorytmów</w:t>
      </w:r>
      <w:bookmarkEnd w:id="42"/>
    </w:p>
    <w:tbl>
      <w:tblPr>
        <w:tblStyle w:val="Tabelasiatki2akcent11"/>
        <w:tblW w:w="5000" w:type="pct"/>
        <w:tblLook w:val="04A0"/>
      </w:tblPr>
      <w:tblGrid>
        <w:gridCol w:w="3286"/>
        <w:gridCol w:w="3283"/>
        <w:gridCol w:w="3285"/>
      </w:tblGrid>
      <w:tr w:rsidR="00B4382C" w:rsidTr="00B4382C">
        <w:trPr>
          <w:cnfStyle w:val="100000000000"/>
        </w:trPr>
        <w:tc>
          <w:tcPr>
            <w:cnfStyle w:val="001000000000"/>
            <w:tcW w:w="1667" w:type="pct"/>
            <w:vMerge w:val="restar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rsidR="00B4382C" w:rsidRPr="00F302E4" w:rsidRDefault="00B4382C" w:rsidP="00B4382C">
            <w:pPr>
              <w:jc w:val="center"/>
              <w:cnfStyle w:val="100000000000"/>
              <w:rPr>
                <w:sz w:val="22"/>
                <w:szCs w:val="22"/>
              </w:rPr>
            </w:pPr>
            <w:r w:rsidRPr="00F302E4">
              <w:rPr>
                <w:sz w:val="22"/>
                <w:szCs w:val="22"/>
              </w:rPr>
              <w:t>Złożoność obliczeniowa</w:t>
            </w:r>
          </w:p>
        </w:tc>
      </w:tr>
      <w:tr w:rsidR="00B4382C" w:rsidTr="00B4382C">
        <w:trPr>
          <w:cnfStyle w:val="000000100000"/>
        </w:trPr>
        <w:tc>
          <w:tcPr>
            <w:cnfStyle w:val="001000000000"/>
            <w:tcW w:w="1667" w:type="pct"/>
            <w:vMerge/>
            <w:vAlign w:val="center"/>
          </w:tcPr>
          <w:p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Pesymistyczna</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w:t>
            </w:r>
            <w:r w:rsidR="00415388">
              <w:rPr>
                <w:rFonts w:ascii="Times New Roman" w:eastAsia="Times New Roman" w:hAnsi="Times New Roman" w:cs="Times New Roman"/>
              </w:rPr>
              <w:t>2</w:t>
            </w:r>
            <w:r w:rsidR="00415388">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3"/>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tcW w:w="1667" w:type="pct"/>
            <w:vAlign w:val="center"/>
          </w:tcPr>
          <w:p w:rsidR="00B4382C" w:rsidRPr="00F302E4" w:rsidRDefault="00B4382C" w:rsidP="00660F53">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rsidR="00B4382C" w:rsidRPr="00F302E4" w:rsidRDefault="00B4382C" w:rsidP="00B4382C">
            <w:pPr>
              <w:pStyle w:val="Normalny1"/>
              <w:keepNext/>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Brak*</w:t>
            </w:r>
          </w:p>
        </w:tc>
      </w:tr>
    </w:tbl>
    <w:p w:rsidR="00021680" w:rsidRPr="00B4382C" w:rsidRDefault="00B4382C" w:rsidP="00B4382C">
      <w:pPr>
        <w:pStyle w:val="Legenda"/>
        <w:jc w:val="center"/>
        <w:rPr>
          <w:i w:val="0"/>
          <w:sz w:val="24"/>
          <w:szCs w:val="24"/>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6</w:t>
      </w:r>
      <w:r w:rsidR="005A4289" w:rsidRPr="00B4382C">
        <w:rPr>
          <w:b/>
          <w:i w:val="0"/>
        </w:rPr>
        <w:fldChar w:fldCharType="end"/>
      </w:r>
      <w:r w:rsidRPr="00B4382C">
        <w:rPr>
          <w:b/>
          <w:i w:val="0"/>
        </w:rPr>
        <w:t>.</w:t>
      </w:r>
      <w:r w:rsidRPr="00B4382C">
        <w:rPr>
          <w:i w:val="0"/>
        </w:rPr>
        <w:t xml:space="preserve"> Wybrane algorytmy wraz ze złożonościami. Źródło: [opracowanie własne]</w:t>
      </w:r>
    </w:p>
    <w:p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4" w:history="1">
        <w:r w:rsidRPr="00930E92">
          <w:rPr>
            <w:rStyle w:val="Hipercze"/>
            <w:rFonts w:ascii="Times New Roman" w:hAnsi="Times New Roman" w:cs="Times New Roman"/>
            <w:color w:val="auto"/>
            <w:sz w:val="24"/>
            <w:szCs w:val="24"/>
          </w:rPr>
          <w:t>ongardie@gmail.com</w:t>
        </w:r>
      </w:hyperlink>
    </w:p>
    <w:p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extent cx="6118563" cy="391477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l="26758" t="18377" r="14201" b="14350"/>
                    <a:stretch>
                      <a:fillRect/>
                    </a:stretch>
                  </pic:blipFill>
                  <pic:spPr bwMode="auto">
                    <a:xfrm>
                      <a:off x="0" y="0"/>
                      <a:ext cx="6136627" cy="3926332"/>
                    </a:xfrm>
                    <a:prstGeom prst="rect">
                      <a:avLst/>
                    </a:prstGeom>
                    <a:noFill/>
                    <a:ln w="9525">
                      <a:noFill/>
                      <a:miter lim="800000"/>
                      <a:headEnd/>
                      <a:tailEnd/>
                    </a:ln>
                  </pic:spPr>
                </pic:pic>
              </a:graphicData>
            </a:graphic>
          </wp:inline>
        </w:drawing>
      </w:r>
    </w:p>
    <w:p w:rsidR="00021680" w:rsidRPr="00930E92" w:rsidRDefault="00B4382C" w:rsidP="00B4382C">
      <w:pPr>
        <w:pStyle w:val="Legenda"/>
        <w:jc w:val="center"/>
        <w:rPr>
          <w:sz w:val="24"/>
          <w:szCs w:val="24"/>
        </w:rPr>
      </w:pPr>
      <w:r>
        <w:t xml:space="preserve">Rysunek </w:t>
      </w:r>
      <w:fldSimple w:instr=" SEQ Rysunek \* ARABIC ">
        <w:r w:rsidR="000A70F2">
          <w:rPr>
            <w:noProof/>
          </w:rPr>
          <w:t>1</w:t>
        </w:r>
      </w:fldSimple>
      <w:r>
        <w:t>. Algorytmy uzgadniania. Źródło: [</w:t>
      </w:r>
      <w:r w:rsidR="00ED0A6C">
        <w:t>własne</w:t>
      </w:r>
      <w:r>
        <w:t>]</w:t>
      </w:r>
    </w:p>
    <w:p w:rsidR="00B4382C" w:rsidRDefault="00415388" w:rsidP="000A70F2">
      <w:pPr>
        <w:jc w:val="center"/>
      </w:pPr>
      <w:bookmarkStart w:id="43" w:name="_Toc453134821"/>
      <w:r w:rsidRPr="00415388">
        <w:rPr>
          <w:noProof/>
        </w:rPr>
        <w:lastRenderedPageBreak/>
        <w:drawing>
          <wp:inline distT="0" distB="0" distL="0" distR="0">
            <wp:extent cx="5276850" cy="3629025"/>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21680" w:rsidRPr="00562384" w:rsidRDefault="00B4382C" w:rsidP="00B4382C">
      <w:pPr>
        <w:pStyle w:val="Legenda"/>
        <w:jc w:val="cente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Pr>
          <w:b/>
          <w:i w:val="0"/>
          <w:noProof/>
        </w:rPr>
        <w:t>1</w:t>
      </w:r>
      <w:r w:rsidR="005A4289"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3"/>
    <w:p w:rsidR="00B4382C" w:rsidRDefault="000B1FE9" w:rsidP="00B4382C">
      <w:pPr>
        <w:pStyle w:val="Normalny1"/>
        <w:keepNext/>
        <w:spacing w:line="360" w:lineRule="auto"/>
        <w:jc w:val="center"/>
      </w:pPr>
      <w:r w:rsidRPr="000B1FE9">
        <w:rPr>
          <w:noProof/>
        </w:rPr>
        <w:drawing>
          <wp:inline distT="0" distB="0" distL="0" distR="0">
            <wp:extent cx="4572000" cy="3365499"/>
            <wp:effectExtent l="19050" t="0" r="19050" b="6351"/>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D0240" w:rsidRPr="00DD0240" w:rsidRDefault="00B4382C" w:rsidP="00DD0240">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Pr>
          <w:b/>
          <w:i w:val="0"/>
          <w:noProof/>
        </w:rPr>
        <w:t>2</w:t>
      </w:r>
      <w:r w:rsidR="005A4289"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p w:rsidR="00DD0240" w:rsidRPr="00DD0240" w:rsidRDefault="00DD0240" w:rsidP="00DD0240"/>
    <w:tbl>
      <w:tblPr>
        <w:tblStyle w:val="Tabelasiatki2akcent11"/>
        <w:tblW w:w="5000" w:type="pct"/>
        <w:jc w:val="center"/>
        <w:tblLook w:val="04A0"/>
      </w:tblPr>
      <w:tblGrid>
        <w:gridCol w:w="1768"/>
        <w:gridCol w:w="1750"/>
        <w:gridCol w:w="1559"/>
        <w:gridCol w:w="1622"/>
        <w:gridCol w:w="1622"/>
        <w:gridCol w:w="1533"/>
      </w:tblGrid>
      <w:tr w:rsidR="00021680" w:rsidRPr="00030396" w:rsidTr="00B4382C">
        <w:trPr>
          <w:cnfStyle w:val="100000000000"/>
          <w:jc w:val="center"/>
        </w:trPr>
        <w:tc>
          <w:tcPr>
            <w:cnfStyle w:val="00100000000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2^n</w:t>
            </w:r>
          </w:p>
        </w:tc>
      </w:tr>
      <w:tr w:rsidR="00021680" w:rsidRPr="00030396" w:rsidTr="00B4382C">
        <w:trPr>
          <w:cnfStyle w:val="000000100000"/>
          <w:jc w:val="center"/>
        </w:trPr>
        <w:tc>
          <w:tcPr>
            <w:cnfStyle w:val="00100000000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rsidR="00021680" w:rsidRPr="00030396" w:rsidRDefault="00021680" w:rsidP="00030396">
            <w:pPr>
              <w:spacing w:line="360" w:lineRule="auto"/>
              <w:jc w:val="center"/>
              <w:cnfStyle w:val="000000100000"/>
              <w:rPr>
                <w:color w:val="000000"/>
                <w:sz w:val="22"/>
                <w:lang w:val="en-US"/>
              </w:rPr>
            </w:pPr>
            <w:r w:rsidRPr="00030396">
              <w:rPr>
                <w:color w:val="000000"/>
                <w:sz w:val="22"/>
                <w:lang w:val="en-US"/>
              </w:rPr>
              <w:t>Terminating Reliable Broadcast</w:t>
            </w:r>
          </w:p>
          <w:p w:rsidR="00021680" w:rsidRPr="00030396" w:rsidRDefault="00021680" w:rsidP="00030396">
            <w:pPr>
              <w:spacing w:line="360" w:lineRule="auto"/>
              <w:jc w:val="center"/>
              <w:cnfStyle w:val="000000100000"/>
              <w:rPr>
                <w:color w:val="000000"/>
                <w:sz w:val="22"/>
                <w:lang w:val="en-US"/>
              </w:rPr>
            </w:pPr>
          </w:p>
          <w:p w:rsidR="00021680" w:rsidRPr="00030396" w:rsidRDefault="00021680" w:rsidP="00030396">
            <w:pPr>
              <w:spacing w:line="360" w:lineRule="auto"/>
              <w:jc w:val="center"/>
              <w:cnfStyle w:val="000000100000"/>
              <w:rPr>
                <w:color w:val="000000"/>
                <w:sz w:val="22"/>
                <w:lang w:val="en-US"/>
              </w:rPr>
            </w:pPr>
            <w:r w:rsidRPr="00030396">
              <w:rPr>
                <w:color w:val="000000"/>
                <w:sz w:val="22"/>
                <w:lang w:val="en-US"/>
              </w:rPr>
              <w:t>K-set Consensus</w:t>
            </w:r>
          </w:p>
          <w:p w:rsidR="00021680" w:rsidRPr="00030396" w:rsidRDefault="00021680" w:rsidP="00030396">
            <w:pPr>
              <w:spacing w:line="360" w:lineRule="auto"/>
              <w:jc w:val="center"/>
              <w:cnfStyle w:val="000000100000"/>
              <w:rPr>
                <w:color w:val="000000"/>
                <w:sz w:val="22"/>
                <w:lang w:val="en-US"/>
              </w:rPr>
            </w:pPr>
          </w:p>
          <w:p w:rsidR="00021680" w:rsidRPr="00030396" w:rsidRDefault="00021680" w:rsidP="00030396">
            <w:pPr>
              <w:spacing w:line="360" w:lineRule="auto"/>
              <w:jc w:val="center"/>
              <w:cnfStyle w:val="000000100000"/>
              <w:rPr>
                <w:color w:val="000000"/>
                <w:sz w:val="22"/>
              </w:rPr>
            </w:pPr>
            <w:r w:rsidRPr="00030396">
              <w:rPr>
                <w:color w:val="000000"/>
                <w:sz w:val="22"/>
              </w:rPr>
              <w:t>Rozgłoszeniowy algorytm konsensusu podstawowego</w:t>
            </w:r>
          </w:p>
          <w:p w:rsidR="00021680" w:rsidRPr="00030396" w:rsidRDefault="00021680" w:rsidP="00030396">
            <w:pPr>
              <w:spacing w:line="360" w:lineRule="auto"/>
              <w:jc w:val="center"/>
              <w:cnfStyle w:val="000000100000"/>
              <w:rPr>
                <w:color w:val="000000"/>
                <w:sz w:val="22"/>
              </w:rPr>
            </w:pPr>
          </w:p>
          <w:p w:rsidR="00021680" w:rsidRPr="00030396" w:rsidRDefault="00021680" w:rsidP="00030396">
            <w:pPr>
              <w:spacing w:line="360" w:lineRule="auto"/>
              <w:jc w:val="center"/>
              <w:cnfStyle w:val="000000100000"/>
              <w:rPr>
                <w:color w:val="000000"/>
                <w:sz w:val="22"/>
              </w:rPr>
            </w:pPr>
            <w:r w:rsidRPr="00030396">
              <w:rPr>
                <w:color w:val="000000"/>
                <w:sz w:val="22"/>
              </w:rPr>
              <w:t>Hierarchiczny algorytm konsensusu podstawowego</w:t>
            </w:r>
          </w:p>
        </w:tc>
        <w:tc>
          <w:tcPr>
            <w:tcW w:w="791" w:type="pct"/>
          </w:tcPr>
          <w:p w:rsidR="00021680" w:rsidRPr="00030396" w:rsidRDefault="00021680" w:rsidP="00030396">
            <w:pPr>
              <w:spacing w:line="360" w:lineRule="auto"/>
              <w:jc w:val="center"/>
              <w:cnfStyle w:val="000000100000"/>
              <w:rPr>
                <w:color w:val="000000"/>
                <w:sz w:val="22"/>
              </w:rPr>
            </w:pPr>
            <w:r w:rsidRPr="00030396">
              <w:rPr>
                <w:color w:val="000000"/>
                <w:sz w:val="22"/>
              </w:rPr>
              <w:lastRenderedPageBreak/>
              <w:t>Algorytm bizantyjskich Generałów</w:t>
            </w:r>
          </w:p>
          <w:p w:rsidR="00021680" w:rsidRPr="00030396" w:rsidRDefault="00021680" w:rsidP="00DD0240">
            <w:pPr>
              <w:pStyle w:val="Normalny1"/>
              <w:spacing w:line="360" w:lineRule="auto"/>
              <w:cnfStyle w:val="000000100000"/>
              <w:rPr>
                <w:rFonts w:ascii="Times New Roman" w:hAnsi="Times New Roman" w:cs="Times New Roman"/>
                <w:szCs w:val="24"/>
              </w:rPr>
            </w:pPr>
          </w:p>
          <w:p w:rsidR="00021680" w:rsidRPr="00030396" w:rsidRDefault="00021680" w:rsidP="00030396">
            <w:pPr>
              <w:spacing w:line="360" w:lineRule="auto"/>
              <w:jc w:val="center"/>
              <w:cnfStyle w:val="000000100000"/>
              <w:rPr>
                <w:color w:val="000000"/>
                <w:sz w:val="22"/>
              </w:rPr>
            </w:pPr>
            <w:r w:rsidRPr="00030396">
              <w:rPr>
                <w:color w:val="000000"/>
                <w:sz w:val="22"/>
              </w:rPr>
              <w:t>Algorytm jednorundowy</w:t>
            </w:r>
          </w:p>
          <w:p w:rsidR="00021680" w:rsidRPr="00030396" w:rsidRDefault="00021680" w:rsidP="00030396">
            <w:pPr>
              <w:pStyle w:val="Normalny1"/>
              <w:spacing w:line="360" w:lineRule="auto"/>
              <w:jc w:val="center"/>
              <w:cnfStyle w:val="000000100000"/>
              <w:rPr>
                <w:rFonts w:ascii="Times New Roman" w:hAnsi="Times New Roman" w:cs="Times New Roman"/>
                <w:szCs w:val="24"/>
              </w:rPr>
            </w:pPr>
          </w:p>
        </w:tc>
        <w:tc>
          <w:tcPr>
            <w:tcW w:w="823" w:type="pct"/>
          </w:tcPr>
          <w:p w:rsidR="00021680" w:rsidRDefault="00021680" w:rsidP="00DD0240">
            <w:pPr>
              <w:pStyle w:val="Normalny1"/>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Algorytm królowej</w:t>
            </w:r>
          </w:p>
          <w:p w:rsidR="00DD0240" w:rsidRDefault="00DD0240" w:rsidP="00030396">
            <w:pPr>
              <w:pStyle w:val="Normalny1"/>
              <w:spacing w:line="360" w:lineRule="auto"/>
              <w:jc w:val="center"/>
              <w:cnfStyle w:val="000000100000"/>
              <w:rPr>
                <w:rFonts w:ascii="Times New Roman" w:hAnsi="Times New Roman" w:cs="Times New Roman"/>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lastRenderedPageBreak/>
              <w:t>Algorytm dwóch armii</w:t>
            </w:r>
          </w:p>
          <w:p w:rsidR="00DD0240" w:rsidRPr="00030396" w:rsidRDefault="00DD0240" w:rsidP="00030396">
            <w:pPr>
              <w:pStyle w:val="Normalny1"/>
              <w:spacing w:line="360" w:lineRule="auto"/>
              <w:jc w:val="center"/>
              <w:cnfStyle w:val="000000100000"/>
              <w:rPr>
                <w:rFonts w:ascii="Times New Roman" w:hAnsi="Times New Roman" w:cs="Times New Roman"/>
                <w:szCs w:val="24"/>
              </w:rPr>
            </w:pPr>
          </w:p>
        </w:tc>
        <w:tc>
          <w:tcPr>
            <w:tcW w:w="823" w:type="pct"/>
          </w:tcPr>
          <w:p w:rsidR="00DD0240" w:rsidRPr="00030396" w:rsidRDefault="00DD0240" w:rsidP="00DD0240">
            <w:pPr>
              <w:pStyle w:val="Normalny1"/>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Algorytm króla</w:t>
            </w:r>
          </w:p>
          <w:p w:rsidR="00021680" w:rsidRDefault="00021680" w:rsidP="00030396">
            <w:pPr>
              <w:pStyle w:val="Normalny1"/>
              <w:spacing w:line="360" w:lineRule="auto"/>
              <w:jc w:val="center"/>
              <w:cnfStyle w:val="000000100000"/>
              <w:rPr>
                <w:rFonts w:ascii="Times New Roman" w:hAnsi="Times New Roman" w:cs="Times New Roman"/>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t xml:space="preserve">Randomized </w:t>
            </w:r>
            <w:r w:rsidRPr="00030396">
              <w:rPr>
                <w:color w:val="000000"/>
                <w:sz w:val="22"/>
              </w:rPr>
              <w:lastRenderedPageBreak/>
              <w:t>algorithm</w:t>
            </w:r>
          </w:p>
          <w:p w:rsidR="00DD0240" w:rsidRPr="00030396" w:rsidRDefault="00DD0240" w:rsidP="00030396">
            <w:pPr>
              <w:pStyle w:val="Normalny1"/>
              <w:spacing w:line="360" w:lineRule="auto"/>
              <w:jc w:val="center"/>
              <w:cnfStyle w:val="000000100000"/>
              <w:rPr>
                <w:rFonts w:ascii="Times New Roman" w:hAnsi="Times New Roman" w:cs="Times New Roman"/>
                <w:szCs w:val="24"/>
              </w:rPr>
            </w:pPr>
          </w:p>
        </w:tc>
        <w:tc>
          <w:tcPr>
            <w:tcW w:w="778" w:type="pct"/>
          </w:tcPr>
          <w:p w:rsidR="00021680" w:rsidRPr="00030396" w:rsidRDefault="00021680" w:rsidP="00030396">
            <w:pPr>
              <w:pStyle w:val="Normalny1"/>
              <w:keepNext/>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w:t>
            </w:r>
          </w:p>
        </w:tc>
      </w:tr>
    </w:tbl>
    <w:p w:rsidR="00030396" w:rsidRPr="00030396" w:rsidRDefault="00030396" w:rsidP="00030396">
      <w:pPr>
        <w:pStyle w:val="Legenda"/>
        <w:jc w:val="center"/>
        <w:rPr>
          <w:i w:val="0"/>
        </w:rPr>
      </w:pPr>
      <w:r w:rsidRPr="00030396">
        <w:rPr>
          <w:b/>
          <w:i w:val="0"/>
        </w:rPr>
        <w:lastRenderedPageBreak/>
        <w:t xml:space="preserve">Tabela </w:t>
      </w:r>
      <w:r w:rsidR="005A4289" w:rsidRPr="00030396">
        <w:rPr>
          <w:b/>
          <w:i w:val="0"/>
        </w:rPr>
        <w:fldChar w:fldCharType="begin"/>
      </w:r>
      <w:r w:rsidRPr="00030396">
        <w:rPr>
          <w:b/>
          <w:i w:val="0"/>
        </w:rPr>
        <w:instrText xml:space="preserve"> SEQ Tabela \* ARABIC </w:instrText>
      </w:r>
      <w:r w:rsidR="005A4289" w:rsidRPr="00030396">
        <w:rPr>
          <w:b/>
          <w:i w:val="0"/>
        </w:rPr>
        <w:fldChar w:fldCharType="separate"/>
      </w:r>
      <w:r w:rsidR="00F01587">
        <w:rPr>
          <w:b/>
          <w:i w:val="0"/>
          <w:noProof/>
        </w:rPr>
        <w:t>7</w:t>
      </w:r>
      <w:r w:rsidR="005A4289" w:rsidRPr="00030396">
        <w:rPr>
          <w:b/>
          <w:i w:val="0"/>
        </w:rPr>
        <w:fldChar w:fldCharType="end"/>
      </w:r>
      <w:r w:rsidRPr="00030396">
        <w:rPr>
          <w:b/>
          <w:i w:val="0"/>
        </w:rPr>
        <w:t>.</w:t>
      </w:r>
      <w:r w:rsidRPr="00030396">
        <w:rPr>
          <w:i w:val="0"/>
        </w:rPr>
        <w:t xml:space="preserve"> Wykaz algorytmów i ich złożoności optymistycznych. Źródło: [opracowanie własne]</w:t>
      </w:r>
    </w:p>
    <w:p w:rsidR="00B4382C" w:rsidRDefault="000B1FE9" w:rsidP="00B4382C">
      <w:pPr>
        <w:pStyle w:val="Normalny1"/>
        <w:keepNext/>
        <w:spacing w:line="360" w:lineRule="auto"/>
        <w:jc w:val="center"/>
      </w:pPr>
      <w:r w:rsidRPr="000B1FE9">
        <w:rPr>
          <w:noProof/>
        </w:rPr>
        <w:drawing>
          <wp:inline distT="0" distB="0" distL="0" distR="0">
            <wp:extent cx="4572000" cy="3397249"/>
            <wp:effectExtent l="19050" t="0" r="19050" b="0"/>
            <wp:docPr id="10"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1680" w:rsidRPr="00B4382C" w:rsidRDefault="00B4382C" w:rsidP="00B4382C">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Pr="00B4382C">
        <w:rPr>
          <w:b/>
          <w:i w:val="0"/>
          <w:noProof/>
        </w:rPr>
        <w:t>3</w:t>
      </w:r>
      <w:r w:rsidR="005A4289"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Tabelasiatki2akcent11"/>
        <w:tblW w:w="5000" w:type="pct"/>
        <w:jc w:val="center"/>
        <w:tblLook w:val="04A0"/>
      </w:tblPr>
      <w:tblGrid>
        <w:gridCol w:w="1691"/>
        <w:gridCol w:w="1289"/>
        <w:gridCol w:w="1927"/>
        <w:gridCol w:w="1701"/>
        <w:gridCol w:w="1547"/>
        <w:gridCol w:w="1699"/>
      </w:tblGrid>
      <w:tr w:rsidR="00021680" w:rsidRPr="00930E92" w:rsidTr="00B4382C">
        <w:trPr>
          <w:cnfStyle w:val="100000000000"/>
          <w:jc w:val="center"/>
        </w:trPr>
        <w:tc>
          <w:tcPr>
            <w:cnfStyle w:val="00100000000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rsidR="00021680" w:rsidRPr="00930E92" w:rsidRDefault="00021680" w:rsidP="00B4382C">
            <w:pPr>
              <w:pStyle w:val="Normalny1"/>
              <w:spacing w:line="360" w:lineRule="auto"/>
              <w:jc w:val="center"/>
              <w:cnfStyle w:val="10000000000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rsidR="00021680" w:rsidRPr="00930E92" w:rsidRDefault="00021680" w:rsidP="00B4382C">
            <w:pPr>
              <w:pStyle w:val="Normalny1"/>
              <w:spacing w:line="360" w:lineRule="auto"/>
              <w:jc w:val="center"/>
              <w:cnfStyle w:val="10000000000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B4382C">
        <w:trPr>
          <w:cnfStyle w:val="000000100000"/>
          <w:jc w:val="center"/>
        </w:trPr>
        <w:tc>
          <w:tcPr>
            <w:cnfStyle w:val="00100000000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w:t>
            </w:r>
          </w:p>
        </w:tc>
        <w:tc>
          <w:tcPr>
            <w:tcW w:w="978" w:type="pct"/>
          </w:tcPr>
          <w:p w:rsidR="00021680" w:rsidRPr="00F302E4" w:rsidRDefault="00021680" w:rsidP="00B4382C">
            <w:pPr>
              <w:pStyle w:val="Normalny1"/>
              <w:spacing w:line="360" w:lineRule="auto"/>
              <w:jc w:val="center"/>
              <w:cnfStyle w:val="00000010000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rsidR="00021680" w:rsidRPr="00F302E4" w:rsidRDefault="00021680" w:rsidP="00B4382C">
            <w:pPr>
              <w:pStyle w:val="Normalny1"/>
              <w:spacing w:line="360" w:lineRule="auto"/>
              <w:jc w:val="center"/>
              <w:cnfStyle w:val="000000100000"/>
              <w:rPr>
                <w:rFonts w:ascii="Times New Roman" w:eastAsiaTheme="minorEastAsia" w:hAnsi="Times New Roman" w:cs="Times New Roman"/>
                <w:szCs w:val="24"/>
                <w:lang w:val="en-US"/>
              </w:rPr>
            </w:pPr>
          </w:p>
          <w:p w:rsidR="00021680" w:rsidRPr="00F302E4" w:rsidRDefault="00021680" w:rsidP="00B4382C">
            <w:pPr>
              <w:pStyle w:val="Normalny1"/>
              <w:spacing w:line="360" w:lineRule="auto"/>
              <w:jc w:val="center"/>
              <w:cnfStyle w:val="000000100000"/>
              <w:rPr>
                <w:rFonts w:ascii="Times New Roman" w:hAnsi="Times New Roman" w:cs="Times New Roman"/>
                <w:szCs w:val="24"/>
                <w:lang w:val="en-US"/>
              </w:rPr>
            </w:pPr>
            <w:r w:rsidRPr="00F302E4">
              <w:rPr>
                <w:rFonts w:ascii="Times New Roman" w:hAnsi="Times New Roman" w:cs="Times New Roman"/>
                <w:szCs w:val="24"/>
                <w:lang w:val="en-US"/>
              </w:rPr>
              <w:t>K-set Consensus</w:t>
            </w:r>
          </w:p>
          <w:p w:rsidR="00021680" w:rsidRPr="00F302E4" w:rsidRDefault="00021680" w:rsidP="00B4382C">
            <w:pPr>
              <w:pStyle w:val="Normalny1"/>
              <w:spacing w:line="360" w:lineRule="auto"/>
              <w:jc w:val="center"/>
              <w:cnfStyle w:val="000000100000"/>
              <w:rPr>
                <w:rFonts w:ascii="Times New Roman" w:hAnsi="Times New Roman" w:cs="Times New Roman"/>
                <w:szCs w:val="24"/>
                <w:lang w:val="en-US"/>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 xml:space="preserve">Rozgłoszeniowy algorytm </w:t>
            </w:r>
            <w:r w:rsidRPr="00F302E4">
              <w:rPr>
                <w:rFonts w:ascii="Times New Roman" w:hAnsi="Times New Roman" w:cs="Times New Roman"/>
                <w:szCs w:val="24"/>
              </w:rPr>
              <w:lastRenderedPageBreak/>
              <w:t>konsensusu podstawowego</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spacing w:line="360" w:lineRule="auto"/>
              <w:jc w:val="center"/>
              <w:cnfStyle w:val="000000100000"/>
              <w:rPr>
                <w:sz w:val="22"/>
              </w:rPr>
            </w:pPr>
            <w:r w:rsidRPr="00F302E4">
              <w:rPr>
                <w:sz w:val="22"/>
              </w:rPr>
              <w:t>Hierarchiczny algorytm konsensusu podstawowego</w:t>
            </w:r>
          </w:p>
        </w:tc>
        <w:tc>
          <w:tcPr>
            <w:tcW w:w="863" w:type="pct"/>
          </w:tcPr>
          <w:p w:rsidR="00DD0240" w:rsidRDefault="00DD0240" w:rsidP="00DD0240">
            <w:pPr>
              <w:pStyle w:val="Normalny1"/>
              <w:keepNext/>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lastRenderedPageBreak/>
              <w:t>Algorytm jednorundowy</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Algorytm dwóch armii</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tc>
        <w:tc>
          <w:tcPr>
            <w:tcW w:w="785" w:type="pct"/>
          </w:tcPr>
          <w:p w:rsidR="00DD0240" w:rsidRDefault="00DD0240" w:rsidP="00DD0240">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Algorytm bizantyjskich Generałów</w:t>
            </w:r>
          </w:p>
          <w:p w:rsidR="00021680" w:rsidRPr="00930E92" w:rsidRDefault="00021680" w:rsidP="00B4382C">
            <w:pPr>
              <w:pStyle w:val="Normalny1"/>
              <w:spacing w:line="360" w:lineRule="auto"/>
              <w:jc w:val="center"/>
              <w:cnfStyle w:val="000000100000"/>
              <w:rPr>
                <w:rFonts w:ascii="Times New Roman" w:hAnsi="Times New Roman" w:cs="Times New Roman"/>
                <w:sz w:val="24"/>
                <w:szCs w:val="24"/>
              </w:rPr>
            </w:pPr>
          </w:p>
          <w:p w:rsidR="00021680" w:rsidRPr="00930E92" w:rsidRDefault="00021680" w:rsidP="00B4382C">
            <w:pPr>
              <w:pStyle w:val="Normalny1"/>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rsidR="00DD0240" w:rsidRPr="00930E92" w:rsidRDefault="00DD0240" w:rsidP="00DD0240">
            <w:pPr>
              <w:pStyle w:val="Normalny1"/>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t>Algorytm króla</w:t>
            </w:r>
          </w:p>
          <w:p w:rsidR="00DD0240" w:rsidRDefault="00DD0240" w:rsidP="00B4382C">
            <w:pPr>
              <w:pStyle w:val="Normalny1"/>
              <w:keepNext/>
              <w:spacing w:line="360" w:lineRule="auto"/>
              <w:jc w:val="center"/>
              <w:cnfStyle w:val="000000100000"/>
              <w:rPr>
                <w:rFonts w:ascii="Times New Roman" w:hAnsi="Times New Roman" w:cs="Times New Roman"/>
                <w:sz w:val="24"/>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t>Randomized algorithm</w:t>
            </w:r>
          </w:p>
          <w:p w:rsidR="00DD0240" w:rsidRPr="00930E92" w:rsidRDefault="00DD0240" w:rsidP="00B4382C">
            <w:pPr>
              <w:pStyle w:val="Normalny1"/>
              <w:keepNext/>
              <w:spacing w:line="360" w:lineRule="auto"/>
              <w:jc w:val="center"/>
              <w:cnfStyle w:val="000000100000"/>
              <w:rPr>
                <w:rFonts w:ascii="Times New Roman" w:hAnsi="Times New Roman" w:cs="Times New Roman"/>
                <w:sz w:val="24"/>
                <w:szCs w:val="24"/>
              </w:rPr>
            </w:pPr>
          </w:p>
        </w:tc>
      </w:tr>
    </w:tbl>
    <w:p w:rsidR="00B4382C" w:rsidRPr="00B4382C" w:rsidRDefault="00B4382C" w:rsidP="00B4382C">
      <w:pPr>
        <w:pStyle w:val="Legenda"/>
        <w:jc w:val="center"/>
        <w:rPr>
          <w:i w:val="0"/>
        </w:rPr>
      </w:pPr>
      <w:r w:rsidRPr="00B4382C">
        <w:rPr>
          <w:b/>
          <w:i w:val="0"/>
        </w:rPr>
        <w:lastRenderedPageBreak/>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8</w:t>
      </w:r>
      <w:r w:rsidR="005A4289"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4" w:name="_Toc453195955"/>
      <w:r w:rsidRPr="00F302E4">
        <w:rPr>
          <w:rFonts w:ascii="Times New Roman" w:hAnsi="Times New Roman"/>
          <w:b/>
          <w:color w:val="auto"/>
          <w:sz w:val="28"/>
          <w:szCs w:val="24"/>
        </w:rPr>
        <w:t>Zakres stosowalności wybranych algorytmów</w:t>
      </w:r>
      <w:bookmarkEnd w:id="44"/>
    </w:p>
    <w:tbl>
      <w:tblPr>
        <w:tblStyle w:val="Tabelasiatki2akcent11"/>
        <w:tblW w:w="5000" w:type="pct"/>
        <w:jc w:val="center"/>
        <w:tblLook w:val="04A0"/>
      </w:tblPr>
      <w:tblGrid>
        <w:gridCol w:w="3084"/>
        <w:gridCol w:w="6770"/>
      </w:tblGrid>
      <w:tr w:rsidR="00F302E4" w:rsidTr="00F302E4">
        <w:trPr>
          <w:cnfStyle w:val="100000000000"/>
          <w:jc w:val="center"/>
        </w:trPr>
        <w:tc>
          <w:tcPr>
            <w:cnfStyle w:val="001000000000"/>
            <w:tcW w:w="1565" w:type="pct"/>
            <w:vAlign w:val="center"/>
          </w:tcPr>
          <w:p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rsidR="00F302E4" w:rsidRPr="00930E92" w:rsidRDefault="00F302E4" w:rsidP="00F302E4">
            <w:pPr>
              <w:pStyle w:val="Normalny1"/>
              <w:spacing w:line="360" w:lineRule="auto"/>
              <w:jc w:val="center"/>
              <w:cnfStyle w:val="10000000000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p</w:t>
            </w:r>
            <w:r w:rsidRPr="00F302E4">
              <w:rPr>
                <w:rFonts w:ascii="Times New Roman" w:eastAsia="Times New Roman" w:hAnsi="Times New Roman" w:cs="Times New Roman"/>
                <w:vertAlign w:val="subscript"/>
              </w:rPr>
              <w:t xml:space="preserve">j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d</w:t>
            </w:r>
            <w:r w:rsidRPr="00F302E4">
              <w:rPr>
                <w:rFonts w:ascii="Times New Roman" w:eastAsia="Times New Roman" w:hAnsi="Times New Roman" w:cs="Times New Roman"/>
                <w:vertAlign w:val="subscript"/>
              </w:rPr>
              <w:t>j</w:t>
            </w:r>
            <w:r w:rsidRPr="00F302E4">
              <w:rPr>
                <w:rFonts w:ascii="Times New Roman" w:eastAsia="Times New Roman" w:hAnsi="Times New Roman" w:cs="Times New Roman"/>
              </w:rPr>
              <w:t>. Poprawny tylko dla ilości procesów n&gt;3m (zdrajców powinno być 3 razy mniej)</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Jeśli nadawca wiadomości m nie jest uszkodzony to wszystkie poprawne procesy dostarczają wiadomość m. Poprawny proces zawsze otrzymuje wiadomość nawet jeżeli wystąpi błąd podczas wysyłania wiadomości (w tym przypadku proces dostaje wiadomość null).</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w:t>
            </w:r>
            <w:r w:rsidRPr="00F302E4">
              <w:rPr>
                <w:rFonts w:ascii="Times New Roman" w:eastAsia="Times New Roman" w:hAnsi="Times New Roman" w:cs="Times New Roman"/>
              </w:rPr>
              <w:lastRenderedPageBreak/>
              <w:t>porozumienia przez pozostałych, jeśli głosy dzielą się w miarę równo. n(n-1) wiadomości.Każdy generał wysyła i odbiera po jednej wiadomości do i od innych generałów.</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 xml:space="preserve">Jeżeli żaden proces nie ulega awarii, procesy podejmują decyzję w pierwszej rundzie.W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rsidTr="00F302E4">
        <w:trPr>
          <w:jc w:val="center"/>
        </w:trPr>
        <w:tc>
          <w:tcPr>
            <w:cnfStyle w:val="001000000000"/>
            <w:tcW w:w="1565" w:type="pct"/>
            <w:vAlign w:val="center"/>
          </w:tcPr>
          <w:p w:rsidR="00F302E4" w:rsidRPr="00F302E4" w:rsidRDefault="005A4289" w:rsidP="00F302E4">
            <w:pPr>
              <w:pStyle w:val="Normalny1"/>
              <w:spacing w:line="360" w:lineRule="auto"/>
              <w:jc w:val="center"/>
              <w:rPr>
                <w:rFonts w:ascii="Times New Roman" w:hAnsi="Times New Roman" w:cs="Times New Roman"/>
              </w:rPr>
            </w:pPr>
            <w:hyperlink r:id="rId19">
              <w:r w:rsidR="00F302E4" w:rsidRPr="00F302E4">
                <w:rPr>
                  <w:rFonts w:ascii="Times New Roman" w:eastAsia="Times New Roman" w:hAnsi="Times New Roman" w:cs="Times New Roman"/>
                </w:rPr>
                <w:t>Hierarchiczny algorytm konsensusu podstawowego</w:t>
              </w:r>
            </w:hyperlink>
          </w:p>
        </w:tc>
        <w:tc>
          <w:tcPr>
            <w:tcW w:w="3435" w:type="pct"/>
            <w:vAlign w:val="center"/>
          </w:tcPr>
          <w:p w:rsidR="00F302E4" w:rsidRPr="00F302E4" w:rsidRDefault="00F302E4" w:rsidP="00F302E4">
            <w:pPr>
              <w:spacing w:line="360" w:lineRule="auto"/>
              <w:jc w:val="both"/>
              <w:cnfStyle w:val="00000000000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3435" w:type="pct"/>
            <w:vAlign w:val="center"/>
          </w:tcPr>
          <w:p w:rsidR="00F302E4" w:rsidRPr="00F302E4" w:rsidRDefault="00F302E4" w:rsidP="00F302E4">
            <w:pPr>
              <w:pStyle w:val="Normalny1"/>
              <w:keepNext/>
              <w:spacing w:line="360" w:lineRule="auto"/>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rsidR="00021680" w:rsidRPr="00F302E4" w:rsidRDefault="00F302E4" w:rsidP="00F302E4">
      <w:pPr>
        <w:pStyle w:val="Legenda"/>
        <w:jc w:val="center"/>
        <w:rPr>
          <w:i w:val="0"/>
          <w:sz w:val="24"/>
          <w:szCs w:val="24"/>
        </w:rPr>
      </w:pPr>
      <w:r w:rsidRPr="00F302E4">
        <w:rPr>
          <w:b/>
          <w:i w:val="0"/>
        </w:rPr>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9</w:t>
      </w:r>
      <w:r w:rsidR="005A4289" w:rsidRPr="00F302E4">
        <w:rPr>
          <w:b/>
          <w:i w:val="0"/>
        </w:rPr>
        <w:fldChar w:fldCharType="end"/>
      </w:r>
      <w:r w:rsidRPr="00F302E4">
        <w:rPr>
          <w:b/>
          <w:i w:val="0"/>
        </w:rPr>
        <w:t>.</w:t>
      </w:r>
      <w:r w:rsidRPr="00F302E4">
        <w:rPr>
          <w:i w:val="0"/>
        </w:rPr>
        <w:t xml:space="preserve"> Zestawienie zakresu stosowalności wybranych algorytmów.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5" w:name="_Toc453134822"/>
      <w:bookmarkStart w:id="46" w:name="_Toc453195956"/>
      <w:r w:rsidRPr="00F302E4">
        <w:rPr>
          <w:rFonts w:ascii="Times New Roman" w:hAnsi="Times New Roman"/>
          <w:b/>
          <w:color w:val="auto"/>
          <w:sz w:val="24"/>
          <w:szCs w:val="24"/>
        </w:rPr>
        <w:t>Trudności implementacyjne</w:t>
      </w:r>
      <w:bookmarkEnd w:id="45"/>
      <w:r w:rsidRPr="00F302E4">
        <w:rPr>
          <w:rFonts w:ascii="Times New Roman" w:hAnsi="Times New Roman"/>
          <w:b/>
          <w:color w:val="auto"/>
          <w:sz w:val="24"/>
          <w:szCs w:val="24"/>
        </w:rPr>
        <w:t xml:space="preserve"> – pod uwagę brana ilość kroków w pseudokodzie wybranych algorytmów</w:t>
      </w:r>
      <w:bookmarkEnd w:id="46"/>
    </w:p>
    <w:tbl>
      <w:tblPr>
        <w:tblStyle w:val="Tabelasiatki2akcent11"/>
        <w:tblW w:w="5000" w:type="pct"/>
        <w:tblLook w:val="04A0"/>
      </w:tblPr>
      <w:tblGrid>
        <w:gridCol w:w="1967"/>
        <w:gridCol w:w="7887"/>
      </w:tblGrid>
      <w:tr w:rsidR="00F302E4" w:rsidTr="00F302E4">
        <w:trPr>
          <w:cnfStyle w:val="1000000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rsidR="00F302E4" w:rsidRPr="00F302E4" w:rsidRDefault="00F302E4" w:rsidP="00F302E4">
            <w:pPr>
              <w:pStyle w:val="Normalny1"/>
              <w:spacing w:line="360" w:lineRule="auto"/>
              <w:jc w:val="center"/>
              <w:cnfStyle w:val="100000000000"/>
              <w:rPr>
                <w:rFonts w:ascii="Times New Roman" w:hAnsi="Times New Roman" w:cs="Times New Roman"/>
              </w:rPr>
            </w:pPr>
            <w:r>
              <w:rPr>
                <w:rFonts w:ascii="Times New Roman" w:eastAsia="Times New Roman" w:hAnsi="Times New Roman" w:cs="Times New Roman"/>
              </w:rPr>
              <w:t>Pseudokody</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p1: decyzja[mójID] &lt;- wybierzAtakLubOdrót</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p3:       send(G, mójID, decyzja[mójID])</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receive(G, decyzja[G])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p6: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p8:              send(G’, mójID, decyzja[mójID])</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p11:              receive(G, G’, przekazywanaDecyzja[G,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p14:        wybórWiększościowy[mójID] &lt;- decyzja[mójID]</w:t>
            </w:r>
          </w:p>
          <w:p w:rsidR="00F302E4" w:rsidRDefault="00F302E4" w:rsidP="00F302E4">
            <w:pPr>
              <w:pStyle w:val="Normalny1"/>
              <w:jc w:val="both"/>
              <w:cnfStyle w:val="000000100000"/>
              <w:rPr>
                <w:rFonts w:ascii="Times New Roman" w:eastAsia="Times New Roman" w:hAnsi="Times New Roman" w:cs="Times New Roman"/>
                <w:color w:val="auto"/>
              </w:rPr>
            </w:pPr>
            <w:r w:rsidRPr="00F302E4">
              <w:rPr>
                <w:rFonts w:ascii="Times New Roman" w:eastAsia="Times New Roman" w:hAnsi="Times New Roman" w:cs="Times New Roman"/>
                <w:color w:val="auto"/>
              </w:rPr>
              <w:t>p15: ostatecznaDecyzja &lt;- większość(wybórWiększościowy)</w:t>
            </w:r>
          </w:p>
          <w:p w:rsidR="00ED0A6C" w:rsidRDefault="00ED0A6C" w:rsidP="00F302E4">
            <w:pPr>
              <w:pStyle w:val="Normalny1"/>
              <w:jc w:val="both"/>
              <w:cnfStyle w:val="000000100000"/>
              <w:rPr>
                <w:rFonts w:ascii="Times New Roman" w:eastAsia="Times New Roman" w:hAnsi="Times New Roman" w:cs="Times New Roman"/>
                <w:color w:val="auto"/>
              </w:rPr>
            </w:pPr>
          </w:p>
          <w:p w:rsidR="00ED0A6C" w:rsidRPr="00F302E4" w:rsidRDefault="00ED0A6C"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415388"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p9:      choose x randomly with P[x=0] = P[x=1] = ½</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rsidR="00F302E4" w:rsidRDefault="00F302E4" w:rsidP="00F302E4">
            <w:pPr>
              <w:pStyle w:val="Normalny1"/>
              <w:jc w:val="both"/>
              <w:cnfStyle w:val="000000000000"/>
              <w:rPr>
                <w:rFonts w:ascii="Times New Roman" w:hAnsi="Times New Roman" w:cs="Times New Roman"/>
                <w:color w:val="auto"/>
                <w:lang w:val="en-US"/>
              </w:rPr>
            </w:pPr>
          </w:p>
          <w:p w:rsidR="00ED0A6C" w:rsidRPr="00ED0A6C" w:rsidRDefault="00ED0A6C" w:rsidP="00ED0A6C">
            <w:pPr>
              <w:pStyle w:val="Normalny1"/>
              <w:jc w:val="both"/>
              <w:cnfStyle w:val="000000000000"/>
              <w:rPr>
                <w:rStyle w:val="5yl5"/>
                <w:rFonts w:ascii="Times New Roman" w:hAnsi="Times New Roman" w:cs="Times New Roman"/>
              </w:rPr>
            </w:pPr>
            <w:r w:rsidRPr="00ED0A6C">
              <w:rPr>
                <w:rFonts w:ascii="Times New Roman" w:eastAsia="Times New Roman" w:hAnsi="Times New Roman" w:cs="Times New Roman"/>
                <w:color w:val="auto"/>
              </w:rPr>
              <w:t xml:space="preserve">(Źródło: </w:t>
            </w:r>
            <w:r w:rsidRPr="00ED0A6C">
              <w:rPr>
                <w:rStyle w:val="5yl5"/>
                <w:rFonts w:ascii="Times New Roman" w:hAnsi="Times New Roman" w:cs="Times New Roman"/>
              </w:rPr>
              <w:t>http://www.csc.kth.se/utbildning/kth/kurser/DD2451/pardis11/DD2451_</w:t>
            </w:r>
          </w:p>
          <w:p w:rsidR="00ED0A6C" w:rsidRPr="00F302E4" w:rsidRDefault="00ED0A6C" w:rsidP="00ED0A6C">
            <w:pPr>
              <w:pStyle w:val="Normalny1"/>
              <w:jc w:val="both"/>
              <w:cnfStyle w:val="000000000000"/>
              <w:rPr>
                <w:rFonts w:ascii="Times New Roman" w:hAnsi="Times New Roman" w:cs="Times New Roman"/>
                <w:color w:val="auto"/>
                <w:lang w:val="en-US"/>
              </w:rPr>
            </w:pPr>
            <w:r w:rsidRPr="00ED0A6C">
              <w:rPr>
                <w:rStyle w:val="5yl5"/>
                <w:rFonts w:ascii="Times New Roman" w:hAnsi="Times New Roman" w:cs="Times New Roman"/>
              </w:rPr>
              <w:t>lecture7.pdf,</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Algorytm króla</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rsidR="00F302E4" w:rsidRP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rsid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p w:rsidR="00ED0A6C" w:rsidRDefault="00ED0A6C" w:rsidP="00F302E4">
            <w:pPr>
              <w:pStyle w:val="Normalny1"/>
              <w:jc w:val="both"/>
              <w:cnfStyle w:val="000000100000"/>
              <w:rPr>
                <w:rFonts w:ascii="Times New Roman" w:eastAsia="Times New Roman" w:hAnsi="Times New Roman" w:cs="Times New Roman"/>
                <w:color w:val="auto"/>
                <w:lang w:val="en-US"/>
              </w:rPr>
            </w:pPr>
          </w:p>
          <w:p w:rsidR="00ED0A6C" w:rsidRPr="00ED0A6C" w:rsidRDefault="00ED0A6C" w:rsidP="00F302E4">
            <w:pPr>
              <w:pStyle w:val="Normalny1"/>
              <w:jc w:val="both"/>
              <w:cnfStyle w:val="00000010000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rsidR="00F302E4" w:rsidRDefault="00F302E4" w:rsidP="00F302E4">
            <w:pPr>
              <w:pStyle w:val="Normalny1"/>
              <w:jc w:val="both"/>
              <w:cnfStyle w:val="0000000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p w:rsidR="00ED0A6C" w:rsidRDefault="00ED0A6C" w:rsidP="00F302E4">
            <w:pPr>
              <w:pStyle w:val="Normalny1"/>
              <w:jc w:val="both"/>
              <w:cnfStyle w:val="000000000000"/>
              <w:rPr>
                <w:rFonts w:ascii="Times New Roman" w:eastAsia="Times New Roman" w:hAnsi="Times New Roman" w:cs="Times New Roman"/>
                <w:color w:val="auto"/>
                <w:lang w:val="en-US"/>
              </w:rPr>
            </w:pPr>
          </w:p>
          <w:p w:rsidR="00ED0A6C" w:rsidRPr="00ED0A6C" w:rsidRDefault="00ED0A6C" w:rsidP="00F302E4">
            <w:pPr>
              <w:pStyle w:val="Normalny1"/>
              <w:jc w:val="both"/>
              <w:cnfStyle w:val="00000000000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receive V</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from p</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for all j (including i)</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V</w:t>
            </w:r>
            <w:r w:rsidRPr="00F302E4">
              <w:rPr>
                <w:rFonts w:ascii="Times New Roman" w:eastAsia="Times New Roman" w:hAnsi="Times New Roman" w:cs="Times New Roman"/>
                <w:color w:val="auto"/>
                <w:vertAlign w:val="subscript"/>
              </w:rPr>
              <w:t>j</w:t>
            </w:r>
          </w:p>
          <w:p w:rsidR="00F302E4" w:rsidRDefault="00F302E4" w:rsidP="00F302E4">
            <w:pPr>
              <w:pStyle w:val="Normalny1"/>
              <w:jc w:val="both"/>
              <w:cnfStyle w:val="000000100000"/>
              <w:rPr>
                <w:rFonts w:ascii="Times New Roman" w:eastAsia="Times New Roman" w:hAnsi="Times New Roman" w:cs="Times New Roman"/>
                <w:color w:val="auto"/>
              </w:rPr>
            </w:pPr>
            <w:r w:rsidRPr="00F302E4">
              <w:rPr>
                <w:rFonts w:ascii="Times New Roman" w:eastAsia="Times New Roman" w:hAnsi="Times New Roman" w:cs="Times New Roman"/>
                <w:color w:val="auto"/>
              </w:rPr>
              <w:t>p6: y</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p w:rsidR="00ED0A6C" w:rsidRDefault="00ED0A6C" w:rsidP="00F302E4">
            <w:pPr>
              <w:pStyle w:val="Normalny1"/>
              <w:jc w:val="both"/>
              <w:cnfStyle w:val="000000100000"/>
              <w:rPr>
                <w:rFonts w:ascii="Times New Roman" w:eastAsia="Times New Roman" w:hAnsi="Times New Roman" w:cs="Times New Roman"/>
                <w:color w:val="auto"/>
              </w:rPr>
            </w:pPr>
          </w:p>
          <w:p w:rsidR="00ED0A6C" w:rsidRPr="00F302E4" w:rsidRDefault="00660F53"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w:t>
            </w:r>
            <w:r w:rsidR="00ED0A6C" w:rsidRPr="00F302E4">
              <w:rPr>
                <w:rFonts w:ascii="Times New Roman" w:eastAsia="Times New Roman" w:hAnsi="Times New Roman" w:cs="Times New Roman"/>
                <w:color w:val="auto"/>
              </w:rPr>
              <w:t>ródło </w:t>
            </w:r>
            <w:r w:rsidR="00ED0A6C"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ED0A6C" w:rsidRPr="00F302E4">
              <w:rPr>
                <w:rFonts w:ascii="Times New Roman" w:eastAsia="Times New Roman" w:hAnsi="Times New Roman" w:cs="Times New Roman"/>
                <w:color w:val="auto"/>
              </w:rPr>
              <w:t>)</w:t>
            </w:r>
          </w:p>
        </w:tc>
      </w:tr>
      <w:tr w:rsidR="00F302E4"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&gt; in round k-1 and p≠sender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&lt;m,sig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w:t>
            </w:r>
            <w:r w:rsidRPr="00F302E4">
              <w:rPr>
                <w:rFonts w:ascii="Times New Roman" w:eastAsia="Times New Roman" w:hAnsi="Times New Roman" w:cs="Times New Roman"/>
                <w:color w:val="auto"/>
                <w:vertAlign w:val="subscript"/>
                <w:lang w:val="en-US"/>
              </w:rPr>
              <w:t>k</w:t>
            </w:r>
            <w:r w:rsidRPr="00F302E4">
              <w:rPr>
                <w:rFonts w:ascii="Times New Roman" w:eastAsia="Times New Roman" w:hAnsi="Times New Roman" w:cs="Times New Roman"/>
                <w:color w:val="auto"/>
                <w:lang w:val="en-US"/>
              </w:rPr>
              <w:t xml:space="preserve">)&gt; received by </w:t>
            </w:r>
            <w:r w:rsidRPr="00F302E4">
              <w:rPr>
                <w:rFonts w:ascii="Times New Roman" w:eastAsia="Times New Roman" w:hAnsi="Times New Roman" w:cs="Times New Roman"/>
                <w:color w:val="auto"/>
                <w:lang w:val="en-US"/>
              </w:rPr>
              <w:lastRenderedPageBreak/>
              <w:t>p</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if in theentire execution p has extracted exactly one m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p13: halt</w:t>
            </w:r>
          </w:p>
          <w:p w:rsidR="00F302E4" w:rsidRPr="00F302E4" w:rsidRDefault="00F302E4" w:rsidP="00F302E4">
            <w:pPr>
              <w:pStyle w:val="Normalny1"/>
              <w:jc w:val="both"/>
              <w:cnfStyle w:val="000000000000"/>
              <w:rPr>
                <w:rFonts w:ascii="Times New Roman" w:hAnsi="Times New Roman" w:cs="Times New Roman"/>
                <w:color w:val="auto"/>
              </w:rPr>
            </w:pPr>
          </w:p>
          <w:p w:rsidR="00F302E4" w:rsidRPr="00F302E4" w:rsidRDefault="00660F53"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w:t>
            </w:r>
            <w:r w:rsidR="00F302E4"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F302E4" w:rsidRPr="00F302E4">
              <w:rPr>
                <w:rFonts w:ascii="Times New Roman" w:eastAsia="Times New Roman" w:hAnsi="Times New Roman" w:cs="Times New Roman"/>
                <w:color w:val="auto"/>
              </w:rPr>
              <w:t>)</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A process Pi, 1 &lt; i &lt; n, initiates k-set consensus:</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updatei (Obj[i]) with v;</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local, array &lt;- scan (Obj);</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until there are at least |N| - f non-null values in Obj;</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rsidR="00F302E4" w:rsidRPr="00F302E4" w:rsidRDefault="00F302E4" w:rsidP="00F302E4">
            <w:pPr>
              <w:pStyle w:val="Normalny1"/>
              <w:jc w:val="both"/>
              <w:cnfStyle w:val="000000100000"/>
              <w:rPr>
                <w:rFonts w:ascii="Times New Roman" w:hAnsi="Times New Roman" w:cs="Times New Roman"/>
                <w:color w:val="auto"/>
                <w:lang w:val="en-US"/>
              </w:rPr>
            </w:pPr>
          </w:p>
          <w:p w:rsidR="00F302E4" w:rsidRPr="00F302E4" w:rsidRDefault="00660F53"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https://www.cs.uic.edu/~ajayk/Chapter14.pdf, dostęp 08.06.2016)</w:t>
            </w:r>
          </w:p>
        </w:tc>
      </w:tr>
      <w:tr w:rsidR="00F302E4"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p1: decyzja[mojID] &lt;- wybierzAtakLubOdwrót</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p3:      send (G, mójID, decyzja[mójID])</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receive(D, decyzjap[G])</w:t>
            </w:r>
          </w:p>
          <w:p w:rsidR="00F302E4" w:rsidRDefault="00F302E4" w:rsidP="00F302E4">
            <w:pPr>
              <w:pStyle w:val="Normalny1"/>
              <w:jc w:val="both"/>
              <w:cnfStyle w:val="000000000000"/>
              <w:rPr>
                <w:rFonts w:ascii="Times New Roman" w:eastAsia="Times New Roman" w:hAnsi="Times New Roman" w:cs="Times New Roman"/>
                <w:color w:val="auto"/>
              </w:rPr>
            </w:pPr>
            <w:r w:rsidRPr="00F302E4">
              <w:rPr>
                <w:rFonts w:ascii="Times New Roman" w:eastAsia="Times New Roman" w:hAnsi="Times New Roman" w:cs="Times New Roman"/>
                <w:color w:val="auto"/>
              </w:rPr>
              <w:t>p6: ostatecznaDecyzja &lt;- większość(decyzja)</w:t>
            </w:r>
          </w:p>
          <w:p w:rsidR="005E2E24" w:rsidRDefault="005E2E24" w:rsidP="00F302E4">
            <w:pPr>
              <w:pStyle w:val="Normalny1"/>
              <w:jc w:val="both"/>
              <w:cnfStyle w:val="000000000000"/>
              <w:rPr>
                <w:rFonts w:ascii="Times New Roman" w:hAnsi="Times New Roman" w:cs="Times New Roman"/>
                <w:color w:val="auto"/>
              </w:rPr>
            </w:pPr>
          </w:p>
          <w:p w:rsidR="00ED0A6C" w:rsidRPr="00F302E4" w:rsidRDefault="00ED0A6C"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015BDA"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e_crash( P )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mS : MYPROP)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proposalSet</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mS.proposedValue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if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correctLastRound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then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MIN( proposalSet</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p23:               correctLastRoiund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p24: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Ø</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p25: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p26: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p29: end when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dIn: DECIDED) do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p31:       if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then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p32: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p33: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p34:               decOut.roundNo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p35: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p36: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rsidR="00F302E4" w:rsidRPr="00F302E4" w:rsidRDefault="00F302E4" w:rsidP="00F302E4">
            <w:pPr>
              <w:pStyle w:val="Normalny1"/>
              <w:jc w:val="both"/>
              <w:cnfStyle w:val="000000100000"/>
              <w:rPr>
                <w:rFonts w:ascii="Times New Roman" w:hAnsi="Times New Roman" w:cs="Times New Roman"/>
                <w:color w:val="auto"/>
                <w:lang w:val="en-US"/>
              </w:rPr>
            </w:pPr>
          </w:p>
          <w:p w:rsidR="00F302E4" w:rsidRPr="00F01587" w:rsidRDefault="00660F53" w:rsidP="00F302E4">
            <w:pPr>
              <w:pStyle w:val="Normalny1"/>
              <w:jc w:val="both"/>
              <w:cnfStyle w:val="000000100000"/>
              <w:rPr>
                <w:rFonts w:ascii="Times New Roman" w:hAnsi="Times New Roman" w:cs="Times New Roman"/>
                <w:color w:val="auto"/>
                <w:lang w:val="en-US"/>
              </w:rPr>
            </w:pPr>
            <w:r w:rsidRPr="00F01587">
              <w:rPr>
                <w:rFonts w:ascii="Times New Roman" w:eastAsia="Times New Roman" w:hAnsi="Times New Roman" w:cs="Times New Roman"/>
                <w:color w:val="auto"/>
                <w:lang w:val="en-US"/>
              </w:rPr>
              <w:t>(Ź</w:t>
            </w:r>
            <w:r w:rsidR="00F302E4" w:rsidRPr="00F01587">
              <w:rPr>
                <w:rFonts w:ascii="Times New Roman" w:eastAsia="Times New Roman" w:hAnsi="Times New Roman" w:cs="Times New Roman"/>
                <w:color w:val="auto"/>
                <w:lang w:val="en-US"/>
              </w:rPr>
              <w:t>ródło http://wazniak.mimuw.edu.pl/index.php?title=Pr-1st-1.1-m13-toc, dostęp 08.06.2016)</w:t>
            </w:r>
          </w:p>
        </w:tc>
      </w:tr>
      <w:tr w:rsidR="00F302E4" w:rsidTr="00F302E4">
        <w:tc>
          <w:tcPr>
            <w:cnfStyle w:val="001000000000"/>
            <w:tcW w:w="998" w:type="pct"/>
            <w:vAlign w:val="center"/>
          </w:tcPr>
          <w:p w:rsidR="00F302E4" w:rsidRPr="00F302E4" w:rsidRDefault="005A4289" w:rsidP="00F302E4">
            <w:pPr>
              <w:pStyle w:val="Normalny1"/>
              <w:spacing w:line="360" w:lineRule="auto"/>
              <w:jc w:val="center"/>
              <w:rPr>
                <w:rFonts w:ascii="Times New Roman" w:hAnsi="Times New Roman" w:cs="Times New Roman"/>
              </w:rPr>
            </w:pPr>
            <w:hyperlink r:id="rId20">
              <w:r w:rsidR="00F302E4" w:rsidRPr="00F302E4">
                <w:rPr>
                  <w:rFonts w:ascii="Times New Roman" w:eastAsia="Times New Roman" w:hAnsi="Times New Roman" w:cs="Times New Roman"/>
                </w:rPr>
                <w:t>Hierarchiczny algorytm konsensusu podstawowego</w:t>
              </w:r>
            </w:hyperlink>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when e_crash( P )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suspected</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False do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proposal</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True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decOut.decideValue = proposal</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p14: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[roundNo] = True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when e_receive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dIn : DECIDED)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(i &gt; dIn.roundNo &gt;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dIn.roundNo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k = dIn.roundNo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delivered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[k] = True</w:t>
            </w:r>
          </w:p>
          <w:p w:rsidR="00F302E4" w:rsidRPr="00F302E4" w:rsidRDefault="00F302E4" w:rsidP="00F302E4">
            <w:pPr>
              <w:pStyle w:val="Normalny1"/>
              <w:jc w:val="both"/>
              <w:cnfStyle w:val="0000000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rsidR="00F302E4" w:rsidRPr="00F302E4" w:rsidRDefault="00F302E4" w:rsidP="00F302E4">
            <w:pPr>
              <w:pStyle w:val="Normalny1"/>
              <w:jc w:val="both"/>
              <w:cnfStyle w:val="000000000000"/>
              <w:rPr>
                <w:rFonts w:ascii="Times New Roman" w:eastAsia="Times New Roman" w:hAnsi="Times New Roman" w:cs="Times New Roman"/>
                <w:color w:val="auto"/>
                <w:lang w:val="en-US"/>
              </w:rPr>
            </w:pPr>
          </w:p>
          <w:p w:rsidR="00F302E4" w:rsidRPr="00F302E4" w:rsidRDefault="00660F53"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http://wazniak.mimuw.edu.pl/index.php?title=Pr-1st-1.1-m13-toc, dostęp 08.06.2016)</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02" w:type="pct"/>
          </w:tcPr>
          <w:p w:rsidR="00F302E4" w:rsidRPr="00F302E4" w:rsidRDefault="00F302E4" w:rsidP="00F302E4">
            <w:pPr>
              <w:jc w:val="both"/>
              <w:cnfStyle w:val="000000100000"/>
              <w:rPr>
                <w:sz w:val="22"/>
                <w:szCs w:val="22"/>
                <w:lang w:val="en-US"/>
              </w:rPr>
            </w:pPr>
            <w:r w:rsidRPr="00F302E4">
              <w:rPr>
                <w:sz w:val="22"/>
                <w:szCs w:val="22"/>
                <w:lang w:val="en-US"/>
              </w:rPr>
              <w:t>p1: if currentTerm &lt; m.term:</w:t>
            </w:r>
          </w:p>
          <w:p w:rsidR="00F302E4" w:rsidRPr="00F302E4" w:rsidRDefault="00F302E4" w:rsidP="00F302E4">
            <w:pPr>
              <w:jc w:val="both"/>
              <w:cnfStyle w:val="000000100000"/>
              <w:rPr>
                <w:sz w:val="22"/>
                <w:szCs w:val="22"/>
                <w:lang w:val="en-US"/>
              </w:rPr>
            </w:pPr>
            <w:r w:rsidRPr="00F302E4">
              <w:rPr>
                <w:sz w:val="22"/>
                <w:szCs w:val="22"/>
                <w:lang w:val="en-US"/>
              </w:rPr>
              <w:t>p2:     stepDown(m.term)</w:t>
            </w:r>
          </w:p>
          <w:p w:rsidR="00F302E4" w:rsidRPr="00F302E4" w:rsidRDefault="00F302E4" w:rsidP="00F302E4">
            <w:pPr>
              <w:jc w:val="both"/>
              <w:cnfStyle w:val="000000100000"/>
              <w:rPr>
                <w:sz w:val="22"/>
                <w:szCs w:val="22"/>
                <w:lang w:val="en-US"/>
              </w:rPr>
            </w:pPr>
            <w:r w:rsidRPr="00F302E4">
              <w:rPr>
                <w:sz w:val="22"/>
                <w:szCs w:val="22"/>
                <w:lang w:val="en-US"/>
              </w:rPr>
              <w:t>p3: if (currentTerm == m.term and</w:t>
            </w:r>
          </w:p>
          <w:p w:rsidR="00F302E4" w:rsidRPr="00F302E4" w:rsidRDefault="00F302E4" w:rsidP="00F302E4">
            <w:pPr>
              <w:jc w:val="both"/>
              <w:cnfStyle w:val="000000100000"/>
              <w:rPr>
                <w:sz w:val="22"/>
                <w:szCs w:val="22"/>
                <w:lang w:val="en-US"/>
              </w:rPr>
            </w:pPr>
            <w:r w:rsidRPr="00F302E4">
              <w:rPr>
                <w:sz w:val="22"/>
                <w:szCs w:val="22"/>
                <w:lang w:val="en-US"/>
              </w:rPr>
              <w:t>p4:     votedFor in [None, peer] and</w:t>
            </w:r>
          </w:p>
          <w:p w:rsidR="00F302E4" w:rsidRPr="00F302E4" w:rsidRDefault="00F302E4" w:rsidP="00F302E4">
            <w:pPr>
              <w:jc w:val="both"/>
              <w:cnfStyle w:val="000000100000"/>
              <w:rPr>
                <w:sz w:val="22"/>
                <w:szCs w:val="22"/>
                <w:lang w:val="en-US"/>
              </w:rPr>
            </w:pPr>
            <w:r w:rsidRPr="00F302E4">
              <w:rPr>
                <w:sz w:val="22"/>
                <w:szCs w:val="22"/>
                <w:lang w:val="en-US"/>
              </w:rPr>
              <w:t>p5:     (m.lastLogTerm &gt; logTerm(len(log)) or</w:t>
            </w:r>
          </w:p>
          <w:p w:rsidR="00F302E4" w:rsidRPr="00F302E4" w:rsidRDefault="00F302E4" w:rsidP="00F302E4">
            <w:pPr>
              <w:jc w:val="both"/>
              <w:cnfStyle w:val="000000100000"/>
              <w:rPr>
                <w:sz w:val="22"/>
                <w:szCs w:val="22"/>
                <w:lang w:val="en-US"/>
              </w:rPr>
            </w:pPr>
            <w:r w:rsidRPr="00F302E4">
              <w:rPr>
                <w:sz w:val="22"/>
                <w:szCs w:val="22"/>
                <w:lang w:val="en-US"/>
              </w:rPr>
              <w:t>p6:     (m.lastLogTerm == logTerm(len(log)) and</w:t>
            </w:r>
          </w:p>
          <w:p w:rsidR="00F302E4" w:rsidRPr="00F302E4" w:rsidRDefault="00F302E4" w:rsidP="00F302E4">
            <w:pPr>
              <w:jc w:val="both"/>
              <w:cnfStyle w:val="000000100000"/>
              <w:rPr>
                <w:sz w:val="22"/>
                <w:szCs w:val="22"/>
                <w:lang w:val="en-US"/>
              </w:rPr>
            </w:pPr>
            <w:r w:rsidRPr="00F302E4">
              <w:rPr>
                <w:sz w:val="22"/>
                <w:szCs w:val="22"/>
                <w:lang w:val="en-US"/>
              </w:rPr>
              <w:t>p7:      m.lastLogIndex &gt;= len(log)))):</w:t>
            </w:r>
          </w:p>
          <w:p w:rsidR="00F302E4" w:rsidRPr="00F302E4" w:rsidRDefault="00F302E4" w:rsidP="00F302E4">
            <w:pPr>
              <w:jc w:val="both"/>
              <w:cnfStyle w:val="000000100000"/>
              <w:rPr>
                <w:sz w:val="22"/>
                <w:szCs w:val="22"/>
                <w:lang w:val="en-US"/>
              </w:rPr>
            </w:pPr>
            <w:r w:rsidRPr="00F302E4">
              <w:rPr>
                <w:sz w:val="22"/>
                <w:szCs w:val="22"/>
                <w:lang w:val="en-US"/>
              </w:rPr>
              <w:t>p8:     granted := True</w:t>
            </w:r>
          </w:p>
          <w:p w:rsidR="00F302E4" w:rsidRPr="00F302E4" w:rsidRDefault="00F302E4" w:rsidP="00F302E4">
            <w:pPr>
              <w:jc w:val="both"/>
              <w:cnfStyle w:val="000000100000"/>
              <w:rPr>
                <w:sz w:val="22"/>
                <w:szCs w:val="22"/>
                <w:lang w:val="en-US"/>
              </w:rPr>
            </w:pPr>
            <w:r w:rsidRPr="00F302E4">
              <w:rPr>
                <w:sz w:val="22"/>
                <w:szCs w:val="22"/>
                <w:lang w:val="en-US"/>
              </w:rPr>
              <w:t>p9:     votedFor = peer</w:t>
            </w:r>
          </w:p>
          <w:p w:rsidR="00F302E4" w:rsidRPr="00F302E4" w:rsidRDefault="00F302E4" w:rsidP="00F302E4">
            <w:pPr>
              <w:jc w:val="both"/>
              <w:cnfStyle w:val="000000100000"/>
              <w:rPr>
                <w:sz w:val="22"/>
                <w:szCs w:val="22"/>
                <w:lang w:val="en-US"/>
              </w:rPr>
            </w:pPr>
            <w:r w:rsidRPr="00F302E4">
              <w:rPr>
                <w:sz w:val="22"/>
                <w:szCs w:val="22"/>
                <w:lang w:val="en-US"/>
              </w:rPr>
              <w:t>p10: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p11:                                 ELECTION_TIMEOUT</w:t>
            </w:r>
          </w:p>
          <w:p w:rsidR="00F302E4" w:rsidRPr="00F302E4" w:rsidRDefault="00F302E4" w:rsidP="00F302E4">
            <w:pPr>
              <w:jc w:val="both"/>
              <w:cnfStyle w:val="000000100000"/>
              <w:rPr>
                <w:sz w:val="22"/>
                <w:szCs w:val="22"/>
                <w:lang w:val="en-US"/>
              </w:rPr>
            </w:pPr>
            <w:r w:rsidRPr="00F302E4">
              <w:rPr>
                <w:sz w:val="22"/>
                <w:szCs w:val="22"/>
                <w:lang w:val="en-US"/>
              </w:rPr>
              <w:t>p12: else:</w:t>
            </w:r>
          </w:p>
          <w:p w:rsidR="00F302E4" w:rsidRPr="00F302E4" w:rsidRDefault="00F302E4" w:rsidP="00F302E4">
            <w:pPr>
              <w:jc w:val="both"/>
              <w:cnfStyle w:val="000000100000"/>
              <w:rPr>
                <w:sz w:val="22"/>
                <w:szCs w:val="22"/>
                <w:lang w:val="en-US"/>
              </w:rPr>
            </w:pPr>
            <w:r w:rsidRPr="00F302E4">
              <w:rPr>
                <w:sz w:val="22"/>
                <w:szCs w:val="22"/>
                <w:lang w:val="en-US"/>
              </w:rPr>
              <w:t>p13:     granted := False</w:t>
            </w:r>
          </w:p>
          <w:p w:rsidR="00F302E4" w:rsidRPr="00F302E4" w:rsidRDefault="00F302E4" w:rsidP="00F302E4">
            <w:pPr>
              <w:jc w:val="both"/>
              <w:cnfStyle w:val="000000100000"/>
              <w:rPr>
                <w:sz w:val="22"/>
                <w:szCs w:val="22"/>
                <w:lang w:val="en-US"/>
              </w:rPr>
            </w:pPr>
            <w:r w:rsidRPr="00F302E4">
              <w:rPr>
                <w:sz w:val="22"/>
                <w:szCs w:val="22"/>
                <w:lang w:val="en-US"/>
              </w:rPr>
              <w:t>p14: reply {term: currentTerm,</w:t>
            </w:r>
          </w:p>
          <w:p w:rsidR="00F302E4" w:rsidRPr="00F302E4" w:rsidRDefault="00F302E4" w:rsidP="00F302E4">
            <w:pPr>
              <w:jc w:val="both"/>
              <w:cnfStyle w:val="000000100000"/>
              <w:rPr>
                <w:sz w:val="22"/>
                <w:szCs w:val="22"/>
                <w:lang w:val="en-US"/>
              </w:rPr>
            </w:pPr>
            <w:r w:rsidRPr="00F302E4">
              <w:rPr>
                <w:sz w:val="22"/>
                <w:szCs w:val="22"/>
                <w:lang w:val="en-US"/>
              </w:rPr>
              <w:lastRenderedPageBreak/>
              <w:t>p15:        granted: granted}</w:t>
            </w:r>
          </w:p>
          <w:p w:rsidR="00F302E4" w:rsidRPr="00F302E4" w:rsidRDefault="00F302E4" w:rsidP="00F302E4">
            <w:pPr>
              <w:jc w:val="both"/>
              <w:cnfStyle w:val="000000100000"/>
              <w:rPr>
                <w:sz w:val="22"/>
                <w:szCs w:val="22"/>
                <w:lang w:val="en-US"/>
              </w:rPr>
            </w:pPr>
            <w:r w:rsidRPr="00F302E4">
              <w:rPr>
                <w:sz w:val="22"/>
                <w:szCs w:val="22"/>
                <w:lang w:val="en-US"/>
              </w:rPr>
              <w:t>p16: if currentTerm &lt; m.term:</w:t>
            </w:r>
          </w:p>
          <w:p w:rsidR="00F302E4" w:rsidRPr="00F302E4" w:rsidRDefault="00F302E4" w:rsidP="00F302E4">
            <w:pPr>
              <w:jc w:val="both"/>
              <w:cnfStyle w:val="000000100000"/>
              <w:rPr>
                <w:sz w:val="22"/>
                <w:szCs w:val="22"/>
                <w:lang w:val="en-US"/>
              </w:rPr>
            </w:pPr>
            <w:r w:rsidRPr="00F302E4">
              <w:rPr>
                <w:sz w:val="22"/>
                <w:szCs w:val="22"/>
                <w:lang w:val="en-US"/>
              </w:rPr>
              <w:t>p17:     stepDown(m.term)</w:t>
            </w:r>
          </w:p>
          <w:p w:rsidR="00F302E4" w:rsidRPr="00F302E4" w:rsidRDefault="00F302E4" w:rsidP="00F302E4">
            <w:pPr>
              <w:jc w:val="both"/>
              <w:cnfStyle w:val="000000100000"/>
              <w:rPr>
                <w:sz w:val="22"/>
                <w:szCs w:val="22"/>
                <w:lang w:val="en-US"/>
              </w:rPr>
            </w:pPr>
            <w:r w:rsidRPr="00F302E4">
              <w:rPr>
                <w:sz w:val="22"/>
                <w:szCs w:val="22"/>
                <w:lang w:val="en-US"/>
              </w:rPr>
              <w:t>p18: if (state == CANDIDATE and</w:t>
            </w:r>
          </w:p>
          <w:p w:rsidR="00F302E4" w:rsidRPr="00F302E4" w:rsidRDefault="00F302E4" w:rsidP="00F302E4">
            <w:pPr>
              <w:jc w:val="both"/>
              <w:cnfStyle w:val="000000100000"/>
              <w:rPr>
                <w:sz w:val="22"/>
                <w:szCs w:val="22"/>
                <w:lang w:val="en-US"/>
              </w:rPr>
            </w:pPr>
            <w:r w:rsidRPr="00F302E4">
              <w:rPr>
                <w:sz w:val="22"/>
                <w:szCs w:val="22"/>
                <w:lang w:val="en-US"/>
              </w:rPr>
              <w:t>p19:     currentTerm == m.term):</w:t>
            </w:r>
          </w:p>
          <w:p w:rsidR="00F302E4" w:rsidRPr="00F302E4" w:rsidRDefault="00F302E4" w:rsidP="00F302E4">
            <w:pPr>
              <w:jc w:val="both"/>
              <w:cnfStyle w:val="000000100000"/>
              <w:rPr>
                <w:sz w:val="22"/>
                <w:szCs w:val="22"/>
                <w:lang w:val="en-US"/>
              </w:rPr>
            </w:pPr>
            <w:r w:rsidRPr="00F302E4">
              <w:rPr>
                <w:sz w:val="22"/>
                <w:szCs w:val="22"/>
                <w:lang w:val="en-US"/>
              </w:rPr>
              <w:t>p20:     rpcDue[peer] = INFINITY</w:t>
            </w:r>
          </w:p>
          <w:p w:rsidR="00F302E4" w:rsidRPr="00F302E4" w:rsidRDefault="00F302E4" w:rsidP="00F302E4">
            <w:pPr>
              <w:jc w:val="both"/>
              <w:cnfStyle w:val="000000100000"/>
              <w:rPr>
                <w:sz w:val="22"/>
                <w:szCs w:val="22"/>
                <w:lang w:val="en-US"/>
              </w:rPr>
            </w:pPr>
            <w:r w:rsidRPr="00F302E4">
              <w:rPr>
                <w:sz w:val="22"/>
                <w:szCs w:val="22"/>
                <w:lang w:val="en-US"/>
              </w:rPr>
              <w:t>p21:     voteGranted[peer] = m.granted</w:t>
            </w:r>
          </w:p>
          <w:p w:rsidR="00F302E4" w:rsidRPr="00F302E4" w:rsidRDefault="00F302E4" w:rsidP="00F302E4">
            <w:pPr>
              <w:jc w:val="both"/>
              <w:cnfStyle w:val="000000100000"/>
              <w:rPr>
                <w:sz w:val="22"/>
                <w:szCs w:val="22"/>
                <w:lang w:val="en-US"/>
              </w:rPr>
            </w:pPr>
            <w:r w:rsidRPr="00F302E4">
              <w:rPr>
                <w:sz w:val="22"/>
                <w:szCs w:val="22"/>
                <w:lang w:val="en-US"/>
              </w:rPr>
              <w:t>p22: if currentTerm &lt; m.term:</w:t>
            </w:r>
          </w:p>
          <w:p w:rsidR="00F302E4" w:rsidRPr="00F302E4" w:rsidRDefault="00F302E4" w:rsidP="00F302E4">
            <w:pPr>
              <w:jc w:val="both"/>
              <w:cnfStyle w:val="000000100000"/>
              <w:rPr>
                <w:sz w:val="22"/>
                <w:szCs w:val="22"/>
                <w:lang w:val="en-US"/>
              </w:rPr>
            </w:pPr>
            <w:r w:rsidRPr="00F302E4">
              <w:rPr>
                <w:sz w:val="22"/>
                <w:szCs w:val="22"/>
                <w:lang w:val="en-US"/>
              </w:rPr>
              <w:t>p23:     stepDown(m.term)</w:t>
            </w:r>
          </w:p>
          <w:p w:rsidR="00F302E4" w:rsidRPr="00F302E4" w:rsidRDefault="00F302E4" w:rsidP="00F302E4">
            <w:pPr>
              <w:jc w:val="both"/>
              <w:cnfStyle w:val="000000100000"/>
              <w:rPr>
                <w:sz w:val="22"/>
                <w:szCs w:val="22"/>
                <w:lang w:val="en-US"/>
              </w:rPr>
            </w:pPr>
            <w:r w:rsidRPr="00F302E4">
              <w:rPr>
                <w:sz w:val="22"/>
                <w:szCs w:val="22"/>
                <w:lang w:val="en-US"/>
              </w:rPr>
              <w:t>p24: if currentTerm &gt; m.term:</w:t>
            </w:r>
          </w:p>
          <w:p w:rsidR="00F302E4" w:rsidRPr="00F302E4" w:rsidRDefault="00F302E4" w:rsidP="00F302E4">
            <w:pPr>
              <w:jc w:val="both"/>
              <w:cnfStyle w:val="000000100000"/>
              <w:rPr>
                <w:sz w:val="22"/>
                <w:szCs w:val="22"/>
                <w:lang w:val="en-US"/>
              </w:rPr>
            </w:pPr>
            <w:r w:rsidRPr="00F302E4">
              <w:rPr>
                <w:sz w:val="22"/>
                <w:szCs w:val="22"/>
                <w:lang w:val="en-US"/>
              </w:rPr>
              <w:t>p25:     reply {term: currentTerm,</w:t>
            </w:r>
          </w:p>
          <w:p w:rsidR="00F302E4" w:rsidRPr="00F302E4" w:rsidRDefault="00F302E4" w:rsidP="00F302E4">
            <w:pPr>
              <w:jc w:val="both"/>
              <w:cnfStyle w:val="000000100000"/>
              <w:rPr>
                <w:sz w:val="22"/>
                <w:szCs w:val="22"/>
                <w:lang w:val="en-US"/>
              </w:rPr>
            </w:pPr>
            <w:r w:rsidRPr="00F302E4">
              <w:rPr>
                <w:sz w:val="22"/>
                <w:szCs w:val="22"/>
                <w:lang w:val="en-US"/>
              </w:rPr>
              <w:t>p26:     success: False}</w:t>
            </w:r>
          </w:p>
          <w:p w:rsidR="00F302E4" w:rsidRPr="00F302E4" w:rsidRDefault="00F302E4" w:rsidP="00F302E4">
            <w:pPr>
              <w:jc w:val="both"/>
              <w:cnfStyle w:val="000000100000"/>
              <w:rPr>
                <w:sz w:val="22"/>
                <w:szCs w:val="22"/>
                <w:lang w:val="en-US"/>
              </w:rPr>
            </w:pPr>
            <w:r w:rsidRPr="00F302E4">
              <w:rPr>
                <w:sz w:val="22"/>
                <w:szCs w:val="22"/>
                <w:lang w:val="en-US"/>
              </w:rPr>
              <w:t>p27: else:</w:t>
            </w:r>
          </w:p>
          <w:p w:rsidR="00F302E4" w:rsidRPr="00F302E4" w:rsidRDefault="00F302E4" w:rsidP="00F302E4">
            <w:pPr>
              <w:jc w:val="both"/>
              <w:cnfStyle w:val="000000100000"/>
              <w:rPr>
                <w:sz w:val="22"/>
                <w:szCs w:val="22"/>
                <w:lang w:val="en-US"/>
              </w:rPr>
            </w:pPr>
            <w:r w:rsidRPr="00F302E4">
              <w:rPr>
                <w:sz w:val="22"/>
                <w:szCs w:val="22"/>
                <w:lang w:val="en-US"/>
              </w:rPr>
              <w:t>p28:     leader = peer</w:t>
            </w:r>
          </w:p>
          <w:p w:rsidR="00F302E4" w:rsidRPr="00F302E4" w:rsidRDefault="00F302E4" w:rsidP="00F302E4">
            <w:pPr>
              <w:jc w:val="both"/>
              <w:cnfStyle w:val="000000100000"/>
              <w:rPr>
                <w:sz w:val="22"/>
                <w:szCs w:val="22"/>
                <w:lang w:val="en-US"/>
              </w:rPr>
            </w:pPr>
            <w:r w:rsidRPr="00F302E4">
              <w:rPr>
                <w:sz w:val="22"/>
                <w:szCs w:val="22"/>
                <w:lang w:val="en-US"/>
              </w:rPr>
              <w:t>p29:     state = FOLLOWER</w:t>
            </w:r>
          </w:p>
          <w:p w:rsidR="00F302E4" w:rsidRPr="00F302E4" w:rsidRDefault="00F302E4" w:rsidP="00F302E4">
            <w:pPr>
              <w:jc w:val="both"/>
              <w:cnfStyle w:val="000000100000"/>
              <w:rPr>
                <w:sz w:val="22"/>
                <w:szCs w:val="22"/>
                <w:lang w:val="en-US"/>
              </w:rPr>
            </w:pPr>
            <w:r w:rsidRPr="00F302E4">
              <w:rPr>
                <w:sz w:val="22"/>
                <w:szCs w:val="22"/>
                <w:lang w:val="en-US"/>
              </w:rPr>
              <w:t>p30: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p31:                                 ELECTION_TIMEOUT</w:t>
            </w:r>
          </w:p>
          <w:p w:rsidR="00F302E4" w:rsidRPr="00F302E4" w:rsidRDefault="00F302E4" w:rsidP="00F302E4">
            <w:pPr>
              <w:jc w:val="both"/>
              <w:cnfStyle w:val="000000100000"/>
              <w:rPr>
                <w:sz w:val="22"/>
                <w:szCs w:val="22"/>
                <w:lang w:val="en-US"/>
              </w:rPr>
            </w:pPr>
            <w:r w:rsidRPr="00F302E4">
              <w:rPr>
                <w:sz w:val="22"/>
                <w:szCs w:val="22"/>
                <w:lang w:val="en-US"/>
              </w:rPr>
              <w:t>p32:     success := (m.prevIndex == 0 or</w:t>
            </w:r>
          </w:p>
          <w:p w:rsidR="00F302E4" w:rsidRPr="00F302E4" w:rsidRDefault="00F302E4" w:rsidP="00F302E4">
            <w:pPr>
              <w:jc w:val="both"/>
              <w:cnfStyle w:val="000000100000"/>
              <w:rPr>
                <w:sz w:val="22"/>
                <w:szCs w:val="22"/>
                <w:lang w:val="en-US"/>
              </w:rPr>
            </w:pPr>
            <w:r w:rsidRPr="00F302E4">
              <w:rPr>
                <w:sz w:val="22"/>
                <w:szCs w:val="22"/>
                <w:lang w:val="en-US"/>
              </w:rPr>
              <w:t>p33:               (m.prevIndex &lt;= len(log) and</w:t>
            </w:r>
          </w:p>
          <w:p w:rsidR="00F302E4" w:rsidRPr="00F302E4" w:rsidRDefault="00F302E4" w:rsidP="00F302E4">
            <w:pPr>
              <w:jc w:val="both"/>
              <w:cnfStyle w:val="000000100000"/>
              <w:rPr>
                <w:sz w:val="22"/>
                <w:szCs w:val="22"/>
                <w:lang w:val="en-US"/>
              </w:rPr>
            </w:pPr>
            <w:r w:rsidRPr="00F302E4">
              <w:rPr>
                <w:sz w:val="22"/>
                <w:szCs w:val="22"/>
                <w:lang w:val="en-US"/>
              </w:rPr>
              <w:t>p34:           log[m.prevIndex].term == m.prevTerm))</w:t>
            </w:r>
          </w:p>
          <w:p w:rsidR="00F302E4" w:rsidRPr="00F302E4" w:rsidRDefault="00F302E4" w:rsidP="00F302E4">
            <w:pPr>
              <w:jc w:val="both"/>
              <w:cnfStyle w:val="000000100000"/>
              <w:rPr>
                <w:sz w:val="22"/>
                <w:szCs w:val="22"/>
                <w:lang w:val="en-US"/>
              </w:rPr>
            </w:pPr>
            <w:r w:rsidRPr="00F302E4">
              <w:rPr>
                <w:sz w:val="22"/>
                <w:szCs w:val="22"/>
                <w:lang w:val="en-US"/>
              </w:rPr>
              <w:t>p35:     if success:</w:t>
            </w:r>
          </w:p>
          <w:p w:rsidR="00F302E4" w:rsidRPr="00F302E4" w:rsidRDefault="00F302E4" w:rsidP="00F302E4">
            <w:pPr>
              <w:jc w:val="both"/>
              <w:cnfStyle w:val="000000100000"/>
              <w:rPr>
                <w:sz w:val="22"/>
                <w:szCs w:val="22"/>
                <w:lang w:val="en-US"/>
              </w:rPr>
            </w:pPr>
            <w:r w:rsidRPr="00F302E4">
              <w:rPr>
                <w:sz w:val="22"/>
                <w:szCs w:val="22"/>
                <w:lang w:val="en-US"/>
              </w:rPr>
              <w:t>p36:         index := m.prevIndex</w:t>
            </w:r>
          </w:p>
          <w:p w:rsidR="00F302E4" w:rsidRPr="00F302E4" w:rsidRDefault="00F302E4" w:rsidP="00F302E4">
            <w:pPr>
              <w:jc w:val="both"/>
              <w:cnfStyle w:val="000000100000"/>
              <w:rPr>
                <w:sz w:val="22"/>
                <w:szCs w:val="22"/>
                <w:lang w:val="en-US"/>
              </w:rPr>
            </w:pPr>
            <w:r w:rsidRPr="00F302E4">
              <w:rPr>
                <w:sz w:val="22"/>
                <w:szCs w:val="22"/>
                <w:lang w:val="en-US"/>
              </w:rPr>
              <w:t>p37:         for j := 1..len(m.entries):</w:t>
            </w:r>
          </w:p>
          <w:p w:rsidR="00F302E4" w:rsidRPr="00F302E4" w:rsidRDefault="00F302E4" w:rsidP="00F302E4">
            <w:pPr>
              <w:jc w:val="both"/>
              <w:cnfStyle w:val="000000100000"/>
              <w:rPr>
                <w:sz w:val="22"/>
                <w:szCs w:val="22"/>
                <w:lang w:val="en-US"/>
              </w:rPr>
            </w:pPr>
            <w:r w:rsidRPr="00F302E4">
              <w:rPr>
                <w:sz w:val="22"/>
                <w:szCs w:val="22"/>
                <w:lang w:val="en-US"/>
              </w:rPr>
              <w:t>p38:             index += 1</w:t>
            </w:r>
          </w:p>
          <w:p w:rsidR="00F302E4" w:rsidRPr="00F302E4" w:rsidRDefault="00F302E4" w:rsidP="00F302E4">
            <w:pPr>
              <w:jc w:val="both"/>
              <w:cnfStyle w:val="000000100000"/>
              <w:rPr>
                <w:sz w:val="22"/>
                <w:szCs w:val="22"/>
                <w:lang w:val="en-US"/>
              </w:rPr>
            </w:pPr>
            <w:r w:rsidRPr="00F302E4">
              <w:rPr>
                <w:sz w:val="22"/>
                <w:szCs w:val="22"/>
                <w:lang w:val="en-US"/>
              </w:rPr>
              <w:t>p39:             if getTerm(index) != m.entries[j].term:</w:t>
            </w:r>
          </w:p>
          <w:p w:rsidR="00F302E4" w:rsidRPr="00F302E4" w:rsidRDefault="00F302E4" w:rsidP="00F302E4">
            <w:pPr>
              <w:jc w:val="both"/>
              <w:cnfStyle w:val="000000100000"/>
              <w:rPr>
                <w:sz w:val="22"/>
                <w:szCs w:val="22"/>
                <w:lang w:val="en-US"/>
              </w:rPr>
            </w:pPr>
            <w:r w:rsidRPr="00F302E4">
              <w:rPr>
                <w:sz w:val="22"/>
                <w:szCs w:val="22"/>
                <w:lang w:val="en-US"/>
              </w:rPr>
              <w:t>p40:                 log = log[1..(index-1)] + m.entries[j]</w:t>
            </w:r>
          </w:p>
          <w:p w:rsidR="00F302E4" w:rsidRPr="00F302E4" w:rsidRDefault="00F302E4" w:rsidP="00F302E4">
            <w:pPr>
              <w:jc w:val="both"/>
              <w:cnfStyle w:val="000000100000"/>
              <w:rPr>
                <w:sz w:val="22"/>
                <w:szCs w:val="22"/>
                <w:lang w:val="en-US"/>
              </w:rPr>
            </w:pPr>
            <w:r w:rsidRPr="00F302E4">
              <w:rPr>
                <w:sz w:val="22"/>
                <w:szCs w:val="22"/>
                <w:lang w:val="en-US"/>
              </w:rPr>
              <w:t>p41:         commitIndex = min(m.commitIndex, index)</w:t>
            </w:r>
          </w:p>
          <w:p w:rsidR="00F302E4" w:rsidRPr="00F302E4" w:rsidRDefault="00F302E4" w:rsidP="00F302E4">
            <w:pPr>
              <w:jc w:val="both"/>
              <w:cnfStyle w:val="000000100000"/>
              <w:rPr>
                <w:sz w:val="22"/>
                <w:szCs w:val="22"/>
                <w:lang w:val="en-US"/>
              </w:rPr>
            </w:pPr>
            <w:r w:rsidRPr="00F302E4">
              <w:rPr>
                <w:sz w:val="22"/>
                <w:szCs w:val="22"/>
                <w:lang w:val="en-US"/>
              </w:rPr>
              <w:t>p42:     else:</w:t>
            </w:r>
          </w:p>
          <w:p w:rsidR="00F302E4" w:rsidRPr="00F302E4" w:rsidRDefault="00F302E4" w:rsidP="00F302E4">
            <w:pPr>
              <w:jc w:val="both"/>
              <w:cnfStyle w:val="000000100000"/>
              <w:rPr>
                <w:sz w:val="22"/>
                <w:szCs w:val="22"/>
                <w:lang w:val="en-US"/>
              </w:rPr>
            </w:pPr>
            <w:r w:rsidRPr="00F302E4">
              <w:rPr>
                <w:sz w:val="22"/>
                <w:szCs w:val="22"/>
                <w:lang w:val="en-US"/>
              </w:rPr>
              <w:t>p43:         index = 0</w:t>
            </w:r>
          </w:p>
          <w:p w:rsidR="00F302E4" w:rsidRPr="00F302E4" w:rsidRDefault="00F302E4" w:rsidP="00F302E4">
            <w:pPr>
              <w:jc w:val="both"/>
              <w:cnfStyle w:val="000000100000"/>
              <w:rPr>
                <w:sz w:val="22"/>
                <w:szCs w:val="22"/>
                <w:lang w:val="en-US"/>
              </w:rPr>
            </w:pPr>
            <w:r w:rsidRPr="00F302E4">
              <w:rPr>
                <w:sz w:val="22"/>
                <w:szCs w:val="22"/>
                <w:lang w:val="en-US"/>
              </w:rPr>
              <w:t>p44:     reply {term: currentTerm,</w:t>
            </w:r>
          </w:p>
          <w:p w:rsidR="00F302E4" w:rsidRPr="00F302E4" w:rsidRDefault="00F302E4" w:rsidP="00F302E4">
            <w:pPr>
              <w:jc w:val="both"/>
              <w:cnfStyle w:val="000000100000"/>
              <w:rPr>
                <w:sz w:val="22"/>
                <w:szCs w:val="22"/>
                <w:lang w:val="en-US"/>
              </w:rPr>
            </w:pPr>
            <w:r w:rsidRPr="00F302E4">
              <w:rPr>
                <w:sz w:val="22"/>
                <w:szCs w:val="22"/>
                <w:lang w:val="en-US"/>
              </w:rPr>
              <w:t>p45:     success: success,</w:t>
            </w:r>
          </w:p>
          <w:p w:rsidR="00F302E4" w:rsidRPr="00F302E4" w:rsidRDefault="00F302E4" w:rsidP="00F302E4">
            <w:pPr>
              <w:jc w:val="both"/>
              <w:cnfStyle w:val="000000100000"/>
              <w:rPr>
                <w:sz w:val="22"/>
                <w:szCs w:val="22"/>
                <w:lang w:val="en-US"/>
              </w:rPr>
            </w:pPr>
            <w:r w:rsidRPr="00F302E4">
              <w:rPr>
                <w:sz w:val="22"/>
                <w:szCs w:val="22"/>
                <w:lang w:val="en-US"/>
              </w:rPr>
              <w:t>p46:     matchIndex: index}</w:t>
            </w:r>
          </w:p>
          <w:p w:rsidR="00F302E4" w:rsidRPr="00F302E4" w:rsidRDefault="00F302E4" w:rsidP="00F302E4">
            <w:pPr>
              <w:jc w:val="both"/>
              <w:cnfStyle w:val="000000100000"/>
              <w:rPr>
                <w:sz w:val="22"/>
                <w:szCs w:val="22"/>
                <w:lang w:val="en-US"/>
              </w:rPr>
            </w:pPr>
            <w:r w:rsidRPr="00F302E4">
              <w:rPr>
                <w:sz w:val="22"/>
                <w:szCs w:val="22"/>
                <w:lang w:val="en-US"/>
              </w:rPr>
              <w:t>p47: if currentTerm &lt; m.term:</w:t>
            </w:r>
          </w:p>
          <w:p w:rsidR="00F302E4" w:rsidRPr="00F302E4" w:rsidRDefault="00F302E4" w:rsidP="00F302E4">
            <w:pPr>
              <w:jc w:val="both"/>
              <w:cnfStyle w:val="000000100000"/>
              <w:rPr>
                <w:sz w:val="22"/>
                <w:szCs w:val="22"/>
                <w:lang w:val="en-US"/>
              </w:rPr>
            </w:pPr>
            <w:r w:rsidRPr="00F302E4">
              <w:rPr>
                <w:sz w:val="22"/>
                <w:szCs w:val="22"/>
                <w:lang w:val="en-US"/>
              </w:rPr>
              <w:t>p48:     stepDown(m.term)</w:t>
            </w:r>
          </w:p>
          <w:p w:rsidR="00F302E4" w:rsidRPr="00F302E4" w:rsidRDefault="00F302E4" w:rsidP="00F302E4">
            <w:pPr>
              <w:jc w:val="both"/>
              <w:cnfStyle w:val="000000100000"/>
              <w:rPr>
                <w:sz w:val="22"/>
                <w:szCs w:val="22"/>
                <w:lang w:val="en-US"/>
              </w:rPr>
            </w:pPr>
            <w:r w:rsidRPr="00F302E4">
              <w:rPr>
                <w:sz w:val="22"/>
                <w:szCs w:val="22"/>
                <w:lang w:val="en-US"/>
              </w:rPr>
              <w:t>p49: elif state == LEADER and currentTerm == m.term:</w:t>
            </w:r>
          </w:p>
          <w:p w:rsidR="00F302E4" w:rsidRPr="00F302E4" w:rsidRDefault="00F302E4" w:rsidP="00F302E4">
            <w:pPr>
              <w:jc w:val="both"/>
              <w:cnfStyle w:val="000000100000"/>
              <w:rPr>
                <w:sz w:val="22"/>
                <w:szCs w:val="22"/>
                <w:lang w:val="en-US"/>
              </w:rPr>
            </w:pPr>
            <w:r w:rsidRPr="00F302E4">
              <w:rPr>
                <w:sz w:val="22"/>
                <w:szCs w:val="22"/>
                <w:lang w:val="en-US"/>
              </w:rPr>
              <w:t>p50:     if m.success:</w:t>
            </w:r>
          </w:p>
          <w:p w:rsidR="00F302E4" w:rsidRPr="00F302E4" w:rsidRDefault="00F302E4" w:rsidP="00F302E4">
            <w:pPr>
              <w:jc w:val="both"/>
              <w:cnfStyle w:val="000000100000"/>
              <w:rPr>
                <w:sz w:val="22"/>
                <w:szCs w:val="22"/>
                <w:lang w:val="en-US"/>
              </w:rPr>
            </w:pPr>
            <w:r w:rsidRPr="00F302E4">
              <w:rPr>
                <w:sz w:val="22"/>
                <w:szCs w:val="22"/>
                <w:lang w:val="en-US"/>
              </w:rPr>
              <w:t>p51:         matchIndex[peer] = m.matchIndex</w:t>
            </w:r>
          </w:p>
          <w:p w:rsidR="00F302E4" w:rsidRPr="00F302E4" w:rsidRDefault="00F302E4" w:rsidP="00F302E4">
            <w:pPr>
              <w:jc w:val="both"/>
              <w:cnfStyle w:val="000000100000"/>
              <w:rPr>
                <w:sz w:val="22"/>
                <w:szCs w:val="22"/>
                <w:lang w:val="en-US"/>
              </w:rPr>
            </w:pPr>
            <w:r w:rsidRPr="00F302E4">
              <w:rPr>
                <w:sz w:val="22"/>
                <w:szCs w:val="22"/>
                <w:lang w:val="en-US"/>
              </w:rPr>
              <w:t>p52:         nextIndex[peer] = m.matchIndex + 1</w:t>
            </w:r>
          </w:p>
          <w:p w:rsidR="00F302E4" w:rsidRPr="00F302E4" w:rsidRDefault="00F302E4" w:rsidP="00F302E4">
            <w:pPr>
              <w:jc w:val="both"/>
              <w:cnfStyle w:val="000000100000"/>
              <w:rPr>
                <w:sz w:val="22"/>
                <w:szCs w:val="22"/>
                <w:lang w:val="en-US"/>
              </w:rPr>
            </w:pPr>
            <w:r w:rsidRPr="00F302E4">
              <w:rPr>
                <w:sz w:val="22"/>
                <w:szCs w:val="22"/>
                <w:lang w:val="en-US"/>
              </w:rPr>
              <w:t>p53:     else:</w:t>
            </w:r>
          </w:p>
          <w:p w:rsidR="00F302E4" w:rsidRPr="00F302E4" w:rsidRDefault="00F302E4" w:rsidP="00F302E4">
            <w:pPr>
              <w:jc w:val="both"/>
              <w:cnfStyle w:val="000000100000"/>
              <w:rPr>
                <w:sz w:val="22"/>
                <w:szCs w:val="22"/>
                <w:lang w:val="en-US"/>
              </w:rPr>
            </w:pPr>
            <w:r w:rsidRPr="00F302E4">
              <w:rPr>
                <w:sz w:val="22"/>
                <w:szCs w:val="22"/>
                <w:lang w:val="en-US"/>
              </w:rPr>
              <w:t>p54:         nextIndex[peer] = max(1, nextIndex[peer] - 1)</w:t>
            </w:r>
          </w:p>
          <w:p w:rsidR="00F302E4" w:rsidRPr="00F302E4" w:rsidRDefault="00F302E4" w:rsidP="00F302E4">
            <w:pPr>
              <w:jc w:val="both"/>
              <w:cnfStyle w:val="000000100000"/>
              <w:rPr>
                <w:sz w:val="22"/>
                <w:szCs w:val="22"/>
                <w:lang w:val="en-US"/>
              </w:rPr>
            </w:pPr>
            <w:r w:rsidRPr="00F302E4">
              <w:rPr>
                <w:sz w:val="22"/>
                <w:szCs w:val="22"/>
                <w:lang w:val="en-US"/>
              </w:rPr>
              <w:t>p55: if state == LEADER:</w:t>
            </w:r>
          </w:p>
          <w:p w:rsidR="00F302E4" w:rsidRPr="00F302E4" w:rsidRDefault="00F302E4" w:rsidP="00F302E4">
            <w:pPr>
              <w:jc w:val="both"/>
              <w:cnfStyle w:val="000000100000"/>
              <w:rPr>
                <w:sz w:val="22"/>
                <w:szCs w:val="22"/>
                <w:lang w:val="en-US"/>
              </w:rPr>
            </w:pPr>
            <w:r w:rsidRPr="00F302E4">
              <w:rPr>
                <w:sz w:val="22"/>
                <w:szCs w:val="22"/>
                <w:lang w:val="en-US"/>
              </w:rPr>
              <w:t>p56:     log.append({term: currentTerm,</w:t>
            </w:r>
          </w:p>
          <w:p w:rsidR="00F302E4" w:rsidRPr="00F302E4" w:rsidRDefault="00F302E4" w:rsidP="00F302E4">
            <w:pPr>
              <w:jc w:val="both"/>
              <w:cnfStyle w:val="000000100000"/>
              <w:rPr>
                <w:sz w:val="22"/>
                <w:szCs w:val="22"/>
                <w:lang w:val="en-US"/>
              </w:rPr>
            </w:pPr>
            <w:r w:rsidRPr="00F302E4">
              <w:rPr>
                <w:sz w:val="22"/>
                <w:szCs w:val="22"/>
                <w:lang w:val="en-US"/>
              </w:rPr>
              <w:t>p57:     command: m.command})</w:t>
            </w:r>
          </w:p>
          <w:p w:rsidR="00F302E4" w:rsidRPr="00F302E4" w:rsidRDefault="00F302E4" w:rsidP="00F302E4">
            <w:pPr>
              <w:jc w:val="both"/>
              <w:cnfStyle w:val="000000100000"/>
              <w:rPr>
                <w:sz w:val="22"/>
                <w:szCs w:val="22"/>
                <w:lang w:val="en-US"/>
              </w:rPr>
            </w:pPr>
            <w:r w:rsidRPr="00F302E4">
              <w:rPr>
                <w:sz w:val="22"/>
                <w:szCs w:val="22"/>
                <w:lang w:val="en-US"/>
              </w:rPr>
              <w:t>p58: def stepDown(newTerm):</w:t>
            </w:r>
          </w:p>
          <w:p w:rsidR="00F302E4" w:rsidRPr="00F302E4" w:rsidRDefault="00F302E4" w:rsidP="00F302E4">
            <w:pPr>
              <w:jc w:val="both"/>
              <w:cnfStyle w:val="000000100000"/>
              <w:rPr>
                <w:sz w:val="22"/>
                <w:szCs w:val="22"/>
                <w:lang w:val="en-US"/>
              </w:rPr>
            </w:pPr>
            <w:r w:rsidRPr="00F302E4">
              <w:rPr>
                <w:sz w:val="22"/>
                <w:szCs w:val="22"/>
                <w:lang w:val="en-US"/>
              </w:rPr>
              <w:t>p59:     currentTerm = newTerm</w:t>
            </w:r>
          </w:p>
          <w:p w:rsidR="00F302E4" w:rsidRPr="00F302E4" w:rsidRDefault="00F302E4" w:rsidP="00F302E4">
            <w:pPr>
              <w:jc w:val="both"/>
              <w:cnfStyle w:val="000000100000"/>
              <w:rPr>
                <w:sz w:val="22"/>
                <w:szCs w:val="22"/>
                <w:lang w:val="en-US"/>
              </w:rPr>
            </w:pPr>
            <w:r w:rsidRPr="00F302E4">
              <w:rPr>
                <w:sz w:val="22"/>
                <w:szCs w:val="22"/>
                <w:lang w:val="en-US"/>
              </w:rPr>
              <w:t>p60:     state = FOLLOWER</w:t>
            </w:r>
          </w:p>
          <w:p w:rsidR="00F302E4" w:rsidRPr="00F302E4" w:rsidRDefault="00F302E4" w:rsidP="00F302E4">
            <w:pPr>
              <w:jc w:val="both"/>
              <w:cnfStyle w:val="000000100000"/>
              <w:rPr>
                <w:sz w:val="22"/>
                <w:szCs w:val="22"/>
                <w:lang w:val="en-US"/>
              </w:rPr>
            </w:pPr>
            <w:r w:rsidRPr="00F302E4">
              <w:rPr>
                <w:sz w:val="22"/>
                <w:szCs w:val="22"/>
                <w:lang w:val="en-US"/>
              </w:rPr>
              <w:t>p61:     votedFor = None</w:t>
            </w:r>
          </w:p>
          <w:p w:rsidR="00F302E4" w:rsidRPr="00F302E4" w:rsidRDefault="00F302E4" w:rsidP="00F302E4">
            <w:pPr>
              <w:jc w:val="both"/>
              <w:cnfStyle w:val="000000100000"/>
              <w:rPr>
                <w:sz w:val="22"/>
                <w:szCs w:val="22"/>
                <w:lang w:val="en-US"/>
              </w:rPr>
            </w:pPr>
            <w:r w:rsidRPr="00F302E4">
              <w:rPr>
                <w:sz w:val="22"/>
                <w:szCs w:val="22"/>
                <w:lang w:val="en-US"/>
              </w:rPr>
              <w:t>p62:     if electionAlarm &lt; now():</w:t>
            </w:r>
          </w:p>
          <w:p w:rsidR="00F302E4" w:rsidRPr="00F302E4" w:rsidRDefault="00F302E4" w:rsidP="00F302E4">
            <w:pPr>
              <w:jc w:val="both"/>
              <w:cnfStyle w:val="000000100000"/>
              <w:rPr>
                <w:sz w:val="22"/>
                <w:szCs w:val="22"/>
                <w:lang w:val="en-US"/>
              </w:rPr>
            </w:pPr>
            <w:r w:rsidRPr="00F302E4">
              <w:rPr>
                <w:sz w:val="22"/>
                <w:szCs w:val="22"/>
                <w:lang w:val="en-US"/>
              </w:rPr>
              <w:t>p63: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p64:         ELECTION_TIMEOUT</w:t>
            </w:r>
          </w:p>
          <w:p w:rsidR="00F302E4" w:rsidRPr="00F302E4" w:rsidRDefault="00F302E4" w:rsidP="00F302E4">
            <w:pPr>
              <w:jc w:val="both"/>
              <w:cnfStyle w:val="000000100000"/>
              <w:rPr>
                <w:sz w:val="22"/>
                <w:szCs w:val="22"/>
                <w:lang w:val="en-US"/>
              </w:rPr>
            </w:pPr>
            <w:r w:rsidRPr="00F302E4">
              <w:rPr>
                <w:sz w:val="22"/>
                <w:szCs w:val="22"/>
                <w:lang w:val="en-US"/>
              </w:rPr>
              <w:t>p65: def logTerm(index):</w:t>
            </w:r>
          </w:p>
          <w:p w:rsidR="00F302E4" w:rsidRPr="00F302E4" w:rsidRDefault="00F302E4" w:rsidP="00F302E4">
            <w:pPr>
              <w:jc w:val="both"/>
              <w:cnfStyle w:val="000000100000"/>
              <w:rPr>
                <w:sz w:val="22"/>
                <w:szCs w:val="22"/>
                <w:lang w:val="en-US"/>
              </w:rPr>
            </w:pPr>
            <w:r w:rsidRPr="00F302E4">
              <w:rPr>
                <w:sz w:val="22"/>
                <w:szCs w:val="22"/>
                <w:lang w:val="en-US"/>
              </w:rPr>
              <w:t>p66:     if index &lt; 1 or index &gt; len(log):</w:t>
            </w:r>
          </w:p>
          <w:p w:rsidR="00F302E4" w:rsidRPr="00F302E4" w:rsidRDefault="00F302E4" w:rsidP="00F302E4">
            <w:pPr>
              <w:jc w:val="both"/>
              <w:cnfStyle w:val="000000100000"/>
              <w:rPr>
                <w:sz w:val="22"/>
                <w:szCs w:val="22"/>
                <w:lang w:val="en-US"/>
              </w:rPr>
            </w:pPr>
            <w:r w:rsidRPr="00F302E4">
              <w:rPr>
                <w:sz w:val="22"/>
                <w:szCs w:val="22"/>
                <w:lang w:val="en-US"/>
              </w:rPr>
              <w:t>p67:         return 0</w:t>
            </w:r>
          </w:p>
          <w:p w:rsidR="00F302E4" w:rsidRPr="00F302E4" w:rsidRDefault="00F302E4" w:rsidP="00F302E4">
            <w:pPr>
              <w:jc w:val="both"/>
              <w:cnfStyle w:val="000000100000"/>
              <w:rPr>
                <w:sz w:val="22"/>
                <w:szCs w:val="22"/>
                <w:lang w:val="en-US"/>
              </w:rPr>
            </w:pPr>
            <w:r w:rsidRPr="00F302E4">
              <w:rPr>
                <w:sz w:val="22"/>
                <w:szCs w:val="22"/>
                <w:lang w:val="en-US"/>
              </w:rPr>
              <w:t>p68:     else:</w:t>
            </w:r>
          </w:p>
          <w:p w:rsidR="00F302E4" w:rsidRPr="00F302E4" w:rsidRDefault="00F302E4" w:rsidP="00F302E4">
            <w:pPr>
              <w:jc w:val="both"/>
              <w:cnfStyle w:val="000000100000"/>
              <w:rPr>
                <w:sz w:val="22"/>
                <w:szCs w:val="22"/>
                <w:lang w:val="en-US"/>
              </w:rPr>
            </w:pPr>
            <w:r w:rsidRPr="00F302E4">
              <w:rPr>
                <w:sz w:val="22"/>
                <w:szCs w:val="22"/>
                <w:lang w:val="en-US"/>
              </w:rPr>
              <w:t>p69:         return log[index].term</w:t>
            </w:r>
          </w:p>
          <w:p w:rsidR="00F302E4" w:rsidRPr="00F302E4" w:rsidRDefault="00F302E4" w:rsidP="00F302E4">
            <w:pPr>
              <w:jc w:val="both"/>
              <w:cnfStyle w:val="000000100000"/>
              <w:rPr>
                <w:sz w:val="22"/>
                <w:szCs w:val="22"/>
                <w:lang w:val="en-US"/>
              </w:rPr>
            </w:pPr>
          </w:p>
          <w:p w:rsidR="00F302E4" w:rsidRPr="00F302E4" w:rsidRDefault="00F302E4" w:rsidP="00F302E4">
            <w:pPr>
              <w:jc w:val="both"/>
              <w:cnfStyle w:val="000000100000"/>
              <w:rPr>
                <w:sz w:val="22"/>
                <w:szCs w:val="22"/>
              </w:rPr>
            </w:pPr>
            <w:r w:rsidRPr="00F302E4">
              <w:rPr>
                <w:b/>
                <w:bCs/>
                <w:sz w:val="22"/>
                <w:szCs w:val="22"/>
              </w:rPr>
              <w:t>(</w:t>
            </w:r>
            <w:r w:rsidRPr="00F302E4">
              <w:rPr>
                <w:bCs/>
                <w:sz w:val="22"/>
                <w:szCs w:val="22"/>
              </w:rPr>
              <w:t>Źródło</w:t>
            </w:r>
            <w:r w:rsidRPr="00F302E4">
              <w:rPr>
                <w:sz w:val="22"/>
                <w:szCs w:val="22"/>
              </w:rPr>
              <w:t>https://github.com/ongardie/raft-pseudocode, dostęp 08.06.2016)</w:t>
            </w:r>
          </w:p>
        </w:tc>
      </w:tr>
    </w:tbl>
    <w:p w:rsidR="00021680" w:rsidRDefault="00F302E4" w:rsidP="00F302E4">
      <w:pPr>
        <w:pStyle w:val="Legenda"/>
        <w:jc w:val="center"/>
        <w:rPr>
          <w:i w:val="0"/>
        </w:rPr>
      </w:pPr>
      <w:r w:rsidRPr="00F302E4">
        <w:rPr>
          <w:b/>
          <w:i w:val="0"/>
        </w:rPr>
        <w:lastRenderedPageBreak/>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10</w:t>
      </w:r>
      <w:r w:rsidR="005A4289" w:rsidRPr="00F302E4">
        <w:rPr>
          <w:b/>
          <w:i w:val="0"/>
        </w:rPr>
        <w:fldChar w:fldCharType="end"/>
      </w:r>
      <w:r w:rsidRPr="00F302E4">
        <w:rPr>
          <w:b/>
          <w:i w:val="0"/>
        </w:rPr>
        <w:t>.</w:t>
      </w:r>
      <w:r w:rsidRPr="00F302E4">
        <w:rPr>
          <w:i w:val="0"/>
        </w:rPr>
        <w:t xml:space="preserve"> Zestawienie pseudokodów wybranych algorytmów. Źródło: [opracowanie własne]</w:t>
      </w:r>
    </w:p>
    <w:p w:rsidR="00015BDA" w:rsidRDefault="00015BDA" w:rsidP="00015BDA">
      <w:r w:rsidRPr="00015BDA">
        <w:drawing>
          <wp:inline distT="0" distB="0" distL="0" distR="0">
            <wp:extent cx="6094671" cy="4763386"/>
            <wp:effectExtent l="19050" t="0" r="20379" b="0"/>
            <wp:docPr id="7"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15BDA" w:rsidRPr="00015BDA" w:rsidRDefault="00015BDA" w:rsidP="00015BDA"/>
    <w:p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7" w:name="_Toc453134823"/>
      <w:bookmarkStart w:id="48" w:name="_Toc453195957"/>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7"/>
      <w:bookmarkEnd w:id="48"/>
    </w:p>
    <w:tbl>
      <w:tblPr>
        <w:tblStyle w:val="Tabelasiatki2akcent11"/>
        <w:tblW w:w="5000" w:type="pct"/>
        <w:tblLayout w:type="fixed"/>
        <w:tblLook w:val="04A0"/>
      </w:tblPr>
      <w:tblGrid>
        <w:gridCol w:w="1809"/>
        <w:gridCol w:w="8045"/>
      </w:tblGrid>
      <w:tr w:rsidR="00F302E4" w:rsidRPr="00F302E4" w:rsidTr="00F302E4">
        <w:trPr>
          <w:cnfStyle w:val="1000000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rsidR="00F302E4" w:rsidRPr="00F302E4" w:rsidRDefault="00F302E4" w:rsidP="00F302E4">
            <w:pPr>
              <w:pStyle w:val="Normalny1"/>
              <w:spacing w:line="360" w:lineRule="auto"/>
              <w:jc w:val="center"/>
              <w:cnfStyle w:val="10000000000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lang w:val="en-US"/>
              </w:rPr>
            </w:pPr>
            <w:r w:rsidRPr="00F302E4">
              <w:rPr>
                <w:rFonts w:ascii="Times New Roman" w:eastAsia="Times New Roman" w:hAnsi="Times New Roman" w:cs="Times New Roman"/>
                <w:lang w:val="en-US"/>
              </w:rPr>
              <w:t>Niektóre systemy samolotu tj. Boeing 777 Aircraft Information Management System, Boeing 777 Flight Control System czy Boeing 787 Flight Control Systems</w:t>
            </w:r>
          </w:p>
          <w:p w:rsidR="00F302E4" w:rsidRPr="00F302E4" w:rsidRDefault="00F302E4" w:rsidP="00F302E4">
            <w:pPr>
              <w:pStyle w:val="Normalny1"/>
              <w:spacing w:line="360" w:lineRule="auto"/>
              <w:ind w:left="720"/>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Niektóre statki kosmiczne takie jak SpaceX Dragon [1] czy NASA Crew Exploration Vehicle [2]</w:t>
            </w:r>
          </w:p>
          <w:p w:rsidR="00F302E4" w:rsidRPr="00F302E4" w:rsidRDefault="00F302E4" w:rsidP="00F302E4">
            <w:pPr>
              <w:pStyle w:val="Normalny1"/>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lang w:val="en-US"/>
              </w:rPr>
              <w:t>Bitcoin</w:t>
            </w:r>
          </w:p>
          <w:p w:rsidR="00F302E4" w:rsidRPr="00F302E4" w:rsidRDefault="00F302E4" w:rsidP="00F302E4">
            <w:pPr>
              <w:pStyle w:val="Normalny1"/>
              <w:numPr>
                <w:ilvl w:val="0"/>
                <w:numId w:val="45"/>
              </w:numPr>
              <w:spacing w:line="360" w:lineRule="auto"/>
              <w:contextualSpacing/>
              <w:jc w:val="both"/>
              <w:cnfStyle w:val="00000010000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 xml:space="preserve">zagadnienia przekazywania danych w warunkach wysokich </w:t>
            </w:r>
            <w:r w:rsidRPr="00F302E4">
              <w:rPr>
                <w:rFonts w:ascii="Times New Roman" w:eastAsia="Times New Roman" w:hAnsi="Times New Roman" w:cs="Times New Roman"/>
              </w:rPr>
              <w:lastRenderedPageBreak/>
              <w:t>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22"/>
            <w:hyperlink r:id="rId23">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K</w:t>
            </w:r>
            <w:hyperlink r:id="rId24">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5"/>
            <w:hyperlink r:id="rId26">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E</w:t>
            </w:r>
            <w:hyperlink r:id="rId27">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S</w:t>
            </w:r>
            <w:hyperlink r:id="rId28">
              <w:r w:rsidRPr="00F302E4">
                <w:rPr>
                  <w:rFonts w:ascii="Times New Roman" w:eastAsia="Times New Roman" w:hAnsi="Times New Roman" w:cs="Times New Roman"/>
                </w:rPr>
                <w:t>ystemy wieloagentow</w:t>
              </w:r>
            </w:hyperlink>
            <w:r w:rsidRPr="00F302E4">
              <w:rPr>
                <w:rFonts w:ascii="Times New Roman" w:eastAsia="Times New Roman" w:hAnsi="Times New Roman" w:cs="Times New Roman"/>
              </w:rPr>
              <w:t>e – uzgadnianie wiedzy agentów</w:t>
            </w:r>
          </w:p>
          <w:p w:rsidR="00F302E4" w:rsidRPr="00F302E4" w:rsidRDefault="00F302E4" w:rsidP="00F302E4">
            <w:pPr>
              <w:pStyle w:val="Normalny1"/>
              <w:spacing w:line="360" w:lineRule="auto"/>
              <w:jc w:val="both"/>
              <w:cnfStyle w:val="000000100000"/>
              <w:rPr>
                <w:rStyle w:val="uficommentbody"/>
                <w:rFonts w:ascii="Times New Roman" w:hAnsi="Times New Roman" w:cs="Times New Roman"/>
              </w:rPr>
            </w:pPr>
          </w:p>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r w:rsidRPr="00660F53">
              <w:rPr>
                <w:rFonts w:ascii="Times New Roman" w:hAnsi="Times New Roman" w:cs="Times New Roman"/>
              </w:rPr>
              <w:t>http://www.udyomedia.pl/defProblem_bizantyjskich_genera%C5%82%C3</w:t>
            </w:r>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rsidTr="00F302E4">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Randomized algorithm</w:t>
            </w:r>
          </w:p>
          <w:p w:rsidR="00F302E4" w:rsidRPr="00F302E4" w:rsidRDefault="00F302E4" w:rsidP="00F302E4">
            <w:pPr>
              <w:pStyle w:val="Normalny1"/>
              <w:spacing w:line="360" w:lineRule="auto"/>
              <w:jc w:val="center"/>
              <w:rPr>
                <w:rFonts w:ascii="Times New Roman" w:hAnsi="Times New Roman" w:cs="Times New Roman"/>
              </w:rPr>
            </w:pPr>
          </w:p>
        </w:tc>
        <w:tc>
          <w:tcPr>
            <w:tcW w:w="4082" w:type="pct"/>
          </w:tcPr>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K</w:t>
            </w:r>
            <w:hyperlink r:id="rId29">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30">
              <w:r w:rsidRPr="00F302E4">
                <w:rPr>
                  <w:rFonts w:ascii="Times New Roman" w:eastAsia="Times New Roman" w:hAnsi="Times New Roman" w:cs="Times New Roman"/>
                </w:rPr>
                <w:t>chemical reaction network</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Objętość wypukłego ciała może być wyestymowana przez losowy algorytm z określoną precyzją w czasie wielomianowym</w:t>
            </w:r>
          </w:p>
          <w:p w:rsid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rsidR="00660F53" w:rsidRPr="00F302E4" w:rsidRDefault="00660F53"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82" w:type="pct"/>
          </w:tcPr>
          <w:p w:rsidR="00F302E4" w:rsidRPr="00660F53" w:rsidRDefault="00F302E4" w:rsidP="00F302E4">
            <w:pPr>
              <w:pStyle w:val="Normalny1"/>
              <w:numPr>
                <w:ilvl w:val="0"/>
                <w:numId w:val="46"/>
              </w:numPr>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 xml:space="preserve">Transakcje </w:t>
            </w:r>
          </w:p>
          <w:p w:rsidR="00660F53" w:rsidRPr="00F302E4" w:rsidRDefault="00660F53" w:rsidP="00660F53">
            <w:pPr>
              <w:pStyle w:val="Normalny1"/>
              <w:spacing w:line="360" w:lineRule="auto"/>
              <w:ind w:left="753"/>
              <w:jc w:val="both"/>
              <w:cnfStyle w:val="000000100000"/>
              <w:rPr>
                <w:rFonts w:ascii="Times New Roman" w:hAnsi="Times New Roman" w:cs="Times New Roman"/>
              </w:rPr>
            </w:pPr>
          </w:p>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(Źródło: https://www1.cs.fau.de/filepool/teaching/dependablesystems-2007/PDS_20070510.pdf, dostęp 08.06.2016)</w:t>
            </w:r>
          </w:p>
        </w:tc>
      </w:tr>
      <w:tr w:rsidR="00F302E4" w:rsidRPr="00F302E4" w:rsidTr="00F302E4">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rsidR="00F302E4" w:rsidRPr="00F302E4" w:rsidRDefault="005A4289" w:rsidP="00F302E4">
            <w:pPr>
              <w:pStyle w:val="Normalny1"/>
              <w:spacing w:line="360" w:lineRule="auto"/>
              <w:jc w:val="center"/>
              <w:rPr>
                <w:rFonts w:ascii="Times New Roman" w:hAnsi="Times New Roman" w:cs="Times New Roman"/>
              </w:rPr>
            </w:pPr>
            <w:hyperlink r:id="rId31">
              <w:r w:rsidR="00F302E4" w:rsidRPr="00F302E4">
                <w:rPr>
                  <w:rFonts w:ascii="Times New Roman" w:eastAsia="Times New Roman" w:hAnsi="Times New Roman" w:cs="Times New Roman"/>
                </w:rPr>
                <w:t>Hierarchiczny algorytm konsensusu podstawowego</w:t>
              </w:r>
            </w:hyperlink>
          </w:p>
        </w:tc>
        <w:tc>
          <w:tcPr>
            <w:tcW w:w="4082" w:type="pct"/>
          </w:tcPr>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32">
              <w:r w:rsidRPr="00F302E4">
                <w:rPr>
                  <w:rFonts w:ascii="Times New Roman" w:eastAsia="Times New Roman" w:hAnsi="Times New Roman" w:cs="Times New Roman"/>
                </w:rPr>
                <w:t>clock synchronization</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PageRank</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lang w:val="en-US"/>
              </w:rPr>
            </w:pPr>
            <w:r w:rsidRPr="00F302E4">
              <w:rPr>
                <w:rFonts w:ascii="Times New Roman" w:eastAsia="Times New Roman" w:hAnsi="Times New Roman" w:cs="Times New Roman"/>
                <w:lang w:val="en-US"/>
              </w:rPr>
              <w:t xml:space="preserve">Kontrola UAV (ang. </w:t>
            </w:r>
            <w:hyperlink r:id="rId33">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4">
              <w:r w:rsidRPr="00F302E4">
                <w:rPr>
                  <w:rFonts w:ascii="Times New Roman" w:eastAsia="Times New Roman" w:hAnsi="Times New Roman" w:cs="Times New Roman"/>
                </w:rPr>
                <w:t>load balancing</w:t>
              </w:r>
            </w:hyperlink>
            <w:r w:rsidRPr="00F302E4">
              <w:rPr>
                <w:rFonts w:ascii="Times New Roman" w:eastAsia="Times New Roman" w:hAnsi="Times New Roman" w:cs="Times New Roman"/>
              </w:rPr>
              <w:t>)</w:t>
            </w: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82" w:type="pct"/>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Chubby</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ZooKeeper</w:t>
            </w:r>
          </w:p>
          <w:p w:rsid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Spanner</w:t>
            </w:r>
          </w:p>
          <w:p w:rsidR="00DD0240" w:rsidRPr="00DD0240" w:rsidRDefault="00DD0240" w:rsidP="00DD0240">
            <w:pPr>
              <w:pStyle w:val="Normalny1"/>
              <w:spacing w:line="360" w:lineRule="auto"/>
              <w:ind w:left="720"/>
              <w:contextualSpacing/>
              <w:jc w:val="both"/>
              <w:cnfStyle w:val="000000100000"/>
              <w:rPr>
                <w:rFonts w:ascii="Times New Roman" w:eastAsia="Times New Roman" w:hAnsi="Times New Roman" w:cs="Times New Roman"/>
              </w:rPr>
            </w:pPr>
          </w:p>
          <w:p w:rsidR="00F302E4" w:rsidRPr="00F302E4" w:rsidRDefault="00F302E4" w:rsidP="00F302E4">
            <w:pPr>
              <w:pStyle w:val="Normalny1"/>
              <w:keepNext/>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rsidR="00F302E4" w:rsidRPr="00F302E4" w:rsidRDefault="00F302E4" w:rsidP="00F302E4">
      <w:pPr>
        <w:pStyle w:val="Legenda"/>
        <w:jc w:val="center"/>
        <w:rPr>
          <w:i w:val="0"/>
        </w:rPr>
      </w:pPr>
      <w:bookmarkStart w:id="49" w:name="_Toc452803203"/>
      <w:r w:rsidRPr="00F302E4">
        <w:rPr>
          <w:b/>
          <w:i w:val="0"/>
        </w:rPr>
        <w:lastRenderedPageBreak/>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11</w:t>
      </w:r>
      <w:r w:rsidR="005A4289" w:rsidRPr="00F302E4">
        <w:rPr>
          <w:b/>
          <w:i w:val="0"/>
        </w:rPr>
        <w:fldChar w:fldCharType="end"/>
      </w:r>
      <w:r w:rsidRPr="00F302E4">
        <w:rPr>
          <w:b/>
          <w:i w:val="0"/>
        </w:rPr>
        <w:t>.</w:t>
      </w:r>
      <w:r w:rsidRPr="00F302E4">
        <w:rPr>
          <w:i w:val="0"/>
        </w:rPr>
        <w:t xml:space="preserve"> Zestawienie przykładowych znanych realizacji algorytmów. Źródło: [opracowanie własne]</w:t>
      </w:r>
    </w:p>
    <w:p w:rsidR="00021680" w:rsidRDefault="008A3C73" w:rsidP="00021680">
      <w:pPr>
        <w:pStyle w:val="Nagwek2"/>
        <w:numPr>
          <w:ilvl w:val="1"/>
          <w:numId w:val="40"/>
        </w:numPr>
        <w:rPr>
          <w:b/>
          <w:color w:val="auto"/>
          <w:sz w:val="28"/>
        </w:rPr>
      </w:pPr>
      <w:bookmarkStart w:id="50" w:name="_Toc453195958"/>
      <w:r w:rsidRPr="00F302E4">
        <w:rPr>
          <w:b/>
          <w:color w:val="auto"/>
          <w:sz w:val="28"/>
        </w:rPr>
        <w:t>Opis sposobu oceniania algorytmów oraz wybór najlepszego</w:t>
      </w:r>
      <w:bookmarkEnd w:id="49"/>
      <w:bookmarkEnd w:id="50"/>
    </w:p>
    <w:tbl>
      <w:tblPr>
        <w:tblStyle w:val="Tabelasiatki2akcent11"/>
        <w:tblW w:w="5000" w:type="pct"/>
        <w:jc w:val="center"/>
        <w:tblLook w:val="04A0"/>
      </w:tblPr>
      <w:tblGrid>
        <w:gridCol w:w="2448"/>
        <w:gridCol w:w="2152"/>
        <w:gridCol w:w="2152"/>
        <w:gridCol w:w="3102"/>
      </w:tblGrid>
      <w:tr w:rsidR="00F302E4" w:rsidTr="005E2E24">
        <w:trPr>
          <w:cnfStyle w:val="1000000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rsidR="00F302E4" w:rsidRPr="000A70F2" w:rsidRDefault="000A70F2" w:rsidP="00F302E4">
            <w:pPr>
              <w:pStyle w:val="Normalny1"/>
              <w:widowControl w:val="0"/>
              <w:spacing w:line="360" w:lineRule="auto"/>
              <w:jc w:val="center"/>
              <w:cnfStyle w:val="10000000000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rsidR="00F302E4" w:rsidRPr="000A70F2" w:rsidRDefault="00F302E4" w:rsidP="00F302E4">
            <w:pPr>
              <w:pStyle w:val="Normalny1"/>
              <w:widowControl w:val="0"/>
              <w:spacing w:line="360" w:lineRule="auto"/>
              <w:jc w:val="center"/>
              <w:cnfStyle w:val="100000000000"/>
              <w:rPr>
                <w:rFonts w:ascii="Times New Roman" w:hAnsi="Times New Roman" w:cs="Times New Roman"/>
              </w:rPr>
            </w:pPr>
            <w:r w:rsidRPr="000A70F2">
              <w:rPr>
                <w:rFonts w:ascii="Times New Roman" w:hAnsi="Times New Roman" w:cs="Times New Roman"/>
              </w:rPr>
              <w:t>pseudokod (ilość linijek)</w:t>
            </w:r>
          </w:p>
        </w:tc>
        <w:tc>
          <w:tcPr>
            <w:tcW w:w="1574" w:type="pct"/>
            <w:vAlign w:val="center"/>
          </w:tcPr>
          <w:p w:rsidR="00F302E4" w:rsidRPr="000A70F2" w:rsidRDefault="00F302E4" w:rsidP="00F302E4">
            <w:pPr>
              <w:pStyle w:val="Normalny1"/>
              <w:widowControl w:val="0"/>
              <w:spacing w:line="360" w:lineRule="auto"/>
              <w:jc w:val="center"/>
              <w:cnfStyle w:val="100000000000"/>
              <w:rPr>
                <w:rFonts w:ascii="Times New Roman" w:hAnsi="Times New Roman" w:cs="Times New Roman"/>
              </w:rPr>
            </w:pPr>
            <w:r w:rsidRPr="000A70F2">
              <w:rPr>
                <w:rFonts w:ascii="Times New Roman" w:hAnsi="Times New Roman" w:cs="Times New Roman"/>
              </w:rPr>
              <w:t>znane realizacje/wdrożenia</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265 000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15</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176000</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11</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237 000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2630</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4200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981</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13</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2470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38</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tcW w:w="1242" w:type="pct"/>
            <w:vAlign w:val="center"/>
          </w:tcPr>
          <w:p w:rsidR="00F302E4" w:rsidRPr="000A70F2" w:rsidRDefault="005A4289" w:rsidP="00F302E4">
            <w:pPr>
              <w:pStyle w:val="Normalny1"/>
              <w:spacing w:line="360" w:lineRule="auto"/>
              <w:jc w:val="center"/>
              <w:rPr>
                <w:rFonts w:ascii="Times New Roman" w:hAnsi="Times New Roman" w:cs="Times New Roman"/>
              </w:rPr>
            </w:pPr>
            <w:hyperlink r:id="rId35">
              <w:r w:rsidR="00F302E4" w:rsidRPr="000A70F2">
                <w:rPr>
                  <w:rFonts w:ascii="Times New Roman" w:eastAsia="Times New Roman" w:hAnsi="Times New Roman" w:cs="Times New Roman"/>
                </w:rPr>
                <w:t>Hierarchiczny algorytm konsensusu podstawowego</w:t>
              </w:r>
            </w:hyperlink>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3</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22</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4</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2070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69</w:t>
            </w:r>
          </w:p>
        </w:tc>
        <w:tc>
          <w:tcPr>
            <w:tcW w:w="1574" w:type="pct"/>
            <w:vAlign w:val="center"/>
          </w:tcPr>
          <w:p w:rsidR="00F302E4" w:rsidRPr="000A70F2" w:rsidRDefault="00F302E4" w:rsidP="000A70F2">
            <w:pPr>
              <w:pStyle w:val="Normalny1"/>
              <w:keepNext/>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3</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12</w:t>
      </w:r>
      <w:r w:rsidR="005A4289" w:rsidRPr="000A70F2">
        <w:rPr>
          <w:b/>
          <w:i w:val="0"/>
        </w:rPr>
        <w:fldChar w:fldCharType="end"/>
      </w:r>
      <w:r w:rsidRPr="000A70F2">
        <w:rPr>
          <w:b/>
          <w:i w:val="0"/>
        </w:rPr>
        <w:t>.</w:t>
      </w:r>
      <w:r w:rsidRPr="000A70F2">
        <w:rPr>
          <w:i w:val="0"/>
        </w:rPr>
        <w:t xml:space="preserve"> Punkty oceny wybranych algorytmów. Źródło: [opracowanie własne]</w:t>
      </w:r>
    </w:p>
    <w:p w:rsidR="00021680" w:rsidRPr="00930E92" w:rsidRDefault="00021680" w:rsidP="00021680">
      <w:pPr>
        <w:spacing w:line="360" w:lineRule="auto"/>
        <w:jc w:val="both"/>
      </w:pPr>
    </w:p>
    <w:tbl>
      <w:tblPr>
        <w:tblStyle w:val="Tabelasiatki2akcent11"/>
        <w:tblW w:w="9889" w:type="dxa"/>
        <w:tblLook w:val="04A0"/>
      </w:tblPr>
      <w:tblGrid>
        <w:gridCol w:w="1646"/>
        <w:gridCol w:w="1480"/>
        <w:gridCol w:w="1518"/>
        <w:gridCol w:w="1134"/>
        <w:gridCol w:w="2127"/>
        <w:gridCol w:w="1984"/>
      </w:tblGrid>
      <w:tr w:rsidR="00021680" w:rsidRPr="000A70F2" w:rsidTr="003913A6">
        <w:trPr>
          <w:cnfStyle w:val="100000000000"/>
          <w:trHeight w:val="303"/>
        </w:trPr>
        <w:tc>
          <w:tcPr>
            <w:cnfStyle w:val="001000000000"/>
            <w:tcW w:w="1646" w:type="dxa"/>
            <w:vAlign w:val="center"/>
          </w:tcPr>
          <w:p w:rsidR="00021680" w:rsidRPr="000A70F2" w:rsidRDefault="00021680" w:rsidP="000A70F2">
            <w:pPr>
              <w:spacing w:line="360" w:lineRule="auto"/>
              <w:jc w:val="center"/>
              <w:rPr>
                <w:color w:val="000000"/>
                <w:sz w:val="22"/>
                <w:szCs w:val="22"/>
              </w:rPr>
            </w:pPr>
          </w:p>
          <w:p w:rsidR="00021680" w:rsidRPr="000A70F2" w:rsidRDefault="00021680" w:rsidP="000A70F2">
            <w:pPr>
              <w:jc w:val="center"/>
              <w:rPr>
                <w:sz w:val="22"/>
                <w:szCs w:val="22"/>
              </w:rPr>
            </w:pPr>
          </w:p>
        </w:tc>
        <w:tc>
          <w:tcPr>
            <w:tcW w:w="1480"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popularność</w:t>
            </w:r>
          </w:p>
        </w:tc>
        <w:tc>
          <w:tcPr>
            <w:tcW w:w="151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realizacje</w:t>
            </w:r>
          </w:p>
        </w:tc>
        <w:tc>
          <w:tcPr>
            <w:tcW w:w="2127"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złożoność obliczeniowa (średnia z optymistycznej i pesymistycznej)</w:t>
            </w:r>
          </w:p>
        </w:tc>
        <w:tc>
          <w:tcPr>
            <w:tcW w:w="1984"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suma</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265</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85</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446,5</w:t>
            </w:r>
          </w:p>
        </w:tc>
      </w:tr>
      <w:tr w:rsidR="00021680" w:rsidRPr="000A70F2" w:rsidTr="003913A6">
        <w:trPr>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176</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89</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50</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318</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lastRenderedPageBreak/>
              <w:t>algorytm dwóch armii</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237</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377,5</w:t>
            </w:r>
          </w:p>
        </w:tc>
      </w:tr>
      <w:tr w:rsidR="00021680" w:rsidRPr="000A70F2" w:rsidTr="003913A6">
        <w:trPr>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2,63</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140,13</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4,2</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166,7</w:t>
            </w:r>
          </w:p>
        </w:tc>
      </w:tr>
      <w:tr w:rsidR="00021680" w:rsidRPr="000A70F2" w:rsidTr="003913A6">
        <w:trPr>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0,981</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175,481</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2,47</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187,97</w:t>
            </w:r>
          </w:p>
        </w:tc>
      </w:tr>
      <w:tr w:rsidR="00021680" w:rsidRPr="000A70F2" w:rsidTr="003913A6">
        <w:trPr>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0,002</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165,502</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0,09</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62</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153,59</w:t>
            </w:r>
          </w:p>
        </w:tc>
      </w:tr>
      <w:tr w:rsidR="00021680" w:rsidRPr="000A70F2" w:rsidTr="003913A6">
        <w:trPr>
          <w:trHeight w:val="303"/>
        </w:trPr>
        <w:tc>
          <w:tcPr>
            <w:cnfStyle w:val="001000000000"/>
            <w:tcW w:w="1646" w:type="dxa"/>
            <w:vAlign w:val="center"/>
          </w:tcPr>
          <w:p w:rsidR="00021680" w:rsidRPr="000A70F2" w:rsidRDefault="005A4289" w:rsidP="000A70F2">
            <w:pPr>
              <w:pStyle w:val="Normalny1"/>
              <w:spacing w:line="360" w:lineRule="auto"/>
              <w:jc w:val="center"/>
              <w:rPr>
                <w:rFonts w:ascii="Times New Roman" w:hAnsi="Times New Roman" w:cs="Times New Roman"/>
              </w:rPr>
            </w:pPr>
            <w:hyperlink r:id="rId36">
              <w:r w:rsidR="00021680" w:rsidRPr="000A70F2">
                <w:rPr>
                  <w:rFonts w:ascii="Times New Roman" w:eastAsia="Times New Roman" w:hAnsi="Times New Roman" w:cs="Times New Roman"/>
                </w:rPr>
                <w:t>Hierarchiczny algorytm konsensusu podstawowego</w:t>
              </w:r>
            </w:hyperlink>
          </w:p>
        </w:tc>
        <w:tc>
          <w:tcPr>
            <w:tcW w:w="148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0,003</w:t>
            </w:r>
          </w:p>
        </w:tc>
        <w:tc>
          <w:tcPr>
            <w:tcW w:w="151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78</w:t>
            </w:r>
          </w:p>
        </w:tc>
        <w:tc>
          <w:tcPr>
            <w:tcW w:w="113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169,503</w:t>
            </w:r>
          </w:p>
        </w:tc>
      </w:tr>
      <w:tr w:rsidR="00021680" w:rsidRPr="000A70F2" w:rsidTr="003913A6">
        <w:trPr>
          <w:cnfStyle w:val="000000100000"/>
          <w:trHeight w:val="303"/>
        </w:trPr>
        <w:tc>
          <w:tcPr>
            <w:cnfStyle w:val="00100000000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48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2,07</w:t>
            </w:r>
          </w:p>
        </w:tc>
        <w:tc>
          <w:tcPr>
            <w:tcW w:w="151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31</w:t>
            </w:r>
          </w:p>
        </w:tc>
        <w:tc>
          <w:tcPr>
            <w:tcW w:w="1134"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0</w:t>
            </w:r>
          </w:p>
        </w:tc>
        <w:tc>
          <w:tcPr>
            <w:tcW w:w="1984" w:type="dxa"/>
            <w:noWrap/>
            <w:vAlign w:val="center"/>
            <w:hideMark/>
          </w:tcPr>
          <w:p w:rsidR="00021680" w:rsidRPr="000A70F2" w:rsidRDefault="00021680" w:rsidP="00F01587">
            <w:pPr>
              <w:keepNext/>
              <w:spacing w:line="360" w:lineRule="auto"/>
              <w:jc w:val="center"/>
              <w:cnfStyle w:val="000000100000"/>
              <w:rPr>
                <w:color w:val="000000"/>
                <w:sz w:val="22"/>
                <w:szCs w:val="22"/>
              </w:rPr>
            </w:pPr>
            <w:r w:rsidRPr="000A70F2">
              <w:rPr>
                <w:color w:val="000000"/>
                <w:sz w:val="22"/>
                <w:szCs w:val="22"/>
              </w:rPr>
              <w:t>36,07</w:t>
            </w:r>
          </w:p>
        </w:tc>
      </w:tr>
    </w:tbl>
    <w:p w:rsidR="00021680" w:rsidRPr="00640BB0" w:rsidRDefault="00F01587" w:rsidP="00640BB0">
      <w:pPr>
        <w:pStyle w:val="Legenda"/>
        <w:jc w:val="center"/>
        <w:rPr>
          <w:i w:val="0"/>
        </w:rPr>
      </w:pPr>
      <w:r w:rsidRPr="00640BB0">
        <w:rPr>
          <w:b/>
          <w:i w:val="0"/>
        </w:rPr>
        <w:t xml:space="preserve">Tabela </w:t>
      </w:r>
      <w:r w:rsidR="005A4289" w:rsidRPr="00640BB0">
        <w:rPr>
          <w:b/>
          <w:i w:val="0"/>
        </w:rPr>
        <w:fldChar w:fldCharType="begin"/>
      </w:r>
      <w:r w:rsidRPr="00640BB0">
        <w:rPr>
          <w:b/>
          <w:i w:val="0"/>
        </w:rPr>
        <w:instrText xml:space="preserve"> SEQ Tabela \* ARABIC </w:instrText>
      </w:r>
      <w:r w:rsidR="005A4289" w:rsidRPr="00640BB0">
        <w:rPr>
          <w:b/>
          <w:i w:val="0"/>
        </w:rPr>
        <w:fldChar w:fldCharType="separate"/>
      </w:r>
      <w:r w:rsidRPr="00640BB0">
        <w:rPr>
          <w:b/>
          <w:i w:val="0"/>
          <w:noProof/>
        </w:rPr>
        <w:t>13</w:t>
      </w:r>
      <w:r w:rsidR="005A4289" w:rsidRPr="00640BB0">
        <w:rPr>
          <w:b/>
          <w:i w:val="0"/>
        </w:rPr>
        <w:fldChar w:fldCharType="end"/>
      </w:r>
      <w:r w:rsidRPr="00640BB0">
        <w:rPr>
          <w:b/>
          <w:i w:val="0"/>
        </w:rPr>
        <w:t>.</w:t>
      </w:r>
      <w:r w:rsidRPr="00F01587">
        <w:rPr>
          <w:i w:val="0"/>
        </w:rPr>
        <w:t xml:space="preserve"> Punktacja wybranych algorytmów cz.2.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1" w:name="_Toc453195959"/>
      <w:r w:rsidRPr="000A70F2">
        <w:rPr>
          <w:rFonts w:ascii="Times New Roman" w:hAnsi="Times New Roman"/>
          <w:b/>
          <w:color w:val="auto"/>
          <w:sz w:val="24"/>
          <w:szCs w:val="24"/>
        </w:rPr>
        <w:t>Wybór najlepszego algorytmu</w:t>
      </w:r>
      <w:bookmarkEnd w:id="51"/>
    </w:p>
    <w:p w:rsidR="00021680" w:rsidRDefault="00021680" w:rsidP="000A70F2">
      <w:pPr>
        <w:spacing w:line="360" w:lineRule="auto"/>
        <w:ind w:firstLine="709"/>
        <w:jc w:val="both"/>
      </w:pPr>
      <w:r>
        <w:t>W celu wybrania najlepszego algorytm, stworzonospecjalny system punktowy. K</w:t>
      </w:r>
      <w:r w:rsidRPr="00930E92">
        <w:t>ażdy z algorytmów</w:t>
      </w:r>
      <w:r>
        <w:t xml:space="preserve"> został nagrodzony w kilku </w:t>
      </w:r>
      <w:r w:rsidRPr="00930E92">
        <w:t>kategoriach</w:t>
      </w:r>
      <w:r>
        <w:t>: popularność, liczba kroków w pseudokodzie, złożoność obl</w:t>
      </w:r>
      <w:r w:rsidR="00F01587">
        <w:t>iczeniowa czasowa, ilość wdrożeń</w:t>
      </w:r>
      <w:r>
        <w:t>/realizacji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2" w:name="_Toc453195960"/>
      <w:r w:rsidRPr="000A70F2">
        <w:rPr>
          <w:rFonts w:ascii="Times New Roman" w:hAnsi="Times New Roman"/>
          <w:b/>
          <w:color w:val="auto"/>
          <w:sz w:val="24"/>
          <w:szCs w:val="24"/>
        </w:rPr>
        <w:t>Punktacja</w:t>
      </w:r>
      <w:bookmarkEnd w:id="52"/>
    </w:p>
    <w:p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rsidR="00021680" w:rsidRPr="00930E92" w:rsidRDefault="00021680" w:rsidP="00021680">
      <w:pPr>
        <w:spacing w:line="360" w:lineRule="auto"/>
        <w:jc w:val="both"/>
      </w:pPr>
      <w:r w:rsidRPr="00930E92">
        <w:t>Punkty za pseudokod = 100 – ilość linijek</w:t>
      </w:r>
    </w:p>
    <w:p w:rsidR="00021680" w:rsidRPr="00930E92" w:rsidRDefault="00021680" w:rsidP="00021680">
      <w:pPr>
        <w:spacing w:line="360" w:lineRule="auto"/>
        <w:jc w:val="both"/>
      </w:pPr>
      <w:r w:rsidRPr="00930E92">
        <w:t>Punkty za realizacje = ilość realizacji</w:t>
      </w:r>
      <w:r w:rsidR="00633428">
        <w:t>/wdrożeń</w:t>
      </w:r>
    </w:p>
    <w:p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Tabelasiatki2akcent11"/>
        <w:tblW w:w="4800" w:type="dxa"/>
        <w:jc w:val="center"/>
        <w:tblLook w:val="04A0"/>
      </w:tblPr>
      <w:tblGrid>
        <w:gridCol w:w="960"/>
        <w:gridCol w:w="960"/>
        <w:gridCol w:w="960"/>
        <w:gridCol w:w="960"/>
        <w:gridCol w:w="960"/>
      </w:tblGrid>
      <w:tr w:rsidR="00021680" w:rsidRPr="00930E92" w:rsidTr="000A70F2">
        <w:trPr>
          <w:cnfStyle w:val="100000000000"/>
          <w:trHeight w:val="300"/>
          <w:jc w:val="center"/>
        </w:trPr>
        <w:tc>
          <w:tcPr>
            <w:cnfStyle w:val="001000000000"/>
            <w:tcW w:w="960" w:type="dxa"/>
            <w:noWrap/>
            <w:hideMark/>
          </w:tcPr>
          <w:p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rsidR="00021680" w:rsidRPr="00B61853" w:rsidRDefault="00021680" w:rsidP="003F021C">
            <w:pPr>
              <w:spacing w:line="360" w:lineRule="auto"/>
              <w:jc w:val="center"/>
              <w:cnfStyle w:val="100000000000"/>
              <w:rPr>
                <w:rFonts w:ascii="Cambria Math" w:hAnsi="Cambria Math"/>
                <w:color w:val="000000"/>
              </w:rPr>
            </w:pPr>
            <w:r w:rsidRPr="00B61853">
              <w:rPr>
                <w:rFonts w:ascii="Cambria Math" w:hAnsi="Cambria Math"/>
                <w:color w:val="000000"/>
              </w:rPr>
              <w:t>O(n)</w:t>
            </w:r>
          </w:p>
        </w:tc>
        <w:tc>
          <w:tcPr>
            <w:tcW w:w="960" w:type="dxa"/>
            <w:noWrap/>
            <w:hideMark/>
          </w:tcPr>
          <w:p w:rsidR="00021680" w:rsidRPr="00B61853" w:rsidRDefault="005A4289"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rsidR="00021680" w:rsidRPr="00B61853" w:rsidRDefault="005A4289"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rsidR="00021680" w:rsidRPr="00B61853" w:rsidRDefault="005A4289"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rsidTr="000A70F2">
        <w:trPr>
          <w:cnfStyle w:val="000000100000"/>
          <w:trHeight w:val="300"/>
          <w:jc w:val="center"/>
        </w:trPr>
        <w:tc>
          <w:tcPr>
            <w:cnfStyle w:val="001000000000"/>
            <w:tcW w:w="960" w:type="dxa"/>
            <w:noWrap/>
            <w:hideMark/>
          </w:tcPr>
          <w:p w:rsidR="00021680" w:rsidRPr="00930E92" w:rsidRDefault="00021680" w:rsidP="003F021C">
            <w:pPr>
              <w:spacing w:line="360" w:lineRule="auto"/>
              <w:jc w:val="center"/>
              <w:rPr>
                <w:color w:val="000000"/>
              </w:rPr>
            </w:pPr>
            <w:r w:rsidRPr="00930E92">
              <w:rPr>
                <w:color w:val="000000"/>
              </w:rPr>
              <w:lastRenderedPageBreak/>
              <w:t>1</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75</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50</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25</w:t>
            </w:r>
          </w:p>
        </w:tc>
        <w:tc>
          <w:tcPr>
            <w:tcW w:w="960" w:type="dxa"/>
            <w:noWrap/>
            <w:hideMark/>
          </w:tcPr>
          <w:p w:rsidR="00021680" w:rsidRPr="00930E92" w:rsidRDefault="00021680" w:rsidP="000A70F2">
            <w:pPr>
              <w:keepNext/>
              <w:spacing w:line="360" w:lineRule="auto"/>
              <w:jc w:val="center"/>
              <w:cnfStyle w:val="000000100000"/>
              <w:rPr>
                <w:color w:val="000000"/>
              </w:rPr>
            </w:pPr>
            <w:r w:rsidRPr="00930E92">
              <w:rPr>
                <w:color w:val="000000"/>
              </w:rPr>
              <w:t>0</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14</w:t>
      </w:r>
      <w:r w:rsidR="005A4289" w:rsidRPr="000A70F2">
        <w:rPr>
          <w:b/>
          <w:i w:val="0"/>
        </w:rPr>
        <w:fldChar w:fldCharType="end"/>
      </w:r>
      <w:r w:rsidRPr="000A70F2">
        <w:rPr>
          <w:b/>
          <w:i w:val="0"/>
        </w:rPr>
        <w:t>.</w:t>
      </w:r>
      <w:r w:rsidRPr="000A70F2">
        <w:rPr>
          <w:i w:val="0"/>
        </w:rPr>
        <w:t xml:space="preserve"> Rozkład punktowy dla złożoności obliczeniowej.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3" w:name="_Toc453195961"/>
      <w:r w:rsidRPr="000A70F2">
        <w:rPr>
          <w:rFonts w:ascii="Times New Roman" w:hAnsi="Times New Roman"/>
          <w:b/>
          <w:color w:val="auto"/>
          <w:sz w:val="24"/>
          <w:szCs w:val="24"/>
        </w:rPr>
        <w:t xml:space="preserve">Hierarchia </w:t>
      </w:r>
      <w:bookmarkEnd w:id="53"/>
      <w:r w:rsidR="004146EB">
        <w:rPr>
          <w:rFonts w:ascii="Times New Roman" w:hAnsi="Times New Roman"/>
          <w:b/>
          <w:color w:val="auto"/>
          <w:sz w:val="24"/>
          <w:szCs w:val="24"/>
        </w:rPr>
        <w:t>algorytmów według punktów</w:t>
      </w:r>
    </w:p>
    <w:tbl>
      <w:tblPr>
        <w:tblStyle w:val="Tabelasiatki2akcent11"/>
        <w:tblW w:w="8901" w:type="dxa"/>
        <w:jc w:val="center"/>
        <w:tblLook w:val="04A0"/>
      </w:tblPr>
      <w:tblGrid>
        <w:gridCol w:w="2325"/>
        <w:gridCol w:w="1378"/>
        <w:gridCol w:w="1276"/>
        <w:gridCol w:w="1134"/>
        <w:gridCol w:w="1868"/>
        <w:gridCol w:w="920"/>
      </w:tblGrid>
      <w:tr w:rsidR="00021680" w:rsidRPr="000A70F2" w:rsidTr="00633428">
        <w:trPr>
          <w:cnfStyle w:val="100000000000"/>
          <w:trHeight w:val="315"/>
          <w:jc w:val="center"/>
        </w:trPr>
        <w:tc>
          <w:tcPr>
            <w:cnfStyle w:val="001000000000"/>
            <w:tcW w:w="2325" w:type="dxa"/>
            <w:vAlign w:val="center"/>
            <w:hideMark/>
          </w:tcPr>
          <w:p w:rsidR="00021680" w:rsidRPr="000A70F2" w:rsidRDefault="00021680" w:rsidP="000A70F2">
            <w:pPr>
              <w:spacing w:line="360" w:lineRule="auto"/>
              <w:jc w:val="center"/>
              <w:rPr>
                <w:color w:val="000000"/>
                <w:sz w:val="22"/>
                <w:szCs w:val="22"/>
              </w:rPr>
            </w:pPr>
          </w:p>
        </w:tc>
        <w:tc>
          <w:tcPr>
            <w:tcW w:w="137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popularność</w:t>
            </w:r>
          </w:p>
        </w:tc>
        <w:tc>
          <w:tcPr>
            <w:tcW w:w="1276"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realizacje</w:t>
            </w:r>
          </w:p>
        </w:tc>
        <w:tc>
          <w:tcPr>
            <w:tcW w:w="186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suma</w:t>
            </w:r>
          </w:p>
        </w:tc>
      </w:tr>
      <w:tr w:rsidR="00633428" w:rsidRPr="000A70F2" w:rsidTr="00F01587">
        <w:trPr>
          <w:cnfStyle w:val="000000100000"/>
          <w:trHeight w:val="103"/>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bizantyjskich generałów</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265</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85</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397</w:t>
            </w:r>
          </w:p>
        </w:tc>
      </w:tr>
      <w:tr w:rsidR="00633428" w:rsidRPr="000A70F2" w:rsidTr="00F01587">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dwóch armii</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237</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353</w:t>
            </w:r>
          </w:p>
        </w:tc>
      </w:tr>
      <w:tr w:rsidR="00633428" w:rsidRPr="000A70F2" w:rsidTr="00F01587">
        <w:trPr>
          <w:cnfStyle w:val="000000100000"/>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andomized algorithm</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176</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89</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281</w:t>
            </w:r>
          </w:p>
        </w:tc>
      </w:tr>
      <w:tr w:rsidR="00633428" w:rsidRPr="000A70F2" w:rsidTr="00F01587">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K</w:t>
            </w:r>
            <w:r w:rsidRPr="00633428">
              <w:rPr>
                <w:color w:val="000000"/>
                <w:sz w:val="22"/>
                <w:szCs w:val="22"/>
              </w:rPr>
              <w:t>-set consensus</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188</w:t>
            </w:r>
          </w:p>
        </w:tc>
      </w:tr>
      <w:tr w:rsidR="00633428" w:rsidRPr="000A70F2" w:rsidTr="00F01587">
        <w:trPr>
          <w:cnfStyle w:val="000000100000"/>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T</w:t>
            </w:r>
            <w:r w:rsidRPr="00633428">
              <w:rPr>
                <w:color w:val="000000"/>
                <w:sz w:val="22"/>
                <w:szCs w:val="22"/>
              </w:rPr>
              <w:t>erminating reliable broadcast</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87</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175</w:t>
            </w:r>
          </w:p>
        </w:tc>
      </w:tr>
      <w:tr w:rsidR="00633428" w:rsidRPr="000A70F2" w:rsidTr="00F01587">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sidRPr="00633428">
              <w:rPr>
                <w:color w:val="000000"/>
                <w:sz w:val="22"/>
                <w:szCs w:val="22"/>
              </w:rPr>
              <w:t>Hierarchiczny algorytm konsensusu podstawowego</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78</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170</w:t>
            </w:r>
          </w:p>
        </w:tc>
      </w:tr>
      <w:tr w:rsidR="00633428" w:rsidRPr="000A70F2" w:rsidTr="00F01587">
        <w:trPr>
          <w:cnfStyle w:val="000000100000"/>
          <w:trHeight w:val="585"/>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królowej</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4</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167</w:t>
            </w:r>
          </w:p>
        </w:tc>
      </w:tr>
      <w:tr w:rsidR="00633428" w:rsidRPr="000A70F2" w:rsidTr="00F01587">
        <w:trPr>
          <w:trHeight w:val="870"/>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jednorundowy</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166</w:t>
            </w:r>
          </w:p>
        </w:tc>
      </w:tr>
      <w:tr w:rsidR="00633428" w:rsidRPr="000A70F2" w:rsidTr="00F01587">
        <w:trPr>
          <w:cnfStyle w:val="000000100000"/>
          <w:trHeight w:val="849"/>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ozgłoszeniowy algorytm konsensusu podstawowego</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62</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154</w:t>
            </w:r>
          </w:p>
        </w:tc>
      </w:tr>
      <w:tr w:rsidR="00633428" w:rsidRPr="000A70F2" w:rsidTr="00F01587">
        <w:trPr>
          <w:trHeight w:val="585"/>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króla</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140</w:t>
            </w:r>
          </w:p>
        </w:tc>
      </w:tr>
      <w:tr w:rsidR="00633428" w:rsidRPr="000A70F2" w:rsidTr="00F01587">
        <w:trPr>
          <w:cnfStyle w:val="000000100000"/>
          <w:trHeight w:val="124"/>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aft algorithm</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31</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36</w:t>
            </w:r>
          </w:p>
        </w:tc>
      </w:tr>
    </w:tbl>
    <w:p w:rsidR="00021680"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15</w:t>
      </w:r>
      <w:r w:rsidR="005A4289"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rsidR="003913A6" w:rsidRDefault="003913A6" w:rsidP="003913A6"/>
    <w:p w:rsidR="003913A6" w:rsidRDefault="003913A6" w:rsidP="003913A6">
      <w:r w:rsidRPr="003913A6">
        <w:lastRenderedPageBreak/>
        <w:drawing>
          <wp:inline distT="0" distB="0" distL="0" distR="0">
            <wp:extent cx="5972810" cy="3609340"/>
            <wp:effectExtent l="19050" t="0" r="2794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913A6" w:rsidRPr="003913A6" w:rsidRDefault="003913A6" w:rsidP="003913A6"/>
    <w:p w:rsidR="00021680" w:rsidRPr="000A70F2" w:rsidRDefault="00805A81" w:rsidP="00021680">
      <w:pPr>
        <w:spacing w:line="360" w:lineRule="auto"/>
        <w:jc w:val="both"/>
        <w:rPr>
          <w:b/>
        </w:rPr>
      </w:pPr>
      <w:r>
        <w:rPr>
          <w:b/>
        </w:rPr>
        <w:t>Dodatkowo na podstawie zebranych informacji można stwierdzić, że:</w:t>
      </w:r>
    </w:p>
    <w:p w:rsidR="000A70F2" w:rsidRDefault="00021680" w:rsidP="000A70F2">
      <w:pPr>
        <w:keepNext/>
        <w:spacing w:line="360" w:lineRule="auto"/>
        <w:jc w:val="center"/>
      </w:pPr>
      <w:r>
        <w:rPr>
          <w:noProof/>
        </w:rPr>
        <w:drawing>
          <wp:inline distT="0" distB="0" distL="0" distR="0">
            <wp:extent cx="5816455" cy="4238625"/>
            <wp:effectExtent l="19050" t="0" r="0"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l="30135" t="26912" r="31353" b="23203"/>
                    <a:stretch>
                      <a:fillRect/>
                    </a:stretch>
                  </pic:blipFill>
                  <pic:spPr bwMode="auto">
                    <a:xfrm>
                      <a:off x="0" y="0"/>
                      <a:ext cx="5816176" cy="4238422"/>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Pr>
          <w:b/>
          <w:i w:val="0"/>
          <w:noProof/>
        </w:rPr>
        <w:t>2</w:t>
      </w:r>
      <w:r w:rsidR="005A4289"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rsidR="00021680" w:rsidRDefault="00021680" w:rsidP="000A70F2">
      <w:pPr>
        <w:spacing w:line="360" w:lineRule="auto"/>
        <w:ind w:firstLine="709"/>
        <w:jc w:val="both"/>
      </w:pPr>
      <w:r>
        <w:lastRenderedPageBreak/>
        <w:t>Powyższy wykres rozrzutu przedstawia rosnącą linię trendu dla wzrostu popularność algorytmów względem zwiększającej się ilości kroków pseudokodu.</w:t>
      </w:r>
    </w:p>
    <w:p w:rsidR="00021680" w:rsidRDefault="00021680" w:rsidP="00021680">
      <w:pPr>
        <w:spacing w:line="360" w:lineRule="auto"/>
        <w:jc w:val="both"/>
      </w:pPr>
    </w:p>
    <w:p w:rsidR="000A70F2" w:rsidRDefault="00021680" w:rsidP="000A70F2">
      <w:pPr>
        <w:keepNext/>
        <w:spacing w:line="360" w:lineRule="auto"/>
        <w:jc w:val="center"/>
      </w:pPr>
      <w:r>
        <w:rPr>
          <w:noProof/>
        </w:rPr>
        <w:drawing>
          <wp:inline distT="0" distB="0" distL="0" distR="0">
            <wp:extent cx="5767651" cy="4295775"/>
            <wp:effectExtent l="19050" t="0" r="4499"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l="25072" t="30537" r="31669" b="12096"/>
                    <a:stretch>
                      <a:fillRect/>
                    </a:stretch>
                  </pic:blipFill>
                  <pic:spPr bwMode="auto">
                    <a:xfrm>
                      <a:off x="0" y="0"/>
                      <a:ext cx="5763960" cy="4293026"/>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sidRPr="000A70F2">
        <w:rPr>
          <w:b/>
          <w:i w:val="0"/>
          <w:noProof/>
        </w:rPr>
        <w:t>3</w:t>
      </w:r>
      <w:r w:rsidR="005A4289"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rsidR="00021680" w:rsidRPr="00930E92" w:rsidRDefault="00021680" w:rsidP="00021680">
      <w:pPr>
        <w:spacing w:line="360" w:lineRule="auto"/>
        <w:jc w:val="both"/>
      </w:pP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4" w:name="_Toc453195962"/>
      <w:r w:rsidRPr="000A70F2">
        <w:rPr>
          <w:rFonts w:ascii="Times New Roman" w:hAnsi="Times New Roman"/>
          <w:b/>
          <w:color w:val="auto"/>
          <w:sz w:val="24"/>
          <w:szCs w:val="24"/>
        </w:rPr>
        <w:t>Wybór najlepszego algorytmu</w:t>
      </w:r>
      <w:bookmarkEnd w:id="54"/>
    </w:p>
    <w:p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w:t>
      </w:r>
      <w:r w:rsidR="005E2E24">
        <w:t xml:space="preserve">gorytm bizantyńskich generałów. Najwięcej punktów można było uzyskać za ilość wyników w wyszukiwarce internetowej </w:t>
      </w:r>
      <w:r w:rsidR="005E2E24" w:rsidRPr="005E2E24">
        <w:rPr>
          <w:i/>
        </w:rPr>
        <w:t>Google</w:t>
      </w:r>
      <w:r w:rsidR="005E2E24">
        <w:t>. Wzięto pod uwagę ten czynnik z tego względu, że dostępność i ilość informacji na dane zagadnienie jest najważniejsze w celu jego rozwiązania. Kolejnymi punktami jakie algorytmy mogły zdobyć  to punkty za ilość linijek w pseudokodzie, punkty za ilość wdrożeń oraz za złożoność obliczeniową. Ostatecznie algorytm bizantyjskich generałów został wybranydo zaimplementowania</w:t>
      </w:r>
      <w:r>
        <w:t xml:space="preserve"> w różnych technologiach.</w:t>
      </w:r>
    </w:p>
    <w:p w:rsidR="008A3C73" w:rsidRPr="000A70F2" w:rsidRDefault="008A3C73" w:rsidP="003B0303">
      <w:pPr>
        <w:pStyle w:val="Nagwek1"/>
        <w:numPr>
          <w:ilvl w:val="0"/>
          <w:numId w:val="40"/>
        </w:numPr>
        <w:rPr>
          <w:b/>
          <w:color w:val="auto"/>
        </w:rPr>
      </w:pPr>
      <w:bookmarkStart w:id="55" w:name="_Toc452803204"/>
      <w:bookmarkStart w:id="56" w:name="_Toc453195963"/>
      <w:r w:rsidRPr="000A70F2">
        <w:rPr>
          <w:b/>
          <w:color w:val="auto"/>
        </w:rPr>
        <w:lastRenderedPageBreak/>
        <w:t>Technologie rozproszone dostępne na rynku</w:t>
      </w:r>
      <w:bookmarkEnd w:id="55"/>
      <w:bookmarkEnd w:id="56"/>
    </w:p>
    <w:p w:rsidR="002817F3" w:rsidRDefault="00F01587" w:rsidP="00AF3653">
      <w:pPr>
        <w:spacing w:line="360" w:lineRule="auto"/>
        <w:ind w:firstLine="357"/>
        <w:jc w:val="both"/>
      </w:pPr>
      <w:r>
        <w:t>Poniższy rozdział stanowi porównanie technologii rozproszonych. Porównanie ów przedstawiono w formie tabelarycznej. Scharakteryzowane są tu również zalety oraz wady wybranych technologii.</w:t>
      </w:r>
    </w:p>
    <w:tbl>
      <w:tblPr>
        <w:tblStyle w:val="GridTable2Accent1"/>
        <w:tblW w:w="0" w:type="auto"/>
        <w:jc w:val="center"/>
        <w:tblLook w:val="04A0"/>
      </w:tblPr>
      <w:tblGrid>
        <w:gridCol w:w="1521"/>
        <w:gridCol w:w="1183"/>
        <w:gridCol w:w="1339"/>
        <w:gridCol w:w="1121"/>
        <w:gridCol w:w="1102"/>
        <w:gridCol w:w="1339"/>
        <w:gridCol w:w="1089"/>
        <w:gridCol w:w="1160"/>
      </w:tblGrid>
      <w:tr w:rsidR="00F01587" w:rsidRPr="00030396" w:rsidTr="00F01587">
        <w:trPr>
          <w:cnfStyle w:val="100000000000"/>
          <w:jc w:val="center"/>
        </w:trPr>
        <w:tc>
          <w:tcPr>
            <w:cnfStyle w:val="001000000000"/>
            <w:tcW w:w="1521" w:type="dxa"/>
            <w:vAlign w:val="center"/>
          </w:tcPr>
          <w:p w:rsidR="00F01587" w:rsidRPr="00030396" w:rsidRDefault="00F01587" w:rsidP="00F01587">
            <w:pPr>
              <w:jc w:val="center"/>
              <w:rPr>
                <w:sz w:val="20"/>
              </w:rPr>
            </w:pPr>
          </w:p>
        </w:tc>
        <w:tc>
          <w:tcPr>
            <w:tcW w:w="1183" w:type="dxa"/>
            <w:vAlign w:val="center"/>
          </w:tcPr>
          <w:p w:rsidR="00F01587" w:rsidRPr="00030396" w:rsidRDefault="00F01587" w:rsidP="00F01587">
            <w:pPr>
              <w:jc w:val="center"/>
              <w:cnfStyle w:val="100000000000"/>
              <w:rPr>
                <w:sz w:val="20"/>
              </w:rPr>
            </w:pPr>
            <w:r w:rsidRPr="00030396">
              <w:rPr>
                <w:sz w:val="20"/>
              </w:rPr>
              <w:t>Socket</w:t>
            </w:r>
            <w:r>
              <w:rPr>
                <w:sz w:val="20"/>
              </w:rPr>
              <w:t xml:space="preserve"> [</w:t>
            </w:r>
            <w:r w:rsidRPr="0038498A">
              <w:rPr>
                <w:rStyle w:val="Odwoanieprzypisukocowego"/>
                <w:sz w:val="20"/>
                <w:vertAlign w:val="baseline"/>
              </w:rPr>
              <w:endnoteReference w:id="25"/>
            </w:r>
            <w:r>
              <w:rPr>
                <w:sz w:val="20"/>
              </w:rPr>
              <w:t>]</w:t>
            </w:r>
          </w:p>
        </w:tc>
        <w:tc>
          <w:tcPr>
            <w:tcW w:w="1339" w:type="dxa"/>
            <w:vAlign w:val="center"/>
          </w:tcPr>
          <w:p w:rsidR="00F01587" w:rsidRPr="00030396" w:rsidRDefault="00F01587" w:rsidP="00F01587">
            <w:pPr>
              <w:jc w:val="center"/>
              <w:cnfStyle w:val="100000000000"/>
              <w:rPr>
                <w:sz w:val="20"/>
              </w:rPr>
            </w:pPr>
            <w:r w:rsidRPr="00030396">
              <w:rPr>
                <w:sz w:val="20"/>
              </w:rPr>
              <w:t>RPC</w:t>
            </w:r>
            <w:r>
              <w:rPr>
                <w:sz w:val="20"/>
              </w:rPr>
              <w:t xml:space="preserve"> [</w:t>
            </w:r>
            <w:r w:rsidRPr="0038498A">
              <w:rPr>
                <w:rStyle w:val="Odwoanieprzypisukocowego"/>
                <w:sz w:val="20"/>
                <w:vertAlign w:val="baseline"/>
              </w:rPr>
              <w:endnoteReference w:id="26"/>
            </w:r>
            <w:r>
              <w:rPr>
                <w:sz w:val="20"/>
              </w:rPr>
              <w:t>,</w:t>
            </w:r>
            <w:r w:rsidRPr="000434FC">
              <w:rPr>
                <w:rStyle w:val="Odwoanieprzypisukocowego"/>
                <w:sz w:val="20"/>
                <w:vertAlign w:val="baseline"/>
              </w:rPr>
              <w:endnoteReference w:id="27"/>
            </w:r>
            <w:r>
              <w:rPr>
                <w:sz w:val="20"/>
              </w:rPr>
              <w:t>]</w:t>
            </w:r>
          </w:p>
        </w:tc>
        <w:tc>
          <w:tcPr>
            <w:tcW w:w="1121" w:type="dxa"/>
            <w:vAlign w:val="center"/>
          </w:tcPr>
          <w:p w:rsidR="00F01587" w:rsidRPr="00030396" w:rsidRDefault="00F01587" w:rsidP="00F01587">
            <w:pPr>
              <w:jc w:val="center"/>
              <w:cnfStyle w:val="100000000000"/>
              <w:rPr>
                <w:sz w:val="20"/>
              </w:rPr>
            </w:pPr>
            <w:r w:rsidRPr="00030396">
              <w:rPr>
                <w:sz w:val="20"/>
              </w:rPr>
              <w:t>CORBA</w:t>
            </w:r>
            <w:r>
              <w:rPr>
                <w:sz w:val="20"/>
              </w:rPr>
              <w:t xml:space="preserve"> [</w:t>
            </w:r>
            <w:r w:rsidRPr="00144251">
              <w:rPr>
                <w:rStyle w:val="Odwoanieprzypisukocowego"/>
                <w:sz w:val="20"/>
                <w:vertAlign w:val="baseline"/>
              </w:rPr>
              <w:endnoteReference w:id="28"/>
            </w:r>
            <w:r>
              <w:rPr>
                <w:sz w:val="20"/>
              </w:rPr>
              <w:t>,</w:t>
            </w:r>
            <w:r w:rsidRPr="00144251">
              <w:rPr>
                <w:rStyle w:val="Odwoanieprzypisukocowego"/>
                <w:sz w:val="20"/>
                <w:vertAlign w:val="baseline"/>
              </w:rPr>
              <w:endnoteReference w:id="29"/>
            </w:r>
            <w:r>
              <w:rPr>
                <w:sz w:val="20"/>
              </w:rPr>
              <w:t>]</w:t>
            </w:r>
          </w:p>
        </w:tc>
        <w:tc>
          <w:tcPr>
            <w:tcW w:w="1102" w:type="dxa"/>
            <w:vAlign w:val="center"/>
          </w:tcPr>
          <w:p w:rsidR="00F01587" w:rsidRPr="00030396" w:rsidRDefault="00F01587" w:rsidP="00F01587">
            <w:pPr>
              <w:jc w:val="center"/>
              <w:cnfStyle w:val="100000000000"/>
              <w:rPr>
                <w:sz w:val="20"/>
              </w:rPr>
            </w:pPr>
            <w:r w:rsidRPr="00030396">
              <w:rPr>
                <w:sz w:val="20"/>
              </w:rPr>
              <w:t>DCOM</w:t>
            </w:r>
            <w:r>
              <w:rPr>
                <w:sz w:val="20"/>
              </w:rPr>
              <w:t xml:space="preserve"> [</w:t>
            </w:r>
            <w:r w:rsidRPr="00F324C6">
              <w:rPr>
                <w:rStyle w:val="Odwoanieprzypisukocowego"/>
                <w:sz w:val="20"/>
                <w:vertAlign w:val="baseline"/>
              </w:rPr>
              <w:endnoteReference w:id="30"/>
            </w:r>
            <w:r>
              <w:rPr>
                <w:sz w:val="20"/>
              </w:rPr>
              <w:t>,</w:t>
            </w:r>
            <w:r w:rsidRPr="008A4991">
              <w:rPr>
                <w:rStyle w:val="Odwoanieprzypisukocowego"/>
                <w:sz w:val="20"/>
                <w:vertAlign w:val="baseline"/>
              </w:rPr>
              <w:endnoteReference w:id="31"/>
            </w:r>
            <w:r>
              <w:rPr>
                <w:sz w:val="20"/>
              </w:rPr>
              <w:t>]</w:t>
            </w:r>
          </w:p>
        </w:tc>
        <w:tc>
          <w:tcPr>
            <w:tcW w:w="1339" w:type="dxa"/>
            <w:vAlign w:val="center"/>
          </w:tcPr>
          <w:p w:rsidR="00F01587" w:rsidRPr="00030396" w:rsidRDefault="00F01587" w:rsidP="00F01587">
            <w:pPr>
              <w:jc w:val="center"/>
              <w:cnfStyle w:val="100000000000"/>
              <w:rPr>
                <w:sz w:val="20"/>
              </w:rPr>
            </w:pPr>
            <w:r w:rsidRPr="00030396">
              <w:rPr>
                <w:sz w:val="20"/>
              </w:rPr>
              <w:t>RMI</w:t>
            </w:r>
            <w:r>
              <w:rPr>
                <w:sz w:val="20"/>
              </w:rPr>
              <w:t xml:space="preserve"> [</w:t>
            </w:r>
            <w:r w:rsidRPr="008A4991">
              <w:rPr>
                <w:rStyle w:val="Odwoanieprzypisukocowego"/>
                <w:sz w:val="20"/>
                <w:vertAlign w:val="baseline"/>
              </w:rPr>
              <w:endnoteReference w:id="32"/>
            </w:r>
            <w:r>
              <w:rPr>
                <w:sz w:val="20"/>
              </w:rPr>
              <w:t>,</w:t>
            </w:r>
            <w:r w:rsidRPr="0009095E">
              <w:rPr>
                <w:rStyle w:val="Odwoanieprzypisukocowego"/>
                <w:sz w:val="20"/>
                <w:vertAlign w:val="baseline"/>
              </w:rPr>
              <w:endnoteReference w:id="33"/>
            </w:r>
            <w:r>
              <w:rPr>
                <w:sz w:val="20"/>
              </w:rPr>
              <w:t>]</w:t>
            </w:r>
          </w:p>
        </w:tc>
        <w:tc>
          <w:tcPr>
            <w:tcW w:w="1089" w:type="dxa"/>
            <w:vAlign w:val="center"/>
          </w:tcPr>
          <w:p w:rsidR="00F01587" w:rsidRPr="00030396" w:rsidRDefault="00F01587" w:rsidP="00F01587">
            <w:pPr>
              <w:jc w:val="center"/>
              <w:cnfStyle w:val="100000000000"/>
              <w:rPr>
                <w:sz w:val="20"/>
              </w:rPr>
            </w:pPr>
            <w:r w:rsidRPr="00030396">
              <w:rPr>
                <w:sz w:val="20"/>
              </w:rPr>
              <w:t>SOAP</w:t>
            </w:r>
            <w:r>
              <w:rPr>
                <w:sz w:val="20"/>
              </w:rPr>
              <w:t xml:space="preserve"> [</w:t>
            </w:r>
            <w:r w:rsidRPr="00110603">
              <w:rPr>
                <w:rStyle w:val="Odwoanieprzypisukocowego"/>
                <w:sz w:val="20"/>
                <w:vertAlign w:val="baseline"/>
              </w:rPr>
              <w:endnoteReference w:id="34"/>
            </w:r>
            <w:r>
              <w:rPr>
                <w:sz w:val="20"/>
              </w:rPr>
              <w:t>,</w:t>
            </w:r>
            <w:r w:rsidRPr="00967EC6">
              <w:rPr>
                <w:rStyle w:val="Odwoanieprzypisukocowego"/>
                <w:sz w:val="20"/>
                <w:vertAlign w:val="baseline"/>
              </w:rPr>
              <w:endnoteReference w:id="35"/>
            </w:r>
            <w:r>
              <w:rPr>
                <w:sz w:val="20"/>
              </w:rPr>
              <w:t>]</w:t>
            </w:r>
          </w:p>
        </w:tc>
        <w:tc>
          <w:tcPr>
            <w:tcW w:w="1160" w:type="dxa"/>
            <w:vAlign w:val="center"/>
          </w:tcPr>
          <w:p w:rsidR="00F01587" w:rsidRPr="00030396" w:rsidRDefault="00F01587" w:rsidP="00F01587">
            <w:pPr>
              <w:jc w:val="center"/>
              <w:cnfStyle w:val="100000000000"/>
              <w:rPr>
                <w:sz w:val="20"/>
              </w:rPr>
            </w:pPr>
            <w:r w:rsidRPr="00030396">
              <w:rPr>
                <w:sz w:val="20"/>
              </w:rPr>
              <w:t>.NET Remoting</w:t>
            </w:r>
            <w:r>
              <w:rPr>
                <w:sz w:val="20"/>
              </w:rPr>
              <w:t xml:space="preserve"> [</w:t>
            </w:r>
            <w:r w:rsidRPr="00967EC6">
              <w:rPr>
                <w:rStyle w:val="Odwoanieprzypisukocowego"/>
                <w:sz w:val="20"/>
                <w:vertAlign w:val="baseline"/>
              </w:rPr>
              <w:endnoteReference w:id="36"/>
            </w:r>
            <w:r>
              <w:rPr>
                <w:sz w:val="20"/>
              </w:rPr>
              <w:t>,</w:t>
            </w:r>
            <w:r w:rsidRPr="00F01587">
              <w:rPr>
                <w:rStyle w:val="Odwoanieprzypisukocowego"/>
                <w:sz w:val="20"/>
                <w:vertAlign w:val="baseline"/>
              </w:rPr>
              <w:endnoteReference w:id="37"/>
            </w:r>
            <w:r>
              <w:rPr>
                <w:sz w:val="20"/>
              </w:rPr>
              <w:t>]</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Producent</w:t>
            </w:r>
          </w:p>
        </w:tc>
        <w:tc>
          <w:tcPr>
            <w:tcW w:w="1183" w:type="dxa"/>
            <w:vAlign w:val="center"/>
          </w:tcPr>
          <w:p w:rsidR="00F01587" w:rsidRPr="00030396" w:rsidRDefault="00F01587" w:rsidP="00F01587">
            <w:pPr>
              <w:jc w:val="center"/>
              <w:cnfStyle w:val="000000100000"/>
              <w:rPr>
                <w:sz w:val="20"/>
              </w:rPr>
            </w:pPr>
            <w:r>
              <w:rPr>
                <w:sz w:val="20"/>
              </w:rPr>
              <w:t xml:space="preserve">Berkeley Software </w:t>
            </w:r>
            <w:bookmarkStart w:id="57" w:name="_GoBack"/>
            <w:bookmarkEnd w:id="57"/>
            <w:r>
              <w:rPr>
                <w:sz w:val="20"/>
              </w:rPr>
              <w:t>Distribution</w:t>
            </w:r>
          </w:p>
        </w:tc>
        <w:tc>
          <w:tcPr>
            <w:tcW w:w="1339" w:type="dxa"/>
            <w:vAlign w:val="center"/>
          </w:tcPr>
          <w:p w:rsidR="00F01587" w:rsidRPr="00030396" w:rsidRDefault="00F01587" w:rsidP="00F01587">
            <w:pPr>
              <w:jc w:val="center"/>
              <w:cnfStyle w:val="000000100000"/>
              <w:rPr>
                <w:sz w:val="20"/>
              </w:rPr>
            </w:pPr>
            <w:r w:rsidRPr="00030396">
              <w:rPr>
                <w:sz w:val="20"/>
              </w:rPr>
              <w:t>Sun Microsystems</w:t>
            </w:r>
          </w:p>
        </w:tc>
        <w:tc>
          <w:tcPr>
            <w:tcW w:w="1121" w:type="dxa"/>
            <w:vAlign w:val="center"/>
          </w:tcPr>
          <w:p w:rsidR="00F01587" w:rsidRPr="00030396" w:rsidRDefault="00F01587" w:rsidP="00F01587">
            <w:pPr>
              <w:jc w:val="center"/>
              <w:cnfStyle w:val="000000100000"/>
              <w:rPr>
                <w:sz w:val="20"/>
              </w:rPr>
            </w:pPr>
            <w:r w:rsidRPr="00030396">
              <w:rPr>
                <w:sz w:val="20"/>
              </w:rPr>
              <w:t>OMG</w:t>
            </w:r>
          </w:p>
        </w:tc>
        <w:tc>
          <w:tcPr>
            <w:tcW w:w="1102" w:type="dxa"/>
            <w:vAlign w:val="center"/>
          </w:tcPr>
          <w:p w:rsidR="00F01587" w:rsidRPr="00030396" w:rsidRDefault="00F01587" w:rsidP="00F01587">
            <w:pPr>
              <w:jc w:val="center"/>
              <w:cnfStyle w:val="000000100000"/>
              <w:rPr>
                <w:sz w:val="20"/>
              </w:rPr>
            </w:pPr>
            <w:r w:rsidRPr="00030396">
              <w:rPr>
                <w:sz w:val="20"/>
              </w:rPr>
              <w:t>Microsoft</w:t>
            </w:r>
          </w:p>
        </w:tc>
        <w:tc>
          <w:tcPr>
            <w:tcW w:w="1339" w:type="dxa"/>
            <w:vAlign w:val="center"/>
          </w:tcPr>
          <w:p w:rsidR="00F01587" w:rsidRPr="00030396" w:rsidRDefault="00F01587" w:rsidP="00F01587">
            <w:pPr>
              <w:jc w:val="center"/>
              <w:cnfStyle w:val="000000100000"/>
              <w:rPr>
                <w:sz w:val="20"/>
              </w:rPr>
            </w:pPr>
            <w:r w:rsidRPr="00030396">
              <w:rPr>
                <w:sz w:val="20"/>
              </w:rPr>
              <w:t>Sun Microsystems</w:t>
            </w:r>
          </w:p>
        </w:tc>
        <w:tc>
          <w:tcPr>
            <w:tcW w:w="1089" w:type="dxa"/>
            <w:vAlign w:val="center"/>
          </w:tcPr>
          <w:p w:rsidR="00F01587" w:rsidRPr="00030396" w:rsidRDefault="00F01587" w:rsidP="00F01587">
            <w:pPr>
              <w:jc w:val="center"/>
              <w:cnfStyle w:val="000000100000"/>
              <w:rPr>
                <w:sz w:val="20"/>
              </w:rPr>
            </w:pPr>
            <w:r w:rsidRPr="00030396">
              <w:rPr>
                <w:sz w:val="20"/>
              </w:rPr>
              <w:t>wielu</w:t>
            </w:r>
          </w:p>
        </w:tc>
        <w:tc>
          <w:tcPr>
            <w:tcW w:w="1160" w:type="dxa"/>
            <w:vAlign w:val="center"/>
          </w:tcPr>
          <w:p w:rsidR="00F01587" w:rsidRPr="00030396" w:rsidRDefault="00F01587" w:rsidP="00F01587">
            <w:pPr>
              <w:jc w:val="center"/>
              <w:cnfStyle w:val="000000100000"/>
              <w:rPr>
                <w:sz w:val="20"/>
              </w:rPr>
            </w:pPr>
            <w:r w:rsidRPr="00030396">
              <w:rPr>
                <w:sz w:val="20"/>
              </w:rPr>
              <w:t>Microsoft</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Rok powstania</w:t>
            </w:r>
          </w:p>
        </w:tc>
        <w:tc>
          <w:tcPr>
            <w:tcW w:w="1183" w:type="dxa"/>
            <w:vAlign w:val="center"/>
          </w:tcPr>
          <w:p w:rsidR="00F01587" w:rsidRPr="00030396" w:rsidRDefault="00F01587" w:rsidP="00F01587">
            <w:pPr>
              <w:jc w:val="center"/>
              <w:cnfStyle w:val="000000000000"/>
              <w:rPr>
                <w:sz w:val="20"/>
              </w:rPr>
            </w:pPr>
            <w:r>
              <w:rPr>
                <w:sz w:val="20"/>
              </w:rPr>
              <w:t>1983</w:t>
            </w:r>
          </w:p>
        </w:tc>
        <w:tc>
          <w:tcPr>
            <w:tcW w:w="1339" w:type="dxa"/>
            <w:vAlign w:val="center"/>
          </w:tcPr>
          <w:p w:rsidR="00F01587" w:rsidRPr="00030396" w:rsidRDefault="00F01587" w:rsidP="00F01587">
            <w:pPr>
              <w:jc w:val="center"/>
              <w:cnfStyle w:val="000000000000"/>
              <w:rPr>
                <w:sz w:val="20"/>
              </w:rPr>
            </w:pPr>
            <w:r w:rsidRPr="00030396">
              <w:rPr>
                <w:sz w:val="20"/>
              </w:rPr>
              <w:t>1984</w:t>
            </w:r>
          </w:p>
        </w:tc>
        <w:tc>
          <w:tcPr>
            <w:tcW w:w="1121" w:type="dxa"/>
            <w:vAlign w:val="center"/>
          </w:tcPr>
          <w:p w:rsidR="00F01587" w:rsidRPr="00030396" w:rsidRDefault="00F01587" w:rsidP="00F01587">
            <w:pPr>
              <w:jc w:val="center"/>
              <w:cnfStyle w:val="000000000000"/>
              <w:rPr>
                <w:sz w:val="20"/>
              </w:rPr>
            </w:pPr>
            <w:r w:rsidRPr="00030396">
              <w:rPr>
                <w:sz w:val="20"/>
              </w:rPr>
              <w:t>1991</w:t>
            </w:r>
          </w:p>
        </w:tc>
        <w:tc>
          <w:tcPr>
            <w:tcW w:w="1102" w:type="dxa"/>
            <w:vAlign w:val="center"/>
          </w:tcPr>
          <w:p w:rsidR="00F01587" w:rsidRPr="00030396" w:rsidRDefault="00F01587" w:rsidP="00F01587">
            <w:pPr>
              <w:jc w:val="center"/>
              <w:cnfStyle w:val="000000000000"/>
              <w:rPr>
                <w:sz w:val="20"/>
              </w:rPr>
            </w:pPr>
            <w:r w:rsidRPr="00030396">
              <w:rPr>
                <w:sz w:val="20"/>
              </w:rPr>
              <w:t>1996</w:t>
            </w:r>
          </w:p>
        </w:tc>
        <w:tc>
          <w:tcPr>
            <w:tcW w:w="1339" w:type="dxa"/>
            <w:vAlign w:val="center"/>
          </w:tcPr>
          <w:p w:rsidR="00F01587" w:rsidRPr="00030396" w:rsidRDefault="00F01587" w:rsidP="00F01587">
            <w:pPr>
              <w:jc w:val="center"/>
              <w:cnfStyle w:val="000000000000"/>
              <w:rPr>
                <w:sz w:val="20"/>
              </w:rPr>
            </w:pPr>
            <w:r w:rsidRPr="00030396">
              <w:rPr>
                <w:sz w:val="20"/>
              </w:rPr>
              <w:t>1997</w:t>
            </w:r>
          </w:p>
        </w:tc>
        <w:tc>
          <w:tcPr>
            <w:tcW w:w="1089" w:type="dxa"/>
            <w:vAlign w:val="center"/>
          </w:tcPr>
          <w:p w:rsidR="00F01587" w:rsidRPr="00030396" w:rsidRDefault="00F01587" w:rsidP="00F01587">
            <w:pPr>
              <w:jc w:val="center"/>
              <w:cnfStyle w:val="000000000000"/>
              <w:rPr>
                <w:sz w:val="20"/>
              </w:rPr>
            </w:pPr>
            <w:r w:rsidRPr="00030396">
              <w:rPr>
                <w:sz w:val="20"/>
              </w:rPr>
              <w:t>2000</w:t>
            </w:r>
          </w:p>
        </w:tc>
        <w:tc>
          <w:tcPr>
            <w:tcW w:w="1160" w:type="dxa"/>
            <w:vAlign w:val="center"/>
          </w:tcPr>
          <w:p w:rsidR="00F01587" w:rsidRPr="00030396" w:rsidRDefault="00F01587" w:rsidP="00F01587">
            <w:pPr>
              <w:jc w:val="center"/>
              <w:cnfStyle w:val="000000000000"/>
              <w:rPr>
                <w:sz w:val="20"/>
              </w:rPr>
            </w:pPr>
            <w:r w:rsidRPr="00030396">
              <w:rPr>
                <w:sz w:val="20"/>
              </w:rPr>
              <w:t>2002</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Obsługiwane języki</w:t>
            </w:r>
          </w:p>
        </w:tc>
        <w:tc>
          <w:tcPr>
            <w:tcW w:w="1183" w:type="dxa"/>
            <w:vAlign w:val="center"/>
          </w:tcPr>
          <w:p w:rsidR="00F01587" w:rsidRPr="00030396" w:rsidRDefault="00F01587" w:rsidP="00F01587">
            <w:pPr>
              <w:jc w:val="center"/>
              <w:cnfStyle w:val="000000100000"/>
              <w:rPr>
                <w:sz w:val="20"/>
                <w:lang w:val="en-US"/>
              </w:rPr>
            </w:pPr>
            <w:r w:rsidRPr="00030396">
              <w:rPr>
                <w:sz w:val="20"/>
                <w:lang w:val="en-US"/>
              </w:rPr>
              <w:t>C, C++, Java, C#, Visual Basic, Python, Fortran</w:t>
            </w:r>
          </w:p>
        </w:tc>
        <w:tc>
          <w:tcPr>
            <w:tcW w:w="1339" w:type="dxa"/>
            <w:vAlign w:val="center"/>
          </w:tcPr>
          <w:p w:rsidR="00F01587" w:rsidRPr="00030396" w:rsidRDefault="00F01587" w:rsidP="00F01587">
            <w:pPr>
              <w:jc w:val="center"/>
              <w:cnfStyle w:val="000000100000"/>
              <w:rPr>
                <w:sz w:val="20"/>
              </w:rPr>
            </w:pPr>
            <w:r w:rsidRPr="00030396">
              <w:rPr>
                <w:sz w:val="20"/>
              </w:rPr>
              <w:t>C</w:t>
            </w:r>
          </w:p>
        </w:tc>
        <w:tc>
          <w:tcPr>
            <w:tcW w:w="1121" w:type="dxa"/>
            <w:vAlign w:val="center"/>
          </w:tcPr>
          <w:p w:rsidR="00F01587" w:rsidRPr="00030396" w:rsidRDefault="00F01587" w:rsidP="00F01587">
            <w:pPr>
              <w:jc w:val="center"/>
              <w:cnfStyle w:val="000000100000"/>
              <w:rPr>
                <w:sz w:val="20"/>
                <w:lang w:val="en-US"/>
              </w:rPr>
            </w:pPr>
            <w:r w:rsidRPr="00030396">
              <w:rPr>
                <w:sz w:val="20"/>
                <w:lang w:val="en-US"/>
              </w:rPr>
              <w:t>C, C++, Java, COBOL, Ada, Lisp, Python</w:t>
            </w:r>
          </w:p>
        </w:tc>
        <w:tc>
          <w:tcPr>
            <w:tcW w:w="1102" w:type="dxa"/>
            <w:vAlign w:val="center"/>
          </w:tcPr>
          <w:p w:rsidR="00F01587" w:rsidRPr="00030396" w:rsidRDefault="00F01587" w:rsidP="00F01587">
            <w:pPr>
              <w:jc w:val="center"/>
              <w:cnfStyle w:val="000000100000"/>
              <w:rPr>
                <w:sz w:val="20"/>
              </w:rPr>
            </w:pPr>
            <w:r w:rsidRPr="00030396">
              <w:rPr>
                <w:sz w:val="20"/>
              </w:rPr>
              <w:t>C++. Visual Basic</w:t>
            </w:r>
          </w:p>
        </w:tc>
        <w:tc>
          <w:tcPr>
            <w:tcW w:w="1339" w:type="dxa"/>
            <w:vAlign w:val="center"/>
          </w:tcPr>
          <w:p w:rsidR="00F01587" w:rsidRPr="00030396" w:rsidRDefault="00F01587" w:rsidP="00F01587">
            <w:pPr>
              <w:jc w:val="center"/>
              <w:cnfStyle w:val="000000100000"/>
              <w:rPr>
                <w:sz w:val="20"/>
              </w:rPr>
            </w:pPr>
            <w:r w:rsidRPr="00030396">
              <w:rPr>
                <w:sz w:val="20"/>
              </w:rPr>
              <w:t>Java, C#</w:t>
            </w:r>
          </w:p>
        </w:tc>
        <w:tc>
          <w:tcPr>
            <w:tcW w:w="1089" w:type="dxa"/>
            <w:vAlign w:val="center"/>
          </w:tcPr>
          <w:p w:rsidR="00F01587" w:rsidRPr="00030396" w:rsidRDefault="00F01587" w:rsidP="00F01587">
            <w:pPr>
              <w:jc w:val="center"/>
              <w:cnfStyle w:val="000000100000"/>
              <w:rPr>
                <w:sz w:val="20"/>
              </w:rPr>
            </w:pPr>
            <w:r w:rsidRPr="00030396">
              <w:rPr>
                <w:sz w:val="20"/>
              </w:rPr>
              <w:t>C++, Java</w:t>
            </w:r>
          </w:p>
        </w:tc>
        <w:tc>
          <w:tcPr>
            <w:tcW w:w="1160" w:type="dxa"/>
            <w:vAlign w:val="center"/>
          </w:tcPr>
          <w:p w:rsidR="00F01587" w:rsidRPr="00030396" w:rsidRDefault="00F01587" w:rsidP="00F01587">
            <w:pPr>
              <w:jc w:val="center"/>
              <w:cnfStyle w:val="000000100000"/>
              <w:rPr>
                <w:sz w:val="20"/>
              </w:rPr>
            </w:pPr>
            <w:r w:rsidRPr="00030396">
              <w:rPr>
                <w:sz w:val="20"/>
              </w:rPr>
              <w:t>Wszystkie obsługiwne przez .NET Framework</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Obsługiwane platformy</w:t>
            </w:r>
          </w:p>
        </w:tc>
        <w:tc>
          <w:tcPr>
            <w:tcW w:w="1183" w:type="dxa"/>
            <w:vAlign w:val="center"/>
          </w:tcPr>
          <w:p w:rsidR="00F01587" w:rsidRPr="00030396" w:rsidRDefault="00F01587" w:rsidP="00F01587">
            <w:pPr>
              <w:jc w:val="center"/>
              <w:cnfStyle w:val="000000000000"/>
              <w:rPr>
                <w:sz w:val="20"/>
              </w:rPr>
            </w:pPr>
            <w:r w:rsidRPr="00030396">
              <w:rPr>
                <w:sz w:val="20"/>
              </w:rPr>
              <w:t>Windows, Unix</w:t>
            </w:r>
          </w:p>
        </w:tc>
        <w:tc>
          <w:tcPr>
            <w:tcW w:w="1339" w:type="dxa"/>
            <w:vAlign w:val="center"/>
          </w:tcPr>
          <w:p w:rsidR="00F01587" w:rsidRPr="00030396" w:rsidRDefault="00F01587" w:rsidP="00F01587">
            <w:pPr>
              <w:jc w:val="center"/>
              <w:cnfStyle w:val="000000000000"/>
              <w:rPr>
                <w:sz w:val="20"/>
              </w:rPr>
            </w:pPr>
            <w:r w:rsidRPr="00030396">
              <w:rPr>
                <w:sz w:val="20"/>
              </w:rPr>
              <w:t>Unix</w:t>
            </w:r>
          </w:p>
        </w:tc>
        <w:tc>
          <w:tcPr>
            <w:tcW w:w="1121" w:type="dxa"/>
            <w:vAlign w:val="center"/>
          </w:tcPr>
          <w:p w:rsidR="00F01587" w:rsidRPr="00030396" w:rsidRDefault="00F01587" w:rsidP="00F01587">
            <w:pPr>
              <w:jc w:val="center"/>
              <w:cnfStyle w:val="000000000000"/>
              <w:rPr>
                <w:sz w:val="20"/>
              </w:rPr>
            </w:pPr>
            <w:r w:rsidRPr="00030396">
              <w:rPr>
                <w:sz w:val="20"/>
              </w:rPr>
              <w:t>Windows, Unix</w:t>
            </w:r>
          </w:p>
        </w:tc>
        <w:tc>
          <w:tcPr>
            <w:tcW w:w="1102" w:type="dxa"/>
            <w:vAlign w:val="center"/>
          </w:tcPr>
          <w:p w:rsidR="00F01587" w:rsidRPr="00030396" w:rsidRDefault="00F01587" w:rsidP="00F01587">
            <w:pPr>
              <w:jc w:val="center"/>
              <w:cnfStyle w:val="000000000000"/>
              <w:rPr>
                <w:sz w:val="20"/>
              </w:rPr>
            </w:pPr>
            <w:r w:rsidRPr="00030396">
              <w:rPr>
                <w:sz w:val="20"/>
              </w:rPr>
              <w:t>Windows</w:t>
            </w:r>
          </w:p>
        </w:tc>
        <w:tc>
          <w:tcPr>
            <w:tcW w:w="1339" w:type="dxa"/>
            <w:vAlign w:val="center"/>
          </w:tcPr>
          <w:p w:rsidR="00F01587" w:rsidRPr="00030396" w:rsidRDefault="00F01587" w:rsidP="00F01587">
            <w:pPr>
              <w:jc w:val="center"/>
              <w:cnfStyle w:val="000000000000"/>
              <w:rPr>
                <w:sz w:val="20"/>
              </w:rPr>
            </w:pPr>
            <w:r w:rsidRPr="00030396">
              <w:rPr>
                <w:sz w:val="20"/>
              </w:rPr>
              <w:t>Windows, Unix</w:t>
            </w:r>
          </w:p>
        </w:tc>
        <w:tc>
          <w:tcPr>
            <w:tcW w:w="1089" w:type="dxa"/>
            <w:vAlign w:val="center"/>
          </w:tcPr>
          <w:p w:rsidR="00F01587" w:rsidRPr="00030396" w:rsidRDefault="00F01587" w:rsidP="00F01587">
            <w:pPr>
              <w:jc w:val="center"/>
              <w:cnfStyle w:val="000000000000"/>
              <w:rPr>
                <w:sz w:val="20"/>
              </w:rPr>
            </w:pPr>
            <w:r w:rsidRPr="00030396">
              <w:rPr>
                <w:sz w:val="20"/>
              </w:rPr>
              <w:t>Windows, Unix</w:t>
            </w:r>
          </w:p>
        </w:tc>
        <w:tc>
          <w:tcPr>
            <w:tcW w:w="1160" w:type="dxa"/>
            <w:vAlign w:val="center"/>
          </w:tcPr>
          <w:p w:rsidR="00F01587" w:rsidRPr="00030396" w:rsidRDefault="00F01587" w:rsidP="00F01587">
            <w:pPr>
              <w:jc w:val="center"/>
              <w:cnfStyle w:val="000000000000"/>
              <w:rPr>
                <w:sz w:val="20"/>
              </w:rPr>
            </w:pPr>
            <w:r w:rsidRPr="00030396">
              <w:rPr>
                <w:sz w:val="20"/>
              </w:rPr>
              <w:t>Windows, Unix</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Język opisu interfejsu</w:t>
            </w:r>
          </w:p>
        </w:tc>
        <w:tc>
          <w:tcPr>
            <w:tcW w:w="1183" w:type="dxa"/>
            <w:vAlign w:val="center"/>
          </w:tcPr>
          <w:p w:rsidR="00F01587" w:rsidRPr="00030396" w:rsidRDefault="00F01587" w:rsidP="00F01587">
            <w:pPr>
              <w:jc w:val="center"/>
              <w:cnfStyle w:val="000000100000"/>
              <w:rPr>
                <w:sz w:val="20"/>
              </w:rPr>
            </w:pPr>
            <w:r>
              <w:rPr>
                <w:sz w:val="20"/>
              </w:rPr>
              <w:t>API</w:t>
            </w:r>
          </w:p>
        </w:tc>
        <w:tc>
          <w:tcPr>
            <w:tcW w:w="1339" w:type="dxa"/>
            <w:vAlign w:val="center"/>
          </w:tcPr>
          <w:p w:rsidR="00F01587" w:rsidRPr="00030396" w:rsidRDefault="00F01587" w:rsidP="00F01587">
            <w:pPr>
              <w:jc w:val="center"/>
              <w:cnfStyle w:val="000000100000"/>
              <w:rPr>
                <w:sz w:val="20"/>
              </w:rPr>
            </w:pPr>
            <w:r w:rsidRPr="00030396">
              <w:rPr>
                <w:sz w:val="20"/>
              </w:rPr>
              <w:t>XDR</w:t>
            </w:r>
          </w:p>
        </w:tc>
        <w:tc>
          <w:tcPr>
            <w:tcW w:w="1121" w:type="dxa"/>
            <w:vAlign w:val="center"/>
          </w:tcPr>
          <w:p w:rsidR="00F01587" w:rsidRPr="00030396" w:rsidRDefault="00F01587" w:rsidP="00F01587">
            <w:pPr>
              <w:jc w:val="center"/>
              <w:cnfStyle w:val="000000100000"/>
              <w:rPr>
                <w:sz w:val="20"/>
              </w:rPr>
            </w:pPr>
            <w:r w:rsidRPr="00030396">
              <w:rPr>
                <w:sz w:val="20"/>
              </w:rPr>
              <w:t>CORBA IDL</w:t>
            </w:r>
          </w:p>
        </w:tc>
        <w:tc>
          <w:tcPr>
            <w:tcW w:w="1102" w:type="dxa"/>
            <w:vAlign w:val="center"/>
          </w:tcPr>
          <w:p w:rsidR="00F01587" w:rsidRPr="00030396" w:rsidRDefault="00F01587" w:rsidP="00F01587">
            <w:pPr>
              <w:jc w:val="center"/>
              <w:cnfStyle w:val="000000100000"/>
              <w:rPr>
                <w:sz w:val="20"/>
              </w:rPr>
            </w:pPr>
            <w:r w:rsidRPr="00030396">
              <w:rPr>
                <w:sz w:val="20"/>
              </w:rPr>
              <w:t>Microsoft IDL</w:t>
            </w:r>
          </w:p>
        </w:tc>
        <w:tc>
          <w:tcPr>
            <w:tcW w:w="1339" w:type="dxa"/>
            <w:vAlign w:val="center"/>
          </w:tcPr>
          <w:p w:rsidR="00F01587" w:rsidRPr="00030396" w:rsidRDefault="00F01587" w:rsidP="00F01587">
            <w:pPr>
              <w:jc w:val="center"/>
              <w:cnfStyle w:val="000000100000"/>
              <w:rPr>
                <w:sz w:val="20"/>
              </w:rPr>
            </w:pPr>
            <w:r w:rsidRPr="00030396">
              <w:rPr>
                <w:sz w:val="20"/>
              </w:rPr>
              <w:t>Java</w:t>
            </w:r>
          </w:p>
        </w:tc>
        <w:tc>
          <w:tcPr>
            <w:tcW w:w="1089" w:type="dxa"/>
            <w:vAlign w:val="center"/>
          </w:tcPr>
          <w:p w:rsidR="00F01587" w:rsidRPr="00030396" w:rsidRDefault="00F01587" w:rsidP="00F01587">
            <w:pPr>
              <w:jc w:val="center"/>
              <w:cnfStyle w:val="000000100000"/>
              <w:rPr>
                <w:sz w:val="20"/>
              </w:rPr>
            </w:pPr>
            <w:r w:rsidRPr="00030396">
              <w:rPr>
                <w:sz w:val="20"/>
              </w:rPr>
              <w:t>Zależnie od impl.</w:t>
            </w:r>
          </w:p>
        </w:tc>
        <w:tc>
          <w:tcPr>
            <w:tcW w:w="1160" w:type="dxa"/>
            <w:vAlign w:val="center"/>
          </w:tcPr>
          <w:p w:rsidR="00F01587" w:rsidRPr="00030396" w:rsidRDefault="00F01587" w:rsidP="00F01587">
            <w:pPr>
              <w:jc w:val="center"/>
              <w:cnfStyle w:val="000000100000"/>
              <w:rPr>
                <w:sz w:val="20"/>
              </w:rPr>
            </w:pPr>
            <w:r w:rsidRPr="00030396">
              <w:rPr>
                <w:sz w:val="20"/>
              </w:rPr>
              <w:t>Zależnie od impl.</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Protokół transportowy</w:t>
            </w:r>
          </w:p>
        </w:tc>
        <w:tc>
          <w:tcPr>
            <w:tcW w:w="1183" w:type="dxa"/>
            <w:vAlign w:val="center"/>
          </w:tcPr>
          <w:p w:rsidR="00F01587" w:rsidRPr="00030396" w:rsidRDefault="00F01587" w:rsidP="00F01587">
            <w:pPr>
              <w:jc w:val="center"/>
              <w:cnfStyle w:val="000000000000"/>
              <w:rPr>
                <w:sz w:val="20"/>
              </w:rPr>
            </w:pPr>
            <w:r w:rsidRPr="00030396">
              <w:rPr>
                <w:sz w:val="20"/>
              </w:rPr>
              <w:t>TCP//IP</w:t>
            </w:r>
          </w:p>
          <w:p w:rsidR="00F01587" w:rsidRPr="00030396" w:rsidRDefault="00F01587" w:rsidP="00F01587">
            <w:pPr>
              <w:jc w:val="center"/>
              <w:cnfStyle w:val="000000000000"/>
              <w:rPr>
                <w:sz w:val="20"/>
              </w:rPr>
            </w:pPr>
            <w:r w:rsidRPr="00030396">
              <w:rPr>
                <w:sz w:val="20"/>
              </w:rPr>
              <w:t>UDP/IP</w:t>
            </w:r>
          </w:p>
        </w:tc>
        <w:tc>
          <w:tcPr>
            <w:tcW w:w="1339" w:type="dxa"/>
            <w:vAlign w:val="center"/>
          </w:tcPr>
          <w:p w:rsidR="00F01587" w:rsidRPr="00030396" w:rsidRDefault="00F01587" w:rsidP="00F01587">
            <w:pPr>
              <w:jc w:val="center"/>
              <w:cnfStyle w:val="000000000000"/>
              <w:rPr>
                <w:sz w:val="20"/>
              </w:rPr>
            </w:pPr>
            <w:r w:rsidRPr="00030396">
              <w:rPr>
                <w:sz w:val="20"/>
              </w:rPr>
              <w:t>TCP/IP, UDP/IP</w:t>
            </w:r>
          </w:p>
        </w:tc>
        <w:tc>
          <w:tcPr>
            <w:tcW w:w="1121" w:type="dxa"/>
            <w:vAlign w:val="center"/>
          </w:tcPr>
          <w:p w:rsidR="00F01587" w:rsidRPr="00030396" w:rsidRDefault="00F01587" w:rsidP="00F01587">
            <w:pPr>
              <w:jc w:val="center"/>
              <w:cnfStyle w:val="000000000000"/>
              <w:rPr>
                <w:sz w:val="20"/>
              </w:rPr>
            </w:pPr>
            <w:r w:rsidRPr="00030396">
              <w:rPr>
                <w:sz w:val="20"/>
              </w:rPr>
              <w:t>IIOP</w:t>
            </w:r>
          </w:p>
        </w:tc>
        <w:tc>
          <w:tcPr>
            <w:tcW w:w="1102" w:type="dxa"/>
            <w:vAlign w:val="center"/>
          </w:tcPr>
          <w:p w:rsidR="00F01587" w:rsidRPr="00030396" w:rsidRDefault="00F01587" w:rsidP="00F01587">
            <w:pPr>
              <w:jc w:val="center"/>
              <w:cnfStyle w:val="000000000000"/>
              <w:rPr>
                <w:sz w:val="20"/>
              </w:rPr>
            </w:pPr>
            <w:r w:rsidRPr="00030396">
              <w:rPr>
                <w:sz w:val="20"/>
              </w:rPr>
              <w:t>TCP/IP</w:t>
            </w:r>
          </w:p>
        </w:tc>
        <w:tc>
          <w:tcPr>
            <w:tcW w:w="1339" w:type="dxa"/>
            <w:vAlign w:val="center"/>
          </w:tcPr>
          <w:p w:rsidR="00F01587" w:rsidRPr="00030396" w:rsidRDefault="00F01587" w:rsidP="00F01587">
            <w:pPr>
              <w:jc w:val="center"/>
              <w:cnfStyle w:val="000000000000"/>
              <w:rPr>
                <w:sz w:val="20"/>
              </w:rPr>
            </w:pPr>
            <w:r w:rsidRPr="00030396">
              <w:rPr>
                <w:sz w:val="20"/>
              </w:rPr>
              <w:t>JRMP</w:t>
            </w:r>
          </w:p>
        </w:tc>
        <w:tc>
          <w:tcPr>
            <w:tcW w:w="1089" w:type="dxa"/>
            <w:vAlign w:val="center"/>
          </w:tcPr>
          <w:p w:rsidR="00F01587" w:rsidRPr="00030396" w:rsidRDefault="00F01587" w:rsidP="00F01587">
            <w:pPr>
              <w:jc w:val="center"/>
              <w:cnfStyle w:val="000000000000"/>
              <w:rPr>
                <w:sz w:val="20"/>
              </w:rPr>
            </w:pPr>
            <w:r w:rsidRPr="00030396">
              <w:rPr>
                <w:sz w:val="20"/>
              </w:rPr>
              <w:t>HTTP</w:t>
            </w:r>
          </w:p>
        </w:tc>
        <w:tc>
          <w:tcPr>
            <w:tcW w:w="1160" w:type="dxa"/>
            <w:vAlign w:val="center"/>
          </w:tcPr>
          <w:p w:rsidR="00F01587" w:rsidRPr="00030396" w:rsidRDefault="00F01587" w:rsidP="00F01587">
            <w:pPr>
              <w:jc w:val="center"/>
              <w:cnfStyle w:val="000000000000"/>
              <w:rPr>
                <w:sz w:val="20"/>
              </w:rPr>
            </w:pPr>
            <w:r w:rsidRPr="00030396">
              <w:rPr>
                <w:sz w:val="20"/>
              </w:rPr>
              <w:t>TCP/IP, HTTP</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Format komunikatów</w:t>
            </w:r>
          </w:p>
        </w:tc>
        <w:tc>
          <w:tcPr>
            <w:tcW w:w="1183" w:type="dxa"/>
            <w:vAlign w:val="center"/>
          </w:tcPr>
          <w:p w:rsidR="00F01587" w:rsidRPr="00030396" w:rsidRDefault="00F01587" w:rsidP="00F01587">
            <w:pPr>
              <w:jc w:val="center"/>
              <w:cnfStyle w:val="000000100000"/>
              <w:rPr>
                <w:sz w:val="20"/>
              </w:rPr>
            </w:pPr>
            <w:r>
              <w:rPr>
                <w:sz w:val="20"/>
              </w:rPr>
              <w:t>binarny</w:t>
            </w:r>
          </w:p>
        </w:tc>
        <w:tc>
          <w:tcPr>
            <w:tcW w:w="1339" w:type="dxa"/>
            <w:vAlign w:val="center"/>
          </w:tcPr>
          <w:p w:rsidR="00F01587" w:rsidRPr="00030396" w:rsidRDefault="00F01587" w:rsidP="00F01587">
            <w:pPr>
              <w:jc w:val="center"/>
              <w:cnfStyle w:val="000000100000"/>
              <w:rPr>
                <w:sz w:val="20"/>
              </w:rPr>
            </w:pPr>
            <w:r w:rsidRPr="00030396">
              <w:rPr>
                <w:sz w:val="20"/>
              </w:rPr>
              <w:t>binarny</w:t>
            </w:r>
          </w:p>
        </w:tc>
        <w:tc>
          <w:tcPr>
            <w:tcW w:w="1121" w:type="dxa"/>
            <w:vAlign w:val="center"/>
          </w:tcPr>
          <w:p w:rsidR="00F01587" w:rsidRPr="00030396" w:rsidRDefault="00F01587" w:rsidP="00F01587">
            <w:pPr>
              <w:jc w:val="center"/>
              <w:cnfStyle w:val="000000100000"/>
              <w:rPr>
                <w:sz w:val="20"/>
              </w:rPr>
            </w:pPr>
            <w:r w:rsidRPr="00030396">
              <w:rPr>
                <w:sz w:val="20"/>
              </w:rPr>
              <w:t>binarny</w:t>
            </w:r>
          </w:p>
        </w:tc>
        <w:tc>
          <w:tcPr>
            <w:tcW w:w="1102" w:type="dxa"/>
            <w:vAlign w:val="center"/>
          </w:tcPr>
          <w:p w:rsidR="00F01587" w:rsidRPr="00030396" w:rsidRDefault="00F01587" w:rsidP="00F01587">
            <w:pPr>
              <w:jc w:val="center"/>
              <w:cnfStyle w:val="000000100000"/>
              <w:rPr>
                <w:sz w:val="20"/>
              </w:rPr>
            </w:pPr>
            <w:r w:rsidRPr="00030396">
              <w:rPr>
                <w:sz w:val="20"/>
              </w:rPr>
              <w:t>binarny</w:t>
            </w:r>
          </w:p>
        </w:tc>
        <w:tc>
          <w:tcPr>
            <w:tcW w:w="1339" w:type="dxa"/>
            <w:vAlign w:val="center"/>
          </w:tcPr>
          <w:p w:rsidR="00F01587" w:rsidRPr="00030396" w:rsidRDefault="00F01587" w:rsidP="00F01587">
            <w:pPr>
              <w:jc w:val="center"/>
              <w:cnfStyle w:val="000000100000"/>
              <w:rPr>
                <w:sz w:val="20"/>
              </w:rPr>
            </w:pPr>
            <w:r w:rsidRPr="00030396">
              <w:rPr>
                <w:sz w:val="20"/>
              </w:rPr>
              <w:t>binarny</w:t>
            </w:r>
          </w:p>
        </w:tc>
        <w:tc>
          <w:tcPr>
            <w:tcW w:w="1089" w:type="dxa"/>
            <w:vAlign w:val="center"/>
          </w:tcPr>
          <w:p w:rsidR="00F01587" w:rsidRPr="00030396" w:rsidRDefault="00F01587" w:rsidP="00F01587">
            <w:pPr>
              <w:jc w:val="center"/>
              <w:cnfStyle w:val="000000100000"/>
              <w:rPr>
                <w:sz w:val="20"/>
              </w:rPr>
            </w:pPr>
            <w:r w:rsidRPr="00030396">
              <w:rPr>
                <w:sz w:val="20"/>
              </w:rPr>
              <w:t>tekstowy</w:t>
            </w:r>
          </w:p>
        </w:tc>
        <w:tc>
          <w:tcPr>
            <w:tcW w:w="1160" w:type="dxa"/>
            <w:vAlign w:val="center"/>
          </w:tcPr>
          <w:p w:rsidR="00F01587" w:rsidRPr="00030396" w:rsidRDefault="00F01587" w:rsidP="00F01587">
            <w:pPr>
              <w:jc w:val="center"/>
              <w:cnfStyle w:val="000000100000"/>
              <w:rPr>
                <w:sz w:val="20"/>
              </w:rPr>
            </w:pPr>
            <w:r w:rsidRPr="00030396">
              <w:rPr>
                <w:sz w:val="20"/>
              </w:rPr>
              <w:t>binarny, tekstowy</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Blokowany przez zapory sieciowe</w:t>
            </w:r>
          </w:p>
        </w:tc>
        <w:tc>
          <w:tcPr>
            <w:tcW w:w="1183" w:type="dxa"/>
            <w:vAlign w:val="center"/>
          </w:tcPr>
          <w:p w:rsidR="00F01587" w:rsidRPr="00030396" w:rsidRDefault="00F01587" w:rsidP="00F01587">
            <w:pPr>
              <w:jc w:val="center"/>
              <w:cnfStyle w:val="000000000000"/>
              <w:rPr>
                <w:sz w:val="20"/>
              </w:rPr>
            </w:pPr>
            <w:r>
              <w:rPr>
                <w:sz w:val="20"/>
              </w:rPr>
              <w:t>t</w:t>
            </w:r>
            <w:r w:rsidRPr="00030396">
              <w:rPr>
                <w:sz w:val="20"/>
              </w:rPr>
              <w:t>ak</w:t>
            </w:r>
          </w:p>
        </w:tc>
        <w:tc>
          <w:tcPr>
            <w:tcW w:w="1339" w:type="dxa"/>
            <w:vAlign w:val="center"/>
          </w:tcPr>
          <w:p w:rsidR="00F01587" w:rsidRPr="00030396" w:rsidRDefault="00F01587" w:rsidP="00F01587">
            <w:pPr>
              <w:jc w:val="center"/>
              <w:cnfStyle w:val="000000000000"/>
              <w:rPr>
                <w:sz w:val="20"/>
              </w:rPr>
            </w:pPr>
            <w:r w:rsidRPr="00030396">
              <w:rPr>
                <w:sz w:val="20"/>
              </w:rPr>
              <w:t>tak</w:t>
            </w:r>
          </w:p>
        </w:tc>
        <w:tc>
          <w:tcPr>
            <w:tcW w:w="1121" w:type="dxa"/>
            <w:vAlign w:val="center"/>
          </w:tcPr>
          <w:p w:rsidR="00F01587" w:rsidRPr="00030396" w:rsidRDefault="00F01587" w:rsidP="00F01587">
            <w:pPr>
              <w:jc w:val="center"/>
              <w:cnfStyle w:val="000000000000"/>
              <w:rPr>
                <w:sz w:val="20"/>
              </w:rPr>
            </w:pPr>
            <w:r w:rsidRPr="00030396">
              <w:rPr>
                <w:sz w:val="20"/>
              </w:rPr>
              <w:t>tak</w:t>
            </w:r>
          </w:p>
        </w:tc>
        <w:tc>
          <w:tcPr>
            <w:tcW w:w="1102" w:type="dxa"/>
            <w:vAlign w:val="center"/>
          </w:tcPr>
          <w:p w:rsidR="00F01587" w:rsidRPr="00030396" w:rsidRDefault="00F01587" w:rsidP="00F01587">
            <w:pPr>
              <w:jc w:val="center"/>
              <w:cnfStyle w:val="000000000000"/>
              <w:rPr>
                <w:sz w:val="20"/>
              </w:rPr>
            </w:pPr>
            <w:r w:rsidRPr="00030396">
              <w:rPr>
                <w:sz w:val="20"/>
              </w:rPr>
              <w:t>tak</w:t>
            </w:r>
          </w:p>
        </w:tc>
        <w:tc>
          <w:tcPr>
            <w:tcW w:w="1339" w:type="dxa"/>
            <w:vAlign w:val="center"/>
          </w:tcPr>
          <w:p w:rsidR="00F01587" w:rsidRPr="00030396" w:rsidRDefault="00F01587" w:rsidP="00F01587">
            <w:pPr>
              <w:jc w:val="center"/>
              <w:cnfStyle w:val="000000000000"/>
              <w:rPr>
                <w:sz w:val="20"/>
              </w:rPr>
            </w:pPr>
            <w:r w:rsidRPr="00030396">
              <w:rPr>
                <w:sz w:val="20"/>
              </w:rPr>
              <w:t>tak</w:t>
            </w:r>
          </w:p>
        </w:tc>
        <w:tc>
          <w:tcPr>
            <w:tcW w:w="1089" w:type="dxa"/>
            <w:vAlign w:val="center"/>
          </w:tcPr>
          <w:p w:rsidR="00F01587" w:rsidRPr="00030396" w:rsidRDefault="00F01587" w:rsidP="00F01587">
            <w:pPr>
              <w:jc w:val="center"/>
              <w:cnfStyle w:val="000000000000"/>
              <w:rPr>
                <w:sz w:val="20"/>
              </w:rPr>
            </w:pPr>
            <w:r w:rsidRPr="00030396">
              <w:rPr>
                <w:sz w:val="20"/>
              </w:rPr>
              <w:t>tak</w:t>
            </w:r>
          </w:p>
        </w:tc>
        <w:tc>
          <w:tcPr>
            <w:tcW w:w="1160" w:type="dxa"/>
            <w:vAlign w:val="center"/>
          </w:tcPr>
          <w:p w:rsidR="00F01587" w:rsidRPr="00030396" w:rsidRDefault="00F01587" w:rsidP="00F01587">
            <w:pPr>
              <w:jc w:val="center"/>
              <w:cnfStyle w:val="000000000000"/>
              <w:rPr>
                <w:sz w:val="20"/>
              </w:rPr>
            </w:pPr>
            <w:r w:rsidRPr="00030396">
              <w:rPr>
                <w:sz w:val="20"/>
              </w:rPr>
              <w:t>nie (gdy korzysta z protokołu SOAP)</w:t>
            </w:r>
          </w:p>
        </w:tc>
      </w:tr>
      <w:tr w:rsidR="00F01587" w:rsidRPr="00030396" w:rsidTr="00F01587">
        <w:trPr>
          <w:cnfStyle w:val="000000100000"/>
          <w:jc w:val="center"/>
        </w:trPr>
        <w:tc>
          <w:tcPr>
            <w:cnfStyle w:val="001000000000"/>
            <w:tcW w:w="1521" w:type="dxa"/>
            <w:vAlign w:val="center"/>
          </w:tcPr>
          <w:p w:rsidR="00F01587" w:rsidRPr="00030396" w:rsidRDefault="00F01587" w:rsidP="00F01587">
            <w:pPr>
              <w:jc w:val="center"/>
              <w:rPr>
                <w:sz w:val="20"/>
              </w:rPr>
            </w:pPr>
            <w:r w:rsidRPr="00030396">
              <w:rPr>
                <w:sz w:val="20"/>
              </w:rPr>
              <w:t>Standard kodowania</w:t>
            </w:r>
          </w:p>
        </w:tc>
        <w:tc>
          <w:tcPr>
            <w:tcW w:w="1183" w:type="dxa"/>
            <w:vAlign w:val="center"/>
          </w:tcPr>
          <w:p w:rsidR="00F01587" w:rsidRPr="00030396" w:rsidRDefault="00F01587" w:rsidP="00F01587">
            <w:pPr>
              <w:jc w:val="center"/>
              <w:cnfStyle w:val="000000100000"/>
              <w:rPr>
                <w:sz w:val="20"/>
              </w:rPr>
            </w:pPr>
            <w:r>
              <w:rPr>
                <w:sz w:val="20"/>
              </w:rPr>
              <w:t>-</w:t>
            </w:r>
          </w:p>
        </w:tc>
        <w:tc>
          <w:tcPr>
            <w:tcW w:w="1339" w:type="dxa"/>
            <w:vAlign w:val="center"/>
          </w:tcPr>
          <w:p w:rsidR="00F01587" w:rsidRPr="00030396" w:rsidRDefault="00F01587" w:rsidP="00F01587">
            <w:pPr>
              <w:jc w:val="center"/>
              <w:cnfStyle w:val="000000100000"/>
              <w:rPr>
                <w:sz w:val="20"/>
              </w:rPr>
            </w:pPr>
            <w:r w:rsidRPr="00030396">
              <w:rPr>
                <w:sz w:val="20"/>
              </w:rPr>
              <w:t>XDR</w:t>
            </w:r>
          </w:p>
        </w:tc>
        <w:tc>
          <w:tcPr>
            <w:tcW w:w="1121" w:type="dxa"/>
            <w:vAlign w:val="center"/>
          </w:tcPr>
          <w:p w:rsidR="00F01587" w:rsidRPr="00030396" w:rsidRDefault="00F01587" w:rsidP="00F01587">
            <w:pPr>
              <w:jc w:val="center"/>
              <w:cnfStyle w:val="000000100000"/>
              <w:rPr>
                <w:sz w:val="20"/>
              </w:rPr>
            </w:pPr>
            <w:r w:rsidRPr="00030396">
              <w:rPr>
                <w:sz w:val="20"/>
              </w:rPr>
              <w:t>CDR</w:t>
            </w:r>
          </w:p>
        </w:tc>
        <w:tc>
          <w:tcPr>
            <w:tcW w:w="1102" w:type="dxa"/>
            <w:vAlign w:val="center"/>
          </w:tcPr>
          <w:p w:rsidR="00F01587" w:rsidRPr="00030396" w:rsidRDefault="00F01587" w:rsidP="00F01587">
            <w:pPr>
              <w:jc w:val="center"/>
              <w:cnfStyle w:val="000000100000"/>
              <w:rPr>
                <w:sz w:val="20"/>
              </w:rPr>
            </w:pPr>
            <w:r w:rsidRPr="00030396">
              <w:rPr>
                <w:sz w:val="20"/>
              </w:rPr>
              <w:t>NDR</w:t>
            </w:r>
          </w:p>
        </w:tc>
        <w:tc>
          <w:tcPr>
            <w:tcW w:w="1339" w:type="dxa"/>
            <w:vAlign w:val="center"/>
          </w:tcPr>
          <w:p w:rsidR="00F01587" w:rsidRPr="00030396" w:rsidRDefault="00F01587" w:rsidP="00F01587">
            <w:pPr>
              <w:jc w:val="center"/>
              <w:cnfStyle w:val="000000100000"/>
              <w:rPr>
                <w:sz w:val="20"/>
              </w:rPr>
            </w:pPr>
            <w:r w:rsidRPr="00030396">
              <w:rPr>
                <w:sz w:val="20"/>
              </w:rPr>
              <w:t>serializacja Java</w:t>
            </w:r>
          </w:p>
        </w:tc>
        <w:tc>
          <w:tcPr>
            <w:tcW w:w="1089" w:type="dxa"/>
            <w:vAlign w:val="center"/>
          </w:tcPr>
          <w:p w:rsidR="00F01587" w:rsidRPr="00030396" w:rsidRDefault="00F01587" w:rsidP="00F01587">
            <w:pPr>
              <w:jc w:val="center"/>
              <w:cnfStyle w:val="000000100000"/>
              <w:rPr>
                <w:sz w:val="20"/>
              </w:rPr>
            </w:pPr>
            <w:r w:rsidRPr="00030396">
              <w:rPr>
                <w:sz w:val="20"/>
              </w:rPr>
              <w:t>XML</w:t>
            </w:r>
          </w:p>
        </w:tc>
        <w:tc>
          <w:tcPr>
            <w:tcW w:w="1160" w:type="dxa"/>
            <w:vAlign w:val="center"/>
          </w:tcPr>
          <w:p w:rsidR="00F01587" w:rsidRPr="00030396" w:rsidRDefault="00F01587" w:rsidP="00F01587">
            <w:pPr>
              <w:jc w:val="center"/>
              <w:cnfStyle w:val="000000100000"/>
              <w:rPr>
                <w:sz w:val="20"/>
              </w:rPr>
            </w:pPr>
            <w:r w:rsidRPr="00030396">
              <w:rPr>
                <w:sz w:val="20"/>
              </w:rPr>
              <w:t>XML</w:t>
            </w:r>
          </w:p>
        </w:tc>
      </w:tr>
      <w:tr w:rsidR="00F01587" w:rsidRPr="00030396" w:rsidTr="00F01587">
        <w:trPr>
          <w:jc w:val="center"/>
        </w:trPr>
        <w:tc>
          <w:tcPr>
            <w:cnfStyle w:val="001000000000"/>
            <w:tcW w:w="1521" w:type="dxa"/>
            <w:vAlign w:val="center"/>
          </w:tcPr>
          <w:p w:rsidR="00F01587" w:rsidRPr="00030396" w:rsidRDefault="00F01587" w:rsidP="00F01587">
            <w:pPr>
              <w:jc w:val="center"/>
              <w:rPr>
                <w:sz w:val="20"/>
              </w:rPr>
            </w:pPr>
            <w:r w:rsidRPr="00030396">
              <w:rPr>
                <w:sz w:val="20"/>
              </w:rPr>
              <w:t>Obsługa wyjątków</w:t>
            </w:r>
          </w:p>
        </w:tc>
        <w:tc>
          <w:tcPr>
            <w:tcW w:w="1183" w:type="dxa"/>
            <w:vAlign w:val="center"/>
          </w:tcPr>
          <w:p w:rsidR="00F01587" w:rsidRPr="00030396" w:rsidRDefault="00F01587" w:rsidP="00F01587">
            <w:pPr>
              <w:jc w:val="center"/>
              <w:cnfStyle w:val="000000000000"/>
              <w:rPr>
                <w:sz w:val="20"/>
              </w:rPr>
            </w:pPr>
            <w:r>
              <w:rPr>
                <w:sz w:val="20"/>
              </w:rPr>
              <w:t>tylko niektóre języki</w:t>
            </w:r>
          </w:p>
        </w:tc>
        <w:tc>
          <w:tcPr>
            <w:tcW w:w="1339" w:type="dxa"/>
            <w:vAlign w:val="center"/>
          </w:tcPr>
          <w:p w:rsidR="00F01587" w:rsidRPr="00030396" w:rsidRDefault="00F01587" w:rsidP="00F01587">
            <w:pPr>
              <w:jc w:val="center"/>
              <w:cnfStyle w:val="000000000000"/>
              <w:rPr>
                <w:sz w:val="20"/>
              </w:rPr>
            </w:pPr>
            <w:r>
              <w:rPr>
                <w:sz w:val="20"/>
              </w:rPr>
              <w:t>n</w:t>
            </w:r>
            <w:r w:rsidRPr="00030396">
              <w:rPr>
                <w:sz w:val="20"/>
              </w:rPr>
              <w:t>ie</w:t>
            </w:r>
          </w:p>
        </w:tc>
        <w:tc>
          <w:tcPr>
            <w:tcW w:w="1121" w:type="dxa"/>
            <w:vAlign w:val="center"/>
          </w:tcPr>
          <w:p w:rsidR="00F01587" w:rsidRPr="00030396" w:rsidRDefault="00F01587" w:rsidP="00F01587">
            <w:pPr>
              <w:jc w:val="center"/>
              <w:cnfStyle w:val="000000000000"/>
              <w:rPr>
                <w:sz w:val="20"/>
              </w:rPr>
            </w:pPr>
            <w:r w:rsidRPr="00030396">
              <w:rPr>
                <w:sz w:val="20"/>
              </w:rPr>
              <w:t>tak</w:t>
            </w:r>
          </w:p>
        </w:tc>
        <w:tc>
          <w:tcPr>
            <w:tcW w:w="1102" w:type="dxa"/>
            <w:vAlign w:val="center"/>
          </w:tcPr>
          <w:p w:rsidR="00F01587" w:rsidRPr="00030396" w:rsidRDefault="00F01587" w:rsidP="00F01587">
            <w:pPr>
              <w:jc w:val="center"/>
              <w:cnfStyle w:val="000000000000"/>
              <w:rPr>
                <w:sz w:val="20"/>
              </w:rPr>
            </w:pPr>
            <w:r w:rsidRPr="00030396">
              <w:rPr>
                <w:sz w:val="20"/>
              </w:rPr>
              <w:t>nie</w:t>
            </w:r>
          </w:p>
        </w:tc>
        <w:tc>
          <w:tcPr>
            <w:tcW w:w="1339" w:type="dxa"/>
            <w:vAlign w:val="center"/>
          </w:tcPr>
          <w:p w:rsidR="00F01587" w:rsidRPr="00030396" w:rsidRDefault="00F01587" w:rsidP="00F01587">
            <w:pPr>
              <w:jc w:val="center"/>
              <w:cnfStyle w:val="000000000000"/>
              <w:rPr>
                <w:sz w:val="20"/>
              </w:rPr>
            </w:pPr>
            <w:r w:rsidRPr="00030396">
              <w:rPr>
                <w:sz w:val="20"/>
              </w:rPr>
              <w:t>tak</w:t>
            </w:r>
          </w:p>
        </w:tc>
        <w:tc>
          <w:tcPr>
            <w:tcW w:w="1089" w:type="dxa"/>
            <w:vAlign w:val="center"/>
          </w:tcPr>
          <w:p w:rsidR="00F01587" w:rsidRPr="00030396" w:rsidRDefault="00F01587" w:rsidP="00F01587">
            <w:pPr>
              <w:jc w:val="center"/>
              <w:cnfStyle w:val="000000000000"/>
              <w:rPr>
                <w:sz w:val="20"/>
              </w:rPr>
            </w:pPr>
            <w:r w:rsidRPr="00030396">
              <w:rPr>
                <w:sz w:val="20"/>
              </w:rPr>
              <w:t>tak (Java)</w:t>
            </w:r>
          </w:p>
        </w:tc>
        <w:tc>
          <w:tcPr>
            <w:tcW w:w="1160" w:type="dxa"/>
            <w:vAlign w:val="center"/>
          </w:tcPr>
          <w:p w:rsidR="00F01587" w:rsidRPr="00030396" w:rsidRDefault="00F01587" w:rsidP="00F01587">
            <w:pPr>
              <w:jc w:val="center"/>
              <w:cnfStyle w:val="000000000000"/>
              <w:rPr>
                <w:sz w:val="20"/>
              </w:rPr>
            </w:pPr>
            <w:r>
              <w:rPr>
                <w:sz w:val="20"/>
              </w:rPr>
              <w:t>t</w:t>
            </w:r>
            <w:r w:rsidRPr="00030396">
              <w:rPr>
                <w:sz w:val="20"/>
              </w:rPr>
              <w:t>ak</w:t>
            </w:r>
          </w:p>
        </w:tc>
      </w:tr>
    </w:tbl>
    <w:p w:rsidR="00DF330A" w:rsidRP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16</w:t>
      </w:r>
      <w:r w:rsidR="005A4289" w:rsidRPr="00123EA0">
        <w:rPr>
          <w:b/>
          <w:i w:val="0"/>
        </w:rPr>
        <w:fldChar w:fldCharType="end"/>
      </w:r>
      <w:r w:rsidRPr="00123EA0">
        <w:rPr>
          <w:b/>
          <w:i w:val="0"/>
        </w:rPr>
        <w:t>.</w:t>
      </w:r>
      <w:r w:rsidRPr="00123EA0">
        <w:rPr>
          <w:i w:val="0"/>
        </w:rPr>
        <w:t xml:space="preserve"> Podstawowe informacje o technologiac</w:t>
      </w:r>
      <w:r w:rsidR="00F01587">
        <w:rPr>
          <w:i w:val="0"/>
        </w:rPr>
        <w:t>h rozproszonych. Źródło:[24-36</w:t>
      </w:r>
      <w:r w:rsidRPr="00123EA0">
        <w:rPr>
          <w:i w:val="0"/>
        </w:rPr>
        <w:t>]</w:t>
      </w:r>
    </w:p>
    <w:p w:rsidR="00640BB0" w:rsidRDefault="00640BB0" w:rsidP="003B0303">
      <w:pPr>
        <w:spacing w:line="360" w:lineRule="auto"/>
        <w:ind w:firstLine="567"/>
        <w:jc w:val="both"/>
      </w:pPr>
      <w:r>
        <w:t>Tabela nr 16</w:t>
      </w:r>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w:t>
      </w:r>
      <w:r>
        <w:t>zyć można także mechanizm .NET Remoting</w:t>
      </w:r>
      <w:r w:rsidR="00123EA0">
        <w:t xml:space="preserve">,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w:t>
      </w:r>
      <w:r w:rsidR="00123EA0">
        <w:lastRenderedPageBreak/>
        <w:t>również o innych technologiach, które nie zostały wybrane do porównania, a zyskują coraz większą popularność, a mianowicie: WebServices, WSDL oraz systemy gridowe.</w:t>
      </w:r>
    </w:p>
    <w:p w:rsidR="00640BB0" w:rsidRDefault="00640BB0">
      <w:r>
        <w:br w:type="page"/>
      </w:r>
    </w:p>
    <w:tbl>
      <w:tblPr>
        <w:tblStyle w:val="Tabelasiatki2akcent11"/>
        <w:tblW w:w="5000" w:type="pct"/>
        <w:jc w:val="center"/>
        <w:tblLook w:val="04A0"/>
      </w:tblPr>
      <w:tblGrid>
        <w:gridCol w:w="2667"/>
        <w:gridCol w:w="3679"/>
        <w:gridCol w:w="3508"/>
      </w:tblGrid>
      <w:tr w:rsidR="00123EA0" w:rsidRPr="00030396" w:rsidTr="00030396">
        <w:trPr>
          <w:cnfStyle w:val="100000000000"/>
          <w:jc w:val="center"/>
        </w:trPr>
        <w:tc>
          <w:tcPr>
            <w:cnfStyle w:val="001000000000"/>
            <w:tcW w:w="1353" w:type="pct"/>
            <w:vAlign w:val="center"/>
          </w:tcPr>
          <w:p w:rsidR="00123EA0" w:rsidRPr="00030396" w:rsidRDefault="00123EA0" w:rsidP="00030396">
            <w:pPr>
              <w:jc w:val="center"/>
              <w:rPr>
                <w:sz w:val="22"/>
              </w:rPr>
            </w:pPr>
            <w:r w:rsidRPr="00030396">
              <w:rPr>
                <w:sz w:val="22"/>
              </w:rPr>
              <w:lastRenderedPageBreak/>
              <w:t>Technologia</w:t>
            </w:r>
          </w:p>
        </w:tc>
        <w:tc>
          <w:tcPr>
            <w:tcW w:w="1867" w:type="pct"/>
            <w:vAlign w:val="center"/>
          </w:tcPr>
          <w:p w:rsidR="00123EA0" w:rsidRPr="00030396" w:rsidRDefault="00123EA0" w:rsidP="00030396">
            <w:pPr>
              <w:jc w:val="center"/>
              <w:cnfStyle w:val="100000000000"/>
              <w:rPr>
                <w:sz w:val="22"/>
              </w:rPr>
            </w:pPr>
            <w:r w:rsidRPr="00030396">
              <w:rPr>
                <w:sz w:val="22"/>
              </w:rPr>
              <w:t>Zalety</w:t>
            </w:r>
          </w:p>
        </w:tc>
        <w:tc>
          <w:tcPr>
            <w:tcW w:w="1780" w:type="pct"/>
            <w:vAlign w:val="center"/>
          </w:tcPr>
          <w:p w:rsidR="00123EA0" w:rsidRPr="00030396" w:rsidRDefault="00123EA0" w:rsidP="00030396">
            <w:pPr>
              <w:jc w:val="center"/>
              <w:cnfStyle w:val="100000000000"/>
              <w:rPr>
                <w:sz w:val="22"/>
              </w:rPr>
            </w:pPr>
            <w:r w:rsidRPr="00030396">
              <w:rPr>
                <w:sz w:val="22"/>
              </w:rPr>
              <w:t>Wady</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Gniazda (sockety)</w:t>
            </w:r>
          </w:p>
        </w:tc>
        <w:tc>
          <w:tcPr>
            <w:tcW w:w="1867" w:type="pct"/>
            <w:vAlign w:val="center"/>
          </w:tcPr>
          <w:p w:rsidR="00123EA0" w:rsidRPr="00030396" w:rsidRDefault="00123EA0" w:rsidP="00030396">
            <w:pPr>
              <w:jc w:val="center"/>
              <w:cnfStyle w:val="000000100000"/>
              <w:rPr>
                <w:sz w:val="22"/>
              </w:rPr>
            </w:pPr>
            <w:r w:rsidRPr="00030396">
              <w:rPr>
                <w:sz w:val="22"/>
              </w:rPr>
              <w:t>- proste w implementacji</w:t>
            </w:r>
          </w:p>
          <w:p w:rsidR="00123EA0" w:rsidRPr="00030396" w:rsidRDefault="00123EA0" w:rsidP="00030396">
            <w:pPr>
              <w:jc w:val="center"/>
              <w:cnfStyle w:val="000000100000"/>
              <w:rPr>
                <w:sz w:val="22"/>
              </w:rPr>
            </w:pPr>
            <w:r w:rsidRPr="00030396">
              <w:rPr>
                <w:sz w:val="22"/>
              </w:rPr>
              <w:t>- wbudowany system obsługi w systemie Linux</w:t>
            </w:r>
          </w:p>
          <w:p w:rsidR="00123EA0" w:rsidRPr="00030396" w:rsidRDefault="00123EA0" w:rsidP="00030396">
            <w:pPr>
              <w:jc w:val="center"/>
              <w:cnfStyle w:val="000000100000"/>
              <w:rPr>
                <w:sz w:val="22"/>
              </w:rPr>
            </w:pPr>
            <w:r w:rsidRPr="00030396">
              <w:rPr>
                <w:sz w:val="22"/>
              </w:rPr>
              <w:t>- duża popularność</w:t>
            </w:r>
          </w:p>
          <w:p w:rsidR="00123EA0" w:rsidRPr="00030396" w:rsidRDefault="00123EA0" w:rsidP="00030396">
            <w:pPr>
              <w:jc w:val="center"/>
              <w:cnfStyle w:val="000000100000"/>
              <w:rPr>
                <w:sz w:val="22"/>
              </w:rPr>
            </w:pPr>
            <w:r w:rsidRPr="00030396">
              <w:rPr>
                <w:sz w:val="22"/>
              </w:rPr>
              <w:t>- możliwość implementacji w wielu językach programowania</w:t>
            </w:r>
          </w:p>
        </w:tc>
        <w:tc>
          <w:tcPr>
            <w:tcW w:w="1780" w:type="pct"/>
            <w:vAlign w:val="center"/>
          </w:tcPr>
          <w:p w:rsidR="00123EA0" w:rsidRPr="00030396" w:rsidRDefault="00123EA0" w:rsidP="00030396">
            <w:pPr>
              <w:jc w:val="center"/>
              <w:cnfStyle w:val="000000100000"/>
              <w:rPr>
                <w:sz w:val="22"/>
              </w:rPr>
            </w:pPr>
            <w:r w:rsidRPr="00030396">
              <w:rPr>
                <w:sz w:val="22"/>
              </w:rPr>
              <w:t>- nieprzenośność implementacji pomiędzy systemem operacyjnym Linux a Windows</w:t>
            </w:r>
          </w:p>
        </w:tc>
      </w:tr>
      <w:tr w:rsidR="00123EA0" w:rsidRPr="00030396" w:rsidTr="00030396">
        <w:trPr>
          <w:jc w:val="center"/>
        </w:trPr>
        <w:tc>
          <w:tcPr>
            <w:cnfStyle w:val="001000000000"/>
            <w:tcW w:w="1353" w:type="pct"/>
            <w:vAlign w:val="center"/>
          </w:tcPr>
          <w:p w:rsidR="00123EA0" w:rsidRPr="00030396" w:rsidRDefault="00123EA0" w:rsidP="00030396">
            <w:pPr>
              <w:jc w:val="center"/>
              <w:rPr>
                <w:sz w:val="22"/>
              </w:rPr>
            </w:pPr>
            <w:r w:rsidRPr="00030396">
              <w:rPr>
                <w:sz w:val="22"/>
              </w:rPr>
              <w:t>RPC [</w:t>
            </w:r>
            <w:r w:rsidRPr="00030396">
              <w:rPr>
                <w:rStyle w:val="Odwoanieprzypisukocowego"/>
                <w:sz w:val="22"/>
                <w:vertAlign w:val="baseline"/>
              </w:rPr>
              <w:endnoteReference w:id="38"/>
            </w:r>
            <w:r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niezależny serwer</w:t>
            </w:r>
          </w:p>
          <w:p w:rsidR="00123EA0" w:rsidRPr="00030396" w:rsidRDefault="00123EA0" w:rsidP="00030396">
            <w:pPr>
              <w:jc w:val="center"/>
              <w:cnfStyle w:val="000000000000"/>
              <w:rPr>
                <w:sz w:val="22"/>
              </w:rPr>
            </w:pPr>
            <w:r w:rsidRPr="00030396">
              <w:rPr>
                <w:sz w:val="22"/>
              </w:rPr>
              <w:t>- wykorzystuje prostą semantykę</w:t>
            </w:r>
          </w:p>
          <w:p w:rsidR="00123EA0" w:rsidRPr="00030396" w:rsidRDefault="00123EA0" w:rsidP="00030396">
            <w:pPr>
              <w:jc w:val="center"/>
              <w:cnfStyle w:val="000000000000"/>
              <w:rPr>
                <w:sz w:val="22"/>
              </w:rPr>
            </w:pPr>
            <w:r w:rsidRPr="00030396">
              <w:rPr>
                <w:sz w:val="22"/>
              </w:rPr>
              <w:t>- prosty rozwój systemów rozproszonych</w:t>
            </w:r>
          </w:p>
          <w:p w:rsidR="00123EA0" w:rsidRPr="00030396" w:rsidRDefault="00123EA0" w:rsidP="00030396">
            <w:pPr>
              <w:jc w:val="center"/>
              <w:cnfStyle w:val="000000000000"/>
              <w:rPr>
                <w:sz w:val="22"/>
              </w:rPr>
            </w:pPr>
            <w:r w:rsidRPr="00030396">
              <w:rPr>
                <w:sz w:val="22"/>
              </w:rPr>
              <w:t>- procedura połączenia zachowuje logikę biznesu</w:t>
            </w:r>
          </w:p>
          <w:p w:rsidR="00123EA0" w:rsidRPr="00030396" w:rsidRDefault="00123EA0" w:rsidP="00030396">
            <w:pPr>
              <w:jc w:val="center"/>
              <w:cnfStyle w:val="000000000000"/>
              <w:rPr>
                <w:sz w:val="22"/>
              </w:rPr>
            </w:pPr>
            <w:r w:rsidRPr="00030396">
              <w:rPr>
                <w:sz w:val="22"/>
              </w:rPr>
              <w:t>- umożliwia korzystanie z aplikacji używanych w środowisku rozproszonym</w:t>
            </w:r>
          </w:p>
        </w:tc>
        <w:tc>
          <w:tcPr>
            <w:tcW w:w="1780" w:type="pct"/>
            <w:vAlign w:val="center"/>
          </w:tcPr>
          <w:p w:rsidR="00123EA0" w:rsidRPr="00030396" w:rsidRDefault="00123EA0" w:rsidP="00030396">
            <w:pPr>
              <w:jc w:val="center"/>
              <w:cnfStyle w:val="000000000000"/>
              <w:rPr>
                <w:sz w:val="22"/>
              </w:rPr>
            </w:pPr>
            <w:r w:rsidRPr="00030396">
              <w:rPr>
                <w:sz w:val="22"/>
              </w:rPr>
              <w:t>- przełączanie kontekstu zwiększa koszty planowania</w:t>
            </w:r>
          </w:p>
          <w:p w:rsidR="00123EA0" w:rsidRPr="00030396" w:rsidRDefault="00123EA0" w:rsidP="00030396">
            <w:pPr>
              <w:jc w:val="center"/>
              <w:cnfStyle w:val="000000000000"/>
              <w:rPr>
                <w:sz w:val="22"/>
              </w:rPr>
            </w:pPr>
            <w:r w:rsidRPr="00030396">
              <w:rPr>
                <w:sz w:val="22"/>
              </w:rPr>
              <w:t>- brak standaryzacji</w:t>
            </w:r>
          </w:p>
          <w:p w:rsidR="00123EA0" w:rsidRPr="00030396" w:rsidRDefault="00123EA0" w:rsidP="00030396">
            <w:pPr>
              <w:jc w:val="center"/>
              <w:cnfStyle w:val="000000000000"/>
              <w:rPr>
                <w:sz w:val="22"/>
              </w:rPr>
            </w:pPr>
            <w:r w:rsidRPr="00030396">
              <w:rPr>
                <w:sz w:val="22"/>
              </w:rPr>
              <w:t>- nie rozwiązuje większości problemów związanych z tworzeniem dystrybucji</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39"/>
            </w:r>
            <w:r w:rsidR="003C2EA0" w:rsidRPr="00030396">
              <w:rPr>
                <w:sz w:val="22"/>
              </w:rPr>
              <w:t>,</w:t>
            </w:r>
            <w:r w:rsidR="003C2EA0" w:rsidRPr="00030396">
              <w:rPr>
                <w:rStyle w:val="Odwoanieprzypisukocowego"/>
                <w:sz w:val="22"/>
                <w:vertAlign w:val="baseline"/>
              </w:rPr>
              <w:endnoteReference w:id="40"/>
            </w:r>
            <w:r w:rsidRPr="00030396">
              <w:rPr>
                <w:sz w:val="22"/>
              </w:rPr>
              <w:t>]</w:t>
            </w:r>
          </w:p>
        </w:tc>
        <w:tc>
          <w:tcPr>
            <w:tcW w:w="1867" w:type="pct"/>
            <w:vAlign w:val="center"/>
          </w:tcPr>
          <w:p w:rsidR="00123EA0" w:rsidRPr="00030396" w:rsidRDefault="00123EA0" w:rsidP="00030396">
            <w:pPr>
              <w:jc w:val="center"/>
              <w:cnfStyle w:val="000000100000"/>
              <w:rPr>
                <w:sz w:val="22"/>
              </w:rPr>
            </w:pPr>
            <w:r w:rsidRPr="00030396">
              <w:rPr>
                <w:sz w:val="22"/>
              </w:rPr>
              <w:t>- proste do wykonania</w:t>
            </w:r>
          </w:p>
          <w:p w:rsidR="00123EA0" w:rsidRPr="00030396" w:rsidRDefault="00123EA0" w:rsidP="00030396">
            <w:pPr>
              <w:jc w:val="center"/>
              <w:cnfStyle w:val="000000100000"/>
              <w:rPr>
                <w:sz w:val="22"/>
              </w:rPr>
            </w:pPr>
            <w:r w:rsidRPr="00030396">
              <w:rPr>
                <w:sz w:val="22"/>
              </w:rPr>
              <w:t>- wykorzystuje model bezpieczeństwa Javy</w:t>
            </w:r>
          </w:p>
          <w:p w:rsidR="00123EA0" w:rsidRPr="00030396" w:rsidRDefault="00123EA0" w:rsidP="00030396">
            <w:pPr>
              <w:jc w:val="center"/>
              <w:cnfStyle w:val="000000100000"/>
              <w:rPr>
                <w:sz w:val="22"/>
              </w:rPr>
            </w:pPr>
            <w:r w:rsidRPr="00030396">
              <w:rPr>
                <w:sz w:val="22"/>
              </w:rPr>
              <w:t>- interfejs Javy jest przedłużony do zdalnych obiektów</w:t>
            </w:r>
          </w:p>
          <w:p w:rsidR="00123EA0" w:rsidRPr="00030396" w:rsidRDefault="00123EA0" w:rsidP="00030396">
            <w:pPr>
              <w:jc w:val="center"/>
              <w:cnfStyle w:val="000000100000"/>
              <w:rPr>
                <w:sz w:val="22"/>
              </w:rPr>
            </w:pPr>
            <w:r w:rsidRPr="00030396">
              <w:rPr>
                <w:sz w:val="22"/>
              </w:rPr>
              <w:t>- dynamiczne tworzenie interfejsu</w:t>
            </w:r>
          </w:p>
        </w:tc>
        <w:tc>
          <w:tcPr>
            <w:tcW w:w="1780" w:type="pct"/>
            <w:vAlign w:val="center"/>
          </w:tcPr>
          <w:p w:rsidR="00123EA0" w:rsidRPr="00030396" w:rsidRDefault="00123EA0" w:rsidP="00030396">
            <w:pPr>
              <w:jc w:val="center"/>
              <w:cnfStyle w:val="000000100000"/>
              <w:rPr>
                <w:sz w:val="22"/>
              </w:rPr>
            </w:pPr>
            <w:r w:rsidRPr="00030396">
              <w:rPr>
                <w:sz w:val="22"/>
              </w:rPr>
              <w:t>- technologia może działać wolniej niż inne alternatywne (zwłaszcza CORBA)</w:t>
            </w:r>
          </w:p>
          <w:p w:rsidR="00123EA0" w:rsidRPr="00030396" w:rsidRDefault="00123EA0" w:rsidP="00030396">
            <w:pPr>
              <w:jc w:val="center"/>
              <w:cnfStyle w:val="000000100000"/>
              <w:rPr>
                <w:sz w:val="22"/>
              </w:rPr>
            </w:pPr>
            <w:r w:rsidRPr="00030396">
              <w:rPr>
                <w:sz w:val="22"/>
              </w:rPr>
              <w:t>- język scentralizowany</w:t>
            </w:r>
          </w:p>
          <w:p w:rsidR="00123EA0" w:rsidRPr="00030396" w:rsidRDefault="00123EA0" w:rsidP="00030396">
            <w:pPr>
              <w:jc w:val="center"/>
              <w:cnfStyle w:val="000000100000"/>
              <w:rPr>
                <w:sz w:val="22"/>
              </w:rPr>
            </w:pPr>
            <w:r w:rsidRPr="00030396">
              <w:rPr>
                <w:sz w:val="22"/>
              </w:rPr>
              <w:t>- kod RMI jest wydajniejszy w języku Java</w:t>
            </w:r>
          </w:p>
        </w:tc>
      </w:tr>
      <w:tr w:rsidR="00123EA0" w:rsidRPr="00030396" w:rsidTr="00030396">
        <w:trPr>
          <w:jc w:val="center"/>
        </w:trPr>
        <w:tc>
          <w:tcPr>
            <w:cnfStyle w:val="001000000000"/>
            <w:tcW w:w="1353" w:type="pct"/>
            <w:vAlign w:val="center"/>
          </w:tcPr>
          <w:p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41"/>
            </w:r>
            <w:r w:rsidR="00123EA0"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technologia szybsza od RMI</w:t>
            </w:r>
          </w:p>
          <w:p w:rsidR="00123EA0" w:rsidRPr="00030396" w:rsidRDefault="00123EA0" w:rsidP="00030396">
            <w:pPr>
              <w:jc w:val="center"/>
              <w:cnfStyle w:val="000000000000"/>
              <w:rPr>
                <w:sz w:val="22"/>
              </w:rPr>
            </w:pPr>
            <w:r w:rsidRPr="00030396">
              <w:rPr>
                <w:sz w:val="22"/>
              </w:rPr>
              <w:t>- pozwala na używanie różnych platform systemowych</w:t>
            </w:r>
          </w:p>
          <w:p w:rsidR="00123EA0" w:rsidRPr="00030396" w:rsidRDefault="00123EA0" w:rsidP="00030396">
            <w:pPr>
              <w:jc w:val="center"/>
              <w:cnfStyle w:val="000000000000"/>
              <w:rPr>
                <w:sz w:val="22"/>
              </w:rPr>
            </w:pPr>
            <w:r w:rsidRPr="00030396">
              <w:rPr>
                <w:sz w:val="22"/>
              </w:rPr>
              <w:t>- znacznie bardziej wszechstronna</w:t>
            </w:r>
          </w:p>
        </w:tc>
        <w:tc>
          <w:tcPr>
            <w:tcW w:w="1780" w:type="pct"/>
            <w:vAlign w:val="center"/>
          </w:tcPr>
          <w:p w:rsidR="00123EA0" w:rsidRPr="00030396" w:rsidRDefault="00123EA0" w:rsidP="00030396">
            <w:pPr>
              <w:jc w:val="center"/>
              <w:cnfStyle w:val="000000000000"/>
              <w:rPr>
                <w:sz w:val="22"/>
              </w:rPr>
            </w:pPr>
            <w:r w:rsidRPr="00030396">
              <w:rPr>
                <w:sz w:val="22"/>
              </w:rPr>
              <w:t>- technologia blokowana przez zaporę</w:t>
            </w:r>
          </w:p>
          <w:p w:rsidR="00123EA0" w:rsidRPr="00030396" w:rsidRDefault="00123EA0" w:rsidP="00030396">
            <w:pPr>
              <w:jc w:val="center"/>
              <w:cnfStyle w:val="000000000000"/>
              <w:rPr>
                <w:sz w:val="22"/>
              </w:rPr>
            </w:pPr>
            <w:r w:rsidRPr="00030396">
              <w:rPr>
                <w:sz w:val="22"/>
              </w:rPr>
              <w:t>- skomplikowana w implementacji</w:t>
            </w:r>
          </w:p>
          <w:p w:rsidR="00123EA0" w:rsidRPr="00030396" w:rsidRDefault="00123EA0" w:rsidP="00030396">
            <w:pPr>
              <w:jc w:val="center"/>
              <w:cnfStyle w:val="000000000000"/>
              <w:rPr>
                <w:sz w:val="22"/>
              </w:rPr>
            </w:pPr>
            <w:r w:rsidRPr="00030396">
              <w:rPr>
                <w:sz w:val="22"/>
              </w:rPr>
              <w:t>- nieprzyjazny dla użytkownika</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42"/>
            </w:r>
            <w:r w:rsidR="003C2EA0" w:rsidRPr="00030396">
              <w:rPr>
                <w:sz w:val="22"/>
              </w:rPr>
              <w:t>]</w:t>
            </w:r>
          </w:p>
        </w:tc>
        <w:tc>
          <w:tcPr>
            <w:tcW w:w="1867" w:type="pct"/>
            <w:vAlign w:val="center"/>
          </w:tcPr>
          <w:p w:rsidR="00123EA0" w:rsidRPr="00030396" w:rsidRDefault="00123EA0" w:rsidP="00030396">
            <w:pPr>
              <w:jc w:val="center"/>
              <w:cnfStyle w:val="000000100000"/>
              <w:rPr>
                <w:sz w:val="22"/>
              </w:rPr>
            </w:pPr>
            <w:r w:rsidRPr="00030396">
              <w:rPr>
                <w:sz w:val="22"/>
              </w:rPr>
              <w:t>- elastyczność protokołu</w:t>
            </w:r>
          </w:p>
          <w:p w:rsidR="00123EA0" w:rsidRPr="00030396" w:rsidRDefault="00123EA0" w:rsidP="00030396">
            <w:pPr>
              <w:jc w:val="center"/>
              <w:cnfStyle w:val="000000100000"/>
              <w:rPr>
                <w:sz w:val="22"/>
              </w:rPr>
            </w:pPr>
            <w:r w:rsidRPr="00030396">
              <w:rPr>
                <w:sz w:val="22"/>
              </w:rPr>
              <w:t>- możliwość łączenia z różnymi protokołami transportowymi</w:t>
            </w:r>
          </w:p>
          <w:p w:rsidR="00123EA0" w:rsidRPr="00030396" w:rsidRDefault="00123EA0" w:rsidP="00030396">
            <w:pPr>
              <w:jc w:val="center"/>
              <w:cnfStyle w:val="000000100000"/>
              <w:rPr>
                <w:sz w:val="22"/>
              </w:rPr>
            </w:pPr>
            <w:r w:rsidRPr="00030396">
              <w:rPr>
                <w:sz w:val="22"/>
              </w:rPr>
              <w:t>- akceptowalność protokołu przez większość systemów i środowisk komputerowych</w:t>
            </w:r>
          </w:p>
          <w:p w:rsidR="00123EA0" w:rsidRPr="00030396" w:rsidRDefault="00123EA0" w:rsidP="00030396">
            <w:pPr>
              <w:jc w:val="center"/>
              <w:cnfStyle w:val="000000100000"/>
              <w:rPr>
                <w:sz w:val="22"/>
              </w:rPr>
            </w:pPr>
            <w:r w:rsidRPr="00030396">
              <w:rPr>
                <w:sz w:val="22"/>
              </w:rPr>
              <w:t>- niezawodność protokołu</w:t>
            </w:r>
          </w:p>
        </w:tc>
        <w:tc>
          <w:tcPr>
            <w:tcW w:w="1780" w:type="pct"/>
            <w:vAlign w:val="center"/>
          </w:tcPr>
          <w:p w:rsidR="00123EA0" w:rsidRPr="00030396" w:rsidRDefault="00123EA0" w:rsidP="00030396">
            <w:pPr>
              <w:jc w:val="center"/>
              <w:cnfStyle w:val="000000100000"/>
              <w:rPr>
                <w:sz w:val="22"/>
              </w:rPr>
            </w:pPr>
            <w:r w:rsidRPr="00030396">
              <w:rPr>
                <w:sz w:val="22"/>
              </w:rPr>
              <w:t>- duży narzut języka XML</w:t>
            </w:r>
          </w:p>
          <w:p w:rsidR="00123EA0" w:rsidRPr="00030396" w:rsidRDefault="00123EA0" w:rsidP="00030396">
            <w:pPr>
              <w:jc w:val="center"/>
              <w:cnfStyle w:val="000000100000"/>
              <w:rPr>
                <w:sz w:val="22"/>
              </w:rPr>
            </w:pPr>
            <w:r w:rsidRPr="00030396">
              <w:rPr>
                <w:sz w:val="22"/>
              </w:rPr>
              <w:t>- duża ilość modyfikacji</w:t>
            </w:r>
          </w:p>
        </w:tc>
      </w:tr>
      <w:tr w:rsidR="00123EA0" w:rsidRPr="00030396" w:rsidTr="00030396">
        <w:trPr>
          <w:jc w:val="center"/>
        </w:trPr>
        <w:tc>
          <w:tcPr>
            <w:cnfStyle w:val="001000000000"/>
            <w:tcW w:w="1353" w:type="pct"/>
            <w:vAlign w:val="center"/>
          </w:tcPr>
          <w:p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standardowy format opisu usług</w:t>
            </w:r>
          </w:p>
          <w:p w:rsidR="00123EA0" w:rsidRPr="00030396" w:rsidRDefault="00123EA0" w:rsidP="00030396">
            <w:pPr>
              <w:jc w:val="center"/>
              <w:cnfStyle w:val="000000000000"/>
              <w:rPr>
                <w:sz w:val="22"/>
              </w:rPr>
            </w:pPr>
            <w:r w:rsidRPr="00030396">
              <w:rPr>
                <w:sz w:val="22"/>
              </w:rPr>
              <w:t>- umożliwia wykorzystanie różnych technologii i systemów komputerowych</w:t>
            </w:r>
          </w:p>
          <w:p w:rsidR="00123EA0" w:rsidRPr="00030396" w:rsidRDefault="00123EA0" w:rsidP="00030396">
            <w:pPr>
              <w:jc w:val="center"/>
              <w:cnfStyle w:val="000000000000"/>
              <w:rPr>
                <w:sz w:val="22"/>
              </w:rPr>
            </w:pPr>
            <w:r w:rsidRPr="00030396">
              <w:rPr>
                <w:sz w:val="22"/>
              </w:rPr>
              <w:t>- łatwy w użyciu</w:t>
            </w:r>
          </w:p>
          <w:p w:rsidR="00123EA0" w:rsidRPr="00030396" w:rsidRDefault="00123EA0" w:rsidP="00030396">
            <w:pPr>
              <w:jc w:val="center"/>
              <w:cnfStyle w:val="000000000000"/>
              <w:rPr>
                <w:sz w:val="22"/>
              </w:rPr>
            </w:pPr>
            <w:r w:rsidRPr="00030396">
              <w:rPr>
                <w:sz w:val="22"/>
              </w:rPr>
              <w:t>- automatyczna komunikacja między usługami</w:t>
            </w:r>
          </w:p>
          <w:p w:rsidR="00123EA0" w:rsidRPr="00030396" w:rsidRDefault="00123EA0" w:rsidP="00030396">
            <w:pPr>
              <w:jc w:val="center"/>
              <w:cnfStyle w:val="000000000000"/>
              <w:rPr>
                <w:sz w:val="22"/>
              </w:rPr>
            </w:pPr>
            <w:r w:rsidRPr="00030396">
              <w:rPr>
                <w:sz w:val="22"/>
              </w:rPr>
              <w:t>- prosty interfejs definiowania usług</w:t>
            </w:r>
          </w:p>
          <w:p w:rsidR="00123EA0" w:rsidRPr="00030396" w:rsidRDefault="00123EA0" w:rsidP="00030396">
            <w:pPr>
              <w:jc w:val="center"/>
              <w:cnfStyle w:val="000000000000"/>
              <w:rPr>
                <w:sz w:val="22"/>
              </w:rPr>
            </w:pPr>
            <w:r w:rsidRPr="00030396">
              <w:rPr>
                <w:sz w:val="22"/>
              </w:rPr>
              <w:t>- dynamiczny rozwój</w:t>
            </w:r>
          </w:p>
        </w:tc>
        <w:tc>
          <w:tcPr>
            <w:tcW w:w="1780" w:type="pct"/>
            <w:vAlign w:val="center"/>
          </w:tcPr>
          <w:p w:rsidR="00123EA0" w:rsidRPr="00030396" w:rsidRDefault="00123EA0" w:rsidP="00030396">
            <w:pPr>
              <w:jc w:val="center"/>
              <w:cnfStyle w:val="000000000000"/>
              <w:rPr>
                <w:sz w:val="22"/>
              </w:rPr>
            </w:pPr>
            <w:r w:rsidRPr="00030396">
              <w:rPr>
                <w:sz w:val="22"/>
              </w:rPr>
              <w:t>- problemy z bezpieczeństwem</w:t>
            </w:r>
          </w:p>
          <w:p w:rsidR="00123EA0" w:rsidRPr="00030396" w:rsidRDefault="00123EA0" w:rsidP="00030396">
            <w:pPr>
              <w:jc w:val="center"/>
              <w:cnfStyle w:val="000000000000"/>
              <w:rPr>
                <w:sz w:val="22"/>
              </w:rPr>
            </w:pPr>
            <w:r w:rsidRPr="00030396">
              <w:rPr>
                <w:sz w:val="22"/>
              </w:rPr>
              <w:t>- problemy z autoryzacją</w:t>
            </w:r>
          </w:p>
          <w:p w:rsidR="00123EA0" w:rsidRPr="00030396" w:rsidRDefault="00123EA0" w:rsidP="00030396">
            <w:pPr>
              <w:jc w:val="center"/>
              <w:cnfStyle w:val="000000000000"/>
              <w:rPr>
                <w:sz w:val="22"/>
              </w:rPr>
            </w:pPr>
            <w:r w:rsidRPr="00030396">
              <w:rPr>
                <w:sz w:val="22"/>
              </w:rPr>
              <w:t>- mała wydajność</w:t>
            </w:r>
          </w:p>
          <w:p w:rsidR="00123EA0" w:rsidRPr="00030396" w:rsidRDefault="00123EA0" w:rsidP="00030396">
            <w:pPr>
              <w:keepNext/>
              <w:jc w:val="center"/>
              <w:cnfStyle w:val="000000000000"/>
              <w:rPr>
                <w:sz w:val="22"/>
              </w:rPr>
            </w:pPr>
            <w:r w:rsidRPr="00030396">
              <w:rPr>
                <w:sz w:val="22"/>
              </w:rPr>
              <w:t>- dosyć częste zmiany</w:t>
            </w:r>
          </w:p>
        </w:tc>
      </w:tr>
    </w:tbl>
    <w:p w:rsid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17</w:t>
      </w:r>
      <w:r w:rsidR="005A4289" w:rsidRPr="00123EA0">
        <w:rPr>
          <w:b/>
          <w:i w:val="0"/>
        </w:rPr>
        <w:fldChar w:fldCharType="end"/>
      </w:r>
      <w:r w:rsidRPr="00123EA0">
        <w:rPr>
          <w:b/>
          <w:i w:val="0"/>
        </w:rPr>
        <w:t>.</w:t>
      </w:r>
      <w:r w:rsidRPr="00123EA0">
        <w:rPr>
          <w:i w:val="0"/>
        </w:rPr>
        <w:t xml:space="preserve"> Zalety i wady wybranych technologii. Źródło: [opracowanie własne]</w:t>
      </w:r>
    </w:p>
    <w:p w:rsidR="00640BB0" w:rsidRPr="00640BB0" w:rsidRDefault="00640BB0" w:rsidP="00640BB0">
      <w:pPr>
        <w:spacing w:line="360" w:lineRule="auto"/>
        <w:ind w:firstLine="390"/>
        <w:jc w:val="both"/>
      </w:pPr>
      <w:r>
        <w:t xml:space="preserve">Analizując powyższą tabelę można zauważyć, iż u większości wybranych technologii przeważające są zalety. Największą ilość zalet mają technologie: WSDL oraz RPC. Jednakże jak każda technologia, również WSDL czy RPC posiadają swoje wady. Najpoważniejszą wadą mechanizmu RPC jest jego ograniczenie tylko do jednego języka programowania C oraz jednego rodzaju systemu operacyjnego, a mianowicie Linuxa. Technologia WSDL jest technologią, która ciągle jest rozwijana i ulepszania, przez co wady te mogą zostać zniwelowane w kolejnych wersjach. Gniazda są technologią, która w powyższym porównaniu zalet oraz wad wypada </w:t>
      </w:r>
      <w:r>
        <w:lastRenderedPageBreak/>
        <w:t>najlepiej. Posiada sporo zalet w stosunku do jednej wady, którą jest nieprzenośność stworzonego oprogramowania pomiędzy systemami operacyjnymi Linux oraz Microsoft Windows. Spowodowane jest to tym, iż system Linux ma wbudowaną obsługę gniazd, natomiast system MS Windows wykorzystuje do tego celu swoją własną bibliotekę o nazwie WinSock. Po przeprowadzeniu analizy porównawczej powyższych technologii, najgorzej wypada mechanizm CORBA. Technologia CORBA obsługiwana jest przez platformę MS Windows, jak również Linux. Dodatkowo istnieje możliwość implementacji tej technologii w wielu językach programowania, jednak jej skomplikowany interfejs oraz trudności w implementacji powodują, iż ta technologia obecnie nie jest już wykorzystywana w takim stopniu jak jeszcze kilkanaście lat temu. Obecnie najczęściej wykorzystuje się technologie, które korzystają z języka znaczników XML. Do takich technologii zalicza się SOAP, WSDL czy .NET Remoting.</w:t>
      </w:r>
    </w:p>
    <w:p w:rsidR="008A3C73" w:rsidRPr="000A70F2" w:rsidRDefault="008A3C73" w:rsidP="003B0303">
      <w:pPr>
        <w:pStyle w:val="Nagwek1"/>
        <w:numPr>
          <w:ilvl w:val="0"/>
          <w:numId w:val="40"/>
        </w:numPr>
        <w:rPr>
          <w:b/>
          <w:color w:val="auto"/>
        </w:rPr>
      </w:pPr>
      <w:bookmarkStart w:id="58" w:name="_Toc452803205"/>
      <w:bookmarkStart w:id="59" w:name="_Toc453195964"/>
      <w:r w:rsidRPr="000A70F2">
        <w:rPr>
          <w:b/>
          <w:color w:val="auto"/>
        </w:rPr>
        <w:t>Analiza porównawcza implementacji</w:t>
      </w:r>
      <w:bookmarkEnd w:id="58"/>
      <w:bookmarkEnd w:id="59"/>
    </w:p>
    <w:p w:rsidR="00250BE1" w:rsidRDefault="00250BE1" w:rsidP="00250BE1"/>
    <w:tbl>
      <w:tblPr>
        <w:tblStyle w:val="Tabelasiatki2akcent11"/>
        <w:tblW w:w="0" w:type="auto"/>
        <w:jc w:val="center"/>
        <w:tblLook w:val="04A0"/>
      </w:tblPr>
      <w:tblGrid>
        <w:gridCol w:w="5218"/>
        <w:gridCol w:w="4069"/>
      </w:tblGrid>
      <w:tr w:rsidR="00250BE1" w:rsidTr="003F021C">
        <w:trPr>
          <w:cnfStyle w:val="100000000000"/>
          <w:jc w:val="center"/>
        </w:trPr>
        <w:tc>
          <w:tcPr>
            <w:cnfStyle w:val="001000000000"/>
            <w:tcW w:w="5218" w:type="dxa"/>
          </w:tcPr>
          <w:p w:rsidR="00250BE1" w:rsidRPr="00FB49D9" w:rsidRDefault="00250BE1" w:rsidP="00250BE1"/>
        </w:tc>
        <w:tc>
          <w:tcPr>
            <w:tcW w:w="4069" w:type="dxa"/>
          </w:tcPr>
          <w:p w:rsidR="00250BE1" w:rsidRPr="00FB49D9" w:rsidRDefault="00250BE1" w:rsidP="00250BE1">
            <w:pPr>
              <w:cnfStyle w:val="100000000000"/>
            </w:pPr>
          </w:p>
        </w:tc>
      </w:tr>
      <w:tr w:rsidR="00250BE1" w:rsidTr="003F021C">
        <w:trPr>
          <w:cnfStyle w:val="000000100000"/>
          <w:jc w:val="center"/>
        </w:trPr>
        <w:tc>
          <w:tcPr>
            <w:cnfStyle w:val="001000000000"/>
            <w:tcW w:w="5218" w:type="dxa"/>
          </w:tcPr>
          <w:p w:rsidR="00250BE1" w:rsidRPr="00FB49D9" w:rsidRDefault="00250BE1" w:rsidP="00250BE1">
            <w:r w:rsidRPr="00FB49D9">
              <w:t>TECHNOLOGIA</w:t>
            </w:r>
            <w:r>
              <w:t>:</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JĘZYK:</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Default="00250BE1" w:rsidP="00250BE1">
            <w:r>
              <w:t>…</w:t>
            </w:r>
          </w:p>
        </w:tc>
        <w:tc>
          <w:tcPr>
            <w:tcW w:w="4069" w:type="dxa"/>
          </w:tcPr>
          <w:p w:rsidR="00250BE1" w:rsidRDefault="00250BE1" w:rsidP="00250BE1">
            <w:pPr>
              <w:cnfStyle w:val="000000100000"/>
            </w:pPr>
          </w:p>
        </w:tc>
      </w:tr>
      <w:tr w:rsidR="00250BE1" w:rsidTr="003F021C">
        <w:trPr>
          <w:jc w:val="center"/>
        </w:trPr>
        <w:tc>
          <w:tcPr>
            <w:cnfStyle w:val="001000000000"/>
            <w:tcW w:w="5218" w:type="dxa"/>
          </w:tcPr>
          <w:p w:rsidR="00250BE1" w:rsidRDefault="00250BE1" w:rsidP="00250BE1"/>
        </w:tc>
        <w:tc>
          <w:tcPr>
            <w:tcW w:w="4069" w:type="dxa"/>
          </w:tcPr>
          <w:p w:rsidR="00250BE1" w:rsidRDefault="00250BE1" w:rsidP="00250BE1">
            <w:pPr>
              <w:cnfStyle w:val="000000000000"/>
            </w:pPr>
          </w:p>
        </w:tc>
      </w:tr>
    </w:tbl>
    <w:p w:rsidR="00250BE1" w:rsidRDefault="00250BE1" w:rsidP="00250BE1"/>
    <w:p w:rsidR="00250BE1" w:rsidRPr="00250BE1" w:rsidRDefault="00250BE1" w:rsidP="00250BE1"/>
    <w:p w:rsidR="008A3C73" w:rsidRPr="003F021C" w:rsidRDefault="008A3C73" w:rsidP="003B0303">
      <w:pPr>
        <w:pStyle w:val="Nagwek1"/>
        <w:numPr>
          <w:ilvl w:val="0"/>
          <w:numId w:val="40"/>
        </w:numPr>
        <w:rPr>
          <w:b/>
          <w:color w:val="auto"/>
        </w:rPr>
      </w:pPr>
      <w:bookmarkStart w:id="60" w:name="_Toc452803206"/>
      <w:bookmarkStart w:id="61" w:name="_Toc453195965"/>
      <w:r w:rsidRPr="003F021C">
        <w:rPr>
          <w:b/>
          <w:color w:val="auto"/>
        </w:rPr>
        <w:t>Wnioski</w:t>
      </w:r>
      <w:bookmarkEnd w:id="60"/>
      <w:bookmarkEnd w:id="61"/>
    </w:p>
    <w:p w:rsidR="008A3C73" w:rsidRPr="003F021C" w:rsidRDefault="008A3C73" w:rsidP="003B0303">
      <w:pPr>
        <w:pStyle w:val="Nagwek1"/>
        <w:numPr>
          <w:ilvl w:val="0"/>
          <w:numId w:val="40"/>
        </w:numPr>
        <w:rPr>
          <w:b/>
          <w:color w:val="auto"/>
        </w:rPr>
      </w:pPr>
      <w:bookmarkStart w:id="62" w:name="_Toc452803207"/>
      <w:bookmarkStart w:id="63" w:name="_Toc453195966"/>
      <w:r w:rsidRPr="003F021C">
        <w:rPr>
          <w:b/>
          <w:color w:val="auto"/>
        </w:rPr>
        <w:t>Bibliografia (oczywiście trzeba będzie ją poprawić)</w:t>
      </w:r>
      <w:bookmarkEnd w:id="62"/>
      <w:bookmarkEnd w:id="63"/>
    </w:p>
    <w:p w:rsidR="008A3C73" w:rsidRPr="008A3C73" w:rsidRDefault="008A3C73" w:rsidP="008A3C73"/>
    <w:sectPr w:rsidR="008A3C73" w:rsidRPr="008A3C73" w:rsidSect="003A7215">
      <w:footerReference w:type="default" r:id="rId40"/>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 w:author="Lucyna Jasiura" w:date="2016-06-08T11:41:00Z" w:initials="LJ">
    <w:p w:rsidR="003913A6" w:rsidRDefault="003913A6">
      <w:pPr>
        <w:pStyle w:val="Tekstkomentarza"/>
      </w:pPr>
      <w:r>
        <w:rPr>
          <w:rStyle w:val="Odwoaniedokomentarza"/>
        </w:rPr>
        <w:annotationRef/>
      </w:r>
    </w:p>
  </w:comment>
  <w:comment w:id="38" w:author="Lucyna Jasiura" w:date="2016-06-08T11:41:00Z" w:initials="LJ">
    <w:p w:rsidR="003913A6" w:rsidRPr="00C7544E" w:rsidRDefault="003913A6"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3913A6" w:rsidRPr="00C7544E" w:rsidRDefault="003913A6" w:rsidP="007757BC">
      <w:r w:rsidRPr="00C7544E">
        <w:rPr>
          <w:i/>
        </w:rPr>
        <w:t>Projektowanie systemów mikroprocesorowych,</w:t>
      </w:r>
      <w:r w:rsidRPr="00C7544E">
        <w:t xml:space="preserve"> autor: Paweł Hadam, wyd: BTC</w:t>
      </w:r>
    </w:p>
    <w:p w:rsidR="003913A6" w:rsidRDefault="003913A6" w:rsidP="007757BC"/>
    <w:p w:rsidR="003913A6" w:rsidRDefault="003913A6">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DC4C0D" w15:done="0"/>
  <w15:commentEx w15:paraId="037BC7E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40A" w:rsidRDefault="002F740A" w:rsidP="00F46FD3">
      <w:r>
        <w:separator/>
      </w:r>
    </w:p>
    <w:p w:rsidR="002F740A" w:rsidRDefault="002F740A"/>
  </w:endnote>
  <w:endnote w:type="continuationSeparator" w:id="1">
    <w:p w:rsidR="002F740A" w:rsidRDefault="002F740A" w:rsidP="00F46FD3">
      <w:r>
        <w:continuationSeparator/>
      </w:r>
    </w:p>
    <w:p w:rsidR="002F740A" w:rsidRDefault="002F740A"/>
  </w:endnote>
  <w:endnote w:id="2">
    <w:p w:rsidR="003913A6" w:rsidRPr="00640BB0" w:rsidRDefault="003913A6" w:rsidP="008A3C73">
      <w:r w:rsidRPr="00640BB0">
        <w:t>[</w:t>
      </w:r>
      <w:r w:rsidRPr="00640BB0">
        <w:rPr>
          <w:rStyle w:val="Odwoanieprzypisukocowego"/>
          <w:vertAlign w:val="baseline"/>
        </w:rPr>
        <w:endnoteRef/>
      </w:r>
      <w:r w:rsidRPr="00640BB0">
        <w:t>]. Ben-Ari M., „Podstawy programowania współbieżnego i rozproszonego, wyd. 2 zm. i rozsz.”, rozdział 12, str. 237-240, Wydawnictwa Naukowo-Techniczne, 2009, Warszawa</w:t>
      </w:r>
    </w:p>
  </w:endnote>
  <w:endnote w:id="3">
    <w:p w:rsidR="003913A6" w:rsidRPr="00640BB0" w:rsidRDefault="003913A6" w:rsidP="00DF330A">
      <w:pPr>
        <w:rPr>
          <w:lang w:val="en-US"/>
        </w:rPr>
      </w:pPr>
      <w:r w:rsidRPr="00640BB0">
        <w:rPr>
          <w:lang w:val="en-US"/>
        </w:rPr>
        <w:t>[</w:t>
      </w:r>
      <w:r w:rsidRPr="00640BB0">
        <w:rPr>
          <w:rStyle w:val="Odwoanieprzypisukocowego"/>
          <w:vertAlign w:val="baseline"/>
        </w:rPr>
        <w:endnoteRef/>
      </w:r>
      <w:r w:rsidRPr="00640BB0">
        <w:rPr>
          <w:lang w:val="en-US"/>
        </w:rPr>
        <w:t xml:space="preserve">]. The Byzantine Generals Problem (with Marshall Pease and Robert Shostak), ACM Transactions on Programming Languages and Systems 4, 3 July 1982, </w:t>
      </w:r>
      <w:hyperlink r:id="rId1" w:tgtFrame="_blank" w:history="1">
        <w:r w:rsidRPr="00640BB0">
          <w:rPr>
            <w:rStyle w:val="Hipercze"/>
            <w:bCs/>
            <w:color w:val="auto"/>
            <w:u w:val="none"/>
            <w:shd w:val="clear" w:color="auto" w:fill="FFFFFF"/>
            <w:lang w:val="en-US"/>
          </w:rPr>
          <w:t>http://research.microsoft.com/users/lamport/pubs/byz.pdf</w:t>
        </w:r>
      </w:hyperlink>
      <w:r w:rsidRPr="00640BB0">
        <w:rPr>
          <w:lang w:val="en-US"/>
        </w:rPr>
        <w:t>, (dostęp: 22.05.2016)</w:t>
      </w:r>
    </w:p>
  </w:endnote>
  <w:endnote w:id="4">
    <w:p w:rsidR="003913A6" w:rsidRPr="00640BB0" w:rsidRDefault="003913A6"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].Berman P., Garay J A., Perry K.J., “Towards Optimal Distributed Consensus”, 30</w:t>
      </w:r>
      <w:r w:rsidRPr="00640BB0">
        <w:rPr>
          <w:sz w:val="24"/>
          <w:vertAlign w:val="superscript"/>
          <w:lang w:val="en-US"/>
        </w:rPr>
        <w:t>th</w:t>
      </w:r>
      <w:r w:rsidRPr="00640BB0">
        <w:rPr>
          <w:sz w:val="24"/>
          <w:lang w:val="en-US"/>
        </w:rPr>
        <w:t xml:space="preserve"> IEEE Annual Symposium on Foundations of Computer Science (FOCS), str. 410-415, IEEE, ISBN: 0</w:t>
      </w:r>
      <w:r w:rsidRPr="00640BB0">
        <w:rPr>
          <w:sz w:val="24"/>
          <w:lang w:val="en-US"/>
        </w:rPr>
        <w:noBreakHyphen/>
        <w:t xml:space="preserve">8186-1982-1, </w:t>
      </w:r>
      <w:hyperlink r:id="rId2" w:history="1">
        <w:r w:rsidRPr="00640BB0">
          <w:rPr>
            <w:rStyle w:val="Hipercze"/>
            <w:color w:val="auto"/>
            <w:sz w:val="24"/>
            <w:u w:val="none"/>
            <w:lang w:val="en-US"/>
          </w:rPr>
          <w:t>http://zoo.cs.yale.edu/classes/cs426/2013/bib/berman89towards.pdf</w:t>
        </w:r>
      </w:hyperlink>
      <w:r w:rsidRPr="00640BB0">
        <w:rPr>
          <w:sz w:val="24"/>
          <w:lang w:val="en-US"/>
        </w:rPr>
        <w:t>, (dostęp: 03.06.2016r.)</w:t>
      </w:r>
    </w:p>
  </w:endnote>
  <w:endnote w:id="5">
    <w:p w:rsidR="003913A6" w:rsidRPr="00640BB0" w:rsidRDefault="003913A6">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Davies D., Wakerly J.F., “Synchronization and matching in redundant systems”, IEEE Transactions on Computers, str. 531-539, 1978, </w:t>
      </w:r>
      <w:hyperlink r:id="rId3" w:history="1">
        <w:r w:rsidRPr="00640BB0">
          <w:rPr>
            <w:rStyle w:val="Hipercze"/>
            <w:color w:val="auto"/>
            <w:sz w:val="24"/>
            <w:u w:val="none"/>
            <w:lang w:val="en-US"/>
          </w:rPr>
          <w:t>https://www.computer.org/csdl/trans/tc/1978/06/01675144.pdf</w:t>
        </w:r>
      </w:hyperlink>
      <w:r w:rsidRPr="00640BB0">
        <w:rPr>
          <w:sz w:val="24"/>
          <w:lang w:val="en-US"/>
        </w:rPr>
        <w:t>, (dostęp: 08.06.2016r.)</w:t>
      </w:r>
    </w:p>
  </w:endnote>
  <w:endnote w:id="6">
    <w:p w:rsidR="003913A6" w:rsidRPr="00640BB0" w:rsidRDefault="003913A6" w:rsidP="00DF330A">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].Ben-Or M., “Another advantage of free choice: completely asynchronous agreement protocols”, PODC ’83 Proceedings of the second annual ACM symposium on Principles of distributed computing, str.27-30, ACM New York, ISBN: 0-89791-110-5, </w:t>
      </w:r>
      <w:hyperlink r:id="rId4" w:history="1">
        <w:r w:rsidRPr="00640BB0">
          <w:rPr>
            <w:rStyle w:val="Hipercze"/>
            <w:color w:val="auto"/>
            <w:sz w:val="24"/>
            <w:u w:val="none"/>
            <w:lang w:val="en-US"/>
          </w:rPr>
          <w:t>http://dl.acm.org/citation.cfm?id=806707</w:t>
        </w:r>
      </w:hyperlink>
      <w:r w:rsidRPr="00640BB0">
        <w:rPr>
          <w:sz w:val="24"/>
          <w:lang w:val="en-US"/>
        </w:rPr>
        <w:t>, (dostęp: 03.06.2016r.)</w:t>
      </w:r>
    </w:p>
  </w:endnote>
  <w:endnote w:id="7">
    <w:p w:rsidR="003913A6" w:rsidRPr="00640BB0" w:rsidRDefault="003913A6"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5" w:history="1">
        <w:r w:rsidRPr="00640BB0">
          <w:rPr>
            <w:rStyle w:val="Hipercze"/>
            <w:color w:val="auto"/>
            <w:sz w:val="24"/>
            <w:u w:val="none"/>
            <w:lang w:val="en-US"/>
          </w:rPr>
          <w:t>http://hydra.infosys.tuwien.ac.at/teaching/courses/AdvancedDistributedSystems/download/1975_Akkoyunlu,%20Ekanadham,%20Huber_Some%20constraints%20and%20tradeoffs%20in%20the%20design%20of%20network%20communications.pdf</w:t>
        </w:r>
      </w:hyperlink>
      <w:r w:rsidRPr="00640BB0">
        <w:rPr>
          <w:sz w:val="24"/>
          <w:lang w:val="en-US"/>
        </w:rPr>
        <w:t>, (dostęp: 03.06.2016r.)</w:t>
      </w:r>
    </w:p>
  </w:endnote>
  <w:endnote w:id="8">
    <w:p w:rsidR="003913A6" w:rsidRPr="00640BB0" w:rsidRDefault="003913A6"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].Berman P., Garay J.A., Perry K.J., “Optimal early stopping in distributed consensus”, 6</w:t>
      </w:r>
      <w:r w:rsidRPr="00640BB0">
        <w:rPr>
          <w:sz w:val="24"/>
          <w:vertAlign w:val="superscript"/>
          <w:lang w:val="en-US"/>
        </w:rPr>
        <w:t>th</w:t>
      </w:r>
      <w:r w:rsidRPr="00640BB0">
        <w:rPr>
          <w:sz w:val="24"/>
          <w:lang w:val="en-US"/>
        </w:rPr>
        <w:t xml:space="preserve"> International Workshop, WDAG ’92, Haifa, Israel, Springer Berlin Heidelberg, ISBN: 978-3-540-56188-0, </w:t>
      </w:r>
      <w:hyperlink r:id="rId6" w:history="1">
        <w:r w:rsidRPr="00640BB0">
          <w:rPr>
            <w:rStyle w:val="Hipercze"/>
            <w:color w:val="auto"/>
            <w:sz w:val="24"/>
            <w:u w:val="none"/>
            <w:lang w:val="en-US"/>
          </w:rPr>
          <w:t>http://link.springer.com/chapter/10.1007/3-540-56188-9_15</w:t>
        </w:r>
      </w:hyperlink>
      <w:r w:rsidRPr="00640BB0">
        <w:rPr>
          <w:sz w:val="24"/>
          <w:lang w:val="en-US"/>
        </w:rPr>
        <w:t>, (dostęp: 03.06.2016r.)</w:t>
      </w:r>
    </w:p>
  </w:endnote>
  <w:endnote w:id="9">
    <w:p w:rsidR="003913A6" w:rsidRPr="00640BB0" w:rsidRDefault="003913A6"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].Ongaro D., Ousterhout J., “In Search of an Understandable Consensus Algorithm”, Proc ATC’14 USENIX Annual Technical Conference, USENIX, </w:t>
      </w:r>
      <w:hyperlink r:id="rId7" w:history="1">
        <w:r w:rsidRPr="00640BB0">
          <w:rPr>
            <w:rStyle w:val="Hipercze"/>
            <w:color w:val="auto"/>
            <w:sz w:val="24"/>
            <w:u w:val="none"/>
            <w:lang w:val="en-US"/>
          </w:rPr>
          <w:t>https://raft.github.io/raft.pdf</w:t>
        </w:r>
      </w:hyperlink>
      <w:r w:rsidRPr="00640BB0">
        <w:rPr>
          <w:sz w:val="24"/>
          <w:lang w:val="en-US"/>
        </w:rPr>
        <w:t>, (dostęp: 03.06.2016r.)</w:t>
      </w:r>
    </w:p>
  </w:endnote>
  <w:endnote w:id="10">
    <w:p w:rsidR="003913A6" w:rsidRPr="00640BB0" w:rsidRDefault="003913A6">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Nourazar F., “DAPF: An Efficient Flooding Algorithm for Mobile Ad-hoc Networks”, str. 594-598, International Conference on Signal Processing Systems, IEEE, 2009, ISBN: 978-0-7695-3654-5, </w:t>
      </w:r>
      <w:hyperlink r:id="rId8" w:history="1">
        <w:r w:rsidRPr="00640BB0">
          <w:rPr>
            <w:rStyle w:val="Hipercze"/>
            <w:color w:val="auto"/>
            <w:sz w:val="24"/>
            <w:u w:val="none"/>
            <w:lang w:val="en-US"/>
          </w:rPr>
          <w:t>http://ieeexplore.ieee.org/xpl/login.jsp?tp=&amp;arnumber=5166856&amp;url=http%3A%2F%2Fieeexplore.ieee.org%2Fxpls%2Fabs_all.jsp%3Farnumber%3D5166856</w:t>
        </w:r>
      </w:hyperlink>
      <w:r w:rsidRPr="00640BB0">
        <w:rPr>
          <w:sz w:val="24"/>
          <w:lang w:val="en-US"/>
        </w:rPr>
        <w:t xml:space="preserve">, (dostęp: 09.06.2016r.) </w:t>
      </w:r>
    </w:p>
  </w:endnote>
  <w:endnote w:id="11">
    <w:p w:rsidR="003913A6" w:rsidRPr="00640BB0" w:rsidRDefault="003913A6">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Kumar A., “Performance analysis of a hierarchical quorum consensus algorithm for replicated objects”, str. 378-385, Distributed Computing Systems, 1990,ISBN: 0-8186-2048-X, </w:t>
      </w:r>
      <w:hyperlink r:id="rId9" w:history="1">
        <w:r w:rsidRPr="00640BB0">
          <w:rPr>
            <w:rStyle w:val="Hipercze"/>
            <w:color w:val="auto"/>
            <w:sz w:val="24"/>
            <w:u w:val="none"/>
            <w:lang w:val="en-US"/>
          </w:rPr>
          <w:t>http://ieeexplore.ieee.org/xpl/login.jsp?tp=&amp;arnumber=89306&amp;url=http%3A%2F%2Fieeexplore.ieee.org%2Fxpls%2Fabs_all.jsp%3Farnumber%3D89306</w:t>
        </w:r>
      </w:hyperlink>
      <w:r w:rsidRPr="00640BB0">
        <w:rPr>
          <w:sz w:val="24"/>
          <w:lang w:val="en-US"/>
        </w:rPr>
        <w:t>, (dostęp: 07.06.2016r.)</w:t>
      </w:r>
    </w:p>
  </w:endnote>
  <w:endnote w:id="12">
    <w:p w:rsidR="003913A6" w:rsidRPr="00640BB0" w:rsidRDefault="003913A6"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10" w:history="1">
        <w:r w:rsidRPr="00640BB0">
          <w:rPr>
            <w:rStyle w:val="Hipercze"/>
            <w:color w:val="auto"/>
            <w:sz w:val="24"/>
            <w:u w:val="none"/>
            <w:lang w:val="en-US"/>
          </w:rPr>
          <w:t>https://www.cs.unc.edu/~reiter/papers/1999/PODC.pdf</w:t>
        </w:r>
      </w:hyperlink>
      <w:r w:rsidRPr="00640BB0">
        <w:rPr>
          <w:sz w:val="24"/>
          <w:lang w:val="en-US"/>
        </w:rPr>
        <w:t>, (dostęp: 03.06.2016r.)</w:t>
      </w:r>
    </w:p>
  </w:endnote>
  <w:endnote w:id="13">
    <w:p w:rsidR="003913A6" w:rsidRPr="00640BB0" w:rsidRDefault="003913A6" w:rsidP="00DF330A">
      <w:pPr>
        <w:pStyle w:val="Tekstprzypisukocowego"/>
        <w:rPr>
          <w:sz w:val="24"/>
          <w:szCs w:val="24"/>
          <w:lang w:val="en-GB"/>
        </w:rPr>
      </w:pPr>
      <w:r w:rsidRPr="00640BB0">
        <w:rPr>
          <w:sz w:val="24"/>
          <w:szCs w:val="24"/>
          <w:lang w:val="en-GB"/>
        </w:rPr>
        <w:t>[</w:t>
      </w:r>
      <w:r w:rsidRPr="00640BB0">
        <w:rPr>
          <w:rStyle w:val="Odwoanieprzypisukocowego"/>
          <w:sz w:val="24"/>
          <w:szCs w:val="24"/>
          <w:vertAlign w:val="baseline"/>
        </w:rPr>
        <w:endnoteRef/>
      </w:r>
      <w:r w:rsidRPr="00640BB0">
        <w:rPr>
          <w:sz w:val="24"/>
          <w:szCs w:val="24"/>
          <w:lang w:val="en-US"/>
        </w:rPr>
        <w:t xml:space="preserve">]. </w:t>
      </w:r>
      <w:r w:rsidRPr="00640BB0">
        <w:rPr>
          <w:sz w:val="24"/>
          <w:szCs w:val="24"/>
          <w:lang w:val="en-GB"/>
        </w:rPr>
        <w:t xml:space="preserve">Sape Mullender, Distributed Systems, </w:t>
      </w:r>
      <w:r w:rsidRPr="00640BB0">
        <w:rPr>
          <w:sz w:val="24"/>
          <w:szCs w:val="24"/>
          <w:shd w:val="clear" w:color="auto" w:fill="FFFFFF"/>
          <w:lang w:val="en-GB"/>
        </w:rPr>
        <w:t>Addison-Wesley; 2 edition (June 30, 1993),</w:t>
      </w:r>
      <w:r w:rsidRPr="00640BB0">
        <w:rPr>
          <w:rStyle w:val="a-size-base"/>
          <w:sz w:val="24"/>
          <w:szCs w:val="24"/>
          <w:shd w:val="clear" w:color="auto" w:fill="FFFFFF"/>
          <w:lang w:val="en-GB"/>
        </w:rPr>
        <w:t>ISBN-13:</w:t>
      </w:r>
      <w:r w:rsidRPr="00640BB0">
        <w:rPr>
          <w:rStyle w:val="apple-converted-space"/>
          <w:sz w:val="24"/>
          <w:szCs w:val="24"/>
          <w:shd w:val="clear" w:color="auto" w:fill="FFFFFF"/>
          <w:lang w:val="en-GB"/>
        </w:rPr>
        <w:t> </w:t>
      </w:r>
      <w:r w:rsidRPr="00640BB0">
        <w:rPr>
          <w:rStyle w:val="a-size-base"/>
          <w:sz w:val="24"/>
          <w:szCs w:val="24"/>
          <w:shd w:val="clear" w:color="auto" w:fill="FFFFFF"/>
          <w:lang w:val="en-GB"/>
        </w:rPr>
        <w:t>978-0201624274</w:t>
      </w:r>
    </w:p>
  </w:endnote>
  <w:endnote w:id="14">
    <w:p w:rsidR="003913A6" w:rsidRPr="00640BB0" w:rsidRDefault="003913A6" w:rsidP="00412CD0">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].Aguilera M.K., Toueg S., “Correctness Proof of Ben-Or’s Randomized Consensus Algorithm”, Proceedings of the 10</w:t>
      </w:r>
      <w:r w:rsidRPr="00640BB0">
        <w:rPr>
          <w:sz w:val="24"/>
          <w:vertAlign w:val="superscript"/>
          <w:lang w:val="en-US"/>
        </w:rPr>
        <w:t>th</w:t>
      </w:r>
      <w:r w:rsidRPr="00640BB0">
        <w:rPr>
          <w:sz w:val="24"/>
          <w:lang w:val="en-US"/>
        </w:rPr>
        <w:t xml:space="preserve"> International Workshop on Distributed Algorithms, Springer-Verlag, </w:t>
      </w:r>
      <w:hyperlink r:id="rId11" w:history="1">
        <w:r w:rsidRPr="00640BB0">
          <w:rPr>
            <w:rStyle w:val="Hipercze"/>
            <w:color w:val="auto"/>
            <w:sz w:val="24"/>
            <w:u w:val="none"/>
            <w:lang w:val="en-US"/>
          </w:rPr>
          <w:t>http://disi.unitn.it/~montreso/ds/syllabus/papers/AguileraToeug-CorrecnessBenOr.pdf</w:t>
        </w:r>
      </w:hyperlink>
      <w:r w:rsidRPr="00640BB0">
        <w:rPr>
          <w:sz w:val="24"/>
          <w:lang w:val="en-US"/>
        </w:rPr>
        <w:t>, (dostęp: 04.06.2016r.)</w:t>
      </w:r>
    </w:p>
  </w:endnote>
  <w:endnote w:id="15">
    <w:p w:rsidR="003913A6" w:rsidRPr="00640BB0" w:rsidRDefault="003913A6" w:rsidP="008A3C73">
      <w:pPr>
        <w:rPr>
          <w:lang w:val="en-GB"/>
        </w:rPr>
      </w:pPr>
      <w:r w:rsidRPr="00640BB0">
        <w:rPr>
          <w:lang w:val="en-US"/>
        </w:rPr>
        <w:t>[</w:t>
      </w:r>
      <w:r w:rsidRPr="00640BB0">
        <w:rPr>
          <w:rStyle w:val="Odwoanieprzypisukocowego"/>
          <w:vertAlign w:val="baseline"/>
        </w:rPr>
        <w:endnoteRef/>
      </w:r>
      <w:r w:rsidRPr="00640BB0">
        <w:rPr>
          <w:lang w:val="en-US"/>
        </w:rPr>
        <w:t xml:space="preserve">].Coulouris G., Dollimore J., Kindberg T., Gordon B., “Distributed Systems. </w:t>
      </w:r>
      <w:r w:rsidRPr="00640BB0">
        <w:rPr>
          <w:lang w:val="en-GB"/>
        </w:rPr>
        <w:t>Concepts and Design. Fifth Edition”, str. 662, Pearson Education, 2012, Boston</w:t>
      </w:r>
    </w:p>
  </w:endnote>
  <w:endnote w:id="16">
    <w:p w:rsidR="003913A6" w:rsidRPr="00640BB0" w:rsidRDefault="003913A6" w:rsidP="008A3C73">
      <w:pPr>
        <w:pStyle w:val="Tekstprzypisukocowego"/>
        <w:rPr>
          <w:lang w:val="en-US"/>
        </w:rPr>
      </w:pPr>
      <w:r w:rsidRPr="00640BB0">
        <w:rPr>
          <w:sz w:val="24"/>
          <w:lang w:val="en-GB"/>
        </w:rPr>
        <w:t>[</w:t>
      </w:r>
      <w:r w:rsidRPr="00640BB0">
        <w:rPr>
          <w:rStyle w:val="Odwoanieprzypisukocowego"/>
          <w:sz w:val="24"/>
          <w:vertAlign w:val="baseline"/>
        </w:rPr>
        <w:endnoteRef/>
      </w:r>
      <w:r w:rsidRPr="00640BB0">
        <w:rPr>
          <w:sz w:val="24"/>
          <w:lang w:val="en-GB"/>
        </w:rPr>
        <w:t xml:space="preserve">]. Mads Dam, “Parallel and Distributed Computing. Distributed Algorithms. Lecture 7: Consensus”, slajdy 72-82 oraz 93, </w:t>
      </w:r>
      <w:hyperlink r:id="rId12" w:history="1">
        <w:r w:rsidRPr="00640BB0">
          <w:rPr>
            <w:rStyle w:val="Hipercze"/>
            <w:color w:val="auto"/>
            <w:sz w:val="24"/>
            <w:u w:val="none"/>
            <w:lang w:val="en-GB"/>
          </w:rPr>
          <w:t>http://www.csc.kth.se/utbildning/kth/kurser/DD2451/pardis11/DD2451_lecture7.pdf</w:t>
        </w:r>
      </w:hyperlink>
      <w:r w:rsidRPr="00640BB0">
        <w:rPr>
          <w:sz w:val="24"/>
          <w:lang w:val="en-GB"/>
        </w:rPr>
        <w:t xml:space="preserve">, </w:t>
      </w:r>
      <w:r w:rsidRPr="00640BB0">
        <w:rPr>
          <w:sz w:val="24"/>
          <w:lang w:val="en-US"/>
        </w:rPr>
        <w:t>(dostęp: 26.05.2016)</w:t>
      </w:r>
    </w:p>
  </w:endnote>
  <w:endnote w:id="17">
    <w:p w:rsidR="003913A6" w:rsidRPr="00640BB0" w:rsidRDefault="003913A6" w:rsidP="008A3C73">
      <w:pPr>
        <w:rPr>
          <w:lang w:val="en-US"/>
        </w:rPr>
      </w:pPr>
      <w:r w:rsidRPr="00640BB0">
        <w:rPr>
          <w:lang w:val="en-US"/>
        </w:rPr>
        <w:t>[</w:t>
      </w:r>
      <w:r w:rsidRPr="00640BB0">
        <w:rPr>
          <w:rStyle w:val="Odwoanieprzypisukocowego"/>
          <w:vertAlign w:val="baseline"/>
        </w:rPr>
        <w:endnoteRef/>
      </w:r>
      <w:r w:rsidRPr="00640BB0">
        <w:rPr>
          <w:lang w:val="en-US"/>
        </w:rPr>
        <w:t xml:space="preserve">].Nelson M., “The Byzantine Generals Problem”, artykuł: </w:t>
      </w:r>
      <w:hyperlink r:id="rId13" w:history="1">
        <w:r w:rsidRPr="00640BB0">
          <w:rPr>
            <w:rStyle w:val="Hipercze"/>
            <w:color w:val="auto"/>
            <w:u w:val="none"/>
            <w:lang w:val="en-US"/>
          </w:rPr>
          <w:t>http://marknelson.us/2007/07/23/byzantine/</w:t>
        </w:r>
      </w:hyperlink>
      <w:r w:rsidRPr="00640BB0">
        <w:rPr>
          <w:lang w:val="en-US"/>
        </w:rPr>
        <w:t>, (dostęp: 22.05.2016)</w:t>
      </w:r>
    </w:p>
  </w:endnote>
  <w:endnote w:id="18">
    <w:p w:rsidR="003913A6" w:rsidRPr="00640BB0" w:rsidRDefault="003913A6" w:rsidP="008A3C73">
      <w:r w:rsidRPr="00640BB0">
        <w:t>[</w:t>
      </w:r>
      <w:r w:rsidRPr="00640BB0">
        <w:rPr>
          <w:rStyle w:val="Odwoanieprzypisukocowego"/>
          <w:vertAlign w:val="baseline"/>
        </w:rPr>
        <w:endnoteRef/>
      </w:r>
      <w:r w:rsidRPr="00640BB0">
        <w:t xml:space="preserve">]. “Systemy Równoległe i rozproszone”, wykład nr 13 – „Rozgłaszanie i uzgadnianie”, strona z materiałami dydaktycznymi dr hab. inż. K. Banasia, </w:t>
      </w:r>
      <w:hyperlink r:id="rId14" w:history="1">
        <w:r w:rsidRPr="00640BB0">
          <w:rPr>
            <w:rStyle w:val="Hipercze"/>
            <w:color w:val="auto"/>
            <w:u w:val="none"/>
          </w:rPr>
          <w:t>http://www.metal.agh.edu.pl/~banas/SRR/SRR_W13_Rozglaszanie_Uzgadnianie.pdf</w:t>
        </w:r>
      </w:hyperlink>
      <w:r w:rsidRPr="00640BB0">
        <w:t>, (dostęp: 22.05.2016)</w:t>
      </w:r>
    </w:p>
  </w:endnote>
  <w:endnote w:id="19">
    <w:p w:rsidR="003913A6" w:rsidRPr="00640BB0" w:rsidRDefault="003913A6" w:rsidP="008A3C73">
      <w:pPr>
        <w:rPr>
          <w:lang w:val="en-US"/>
        </w:rPr>
      </w:pPr>
      <w:r w:rsidRPr="00640BB0">
        <w:rPr>
          <w:lang w:val="en-GB"/>
        </w:rPr>
        <w:t>[</w:t>
      </w:r>
      <w:r w:rsidRPr="00640BB0">
        <w:rPr>
          <w:rStyle w:val="Odwoanieprzypisukocowego"/>
          <w:vertAlign w:val="baseline"/>
        </w:rPr>
        <w:endnoteRef/>
      </w:r>
      <w:r w:rsidRPr="00640BB0">
        <w:rPr>
          <w:lang w:val="en-GB"/>
        </w:rPr>
        <w:t xml:space="preserve">]. Ajay Kschemkalyani, Mukesh Singhal, „Distributed Computing: Principles, Algorithms and Systems. Chapter 14: Consensus and Agreement”, Cambridge University Press, </w:t>
      </w:r>
      <w:hyperlink r:id="rId15" w:history="1">
        <w:r w:rsidRPr="00640BB0">
          <w:rPr>
            <w:rStyle w:val="Hipercze"/>
            <w:color w:val="auto"/>
            <w:u w:val="none"/>
            <w:lang w:val="en-GB"/>
          </w:rPr>
          <w:t>https://www.cs.uic.edu/~ajayk/Chapter14.pdf</w:t>
        </w:r>
      </w:hyperlink>
      <w:r w:rsidRPr="00640BB0">
        <w:rPr>
          <w:lang w:val="en-US"/>
        </w:rPr>
        <w:t>(dostęp: 22.05.2016)</w:t>
      </w:r>
    </w:p>
  </w:endnote>
  <w:endnote w:id="20">
    <w:p w:rsidR="003913A6" w:rsidRPr="00640BB0" w:rsidRDefault="003913A6" w:rsidP="008A3C73">
      <w:pPr>
        <w:rPr>
          <w:lang w:val="en-GB"/>
        </w:rPr>
      </w:pPr>
      <w:r w:rsidRPr="00640BB0">
        <w:rPr>
          <w:lang w:val="en-GB"/>
        </w:rPr>
        <w:t>[</w:t>
      </w:r>
      <w:r w:rsidRPr="00640BB0">
        <w:rPr>
          <w:rStyle w:val="Odwoanieprzypisukocowego"/>
          <w:vertAlign w:val="baseline"/>
        </w:rPr>
        <w:endnoteRef/>
      </w:r>
      <w:r w:rsidRPr="00640BB0">
        <w:rPr>
          <w:lang w:val="en-GB"/>
        </w:rPr>
        <w:t xml:space="preserve">]. Mads Dam, “Parallel and Distributed Computing. Distributed Algorithms. Lecture 7: Consensus”,slajdy 48-55, </w:t>
      </w:r>
      <w:hyperlink r:id="rId16" w:history="1">
        <w:r w:rsidRPr="00640BB0">
          <w:rPr>
            <w:rStyle w:val="Hipercze"/>
            <w:color w:val="auto"/>
            <w:u w:val="none"/>
            <w:lang w:val="en-GB"/>
          </w:rPr>
          <w:t>http://www.csc.kth.se/utbildning/kth/kurser/DD2451/pardis11/DD2451_lecture7.pdf</w:t>
        </w:r>
      </w:hyperlink>
      <w:r w:rsidRPr="00640BB0">
        <w:rPr>
          <w:lang w:val="en-GB"/>
        </w:rPr>
        <w:t xml:space="preserve">, </w:t>
      </w:r>
      <w:r w:rsidRPr="00640BB0">
        <w:rPr>
          <w:lang w:val="en-US"/>
        </w:rPr>
        <w:t>(dostęp: 22.05.2016)</w:t>
      </w:r>
    </w:p>
  </w:endnote>
  <w:endnote w:id="21">
    <w:p w:rsidR="003913A6" w:rsidRPr="00640BB0" w:rsidRDefault="003913A6" w:rsidP="008A3C73">
      <w:pPr>
        <w:rPr>
          <w:lang w:val="en-GB"/>
        </w:rPr>
      </w:pPr>
      <w:r w:rsidRPr="00640BB0">
        <w:rPr>
          <w:lang w:val="en-GB"/>
        </w:rPr>
        <w:t>[</w:t>
      </w:r>
      <w:r w:rsidRPr="00640BB0">
        <w:rPr>
          <w:rStyle w:val="Odwoanieprzypisukocowego"/>
          <w:vertAlign w:val="baseline"/>
        </w:rPr>
        <w:endnoteRef/>
      </w:r>
      <w:r w:rsidRPr="00640BB0">
        <w:rPr>
          <w:lang w:val="en-GB"/>
        </w:rPr>
        <w:t xml:space="preserve">]. „Computer Science &amp; Engineering. Courses. CSEP552: Distributed Systems.Lecture 5: Intro to consensus”, University of Washington, </w:t>
      </w:r>
      <w:hyperlink r:id="rId17" w:history="1">
        <w:r w:rsidRPr="00640BB0">
          <w:rPr>
            <w:rStyle w:val="Hipercze"/>
            <w:color w:val="auto"/>
            <w:u w:val="none"/>
            <w:lang w:val="en-GB"/>
          </w:rPr>
          <w:t>http://courses.cs.washington.edu/courses/csep552/13sp/lectures/5/intro.pdf</w:t>
        </w:r>
      </w:hyperlink>
      <w:r w:rsidRPr="00640BB0">
        <w:rPr>
          <w:lang w:val="en-GB"/>
        </w:rPr>
        <w:t xml:space="preserve"> (dostęp 21.05.2016)</w:t>
      </w:r>
    </w:p>
  </w:endnote>
  <w:endnote w:id="22">
    <w:p w:rsidR="003913A6" w:rsidRPr="00640BB0" w:rsidRDefault="003913A6" w:rsidP="008A3C73">
      <w:pPr>
        <w:rPr>
          <w:lang w:val="en-GB"/>
        </w:rPr>
      </w:pPr>
      <w:r w:rsidRPr="00640BB0">
        <w:rPr>
          <w:lang w:val="en-GB"/>
        </w:rPr>
        <w:t>[</w:t>
      </w:r>
      <w:r w:rsidRPr="00640BB0">
        <w:rPr>
          <w:rStyle w:val="Odwoanieprzypisukocowego"/>
          <w:vertAlign w:val="baseline"/>
        </w:rPr>
        <w:endnoteRef/>
      </w:r>
      <w:r w:rsidRPr="00640BB0">
        <w:rPr>
          <w:lang w:val="en-GB"/>
        </w:rPr>
        <w:t xml:space="preserve">]. Paul Krzyzanowski, „Consensus. Reaching agreement”, </w:t>
      </w:r>
      <w:hyperlink r:id="rId18" w:history="1">
        <w:r w:rsidRPr="00640BB0">
          <w:rPr>
            <w:rStyle w:val="Hipercze"/>
            <w:color w:val="auto"/>
            <w:u w:val="none"/>
            <w:lang w:val="en-GB"/>
          </w:rPr>
          <w:t>https://www.cs.rutgers.edu/~pxk/417/notes/content/consensus.html</w:t>
        </w:r>
      </w:hyperlink>
      <w:r w:rsidRPr="00640BB0">
        <w:rPr>
          <w:lang w:val="en-US"/>
        </w:rPr>
        <w:t>(dostęp: 22.05.2016)</w:t>
      </w:r>
    </w:p>
  </w:endnote>
  <w:endnote w:id="23">
    <w:p w:rsidR="003913A6" w:rsidRPr="00640BB0" w:rsidRDefault="003913A6" w:rsidP="008A3C73">
      <w:pPr>
        <w:pStyle w:val="Tekstprzypisukocowego"/>
        <w:rPr>
          <w:sz w:val="24"/>
          <w:szCs w:val="24"/>
        </w:rPr>
      </w:pPr>
      <w:r w:rsidRPr="00640BB0">
        <w:rPr>
          <w:sz w:val="24"/>
          <w:szCs w:val="24"/>
        </w:rPr>
        <w:t>[</w:t>
      </w:r>
      <w:r w:rsidRPr="00640BB0">
        <w:rPr>
          <w:rStyle w:val="Odwoanieprzypisukocowego"/>
          <w:sz w:val="24"/>
          <w:szCs w:val="24"/>
          <w:vertAlign w:val="baseline"/>
        </w:rPr>
        <w:endnoteRef/>
      </w:r>
      <w:r w:rsidRPr="00640BB0">
        <w:rPr>
          <w:sz w:val="24"/>
          <w:szCs w:val="24"/>
        </w:rPr>
        <w:t>].</w:t>
      </w:r>
      <w:hyperlink r:id="rId19" w:history="1">
        <w:r w:rsidRPr="00640BB0">
          <w:rPr>
            <w:rStyle w:val="Hipercze"/>
            <w:color w:val="auto"/>
            <w:sz w:val="24"/>
            <w:szCs w:val="24"/>
            <w:u w:val="none"/>
          </w:rPr>
          <w:t>https://www.cs.uic.edu/~ajayk/Chapter14.pdf</w:t>
        </w:r>
      </w:hyperlink>
      <w:r w:rsidRPr="00640BB0">
        <w:rPr>
          <w:sz w:val="24"/>
          <w:szCs w:val="24"/>
        </w:rPr>
        <w:t xml:space="preserve"> (dostęp 26.05.2016)</w:t>
      </w:r>
    </w:p>
  </w:endnote>
  <w:endnote w:id="24">
    <w:p w:rsidR="003913A6" w:rsidRPr="00640BB0" w:rsidRDefault="003913A6" w:rsidP="008A3C73">
      <w:pPr>
        <w:pStyle w:val="Tekstprzypisukocowego"/>
        <w:rPr>
          <w:sz w:val="24"/>
          <w:szCs w:val="24"/>
        </w:rPr>
      </w:pPr>
      <w:r w:rsidRPr="00640BB0">
        <w:rPr>
          <w:sz w:val="24"/>
          <w:szCs w:val="24"/>
        </w:rPr>
        <w:t>[</w:t>
      </w:r>
      <w:r w:rsidRPr="00640BB0">
        <w:rPr>
          <w:rStyle w:val="Odwoanieprzypisukocowego"/>
          <w:sz w:val="24"/>
          <w:szCs w:val="24"/>
          <w:vertAlign w:val="baseline"/>
        </w:rPr>
        <w:endnoteRef/>
      </w:r>
      <w:r w:rsidRPr="00640BB0">
        <w:rPr>
          <w:sz w:val="24"/>
          <w:szCs w:val="24"/>
        </w:rPr>
        <w:t xml:space="preserve">]. </w:t>
      </w:r>
      <w:hyperlink r:id="rId20" w:history="1">
        <w:r w:rsidRPr="00640BB0">
          <w:rPr>
            <w:rStyle w:val="Hipercze"/>
            <w:color w:val="auto"/>
            <w:sz w:val="24"/>
            <w:szCs w:val="24"/>
            <w:u w:val="none"/>
          </w:rPr>
          <w:t>https://www.cs.unc.edu/~reiter/papers/1999/PODC.pdf</w:t>
        </w:r>
      </w:hyperlink>
      <w:r w:rsidRPr="00640BB0">
        <w:rPr>
          <w:sz w:val="24"/>
          <w:szCs w:val="24"/>
        </w:rPr>
        <w:t xml:space="preserve"> (dostęp 26.05.2016)</w:t>
      </w:r>
    </w:p>
  </w:endnote>
  <w:endnote w:id="25">
    <w:p w:rsidR="003913A6" w:rsidRPr="00640BB0" w:rsidRDefault="003913A6" w:rsidP="00F01587">
      <w:pPr>
        <w:pStyle w:val="Tekstprzypisukocowego"/>
        <w:rPr>
          <w:sz w:val="24"/>
        </w:rPr>
      </w:pPr>
      <w:r w:rsidRPr="00640BB0">
        <w:rPr>
          <w:sz w:val="24"/>
        </w:rPr>
        <w:t>[</w:t>
      </w:r>
      <w:r w:rsidRPr="00640BB0">
        <w:rPr>
          <w:rStyle w:val="Odwoanieprzypisukocowego"/>
          <w:sz w:val="24"/>
          <w:vertAlign w:val="baseline"/>
        </w:rPr>
        <w:endnoteRef/>
      </w:r>
      <w:r w:rsidRPr="00640BB0">
        <w:rPr>
          <w:sz w:val="24"/>
        </w:rPr>
        <w:t>].  Systemy Równoległe i rozproszone”, wykład nr 13 – „Systemy rozproszone”, strona z materiałami dydaktycznymi dr hab. inż. K. Banasia, http://www.metal.agh.edu.pl/~banas/SRR/SRR_W08_Wstep_SR_Gniazda.pdf, (dostęp: 07.06.2016r.)</w:t>
      </w:r>
    </w:p>
  </w:endnote>
  <w:endnote w:id="26">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R., „RPC: Remote Procedure Call Protocol Specification Version 2”, Sun Microsystems, 1985, </w:t>
      </w:r>
      <w:hyperlink r:id="rId21" w:history="1">
        <w:r w:rsidRPr="00640BB0">
          <w:rPr>
            <w:rStyle w:val="Hipercze"/>
            <w:color w:val="auto"/>
            <w:sz w:val="24"/>
            <w:u w:val="none"/>
            <w:lang w:val="en-US"/>
          </w:rPr>
          <w:t>https://tools.ietf.org/html/rfc1831.html</w:t>
        </w:r>
      </w:hyperlink>
      <w:r w:rsidRPr="00640BB0">
        <w:rPr>
          <w:sz w:val="24"/>
          <w:lang w:val="en-US"/>
        </w:rPr>
        <w:t>, (dostęp: 07.06.2016r.)</w:t>
      </w:r>
    </w:p>
  </w:endnote>
  <w:endnote w:id="27">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Kinicki B., „Sun Remote Procedure Call Mechanism”, Worcester Polytechnic Institute, </w:t>
      </w:r>
      <w:hyperlink r:id="rId22" w:history="1">
        <w:r w:rsidRPr="00640BB0">
          <w:rPr>
            <w:rStyle w:val="Hipercze"/>
            <w:color w:val="auto"/>
            <w:sz w:val="24"/>
            <w:u w:val="none"/>
            <w:lang w:val="en-US"/>
          </w:rPr>
          <w:t>http://web.cs.wpi.edu/~rek/DCS/D04/SunRPC.html</w:t>
        </w:r>
      </w:hyperlink>
      <w:r w:rsidRPr="00640BB0">
        <w:rPr>
          <w:sz w:val="24"/>
          <w:lang w:val="en-US"/>
        </w:rPr>
        <w:t>, (dostęp: 07.06.2016r.)</w:t>
      </w:r>
    </w:p>
  </w:endnote>
  <w:endnote w:id="28">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Reilly D., “Java RMI &amp; CORBA. A comparison of two competing technologies”,  2006, </w:t>
      </w:r>
      <w:hyperlink r:id="rId23" w:history="1">
        <w:r w:rsidRPr="00640BB0">
          <w:rPr>
            <w:rStyle w:val="Hipercze"/>
            <w:color w:val="auto"/>
            <w:sz w:val="24"/>
            <w:u w:val="none"/>
            <w:lang w:val="en-US"/>
          </w:rPr>
          <w:t>http://www.javacoffeebreak.com/articles/rmi_corba/</w:t>
        </w:r>
      </w:hyperlink>
      <w:r w:rsidRPr="00640BB0">
        <w:rPr>
          <w:sz w:val="24"/>
          <w:lang w:val="en-US"/>
        </w:rPr>
        <w:t>, (dostęp: 07.06.2016r.)</w:t>
      </w:r>
    </w:p>
  </w:endnote>
  <w:endnote w:id="29">
    <w:p w:rsidR="003913A6" w:rsidRPr="00640BB0" w:rsidRDefault="003913A6" w:rsidP="00F01587">
      <w:pPr>
        <w:pStyle w:val="Tekstprzypisukocowego"/>
      </w:pPr>
      <w:r w:rsidRPr="00640BB0">
        <w:rPr>
          <w:sz w:val="24"/>
        </w:rPr>
        <w:t>[</w:t>
      </w:r>
      <w:r w:rsidRPr="00640BB0">
        <w:rPr>
          <w:rStyle w:val="Odwoanieprzypisukocowego"/>
          <w:sz w:val="24"/>
          <w:vertAlign w:val="baseline"/>
        </w:rPr>
        <w:endnoteRef/>
      </w:r>
      <w:r w:rsidRPr="00640BB0">
        <w:rPr>
          <w:sz w:val="24"/>
        </w:rPr>
        <w:t>]. Tanenbaum A.S., van Steen M., “Systemy rozproszone. Zasady i paradygmaty” rozdział 9, str. 512-545, Wydawnictwo Naukowo-Techniczne, 2006</w:t>
      </w:r>
    </w:p>
  </w:endnote>
  <w:endnote w:id="30">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Rouse M., Cleary K., “DCOM (Distributed Component Object Model)”, 2011, </w:t>
      </w:r>
      <w:hyperlink r:id="rId24" w:history="1">
        <w:r w:rsidRPr="00640BB0">
          <w:rPr>
            <w:rStyle w:val="Hipercze"/>
            <w:color w:val="auto"/>
            <w:sz w:val="24"/>
            <w:u w:val="none"/>
            <w:lang w:val="en-US"/>
          </w:rPr>
          <w:t>http://whatis.techtarget.com/definition/DCOM-Distributed-Component-Object-Model</w:t>
        </w:r>
      </w:hyperlink>
      <w:r w:rsidRPr="00640BB0">
        <w:rPr>
          <w:sz w:val="24"/>
          <w:lang w:val="en-US"/>
        </w:rPr>
        <w:t>, (dostęp: 08.06.2016r.)</w:t>
      </w:r>
    </w:p>
  </w:endnote>
  <w:endnote w:id="31">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Thompson D.. Exton C., Garrett L., Sajeev A.S.M., Watkins D., “Distributed Component Object Model (DCOM)”, Monash University, Department of Software Development, Melbourne, Australia, 1997, </w:t>
      </w:r>
      <w:hyperlink r:id="rId25" w:history="1">
        <w:r w:rsidRPr="00640BB0">
          <w:rPr>
            <w:rStyle w:val="Hipercze"/>
            <w:color w:val="auto"/>
            <w:sz w:val="24"/>
            <w:u w:val="none"/>
            <w:lang w:val="en-US"/>
          </w:rPr>
          <w:t>http://citeseerx.ist.psu.edu/viewdoc/download?doi=10.1.1.55.5805&amp;rep=rep1&amp;type=pdf</w:t>
        </w:r>
      </w:hyperlink>
      <w:r w:rsidRPr="00640BB0">
        <w:rPr>
          <w:sz w:val="24"/>
          <w:lang w:val="en-US"/>
        </w:rPr>
        <w:t>, (dostęp: 07.06.2016r.)</w:t>
      </w:r>
    </w:p>
  </w:endnote>
  <w:endnote w:id="32">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Internetowy podręcznik do Java RMI, “Java Remote Method Invocation – Distributed Computing for Java”, Oracle, </w:t>
      </w:r>
      <w:hyperlink r:id="rId26" w:history="1">
        <w:r w:rsidRPr="00640BB0">
          <w:rPr>
            <w:rStyle w:val="Hipercze"/>
            <w:color w:val="auto"/>
            <w:sz w:val="24"/>
            <w:u w:val="none"/>
            <w:lang w:val="en-US"/>
          </w:rPr>
          <w:t>http://www.oracle.com/technetwork/java/javase/tech/index-jsp-138781.html</w:t>
        </w:r>
      </w:hyperlink>
      <w:r w:rsidRPr="00640BB0">
        <w:rPr>
          <w:sz w:val="24"/>
          <w:lang w:val="en-US"/>
        </w:rPr>
        <w:t xml:space="preserve"> (dostęp: 07.06.2016r.)</w:t>
      </w:r>
    </w:p>
  </w:endnote>
  <w:endnote w:id="33">
    <w:p w:rsidR="003913A6" w:rsidRPr="00640BB0" w:rsidRDefault="003913A6" w:rsidP="00F01587">
      <w:pPr>
        <w:rPr>
          <w:lang w:val="en-US"/>
        </w:rPr>
      </w:pPr>
      <w:r w:rsidRPr="00640BB0">
        <w:rPr>
          <w:lang w:val="en-US"/>
        </w:rPr>
        <w:t>[</w:t>
      </w:r>
      <w:r w:rsidRPr="00640BB0">
        <w:endnoteRef/>
      </w:r>
      <w:r w:rsidRPr="00640BB0">
        <w:rPr>
          <w:lang w:val="en-US"/>
        </w:rPr>
        <w:t xml:space="preserve">]. Farley J., “Java. Distributed Computing”, chapter: “3.6. Java RMI”, O’Reilly &amp; Associates, 2001, </w:t>
      </w:r>
      <w:hyperlink r:id="rId27" w:history="1">
        <w:r w:rsidRPr="00640BB0">
          <w:rPr>
            <w:rStyle w:val="Hipercze"/>
            <w:color w:val="auto"/>
            <w:u w:val="none"/>
            <w:lang w:val="en-US"/>
          </w:rPr>
          <w:t>http://docstore.mik.ua/orelly/java-ent/dist/ch03_06.htm</w:t>
        </w:r>
      </w:hyperlink>
      <w:r w:rsidRPr="00640BB0">
        <w:rPr>
          <w:lang w:val="en-US"/>
        </w:rPr>
        <w:t xml:space="preserve">, (dostęp: 07.06.2016r.) </w:t>
      </w:r>
    </w:p>
  </w:endnote>
  <w:endnote w:id="34">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Nandrajog I., „Simplified Object Access Protocol”, 2001, </w:t>
      </w:r>
      <w:hyperlink r:id="rId28" w:history="1">
        <w:r w:rsidRPr="00640BB0">
          <w:rPr>
            <w:rStyle w:val="Hipercze"/>
            <w:color w:val="auto"/>
            <w:sz w:val="24"/>
            <w:u w:val="none"/>
            <w:lang w:val="en-US"/>
          </w:rPr>
          <w:t>https://web.njit.edu/~turoff/coursenotes/IS679/sample/soap.htm</w:t>
        </w:r>
      </w:hyperlink>
      <w:r w:rsidRPr="00640BB0">
        <w:rPr>
          <w:sz w:val="24"/>
          <w:lang w:val="en-US"/>
        </w:rPr>
        <w:t xml:space="preserve">, (dostęp: 07.06.2016r.) </w:t>
      </w:r>
    </w:p>
  </w:endnote>
  <w:endnote w:id="35">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van Engelen R., “gSOAP 2.8.32 User Guide”, Genivia Inc, 2016, </w:t>
      </w:r>
      <w:hyperlink r:id="rId29" w:history="1">
        <w:r w:rsidRPr="00640BB0">
          <w:rPr>
            <w:rStyle w:val="Hipercze"/>
            <w:color w:val="auto"/>
            <w:sz w:val="24"/>
            <w:u w:val="none"/>
            <w:lang w:val="en-US"/>
          </w:rPr>
          <w:t>http://www.cs.fsu.edu/~engelen/soapdoc2.pdf</w:t>
        </w:r>
      </w:hyperlink>
      <w:r w:rsidRPr="00640BB0">
        <w:rPr>
          <w:sz w:val="24"/>
          <w:lang w:val="en-US"/>
        </w:rPr>
        <w:t>, (dostęp: 07.06.2016r.)</w:t>
      </w:r>
    </w:p>
  </w:endnote>
  <w:endnote w:id="36">
    <w:p w:rsidR="003913A6" w:rsidRPr="00640BB0" w:rsidRDefault="003913A6" w:rsidP="00F01587">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P., “An Introduction to Microsoft .NET Remoting Framework”, Microsoft Corporation, 2001, </w:t>
      </w:r>
    </w:p>
    <w:p w:rsidR="003913A6" w:rsidRPr="00640BB0" w:rsidRDefault="003913A6" w:rsidP="00F01587">
      <w:pPr>
        <w:pStyle w:val="Tekstprzypisukocowego"/>
        <w:rPr>
          <w:lang w:val="en-US"/>
        </w:rPr>
      </w:pPr>
      <w:hyperlink r:id="rId30" w:history="1">
        <w:r w:rsidRPr="00640BB0">
          <w:rPr>
            <w:rStyle w:val="Hipercze"/>
            <w:color w:val="auto"/>
            <w:sz w:val="24"/>
            <w:u w:val="none"/>
            <w:lang w:val="en-US"/>
          </w:rPr>
          <w:t>https://msdn.microsoft.com/en-us/library/ms973864.aspx</w:t>
        </w:r>
      </w:hyperlink>
      <w:r w:rsidRPr="00640BB0">
        <w:rPr>
          <w:sz w:val="24"/>
          <w:lang w:val="en-US"/>
        </w:rPr>
        <w:t xml:space="preserve">. (dostęp: 07.06.2016r.) </w:t>
      </w:r>
    </w:p>
  </w:endnote>
  <w:endnote w:id="37">
    <w:p w:rsidR="003913A6" w:rsidRPr="00640BB0" w:rsidRDefault="003913A6"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Obermeyer P., Hawkins J., “Microsoft .NET Remoting: A Technical Overview”, Microsoft Corporation, 2001, </w:t>
      </w:r>
      <w:hyperlink r:id="rId31" w:history="1">
        <w:r w:rsidRPr="00640BB0">
          <w:rPr>
            <w:rStyle w:val="Hipercze"/>
            <w:color w:val="auto"/>
            <w:sz w:val="24"/>
            <w:u w:val="none"/>
            <w:lang w:val="en-US"/>
          </w:rPr>
          <w:t>https://msdn.microsoft.com/en-us/library/ms973857.aspx</w:t>
        </w:r>
      </w:hyperlink>
      <w:r w:rsidRPr="00640BB0">
        <w:rPr>
          <w:sz w:val="24"/>
          <w:lang w:val="en-US"/>
        </w:rPr>
        <w:t xml:space="preserve">, (dostęp: 07.06.2016r.) </w:t>
      </w:r>
    </w:p>
  </w:endnote>
  <w:endnote w:id="38">
    <w:p w:rsidR="003913A6" w:rsidRPr="00640BB0" w:rsidRDefault="003913A6">
      <w:pPr>
        <w:pStyle w:val="Tekstprzypisukocowego"/>
        <w:rPr>
          <w:sz w:val="24"/>
        </w:rPr>
      </w:pPr>
      <w:r w:rsidRPr="00640BB0">
        <w:rPr>
          <w:sz w:val="24"/>
        </w:rPr>
        <w:t>[</w:t>
      </w:r>
      <w:r w:rsidRPr="00640BB0">
        <w:rPr>
          <w:rStyle w:val="Odwoanieprzypisukocowego"/>
          <w:sz w:val="24"/>
          <w:vertAlign w:val="baseline"/>
        </w:rPr>
        <w:endnoteRef/>
      </w:r>
      <w:r w:rsidRPr="00640BB0">
        <w:rPr>
          <w:sz w:val="24"/>
        </w:rPr>
        <w:t xml:space="preserve">]. </w:t>
      </w:r>
      <w:hyperlink r:id="rId32" w:history="1">
        <w:r w:rsidRPr="00640BB0">
          <w:rPr>
            <w:rStyle w:val="Hipercze"/>
            <w:color w:val="auto"/>
            <w:sz w:val="24"/>
            <w:u w:val="none"/>
          </w:rPr>
          <w:t>http://www.careerride.com/RMI-advantages-and-disadvantages-of-RPC.aspx</w:t>
        </w:r>
      </w:hyperlink>
      <w:r w:rsidRPr="00640BB0">
        <w:rPr>
          <w:sz w:val="24"/>
        </w:rPr>
        <w:t xml:space="preserve"> (dostęp: 07.06.2016r.)</w:t>
      </w:r>
    </w:p>
  </w:endnote>
  <w:endnote w:id="39">
    <w:p w:rsidR="003913A6" w:rsidRPr="00640BB0" w:rsidRDefault="003913A6">
      <w:pPr>
        <w:pStyle w:val="Tekstprzypisukocowego"/>
        <w:rPr>
          <w:sz w:val="24"/>
          <w:szCs w:val="24"/>
          <w:shd w:val="clear" w:color="auto" w:fill="FFFFFF"/>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RMI”,  </w:t>
      </w:r>
      <w:r w:rsidRPr="00640BB0">
        <w:rPr>
          <w:sz w:val="24"/>
          <w:szCs w:val="24"/>
          <w:shd w:val="clear" w:color="auto" w:fill="FFFFFF"/>
          <w:lang w:val="en-US"/>
        </w:rPr>
        <w:t xml:space="preserve">Department of Computer and Information Science at Indiana University / Purdue University – Indianapolis, </w:t>
      </w:r>
      <w:hyperlink r:id="rId33" w:history="1">
        <w:r w:rsidRPr="00640BB0">
          <w:rPr>
            <w:rStyle w:val="Hipercze"/>
            <w:color w:val="auto"/>
            <w:sz w:val="24"/>
            <w:szCs w:val="24"/>
            <w:u w:val="none"/>
            <w:shd w:val="clear" w:color="auto" w:fill="FFFFFF"/>
            <w:lang w:val="en-US"/>
          </w:rPr>
          <w:t>http://cs.iupui.edu/~aharris/cgi-bin/slides/langs55.html</w:t>
        </w:r>
      </w:hyperlink>
      <w:r w:rsidRPr="00640BB0">
        <w:rPr>
          <w:sz w:val="24"/>
          <w:szCs w:val="24"/>
          <w:shd w:val="clear" w:color="auto" w:fill="FFFFFF"/>
          <w:lang w:val="en-US"/>
        </w:rPr>
        <w:t>, (dostęp: 08.06.2016.r)</w:t>
      </w:r>
    </w:p>
  </w:endnote>
  <w:endnote w:id="40">
    <w:p w:rsidR="003913A6" w:rsidRPr="00640BB0" w:rsidRDefault="003913A6">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Disadvantages of RMI”,  </w:t>
      </w:r>
      <w:r w:rsidRPr="00640BB0">
        <w:rPr>
          <w:sz w:val="24"/>
          <w:szCs w:val="24"/>
          <w:shd w:val="clear" w:color="auto" w:fill="FFFFFF"/>
          <w:lang w:val="en-US"/>
        </w:rPr>
        <w:t xml:space="preserve">Department of Computer and Information Science at Indiana University / Purdue University – Indianapolis, </w:t>
      </w:r>
      <w:hyperlink r:id="rId34" w:history="1">
        <w:r w:rsidRPr="00640BB0">
          <w:rPr>
            <w:rStyle w:val="Hipercze"/>
            <w:color w:val="auto"/>
            <w:sz w:val="24"/>
            <w:szCs w:val="24"/>
            <w:u w:val="none"/>
            <w:shd w:val="clear" w:color="auto" w:fill="FFFFFF"/>
            <w:lang w:val="en-US"/>
          </w:rPr>
          <w:t>http://cs.iupui.edu/~aharris/cgi-bin/slides/langs56.html</w:t>
        </w:r>
      </w:hyperlink>
      <w:r w:rsidRPr="00640BB0">
        <w:rPr>
          <w:sz w:val="24"/>
          <w:szCs w:val="24"/>
          <w:shd w:val="clear" w:color="auto" w:fill="FFFFFF"/>
          <w:lang w:val="en-US"/>
        </w:rPr>
        <w:t>, (dostęp: 08.06.2016.r)</w:t>
      </w:r>
    </w:p>
  </w:endnote>
  <w:endnote w:id="41">
    <w:p w:rsidR="003913A6" w:rsidRPr="00640BB0" w:rsidRDefault="003913A6">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CORBA”,  </w:t>
      </w:r>
      <w:r w:rsidRPr="00640BB0">
        <w:rPr>
          <w:sz w:val="24"/>
          <w:szCs w:val="24"/>
          <w:shd w:val="clear" w:color="auto" w:fill="FFFFFF"/>
          <w:lang w:val="en-US"/>
        </w:rPr>
        <w:t xml:space="preserve">Department of Computer and Information Science at Indiana University / Purdue University – Indianapolis, </w:t>
      </w:r>
      <w:hyperlink r:id="rId35" w:history="1">
        <w:r w:rsidRPr="00640BB0">
          <w:rPr>
            <w:rStyle w:val="Hipercze"/>
            <w:color w:val="auto"/>
            <w:sz w:val="24"/>
            <w:szCs w:val="24"/>
            <w:u w:val="none"/>
            <w:shd w:val="clear" w:color="auto" w:fill="FFFFFF"/>
            <w:lang w:val="en-US"/>
          </w:rPr>
          <w:t>http://cs.iupui.edu/~aharris/cgi-bin/slides/langs59.html</w:t>
        </w:r>
      </w:hyperlink>
      <w:r w:rsidRPr="00640BB0">
        <w:rPr>
          <w:sz w:val="24"/>
          <w:szCs w:val="24"/>
          <w:shd w:val="clear" w:color="auto" w:fill="FFFFFF"/>
          <w:lang w:val="en-US"/>
        </w:rPr>
        <w:t>, (dostęp: 08.06.2016.r)</w:t>
      </w:r>
    </w:p>
  </w:endnote>
  <w:endnote w:id="42">
    <w:p w:rsidR="003913A6" w:rsidRPr="00640BB0" w:rsidRDefault="003913A6">
      <w:pPr>
        <w:pStyle w:val="Tekstprzypisukocowego"/>
      </w:pPr>
      <w:r w:rsidRPr="00640BB0">
        <w:rPr>
          <w:sz w:val="24"/>
        </w:rPr>
        <w:t>[</w:t>
      </w:r>
      <w:r w:rsidRPr="00640BB0">
        <w:rPr>
          <w:rStyle w:val="Odwoanieprzypisukocowego"/>
          <w:sz w:val="24"/>
          <w:vertAlign w:val="baseline"/>
        </w:rPr>
        <w:endnoteRef/>
      </w:r>
      <w:r w:rsidRPr="00640BB0">
        <w:rPr>
          <w:sz w:val="24"/>
        </w:rPr>
        <w:t xml:space="preserve">]. Midura J., Klimek M., „Przegląd protokołów do realizacji usług sieciowych – SOAP, WSDL, UDDI”, Akademia Górniczo-Hutnicza im. Stanisława Staszica w Krakowie, Wydział EAIiE, 2002/2003, </w:t>
      </w:r>
      <w:hyperlink r:id="rId36" w:history="1">
        <w:r w:rsidRPr="00640BB0">
          <w:rPr>
            <w:rStyle w:val="Hipercze"/>
            <w:color w:val="auto"/>
            <w:sz w:val="24"/>
            <w:u w:val="none"/>
          </w:rPr>
          <w:t>http://galaxy.uci.agh.edu.pl/~ewao/referaty/WebServices.pdf</w:t>
        </w:r>
      </w:hyperlink>
      <w:r w:rsidRPr="00640BB0">
        <w:rPr>
          <w:sz w:val="24"/>
        </w:rPr>
        <w:t>, (dostęp: 08.06.2016r.)</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sig w:usb0="00000000" w:usb1="00000000" w:usb2="00000000" w:usb3="00000000" w:csb0="00000000" w:csb1="00000000"/>
  </w:font>
  <w:font w:name="Euphemia">
    <w:panose1 w:val="020B0503040102020104"/>
    <w:charset w:val="00"/>
    <w:family w:val="swiss"/>
    <w:pitch w:val="variable"/>
    <w:sig w:usb0="8000006F" w:usb1="0000004A" w:usb2="00002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3913A6" w:rsidRDefault="003913A6">
        <w:pPr>
          <w:pStyle w:val="Stopka"/>
          <w:pBdr>
            <w:top w:val="single" w:sz="4" w:space="1" w:color="D9D9D9" w:themeColor="background1" w:themeShade="D9"/>
          </w:pBdr>
          <w:jc w:val="right"/>
        </w:pPr>
        <w:fldSimple w:instr="PAGE   \* MERGEFORMAT">
          <w:r w:rsidR="004146EB">
            <w:rPr>
              <w:noProof/>
            </w:rPr>
            <w:t>27</w:t>
          </w:r>
        </w:fldSimple>
        <w:r>
          <w:t xml:space="preserve"> | </w:t>
        </w:r>
        <w:r>
          <w:rPr>
            <w:color w:val="7F7F7F" w:themeColor="background1" w:themeShade="7F"/>
            <w:spacing w:val="60"/>
          </w:rPr>
          <w:t>Strona</w:t>
        </w:r>
      </w:p>
    </w:sdtContent>
  </w:sdt>
  <w:p w:rsidR="003913A6" w:rsidRDefault="003913A6">
    <w:pPr>
      <w:pStyle w:val="Stopka"/>
    </w:pPr>
  </w:p>
  <w:p w:rsidR="003913A6" w:rsidRDefault="003913A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40A" w:rsidRDefault="002F740A" w:rsidP="00F46FD3">
      <w:r>
        <w:separator/>
      </w:r>
    </w:p>
    <w:p w:rsidR="002F740A" w:rsidRDefault="002F740A"/>
  </w:footnote>
  <w:footnote w:type="continuationSeparator" w:id="1">
    <w:p w:rsidR="002F740A" w:rsidRDefault="002F740A" w:rsidP="00F46FD3">
      <w:r>
        <w:continuationSeparator/>
      </w:r>
    </w:p>
    <w:p w:rsidR="002F740A" w:rsidRDefault="002F740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6CD5"/>
      </v:shape>
    </w:pict>
  </w:numPicBullet>
  <w:abstractNum w:abstractNumId="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stylePaneFormatFilter w:val="3F01"/>
  <w:defaultTabStop w:val="709"/>
  <w:hyphenationZone w:val="425"/>
  <w:noPunctuationKerning/>
  <w:characterSpacingControl w:val="doNotCompress"/>
  <w:hdrShapeDefaults>
    <o:shapedefaults v:ext="edit" spidmax="3074"/>
  </w:hdrShapeDefaults>
  <w:footnotePr>
    <w:footnote w:id="0"/>
    <w:footnote w:id="1"/>
  </w:footnotePr>
  <w:endnotePr>
    <w:numFmt w:val="decimal"/>
    <w:endnote w:id="0"/>
    <w:endnote w:id="1"/>
  </w:endnotePr>
  <w:compat/>
  <w:rsids>
    <w:rsidRoot w:val="00FF169A"/>
    <w:rsid w:val="00003C1B"/>
    <w:rsid w:val="00004FD4"/>
    <w:rsid w:val="000072C4"/>
    <w:rsid w:val="00010152"/>
    <w:rsid w:val="00013D78"/>
    <w:rsid w:val="0001436D"/>
    <w:rsid w:val="0001484B"/>
    <w:rsid w:val="00015191"/>
    <w:rsid w:val="00015BDA"/>
    <w:rsid w:val="00017E39"/>
    <w:rsid w:val="00021680"/>
    <w:rsid w:val="00025070"/>
    <w:rsid w:val="00030396"/>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A70F2"/>
    <w:rsid w:val="000B1BEC"/>
    <w:rsid w:val="000B1FE9"/>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2F740A"/>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13A6"/>
    <w:rsid w:val="00393062"/>
    <w:rsid w:val="00393DAC"/>
    <w:rsid w:val="003A01B2"/>
    <w:rsid w:val="003A1CBD"/>
    <w:rsid w:val="003A7215"/>
    <w:rsid w:val="003A7F3B"/>
    <w:rsid w:val="003B0303"/>
    <w:rsid w:val="003C09FA"/>
    <w:rsid w:val="003C2EA0"/>
    <w:rsid w:val="003C4397"/>
    <w:rsid w:val="003C7093"/>
    <w:rsid w:val="003C7E4C"/>
    <w:rsid w:val="003D31FF"/>
    <w:rsid w:val="003D6491"/>
    <w:rsid w:val="003E0C87"/>
    <w:rsid w:val="003E29CF"/>
    <w:rsid w:val="003F021C"/>
    <w:rsid w:val="003F4323"/>
    <w:rsid w:val="003F7D5F"/>
    <w:rsid w:val="00402223"/>
    <w:rsid w:val="00402315"/>
    <w:rsid w:val="00405792"/>
    <w:rsid w:val="00412CD0"/>
    <w:rsid w:val="00413BE2"/>
    <w:rsid w:val="004146A2"/>
    <w:rsid w:val="004146EB"/>
    <w:rsid w:val="00414FA1"/>
    <w:rsid w:val="00415388"/>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059"/>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09AB"/>
    <w:rsid w:val="0058425E"/>
    <w:rsid w:val="005846F1"/>
    <w:rsid w:val="005864CA"/>
    <w:rsid w:val="00586C29"/>
    <w:rsid w:val="00590C6E"/>
    <w:rsid w:val="00590F4B"/>
    <w:rsid w:val="005919E8"/>
    <w:rsid w:val="0059451E"/>
    <w:rsid w:val="005A380A"/>
    <w:rsid w:val="005A4289"/>
    <w:rsid w:val="005A5BD6"/>
    <w:rsid w:val="005A625A"/>
    <w:rsid w:val="005B15A3"/>
    <w:rsid w:val="005C250B"/>
    <w:rsid w:val="005D4F17"/>
    <w:rsid w:val="005D745D"/>
    <w:rsid w:val="005E2E24"/>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33428"/>
    <w:rsid w:val="00640BB0"/>
    <w:rsid w:val="00654CA6"/>
    <w:rsid w:val="00654F26"/>
    <w:rsid w:val="00655DA2"/>
    <w:rsid w:val="00655E87"/>
    <w:rsid w:val="00660F53"/>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A81"/>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C4CE2"/>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26AA"/>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024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B2"/>
    <w:rsid w:val="00EB63D2"/>
    <w:rsid w:val="00EC317A"/>
    <w:rsid w:val="00EC5EE7"/>
    <w:rsid w:val="00ED0A6C"/>
    <w:rsid w:val="00ED3B7C"/>
    <w:rsid w:val="00EF3A21"/>
    <w:rsid w:val="00EF4739"/>
    <w:rsid w:val="00EF4750"/>
    <w:rsid w:val="00EF4ADF"/>
    <w:rsid w:val="00F0006B"/>
    <w:rsid w:val="00F01587"/>
    <w:rsid w:val="00F02263"/>
    <w:rsid w:val="00F0299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5ciemnaakcent51">
    <w:name w:val="Tabela siatki 5 — ciemna — akcent 51"/>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customStyle="1" w:styleId="Tabelalisty7kolorowaakcent32">
    <w:name w:val="Tabela listy 7 — kolorowa — akcent 32"/>
    <w:basedOn w:val="Standardowy"/>
    <w:uiPriority w:val="52"/>
    <w:rsid w:val="00197167"/>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7kolorowaakcent31">
    <w:name w:val="Tabela siatki 7 — kolorowa — akcent 31"/>
    <w:basedOn w:val="Standardowy"/>
    <w:uiPriority w:val="52"/>
    <w:rsid w:val="0019716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3akcent31">
    <w:name w:val="Tabela siatki 3 — akcent 31"/>
    <w:basedOn w:val="Standardowy"/>
    <w:uiPriority w:val="48"/>
    <w:rsid w:val="003F021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2akcent31">
    <w:name w:val="Tabela siatki 2 — akcent 31"/>
    <w:basedOn w:val="Standardowy"/>
    <w:uiPriority w:val="47"/>
    <w:rsid w:val="003F021C"/>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siatki2akcent11">
    <w:name w:val="Tabela siatki 2 — akcent 11"/>
    <w:basedOn w:val="Standardowy"/>
    <w:uiPriority w:val="47"/>
    <w:rsid w:val="003F021C"/>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Domylnaczcionkaakapitu"/>
    <w:rsid w:val="00ED0A6C"/>
  </w:style>
  <w:style w:type="table" w:customStyle="1" w:styleId="GridTable2Accent1">
    <w:name w:val="Grid Table 2 Accent 1"/>
    <w:basedOn w:val="Standardowy"/>
    <w:uiPriority w:val="47"/>
    <w:rsid w:val="00F0158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176316210">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27991645">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05130502">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 w:id="20199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azniak.mimuw.edu.pl/index.php?title=Pr-1st-1.1-m13-Slajd25" TargetMode="External"/><Relationship Id="rId18" Type="http://schemas.openxmlformats.org/officeDocument/2006/relationships/chart" Target="charts/chart3.xml"/><Relationship Id="rId26" Type="http://schemas.openxmlformats.org/officeDocument/2006/relationships/hyperlink" Target="https://pl.wikipedia.org/wiki/Autoryzacja_%28informatyka%29"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hyperlink" Target="https://en.wikipedia.org/wiki/Load_balancing_%28computing%2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chart" Target="charts/chart2.xml"/><Relationship Id="rId25" Type="http://schemas.openxmlformats.org/officeDocument/2006/relationships/hyperlink" Target="https://pl.wikipedia.org/wiki/Autoryzacja_%28informatyka%29" TargetMode="External"/><Relationship Id="rId33" Type="http://schemas.openxmlformats.org/officeDocument/2006/relationships/hyperlink" Target="https://en.wikipedia.org/wiki/Unmanned_aerial_vehicle"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azniak.mimuw.edu.pl/index.php?title=Pr-1st-1.1-m13-Slajd25" TargetMode="External"/><Relationship Id="rId29" Type="http://schemas.openxmlformats.org/officeDocument/2006/relationships/hyperlink" Target="https://pl.wikipedia.org/wiki/Kryptologi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zniak.mimuw.edu.pl/index.php?title=Pr-1st-1.1-m13-Slajd14" TargetMode="External"/><Relationship Id="rId24" Type="http://schemas.openxmlformats.org/officeDocument/2006/relationships/hyperlink" Target="https://pl.wikipedia.org/wiki/Kryptologia" TargetMode="External"/><Relationship Id="rId32" Type="http://schemas.openxmlformats.org/officeDocument/2006/relationships/hyperlink" Target="https://en.wikipedia.org/wiki/Clock_synchronization" TargetMode="External"/><Relationship Id="rId37" Type="http://schemas.openxmlformats.org/officeDocument/2006/relationships/chart" Target="charts/chart5.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l.wikipedia.org/wiki/TCP_%28protok%C3%B3%C5%82%29" TargetMode="External"/><Relationship Id="rId28" Type="http://schemas.openxmlformats.org/officeDocument/2006/relationships/hyperlink" Target="https://pl.wikipedia.org/wiki/System_wieloagentowy" TargetMode="External"/><Relationship Id="rId36" Type="http://schemas.openxmlformats.org/officeDocument/2006/relationships/hyperlink" Target="http://wazniak.mimuw.edu.pl/index.php?title=Pr-1st-1.1-m13-Slajd25" TargetMode="External"/><Relationship Id="rId10" Type="http://schemas.openxmlformats.org/officeDocument/2006/relationships/comments" Target="comments.xml"/><Relationship Id="rId19" Type="http://schemas.openxmlformats.org/officeDocument/2006/relationships/hyperlink" Target="http://wazniak.mimuw.edu.pl/index.php?title=Pr-1st-1.1-m13-Slajd25" TargetMode="External"/><Relationship Id="rId31" Type="http://schemas.openxmlformats.org/officeDocument/2006/relationships/hyperlink" Target="http://wazniak.mimuw.edu.pl/index.php?title=Pr-1st-1.1-m13-Slajd25" TargetMode="External"/><Relationship Id="rId4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mailto:ongardie@gmail.com" TargetMode="External"/><Relationship Id="rId22" Type="http://schemas.openxmlformats.org/officeDocument/2006/relationships/hyperlink" Target="https://pl.wikipedia.org/wiki/TCP_%28protok%C3%B3%C5%82%29" TargetMode="External"/><Relationship Id="rId27" Type="http://schemas.openxmlformats.org/officeDocument/2006/relationships/hyperlink" Target="https://pl.wikipedia.org/wiki/Elektronika" TargetMode="External"/><Relationship Id="rId30" Type="http://schemas.openxmlformats.org/officeDocument/2006/relationships/hyperlink" Target="https://en.wikipedia.org/wiki/Chemical_reaction_network" TargetMode="External"/><Relationship Id="rId35" Type="http://schemas.openxmlformats.org/officeDocument/2006/relationships/hyperlink" Target="http://wazniak.mimuw.edu.pl/index.php?title=Pr-1st-1.1-m13-Slajd25" TargetMode="External"/><Relationship Id="rId43" Type="http://schemas.microsoft.com/office/2011/relationships/people" Target="people.xml"/></Relationships>
</file>

<file path=word/_rels/endnotes.xml.rels><?xml version="1.0" encoding="UTF-8" standalone="yes"?>
<Relationships xmlns="http://schemas.openxmlformats.org/package/2006/relationships"><Relationship Id="rId8" Type="http://schemas.openxmlformats.org/officeDocument/2006/relationships/hyperlink" Target="http://ieeexplore.ieee.org/xpl/login.jsp?tp=&amp;arnumber=5166856&amp;url=http%3A%2F%2Fieeexplore.ieee.org%2Fxpls%2Fabs_all.jsp%3Farnumber%3D5166856" TargetMode="External"/><Relationship Id="rId13" Type="http://schemas.openxmlformats.org/officeDocument/2006/relationships/hyperlink" Target="http://marknelson.us/2007/07/23/byzantine/" TargetMode="External"/><Relationship Id="rId18" Type="http://schemas.openxmlformats.org/officeDocument/2006/relationships/hyperlink" Target="https://www.cs.rutgers.edu/~pxk/417/notes/content/consensus.html" TargetMode="External"/><Relationship Id="rId26" Type="http://schemas.openxmlformats.org/officeDocument/2006/relationships/hyperlink" Target="http://www.oracle.com/technetwork/java/javase/tech/index-jsp-138781.html" TargetMode="External"/><Relationship Id="rId3" Type="http://schemas.openxmlformats.org/officeDocument/2006/relationships/hyperlink" Target="https://www.computer.org/csdl/trans/tc/1978/06/01675144.pdf" TargetMode="External"/><Relationship Id="rId21" Type="http://schemas.openxmlformats.org/officeDocument/2006/relationships/hyperlink" Target="https://tools.ietf.org/html/rfc1831.html" TargetMode="External"/><Relationship Id="rId34" Type="http://schemas.openxmlformats.org/officeDocument/2006/relationships/hyperlink" Target="http://cs.iupui.edu/~aharris/cgi-bin/slides/langs56.html" TargetMode="External"/><Relationship Id="rId7" Type="http://schemas.openxmlformats.org/officeDocument/2006/relationships/hyperlink" Target="https://raft.github.io/raft.pdf" TargetMode="External"/><Relationship Id="rId12" Type="http://schemas.openxmlformats.org/officeDocument/2006/relationships/hyperlink" Target="http://www.csc.kth.se/utbildning/kth/kurser/DD2451/pardis11/DD2451_lecture7.pdf" TargetMode="External"/><Relationship Id="rId17" Type="http://schemas.openxmlformats.org/officeDocument/2006/relationships/hyperlink" Target="http://courses.cs.washington.edu/courses/csep552/13sp/lectures/5/intro.pdf" TargetMode="External"/><Relationship Id="rId25" Type="http://schemas.openxmlformats.org/officeDocument/2006/relationships/hyperlink" Target="http://citeseerx.ist.psu.edu/viewdoc/download?doi=10.1.1.55.5805&amp;rep=rep1&amp;type=pdf" TargetMode="External"/><Relationship Id="rId33" Type="http://schemas.openxmlformats.org/officeDocument/2006/relationships/hyperlink" Target="http://cs.iupui.edu/~aharris/cgi-bin/slides/langs55.html"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www.csc.kth.se/utbildning/kth/kurser/DD2451/pardis11/DD2451_lecture7.pdf" TargetMode="External"/><Relationship Id="rId20" Type="http://schemas.openxmlformats.org/officeDocument/2006/relationships/hyperlink" Target="https://www.cs.unc.edu/~reiter/papers/1999/PODC.pdf" TargetMode="External"/><Relationship Id="rId29" Type="http://schemas.openxmlformats.org/officeDocument/2006/relationships/hyperlink" Target="http://www.cs.fsu.edu/~engelen/soapdoc2.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disi.unitn.it/~montreso/ds/syllabus/papers/AguileraToeug-CorrecnessBenOr.pdf" TargetMode="External"/><Relationship Id="rId24" Type="http://schemas.openxmlformats.org/officeDocument/2006/relationships/hyperlink" Target="http://whatis.techtarget.com/definition/DCOM-Distributed-Component-Object-Model" TargetMode="External"/><Relationship Id="rId32" Type="http://schemas.openxmlformats.org/officeDocument/2006/relationships/hyperlink" Target="http://www.careerride.com/RMI-advantages-and-disadvantages-of-RPC.aspx"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s://www.cs.uic.edu/~ajayk/Chapter14.pdf" TargetMode="External"/><Relationship Id="rId23" Type="http://schemas.openxmlformats.org/officeDocument/2006/relationships/hyperlink" Target="http://www.javacoffeebreak.com/articles/rmi_corba/" TargetMode="External"/><Relationship Id="rId28" Type="http://schemas.openxmlformats.org/officeDocument/2006/relationships/hyperlink" Target="https://web.njit.edu/~turoff/coursenotes/IS679/sample/soap.htm" TargetMode="External"/><Relationship Id="rId36" Type="http://schemas.openxmlformats.org/officeDocument/2006/relationships/hyperlink" Target="http://galaxy.uci.agh.edu.pl/~ewao/referaty/WebServices.pdf" TargetMode="External"/><Relationship Id="rId10" Type="http://schemas.openxmlformats.org/officeDocument/2006/relationships/hyperlink" Target="https://www.cs.unc.edu/~reiter/papers/1999/PODC.pdf" TargetMode="External"/><Relationship Id="rId19" Type="http://schemas.openxmlformats.org/officeDocument/2006/relationships/hyperlink" Target="https://www.cs.uic.edu/~ajayk/Chapter14.pdf" TargetMode="External"/><Relationship Id="rId31" Type="http://schemas.openxmlformats.org/officeDocument/2006/relationships/hyperlink" Target="https://msdn.microsoft.com/en-us/library/ms973857.aspx" TargetMode="External"/><Relationship Id="rId4" Type="http://schemas.openxmlformats.org/officeDocument/2006/relationships/hyperlink" Target="http://dl.acm.org/citation.cfm?id=806707" TargetMode="External"/><Relationship Id="rId9" Type="http://schemas.openxmlformats.org/officeDocument/2006/relationships/hyperlink" Target="http://ieeexplore.ieee.org/xpl/login.jsp?tp=&amp;arnumber=89306&amp;url=http%3A%2F%2Fieeexplore.ieee.org%2Fxpls%2Fabs_all.jsp%3Farnumber%3D89306" TargetMode="External"/><Relationship Id="rId14" Type="http://schemas.openxmlformats.org/officeDocument/2006/relationships/hyperlink" Target="http://www.metal.agh.edu.pl/~banas/SRR/SRR_W13_Rozglaszanie_Uzgadnianie.pdf" TargetMode="External"/><Relationship Id="rId22" Type="http://schemas.openxmlformats.org/officeDocument/2006/relationships/hyperlink" Target="http://web.cs.wpi.edu/~rek/DCS/D04/SunRPC.html" TargetMode="External"/><Relationship Id="rId27" Type="http://schemas.openxmlformats.org/officeDocument/2006/relationships/hyperlink" Target="http://docstore.mik.ua/orelly/java-ent/dist/ch03_06.htm" TargetMode="External"/><Relationship Id="rId30" Type="http://schemas.openxmlformats.org/officeDocument/2006/relationships/hyperlink" Target="https://msdn.microsoft.com/en-us/library/ms973864.aspx" TargetMode="External"/><Relationship Id="rId35" Type="http://schemas.openxmlformats.org/officeDocument/2006/relationships/hyperlink" Target="http://cs.iupui.edu/~aharris/cgi-bin/slides/langs5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ZŁOŻONOŚĆ OBLICZENIOWA CZASOWA</a:t>
            </a:r>
          </a:p>
        </c:rich>
      </c:tx>
    </c:title>
    <c:plotArea>
      <c:layout/>
      <c:lineChart>
        <c:grouping val="standard"/>
        <c:ser>
          <c:idx val="0"/>
          <c:order val="0"/>
          <c:tx>
            <c:strRef>
              <c:f>Arkusz1!$F$1</c:f>
              <c:strCache>
                <c:ptCount val="1"/>
                <c:pt idx="0">
                  <c:v>O(1)</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extLst xmlns:c16r2="http://schemas.microsoft.com/office/drawing/2015/06/chart">
            <c:ext xmlns:c16="http://schemas.microsoft.com/office/drawing/2014/chart" uri="{C3380CC4-5D6E-409C-BE32-E72D297353CC}">
              <c16:uniqueId val="{00000000-2D1B-455D-B858-E730A13D3AB5}"/>
            </c:ext>
          </c:extLst>
        </c:ser>
        <c:ser>
          <c:idx val="1"/>
          <c:order val="1"/>
          <c:tx>
            <c:strRef>
              <c:f>Arkusz1!$G$1</c:f>
              <c:strCache>
                <c:ptCount val="1"/>
                <c:pt idx="0">
                  <c:v>O(n)</c:v>
                </c:pt>
              </c:strCache>
            </c:strRef>
          </c:tx>
          <c:spPr>
            <a:ln w="50800"/>
          </c:spPr>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extLst xmlns:c16r2="http://schemas.microsoft.com/office/drawing/2015/06/chart">
            <c:ext xmlns:c16="http://schemas.microsoft.com/office/drawing/2014/chart" uri="{C3380CC4-5D6E-409C-BE32-E72D297353CC}">
              <c16:uniqueId val="{00000001-2D1B-455D-B858-E730A13D3AB5}"/>
            </c:ext>
          </c:extLst>
        </c:ser>
        <c:ser>
          <c:idx val="2"/>
          <c:order val="2"/>
          <c:tx>
            <c:strRef>
              <c:f>Arkusz1!$H$1</c:f>
              <c:strCache>
                <c:ptCount val="1"/>
                <c:pt idx="0">
                  <c:v>O(n^2)</c:v>
                </c:pt>
              </c:strCache>
            </c:strRef>
          </c:tx>
          <c:spPr>
            <a:ln w="50800"/>
          </c:spPr>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1"/>
          <c:extLst xmlns:c16r2="http://schemas.microsoft.com/office/drawing/2015/06/chart">
            <c:ext xmlns:c16="http://schemas.microsoft.com/office/drawing/2014/chart" uri="{C3380CC4-5D6E-409C-BE32-E72D297353CC}">
              <c16:uniqueId val="{00000002-2D1B-455D-B858-E730A13D3AB5}"/>
            </c:ext>
          </c:extLst>
        </c:ser>
        <c:ser>
          <c:idx val="3"/>
          <c:order val="3"/>
          <c:tx>
            <c:strRef>
              <c:f>Arkusz1!$I$1</c:f>
              <c:strCache>
                <c:ptCount val="1"/>
                <c:pt idx="0">
                  <c:v>O(n^3)</c:v>
                </c:pt>
              </c:strCache>
            </c:strRef>
          </c:tx>
          <c:spPr>
            <a:ln w="50800"/>
          </c:spPr>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1"/>
          <c:extLst xmlns:c16r2="http://schemas.microsoft.com/office/drawing/2015/06/chart">
            <c:ext xmlns:c16="http://schemas.microsoft.com/office/drawing/2014/chart" uri="{C3380CC4-5D6E-409C-BE32-E72D297353CC}">
              <c16:uniqueId val="{00000003-2D1B-455D-B858-E730A13D3AB5}"/>
            </c:ext>
          </c:extLst>
        </c:ser>
        <c:ser>
          <c:idx val="4"/>
          <c:order val="4"/>
          <c:tx>
            <c:strRef>
              <c:f>Arkusz1!$J$1</c:f>
              <c:strCache>
                <c:ptCount val="1"/>
                <c:pt idx="0">
                  <c:v>O(2^n)</c:v>
                </c:pt>
              </c:strCache>
            </c:strRef>
          </c:tx>
          <c:spPr>
            <a:ln w="50800"/>
          </c:spPr>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1"/>
          <c:extLst xmlns:c16r2="http://schemas.microsoft.com/office/drawing/2015/06/chart">
            <c:ext xmlns:c16="http://schemas.microsoft.com/office/drawing/2014/chart" uri="{C3380CC4-5D6E-409C-BE32-E72D297353CC}">
              <c16:uniqueId val="{00000004-2D1B-455D-B858-E730A13D3AB5}"/>
            </c:ext>
          </c:extLst>
        </c:ser>
        <c:ser>
          <c:idx val="5"/>
          <c:order val="5"/>
          <c:tx>
            <c:strRef>
              <c:f>Arkusz1!$K$1</c:f>
              <c:strCache>
                <c:ptCount val="1"/>
              </c:strCache>
            </c:strRef>
          </c:tx>
          <c:marker>
            <c:symbol val="none"/>
          </c:marker>
          <c:val>
            <c:numRef>
              <c:f>Arkusz1!$K$2:$K$11</c:f>
              <c:numCache>
                <c:formatCode>General</c:formatCode>
                <c:ptCount val="10"/>
              </c:numCache>
            </c:numRef>
          </c:val>
          <c:extLst xmlns:c16r2="http://schemas.microsoft.com/office/drawing/2015/06/chart">
            <c:ext xmlns:c16="http://schemas.microsoft.com/office/drawing/2014/chart" uri="{C3380CC4-5D6E-409C-BE32-E72D297353CC}">
              <c16:uniqueId val="{00000005-2D1B-455D-B858-E730A13D3AB5}"/>
            </c:ext>
          </c:extLst>
        </c:ser>
        <c:marker val="1"/>
        <c:axId val="114448256"/>
        <c:axId val="117908608"/>
      </c:lineChart>
      <c:catAx>
        <c:axId val="114448256"/>
        <c:scaling>
          <c:orientation val="minMax"/>
        </c:scaling>
        <c:delete val="1"/>
        <c:axPos val="b"/>
        <c:title>
          <c:tx>
            <c:rich>
              <a:bodyPr/>
              <a:lstStyle/>
              <a:p>
                <a:pPr>
                  <a:defRPr/>
                </a:pPr>
                <a:r>
                  <a:rPr lang="pl-PL"/>
                  <a:t>ILOŚĆ</a:t>
                </a:r>
                <a:r>
                  <a:rPr lang="pl-PL" baseline="0"/>
                  <a:t> DANYCH</a:t>
                </a:r>
                <a:endParaRPr lang="pl-PL"/>
              </a:p>
            </c:rich>
          </c:tx>
        </c:title>
        <c:majorTickMark val="none"/>
        <c:tickLblPos val="nextTo"/>
        <c:crossAx val="117908608"/>
        <c:crosses val="autoZero"/>
        <c:auto val="1"/>
        <c:lblAlgn val="ctr"/>
        <c:lblOffset val="100"/>
      </c:catAx>
      <c:valAx>
        <c:axId val="117908608"/>
        <c:scaling>
          <c:orientation val="minMax"/>
          <c:max val="500"/>
        </c:scaling>
        <c:delete val="1"/>
        <c:axPos val="l"/>
        <c:majorGridlines/>
        <c:title>
          <c:tx>
            <c:rich>
              <a:bodyPr/>
              <a:lstStyle/>
              <a:p>
                <a:pPr>
                  <a:defRPr/>
                </a:pPr>
                <a:r>
                  <a:rPr lang="pl-PL"/>
                  <a:t>CZAS</a:t>
                </a:r>
              </a:p>
            </c:rich>
          </c:tx>
        </c:title>
        <c:numFmt formatCode="General" sourceLinked="1"/>
        <c:majorTickMark val="none"/>
        <c:tickLblPos val="nextTo"/>
        <c:crossAx val="114448256"/>
        <c:crosses val="autoZero"/>
        <c:crossBetween val="between"/>
      </c:valAx>
    </c:plotArea>
    <c:legend>
      <c:legendPos val="r"/>
      <c:legendEntry>
        <c:idx val="5"/>
        <c:delete val="1"/>
      </c:legendEntry>
      <c:spPr>
        <a:effectLst>
          <a:innerShdw blurRad="889000" dist="2540000" dir="18600000">
            <a:prstClr val="black"/>
          </a:innerShdw>
        </a:effectLst>
      </c:sp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5"/>
  <c:chart>
    <c:title>
      <c:tx>
        <c:rich>
          <a:bodyPr/>
          <a:lstStyle/>
          <a:p>
            <a:pPr>
              <a:defRPr/>
            </a:pPr>
            <a:r>
              <a:rPr lang="pl-PL"/>
              <a:t>Ilość algorytmów o podanej złożoności optymistycznej</a:t>
            </a:r>
            <a:endParaRPr lang="en-US"/>
          </a:p>
        </c:rich>
      </c:tx>
    </c:title>
    <c:plotArea>
      <c:layout/>
      <c:barChart>
        <c:barDir val="col"/>
        <c:grouping val="clustered"/>
        <c:ser>
          <c:idx val="0"/>
          <c:order val="0"/>
          <c:tx>
            <c:strRef>
              <c:f>Arkusz1!$F$31</c:f>
              <c:strCache>
                <c:ptCount val="1"/>
                <c:pt idx="0">
                  <c:v>optymistyczna</c:v>
                </c:pt>
              </c:strCache>
            </c:strRef>
          </c:tx>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2</c:v>
                </c:pt>
                <c:pt idx="2">
                  <c:v>2</c:v>
                </c:pt>
                <c:pt idx="3">
                  <c:v>2</c:v>
                </c:pt>
                <c:pt idx="4">
                  <c:v>0</c:v>
                </c:pt>
              </c:numCache>
            </c:numRef>
          </c:val>
          <c:extLst xmlns:c16r2="http://schemas.microsoft.com/office/drawing/2015/06/chart">
            <c:ext xmlns:c16="http://schemas.microsoft.com/office/drawing/2014/chart" uri="{C3380CC4-5D6E-409C-BE32-E72D297353CC}">
              <c16:uniqueId val="{00000000-B6CF-46B0-B064-A248ADDF6925}"/>
            </c:ext>
          </c:extLst>
        </c:ser>
        <c:axId val="114441600"/>
        <c:axId val="117327360"/>
      </c:barChart>
      <c:catAx>
        <c:axId val="114441600"/>
        <c:scaling>
          <c:orientation val="minMax"/>
        </c:scaling>
        <c:axPos val="b"/>
        <c:title>
          <c:tx>
            <c:rich>
              <a:bodyPr/>
              <a:lstStyle/>
              <a:p>
                <a:pPr>
                  <a:defRPr/>
                </a:pPr>
                <a:r>
                  <a:rPr lang="pl-PL"/>
                  <a:t>Rodzaj złożoności obliczeniowej czasowej</a:t>
                </a:r>
              </a:p>
            </c:rich>
          </c:tx>
        </c:title>
        <c:numFmt formatCode="General" sourceLinked="0"/>
        <c:tickLblPos val="nextTo"/>
        <c:crossAx val="117327360"/>
        <c:crosses val="autoZero"/>
        <c:auto val="1"/>
        <c:lblAlgn val="ctr"/>
        <c:lblOffset val="100"/>
      </c:catAx>
      <c:valAx>
        <c:axId val="117327360"/>
        <c:scaling>
          <c:orientation val="minMax"/>
        </c:scaling>
        <c:axPos val="l"/>
        <c:majorGridlines/>
        <c:title>
          <c:tx>
            <c:rich>
              <a:bodyPr rot="-5400000" vert="horz"/>
              <a:lstStyle/>
              <a:p>
                <a:pPr>
                  <a:defRPr/>
                </a:pPr>
                <a:r>
                  <a:rPr lang="pl-PL"/>
                  <a:t>Ilość algorytmów</a:t>
                </a:r>
              </a:p>
            </c:rich>
          </c:tx>
        </c:title>
        <c:numFmt formatCode="General" sourceLinked="1"/>
        <c:tickLblPos val="nextTo"/>
        <c:crossAx val="114441600"/>
        <c:crosses val="autoZero"/>
        <c:crossBetween val="between"/>
        <c:majorUnit val="1"/>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style val="4"/>
  <c:chart>
    <c:title>
      <c:tx>
        <c:rich>
          <a:bodyPr/>
          <a:lstStyle/>
          <a:p>
            <a:pPr>
              <a:defRPr/>
            </a:pPr>
            <a:r>
              <a:rPr lang="pl-PL"/>
              <a:t>Ilość algorytmów o podanej złożoności pesymistycznej</a:t>
            </a:r>
            <a:endParaRPr lang="en-US"/>
          </a:p>
        </c:rich>
      </c:tx>
    </c:title>
    <c:plotArea>
      <c:layout/>
      <c:barChart>
        <c:barDir val="col"/>
        <c:grouping val="clustered"/>
        <c:ser>
          <c:idx val="0"/>
          <c:order val="0"/>
          <c:tx>
            <c:strRef>
              <c:f>Arkusz1!$F$36</c:f>
              <c:strCache>
                <c:ptCount val="1"/>
                <c:pt idx="0">
                  <c:v>pesymistyczna</c:v>
                </c:pt>
              </c:strCache>
            </c:strRef>
          </c:tx>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2</c:v>
                </c:pt>
                <c:pt idx="3">
                  <c:v>2</c:v>
                </c:pt>
                <c:pt idx="4">
                  <c:v>2</c:v>
                </c:pt>
              </c:numCache>
            </c:numRef>
          </c:val>
          <c:extLst xmlns:c16r2="http://schemas.microsoft.com/office/drawing/2015/06/chart">
            <c:ext xmlns:c16="http://schemas.microsoft.com/office/drawing/2014/chart" uri="{C3380CC4-5D6E-409C-BE32-E72D297353CC}">
              <c16:uniqueId val="{00000000-6D43-48BF-A985-6E42C2A2C66C}"/>
            </c:ext>
          </c:extLst>
        </c:ser>
        <c:axId val="118179712"/>
        <c:axId val="118214656"/>
      </c:barChart>
      <c:catAx>
        <c:axId val="118179712"/>
        <c:scaling>
          <c:orientation val="minMax"/>
        </c:scaling>
        <c:axPos val="b"/>
        <c:title>
          <c:tx>
            <c:rich>
              <a:bodyPr/>
              <a:lstStyle/>
              <a:p>
                <a:pPr>
                  <a:defRPr/>
                </a:pPr>
                <a:r>
                  <a:rPr lang="pl-PL"/>
                  <a:t>Rodzaj złożoności obliczeniowej czasowej</a:t>
                </a:r>
              </a:p>
            </c:rich>
          </c:tx>
        </c:title>
        <c:numFmt formatCode="General" sourceLinked="0"/>
        <c:tickLblPos val="nextTo"/>
        <c:crossAx val="118214656"/>
        <c:crosses val="autoZero"/>
        <c:auto val="1"/>
        <c:lblAlgn val="ctr"/>
        <c:lblOffset val="100"/>
      </c:catAx>
      <c:valAx>
        <c:axId val="118214656"/>
        <c:scaling>
          <c:orientation val="minMax"/>
        </c:scaling>
        <c:axPos val="l"/>
        <c:majorGridlines/>
        <c:title>
          <c:tx>
            <c:rich>
              <a:bodyPr rot="-5400000" vert="horz"/>
              <a:lstStyle/>
              <a:p>
                <a:pPr>
                  <a:defRPr/>
                </a:pPr>
                <a:r>
                  <a:rPr lang="pl-PL"/>
                  <a:t>Ilość algorytmów</a:t>
                </a:r>
              </a:p>
            </c:rich>
          </c:tx>
        </c:title>
        <c:numFmt formatCode="General" sourceLinked="1"/>
        <c:tickLblPos val="nextTo"/>
        <c:crossAx val="118179712"/>
        <c:crosses val="autoZero"/>
        <c:crossBetween val="between"/>
        <c:majorUnit val="1"/>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style val="34"/>
  <c:chart>
    <c:title>
      <c:tx>
        <c:rich>
          <a:bodyPr/>
          <a:lstStyle/>
          <a:p>
            <a:pPr>
              <a:defRPr/>
            </a:pPr>
            <a:r>
              <a:rPr lang="pl-PL"/>
              <a:t>Diagram ilości kroków w poszczególnych algorytmach</a:t>
            </a:r>
          </a:p>
        </c:rich>
      </c:tx>
      <c:layout>
        <c:manualLayout>
          <c:xMode val="edge"/>
          <c:yMode val="edge"/>
          <c:x val="0.21865775437127896"/>
          <c:y val="1.6736401673640169E-2"/>
        </c:manualLayout>
      </c:layout>
    </c:title>
    <c:plotArea>
      <c:layout/>
      <c:pieChart>
        <c:varyColors val="1"/>
        <c:ser>
          <c:idx val="0"/>
          <c:order val="0"/>
          <c:dLbls>
            <c:dLblPos val="bestFit"/>
            <c:showVal val="1"/>
            <c:showCatName val="1"/>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Arkusz2!$C$2:$C$12</c:f>
              <c:numCache>
                <c:formatCode>General</c:formatCode>
                <c:ptCount val="11"/>
                <c:pt idx="0">
                  <c:v>69</c:v>
                </c:pt>
                <c:pt idx="1">
                  <c:v>9</c:v>
                </c:pt>
                <c:pt idx="2">
                  <c:v>38</c:v>
                </c:pt>
                <c:pt idx="3">
                  <c:v>6</c:v>
                </c:pt>
                <c:pt idx="4">
                  <c:v>9</c:v>
                </c:pt>
                <c:pt idx="5">
                  <c:v>22</c:v>
                </c:pt>
                <c:pt idx="6">
                  <c:v>13</c:v>
                </c:pt>
                <c:pt idx="7">
                  <c:v>6</c:v>
                </c:pt>
                <c:pt idx="8">
                  <c:v>11</c:v>
                </c:pt>
                <c:pt idx="9">
                  <c:v>6</c:v>
                </c:pt>
                <c:pt idx="10">
                  <c:v>15</c:v>
                </c:pt>
              </c:numCache>
            </c:numRef>
          </c:val>
        </c:ser>
        <c:dLbls>
          <c:showVal val="1"/>
          <c:showCatName val="1"/>
        </c:dLbls>
        <c:firstSliceAng val="0"/>
      </c:pieChart>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style val="7"/>
  <c:chart>
    <c:title>
      <c:tx>
        <c:rich>
          <a:bodyPr/>
          <a:lstStyle/>
          <a:p>
            <a:pPr>
              <a:defRPr b="0">
                <a:latin typeface="Times New Roman" pitchFamily="18" charset="0"/>
                <a:cs typeface="Times New Roman" pitchFamily="18" charset="0"/>
              </a:defRPr>
            </a:pPr>
            <a:r>
              <a:rPr lang="pl-PL" sz="1800" b="0">
                <a:latin typeface="Times New Roman" pitchFamily="18" charset="0"/>
                <a:cs typeface="Times New Roman" pitchFamily="18" charset="0"/>
              </a:rPr>
              <a:t>Hierarchia algorytmów według punktów</a:t>
            </a:r>
          </a:p>
        </c:rich>
      </c:tx>
    </c:title>
    <c:plotArea>
      <c:layout/>
      <c:barChart>
        <c:barDir val="bar"/>
        <c:grouping val="clustered"/>
        <c:ser>
          <c:idx val="0"/>
          <c:order val="0"/>
          <c:dLbls>
            <c:dLblPos val="outEnd"/>
            <c:showVal val="1"/>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Arkusz2!$I$2:$I$12</c:f>
              <c:numCache>
                <c:formatCode>0</c:formatCode>
                <c:ptCount val="11"/>
                <c:pt idx="0">
                  <c:v>36.07</c:v>
                </c:pt>
                <c:pt idx="1">
                  <c:v>140.13</c:v>
                </c:pt>
                <c:pt idx="2">
                  <c:v>153.59</c:v>
                </c:pt>
                <c:pt idx="3">
                  <c:v>165.50200000000001</c:v>
                </c:pt>
                <c:pt idx="4">
                  <c:v>166.7</c:v>
                </c:pt>
                <c:pt idx="5">
                  <c:v>169.50300000000001</c:v>
                </c:pt>
                <c:pt idx="6">
                  <c:v>175.48100000000002</c:v>
                </c:pt>
                <c:pt idx="7">
                  <c:v>187.97</c:v>
                </c:pt>
                <c:pt idx="8">
                  <c:v>280.5</c:v>
                </c:pt>
                <c:pt idx="9">
                  <c:v>352.5</c:v>
                </c:pt>
                <c:pt idx="10">
                  <c:v>396.5</c:v>
                </c:pt>
              </c:numCache>
            </c:numRef>
          </c:val>
        </c:ser>
        <c:dLbls>
          <c:showVal val="1"/>
        </c:dLbls>
        <c:axId val="118852608"/>
        <c:axId val="118858496"/>
      </c:barChart>
      <c:catAx>
        <c:axId val="118852608"/>
        <c:scaling>
          <c:orientation val="minMax"/>
        </c:scaling>
        <c:axPos val="l"/>
        <c:tickLblPos val="nextTo"/>
        <c:txPr>
          <a:bodyPr rot="0" vert="horz" anchor="t" anchorCtr="0"/>
          <a:lstStyle/>
          <a:p>
            <a:pPr>
              <a:defRPr b="0">
                <a:latin typeface="Times New Roman" pitchFamily="18" charset="0"/>
                <a:cs typeface="Times New Roman" pitchFamily="18" charset="0"/>
              </a:defRPr>
            </a:pPr>
            <a:endParaRPr lang="pl-PL"/>
          </a:p>
        </c:txPr>
        <c:crossAx val="118858496"/>
        <c:crosses val="autoZero"/>
        <c:auto val="1"/>
        <c:lblAlgn val="ctr"/>
        <c:lblOffset val="100"/>
      </c:catAx>
      <c:valAx>
        <c:axId val="118858496"/>
        <c:scaling>
          <c:orientation val="minMax"/>
        </c:scaling>
        <c:axPos val="b"/>
        <c:majorGridlines/>
        <c:numFmt formatCode="0" sourceLinked="1"/>
        <c:tickLblPos val="nextTo"/>
        <c:crossAx val="118852608"/>
        <c:crosses val="autoZero"/>
        <c:crossBetween val="between"/>
      </c:valAx>
    </c:plotArea>
    <c:plotVisOnly val="1"/>
  </c:chart>
  <c:txPr>
    <a:bodyPr/>
    <a:lstStyle/>
    <a:p>
      <a:pPr>
        <a:defRPr>
          <a:ln>
            <a:solidFill>
              <a:sysClr val="windowText" lastClr="000000"/>
            </a:solidFill>
          </a:ln>
          <a:solidFill>
            <a:sysClr val="windowText" lastClr="000000"/>
          </a:solidFill>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F639B636-9514-45D5-9BB1-85DBAD7F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38</Pages>
  <Words>9167</Words>
  <Characters>55003</Characters>
  <Application>Microsoft Office Word</Application>
  <DocSecurity>0</DocSecurity>
  <Lines>458</Lines>
  <Paragraphs>128</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64042</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Michas</cp:lastModifiedBy>
  <cp:revision>27</cp:revision>
  <cp:lastPrinted>2016-01-09T16:39:00Z</cp:lastPrinted>
  <dcterms:created xsi:type="dcterms:W3CDTF">2016-06-07T22:40:00Z</dcterms:created>
  <dcterms:modified xsi:type="dcterms:W3CDTF">2016-06-09T13:17:00Z</dcterms:modified>
</cp:coreProperties>
</file>