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51FA" w:rsidRPr="007951FA" w:rsidRDefault="007951FA" w:rsidP="007951FA">
      <w:pPr>
        <w:spacing w:after="75" w:line="324" w:lineRule="atLeast"/>
        <w:jc w:val="center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>
        <w:rPr>
          <w:rFonts w:ascii="Bookman Old Style" w:hAnsi="Bookman Old Style" w:cs="Times New Roman"/>
          <w:b/>
          <w:bCs/>
          <w:color w:val="000000"/>
          <w:sz w:val="30"/>
          <w:szCs w:val="30"/>
        </w:rPr>
        <w:t>Inderjeet Badlani</w:t>
      </w:r>
    </w:p>
    <w:p w:rsidR="007951FA" w:rsidRDefault="00576751" w:rsidP="007951FA">
      <w:pPr>
        <w:spacing w:after="30" w:line="324" w:lineRule="atLeast"/>
        <w:jc w:val="center"/>
        <w:divId w:val="1106117335"/>
        <w:rPr>
          <w:rFonts w:ascii="Bookman Old Style" w:hAnsi="Bookman Old Style" w:cs="Times New Roman"/>
          <w:color w:val="000000"/>
          <w:sz w:val="28"/>
          <w:szCs w:val="28"/>
        </w:rPr>
      </w:pPr>
      <w:r>
        <w:rPr>
          <w:rFonts w:ascii="Bookman Old Style" w:hAnsi="Bookman Old Style" w:cs="Times New Roman"/>
          <w:color w:val="000000"/>
          <w:sz w:val="28"/>
          <w:szCs w:val="28"/>
        </w:rPr>
        <w:t>H-3/2, Sector-18, Rohini, Delhi-110089</w:t>
      </w:r>
    </w:p>
    <w:p w:rsidR="005A629F" w:rsidRPr="007951FA" w:rsidRDefault="005A629F" w:rsidP="007951FA">
      <w:pPr>
        <w:spacing w:after="30" w:line="324" w:lineRule="atLeast"/>
        <w:jc w:val="center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proofErr w:type="spellStart"/>
      <w:r>
        <w:rPr>
          <w:rFonts w:ascii="Bookman Old Style" w:hAnsi="Bookman Old Style" w:cs="Times New Roman"/>
          <w:color w:val="000000"/>
          <w:sz w:val="28"/>
          <w:szCs w:val="28"/>
        </w:rPr>
        <w:t>Inderjeetbadlani9837</w:t>
      </w:r>
      <w:proofErr w:type="spellEnd"/>
      <w:r>
        <w:rPr>
          <w:rFonts w:ascii="Bookman Old Style" w:hAnsi="Bookman Old Style" w:cs="Times New Roman"/>
          <w:color w:val="000000"/>
          <w:sz w:val="28"/>
          <w:szCs w:val="28"/>
        </w:rPr>
        <w:t>@gmail.com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spacing w:before="120" w:after="90" w:line="324" w:lineRule="atLeast"/>
        <w:jc w:val="center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30"/>
          <w:szCs w:val="30"/>
        </w:rPr>
        <w:t>Human Resources / Recruitment Officer</w:t>
      </w:r>
    </w:p>
    <w:p w:rsidR="007951FA" w:rsidRPr="007951FA" w:rsidRDefault="007951FA" w:rsidP="007951FA">
      <w:pPr>
        <w:spacing w:line="324" w:lineRule="atLeast"/>
        <w:jc w:val="both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pBdr>
          <w:bottom w:val="single" w:sz="6" w:space="0" w:color="000000"/>
        </w:pBdr>
        <w:spacing w:line="324" w:lineRule="atLeast"/>
        <w:jc w:val="center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7"/>
          <w:szCs w:val="27"/>
        </w:rPr>
        <w:t>HR Skills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742"/>
        <w:gridCol w:w="2079"/>
      </w:tblGrid>
      <w:tr w:rsidR="007951FA" w:rsidRPr="007951FA">
        <w:trPr>
          <w:divId w:val="11061173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7951FA" w:rsidRPr="007951FA" w:rsidRDefault="007951FA" w:rsidP="007951FA">
            <w:pPr>
              <w:ind w:hanging="270"/>
              <w:divId w:val="896476508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HR Department Startup</w:t>
            </w:r>
          </w:p>
          <w:p w:rsidR="007951FA" w:rsidRPr="007951FA" w:rsidRDefault="007951FA" w:rsidP="007951FA">
            <w:pPr>
              <w:ind w:hanging="270"/>
              <w:divId w:val="1615014300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Employment Law</w:t>
            </w:r>
          </w:p>
          <w:p w:rsidR="007951FA" w:rsidRPr="007951FA" w:rsidRDefault="007951FA" w:rsidP="007951FA">
            <w:pPr>
              <w:ind w:hanging="270"/>
              <w:divId w:val="1403479640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Mediation &amp; Advocacy</w:t>
            </w:r>
          </w:p>
          <w:p w:rsidR="007951FA" w:rsidRPr="007951FA" w:rsidRDefault="007951FA" w:rsidP="007951FA">
            <w:pPr>
              <w:ind w:hanging="270"/>
              <w:divId w:val="1548373643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HR Policies &amp; Procedures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7951FA" w:rsidRPr="007951FA" w:rsidRDefault="007951FA" w:rsidP="007951FA">
            <w:pPr>
              <w:ind w:hanging="270"/>
              <w:divId w:val="1343237059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Staff Recruitment &amp; Retention</w:t>
            </w:r>
          </w:p>
          <w:p w:rsidR="007951FA" w:rsidRPr="007951FA" w:rsidRDefault="007951FA" w:rsidP="007951FA">
            <w:pPr>
              <w:ind w:hanging="270"/>
              <w:divId w:val="1687245348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Employee Relations</w:t>
            </w:r>
          </w:p>
          <w:p w:rsidR="007951FA" w:rsidRPr="007951FA" w:rsidRDefault="007951FA" w:rsidP="007951FA">
            <w:pPr>
              <w:ind w:hanging="270"/>
              <w:divId w:val="1014841923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Alternative Dispute Resolution (ADR)</w:t>
            </w:r>
          </w:p>
          <w:p w:rsidR="007951FA" w:rsidRPr="007951FA" w:rsidRDefault="007951FA" w:rsidP="007951FA">
            <w:pPr>
              <w:ind w:hanging="270"/>
              <w:divId w:val="354691730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Benefits Administration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7951FA" w:rsidRPr="007951FA" w:rsidRDefault="007951FA" w:rsidP="007951FA">
            <w:pPr>
              <w:ind w:hanging="270"/>
              <w:divId w:val="398402306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Orientation &amp; On-Boarding</w:t>
            </w:r>
          </w:p>
          <w:p w:rsidR="007951FA" w:rsidRPr="007951FA" w:rsidRDefault="007951FA" w:rsidP="007951FA">
            <w:pPr>
              <w:ind w:hanging="270"/>
              <w:divId w:val="258417098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HRIS Technologies</w:t>
            </w:r>
          </w:p>
          <w:p w:rsidR="007951FA" w:rsidRPr="007951FA" w:rsidRDefault="007951FA" w:rsidP="007951FA">
            <w:pPr>
              <w:ind w:hanging="270"/>
              <w:divId w:val="1484735160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Training &amp; Development</w:t>
            </w:r>
          </w:p>
          <w:p w:rsidR="007951FA" w:rsidRPr="007951FA" w:rsidRDefault="007951FA" w:rsidP="007951FA">
            <w:pPr>
              <w:ind w:hanging="270"/>
              <w:divId w:val="423110061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7951FA">
              <w:rPr>
                <w:rFonts w:ascii="Segoe UI Symbol" w:eastAsia="Times New Roman" w:hAnsi="Segoe UI Symbol" w:cs="Segoe UI Symbol"/>
                <w:sz w:val="15"/>
                <w:szCs w:val="15"/>
              </w:rPr>
              <w:t>◆</w:t>
            </w:r>
            <w:r w:rsidRPr="007951FA">
              <w:rPr>
                <w:rFonts w:ascii="Wingdings 2" w:eastAsia="Times New Roman" w:hAnsi="Wingdings 2" w:cs="Times New Roman"/>
                <w:sz w:val="15"/>
                <w:szCs w:val="15"/>
              </w:rPr>
              <w:t> </w:t>
            </w:r>
            <w:r w:rsidRPr="007951FA">
              <w:rPr>
                <w:rFonts w:ascii="Bookman Old Style" w:eastAsia="Times New Roman" w:hAnsi="Bookman Old Style" w:cs="Times New Roman"/>
                <w:sz w:val="14"/>
                <w:szCs w:val="14"/>
              </w:rPr>
              <w:t>Performance Management</w:t>
            </w:r>
          </w:p>
          <w:p w:rsidR="007951FA" w:rsidRPr="007951FA" w:rsidRDefault="007951FA" w:rsidP="007951FA">
            <w:pPr>
              <w:spacing w:after="30" w:line="216" w:lineRule="atLeast"/>
              <w:divId w:val="57673627"/>
              <w:rPr>
                <w:rFonts w:ascii="-webkit-standard" w:hAnsi="-webkit-standard" w:cs="Times New Roman"/>
                <w:sz w:val="18"/>
                <w:szCs w:val="18"/>
              </w:rPr>
            </w:pPr>
            <w:r w:rsidRPr="007951FA">
              <w:rPr>
                <w:rFonts w:ascii="-webkit-standard" w:hAnsi="-webkit-standard" w:cs="Times New Roman"/>
                <w:sz w:val="18"/>
                <w:szCs w:val="18"/>
              </w:rPr>
              <w:t> </w:t>
            </w:r>
          </w:p>
        </w:tc>
      </w:tr>
    </w:tbl>
    <w:p w:rsidR="007951FA" w:rsidRPr="007951FA" w:rsidRDefault="007951FA" w:rsidP="007951FA">
      <w:pPr>
        <w:pBdr>
          <w:bottom w:val="single" w:sz="6" w:space="0" w:color="000000"/>
        </w:pBdr>
        <w:spacing w:line="324" w:lineRule="atLeast"/>
        <w:jc w:val="center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7"/>
          <w:szCs w:val="27"/>
        </w:rPr>
        <w:t>Professional Experience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​</w:t>
      </w:r>
    </w:p>
    <w:p w:rsidR="007951FA" w:rsidRPr="007951FA" w:rsidRDefault="00224299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>
        <w:rPr>
          <w:rFonts w:ascii="Bookman Old Style" w:hAnsi="Bookman Old Style" w:cs="Times New Roman"/>
          <w:b/>
          <w:bCs/>
          <w:caps/>
          <w:color w:val="000000"/>
          <w:sz w:val="30"/>
          <w:szCs w:val="30"/>
        </w:rPr>
        <w:t>Cms pvt. ltd</w:t>
      </w:r>
      <w:r w:rsidR="006A33E7">
        <w:rPr>
          <w:rFonts w:ascii="Bookman Old Style" w:hAnsi="Bookman Old Style" w:cs="Times New Roman"/>
          <w:b/>
          <w:bCs/>
          <w:caps/>
          <w:color w:val="000000"/>
          <w:sz w:val="30"/>
          <w:szCs w:val="30"/>
        </w:rPr>
        <w:t>.</w:t>
      </w:r>
      <w:r w:rsidR="007951FA" w:rsidRPr="007951FA">
        <w:rPr>
          <w:rFonts w:ascii="Bookman Old Style" w:hAnsi="Bookman Old Style" w:cs="Times New Roman"/>
          <w:b/>
          <w:bCs/>
          <w:color w:val="000000"/>
          <w:sz w:val="30"/>
          <w:szCs w:val="30"/>
        </w:rPr>
        <w:t> — </w:t>
      </w:r>
      <w:r w:rsidR="004A32F6">
        <w:rPr>
          <w:rFonts w:ascii="Bookman Old Style" w:hAnsi="Bookman Old Style" w:cs="Times New Roman"/>
          <w:b/>
          <w:bCs/>
          <w:color w:val="000000"/>
          <w:sz w:val="30"/>
          <w:szCs w:val="30"/>
        </w:rPr>
        <w:t>Delhi</w:t>
      </w:r>
    </w:p>
    <w:p w:rsidR="007951FA" w:rsidRPr="007951FA" w:rsidRDefault="007951FA" w:rsidP="007951FA">
      <w:pPr>
        <w:spacing w:before="15" w:line="324" w:lineRule="atLeast"/>
        <w:jc w:val="both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i/>
          <w:iCs/>
          <w:color w:val="000000"/>
          <w:sz w:val="28"/>
          <w:szCs w:val="28"/>
        </w:rPr>
        <w:t>Provides voice and data communications systems for small and mid-sized companies.</w:t>
      </w:r>
    </w:p>
    <w:p w:rsidR="007951FA" w:rsidRPr="007951FA" w:rsidRDefault="007951FA" w:rsidP="007951FA">
      <w:pPr>
        <w:spacing w:before="90" w:after="90"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  <w:u w:val="single"/>
        </w:rPr>
        <w:t>HR</w:t>
      </w: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> </w:t>
      </w:r>
      <w:r w:rsidR="00D86F60">
        <w:rPr>
          <w:rFonts w:ascii="Bookman Old Style" w:hAnsi="Bookman Old Style" w:cs="Times New Roman"/>
          <w:color w:val="000000"/>
          <w:sz w:val="28"/>
          <w:szCs w:val="28"/>
        </w:rPr>
        <w:t>201</w:t>
      </w:r>
      <w:r w:rsidR="00396686">
        <w:rPr>
          <w:rFonts w:ascii="Bookman Old Style" w:hAnsi="Bookman Old Style" w:cs="Times New Roman"/>
          <w:color w:val="000000"/>
          <w:sz w:val="28"/>
          <w:szCs w:val="28"/>
        </w:rPr>
        <w:t>8</w:t>
      </w:r>
      <w:r w:rsidR="00D86F60">
        <w:rPr>
          <w:rFonts w:ascii="Bookman Old Style" w:hAnsi="Bookman Old Style" w:cs="Times New Roman"/>
          <w:color w:val="000000"/>
          <w:sz w:val="28"/>
          <w:szCs w:val="28"/>
        </w:rPr>
        <w:t>-2021</w:t>
      </w:r>
    </w:p>
    <w:p w:rsidR="007951FA" w:rsidRPr="007951FA" w:rsidRDefault="007951FA" w:rsidP="007951FA">
      <w:pPr>
        <w:spacing w:after="90" w:line="324" w:lineRule="atLeast"/>
        <w:ind w:left="225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color w:val="000000"/>
          <w:sz w:val="28"/>
          <w:szCs w:val="28"/>
        </w:rPr>
        <w:t xml:space="preserve">Recruited to help open new company branch in Los Angeles, guiding the startup and management of a full spectrum of HR operations, systems and programs. Worked with senior management to create HR policies and procedures; recruit employees; create group benefits databases; and develop orientation, training and incentive programs. Manage leave-of-absence programs and personnel records; administer benefits </w:t>
      </w:r>
      <w:proofErr w:type="spellStart"/>
      <w:r w:rsidRPr="007951FA">
        <w:rPr>
          <w:rFonts w:ascii="Bookman Old Style" w:hAnsi="Bookman Old Style" w:cs="Times New Roman"/>
          <w:color w:val="000000"/>
          <w:sz w:val="28"/>
          <w:szCs w:val="28"/>
        </w:rPr>
        <w:t>enrollment</w:t>
      </w:r>
      <w:proofErr w:type="spellEnd"/>
      <w:r w:rsidRPr="007951FA">
        <w:rPr>
          <w:rFonts w:ascii="Bookman Old Style" w:hAnsi="Bookman Old Style" w:cs="Times New Roman"/>
          <w:color w:val="000000"/>
          <w:sz w:val="28"/>
          <w:szCs w:val="28"/>
        </w:rPr>
        <w:t> and programs; administer HR budget; and handle OH&amp;S issues.</w:t>
      </w:r>
    </w:p>
    <w:p w:rsidR="007951FA" w:rsidRPr="007951FA" w:rsidRDefault="007951FA" w:rsidP="007951FA">
      <w:pPr>
        <w:spacing w:after="90" w:line="324" w:lineRule="atLeast"/>
        <w:ind w:left="225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i/>
          <w:iCs/>
          <w:color w:val="000000"/>
          <w:sz w:val="28"/>
          <w:szCs w:val="28"/>
        </w:rPr>
        <w:t>Key Results:</w:t>
      </w:r>
    </w:p>
    <w:p w:rsidR="007951FA" w:rsidRPr="007951FA" w:rsidRDefault="007951FA" w:rsidP="007951FA">
      <w:pPr>
        <w:ind w:left="585" w:hanging="315"/>
        <w:divId w:val="1653292573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Played a key role in ensuring the successful launch of Los Angeles office. Structured and implemented programs and policies in the areas of training, compensation structures, benefits packages, incentives and new-employee orientation.</w:t>
      </w:r>
    </w:p>
    <w:p w:rsidR="007951FA" w:rsidRPr="007951FA" w:rsidRDefault="007951FA" w:rsidP="007951FA">
      <w:pPr>
        <w:ind w:left="585" w:hanging="315"/>
        <w:divId w:val="87312890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 xml:space="preserve">Fostered a teamwork/open-door environment conducive to positive dialogue across the </w:t>
      </w:r>
      <w:proofErr w:type="spellStart"/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organization</w:t>
      </w:r>
      <w:proofErr w:type="spellEnd"/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. Personal efforts were cited as the driving force behind branch’s employee-retention rate of 89% within an industry where high turnover is the norm.</w:t>
      </w:r>
    </w:p>
    <w:p w:rsidR="007951FA" w:rsidRPr="007951FA" w:rsidRDefault="007951FA" w:rsidP="007951FA">
      <w:pPr>
        <w:ind w:left="585" w:hanging="315"/>
        <w:divId w:val="317003889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Negotiated approximately 50 salary offers and dozens of sign-on bonuses/relocation packages annually at both the exempt and nonexempt level.</w:t>
      </w:r>
    </w:p>
    <w:p w:rsidR="007951FA" w:rsidRPr="007951FA" w:rsidRDefault="007951FA" w:rsidP="007951FA">
      <w:pPr>
        <w:ind w:left="585" w:hanging="315"/>
        <w:divId w:val="1197426057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Brought workers’ compensation program into full compliance. Instituted preferred providers list and trained managers and associates on procedures to follow in case of injury.</w:t>
      </w:r>
    </w:p>
    <w:p w:rsidR="007951FA" w:rsidRPr="007951FA" w:rsidRDefault="007951FA" w:rsidP="007951FA">
      <w:pPr>
        <w:ind w:left="585" w:hanging="315"/>
        <w:divId w:val="1140734196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 xml:space="preserve">Reduced benefits costs by 15% annually through meticulous </w:t>
      </w:r>
      <w:proofErr w:type="spellStart"/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recordkeeping</w:t>
      </w:r>
      <w:proofErr w:type="spellEnd"/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 xml:space="preserve"> and ensuring that company did not pay for benefits for which employees were ineligible.</w:t>
      </w:r>
    </w:p>
    <w:p w:rsidR="007951FA" w:rsidRPr="007951FA" w:rsidRDefault="007951FA" w:rsidP="007951FA">
      <w:pPr>
        <w:ind w:left="585" w:hanging="315"/>
        <w:divId w:val="84113269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Wrote employee manual covering issues including disciplinary procedures, code of conduct, FMLA policy and benefits information.</w:t>
      </w:r>
    </w:p>
    <w:p w:rsidR="007951FA" w:rsidRPr="007951FA" w:rsidRDefault="007951FA" w:rsidP="007951FA">
      <w:pPr>
        <w:ind w:left="585" w:hanging="315"/>
        <w:divId w:val="1832407605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Introduced company’s first formal performance review program, creating a flexible and well-received tool that was later adopted company-wide.</w:t>
      </w:r>
    </w:p>
    <w:p w:rsidR="007951FA" w:rsidRPr="007951FA" w:rsidRDefault="007951FA" w:rsidP="007951FA">
      <w:pPr>
        <w:ind w:left="585" w:hanging="315"/>
        <w:divId w:val="1850559743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Revised job descriptions across all levels and 50+ categories. “Shadowed” and interviewed employees to construct an accurate picture of the duties and skills required for each position.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pBdr>
          <w:bottom w:val="single" w:sz="6" w:space="0" w:color="000000"/>
        </w:pBdr>
        <w:spacing w:line="324" w:lineRule="atLeast"/>
        <w:jc w:val="center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7"/>
          <w:szCs w:val="27"/>
        </w:rPr>
        <w:t>Education &amp; Certifications</w:t>
      </w:r>
    </w:p>
    <w:p w:rsidR="007951FA" w:rsidRPr="007951FA" w:rsidRDefault="007951FA" w:rsidP="007951FA">
      <w:pPr>
        <w:spacing w:line="324" w:lineRule="atLeast"/>
        <w:jc w:val="both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9121E1" w:rsidP="007951FA">
      <w:pPr>
        <w:spacing w:after="45" w:line="324" w:lineRule="atLeast"/>
        <w:jc w:val="both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>
        <w:rPr>
          <w:rFonts w:ascii="Bookman Old Style" w:hAnsi="Bookman Old Style" w:cs="Times New Roman"/>
          <w:b/>
          <w:bCs/>
          <w:caps/>
          <w:color w:val="000000"/>
          <w:sz w:val="30"/>
          <w:szCs w:val="30"/>
        </w:rPr>
        <w:t>Delhi University</w:t>
      </w:r>
      <w:r w:rsidR="007951FA" w:rsidRPr="007951FA">
        <w:rPr>
          <w:rFonts w:ascii="Bookman Old Style" w:hAnsi="Bookman Old Style" w:cs="Times New Roman"/>
          <w:b/>
          <w:bCs/>
          <w:color w:val="000000"/>
          <w:sz w:val="30"/>
          <w:szCs w:val="30"/>
        </w:rPr>
        <w:t> — </w:t>
      </w:r>
    </w:p>
    <w:p w:rsidR="007951FA" w:rsidRPr="007951FA" w:rsidRDefault="007951FA" w:rsidP="007951FA">
      <w:pPr>
        <w:spacing w:before="15" w:after="45"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 xml:space="preserve">Bachelor of </w:t>
      </w:r>
      <w:r w:rsidR="009121E1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>Commerce</w:t>
      </w: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> (B</w:t>
      </w:r>
      <w:r w:rsidR="009121E1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>.com</w:t>
      </w: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>)</w:t>
      </w:r>
      <w:r w:rsidR="007B79E1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 xml:space="preserve"> ,</w:t>
      </w:r>
      <w:r w:rsidRPr="007951FA">
        <w:rPr>
          <w:rFonts w:ascii="Bookman Old Style" w:hAnsi="Bookman Old Style" w:cs="Times New Roman"/>
          <w:color w:val="000000"/>
          <w:sz w:val="28"/>
          <w:szCs w:val="28"/>
        </w:rPr>
        <w:t> 1994</w:t>
      </w:r>
    </w:p>
    <w:p w:rsidR="009716FA" w:rsidRPr="007951FA" w:rsidRDefault="007951FA" w:rsidP="007951FA">
      <w:pPr>
        <w:spacing w:before="15" w:line="324" w:lineRule="atLeast"/>
        <w:divId w:val="1106117335"/>
        <w:rPr>
          <w:rFonts w:ascii="Bookman Old Style" w:hAnsi="Bookman Old Style" w:cs="Times New Roman"/>
          <w:color w:val="000000"/>
          <w:sz w:val="28"/>
          <w:szCs w:val="28"/>
        </w:rPr>
      </w:pPr>
      <w:r w:rsidRPr="007951FA">
        <w:rPr>
          <w:rFonts w:ascii="Bookman Old Style" w:hAnsi="Bookman Old Style" w:cs="Times New Roman"/>
          <w:i/>
          <w:iCs/>
          <w:color w:val="000000"/>
          <w:sz w:val="28"/>
          <w:szCs w:val="28"/>
          <w:u w:val="single"/>
        </w:rPr>
        <w:t>Activities</w:t>
      </w:r>
      <w:r w:rsidRPr="007951FA">
        <w:rPr>
          <w:rFonts w:ascii="Bookman Old Style" w:hAnsi="Bookman Old Style" w:cs="Times New Roman"/>
          <w:i/>
          <w:iCs/>
          <w:color w:val="000000"/>
          <w:sz w:val="28"/>
          <w:szCs w:val="28"/>
        </w:rPr>
        <w:t>:</w:t>
      </w:r>
      <w:r w:rsidRPr="007951FA">
        <w:rPr>
          <w:rFonts w:ascii="Bookman Old Style" w:hAnsi="Bookman Old Style" w:cs="Times New Roman"/>
          <w:color w:val="000000"/>
          <w:sz w:val="28"/>
          <w:szCs w:val="28"/>
        </w:rPr>
        <w:t> Worked concurrently during college as a sales rep and team supervisor for ABC Video Store.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pBdr>
          <w:bottom w:val="single" w:sz="6" w:space="0" w:color="000000"/>
        </w:pBdr>
        <w:spacing w:line="324" w:lineRule="atLeast"/>
        <w:jc w:val="center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7"/>
          <w:szCs w:val="27"/>
        </w:rPr>
        <w:t>Of Note</w:t>
      </w:r>
    </w:p>
    <w:p w:rsidR="007951FA" w:rsidRPr="007951FA" w:rsidRDefault="007951FA" w:rsidP="007951FA">
      <w:pPr>
        <w:spacing w:line="324" w:lineRule="atLeast"/>
        <w:jc w:val="both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spacing w:after="45" w:line="324" w:lineRule="atLeast"/>
        <w:jc w:val="both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  <w:u w:val="single"/>
        </w:rPr>
        <w:t>Professional Development</w:t>
      </w: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>:</w:t>
      </w:r>
    </w:p>
    <w:p w:rsidR="007951FA" w:rsidRPr="007951FA" w:rsidRDefault="007951FA" w:rsidP="007951FA">
      <w:pPr>
        <w:ind w:left="270" w:hanging="270"/>
        <w:divId w:val="62993588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Complete ongoing training in the areas of compensation and benefits, employee and labor relations, leaves of absence, workers’ compensation and workplace safety/security.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spacing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:rsidR="007951FA" w:rsidRPr="007951FA" w:rsidRDefault="007951FA" w:rsidP="007951FA">
      <w:pPr>
        <w:spacing w:after="45" w:line="324" w:lineRule="atLeast"/>
        <w:divId w:val="1106117335"/>
        <w:rPr>
          <w:rFonts w:ascii="-webkit-standard" w:hAnsi="-webkit-standard" w:cs="Times New Roman"/>
          <w:color w:val="000000"/>
          <w:sz w:val="27"/>
          <w:szCs w:val="27"/>
        </w:rPr>
      </w:pP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  <w:u w:val="single"/>
        </w:rPr>
        <w:t>Computer Skills</w:t>
      </w:r>
      <w:r w:rsidRPr="007951FA">
        <w:rPr>
          <w:rFonts w:ascii="Bookman Old Style" w:hAnsi="Bookman Old Style" w:cs="Times New Roman"/>
          <w:b/>
          <w:bCs/>
          <w:color w:val="000000"/>
          <w:sz w:val="28"/>
          <w:szCs w:val="28"/>
        </w:rPr>
        <w:t>:</w:t>
      </w:r>
    </w:p>
    <w:p w:rsidR="007951FA" w:rsidRPr="007951FA" w:rsidRDefault="007951FA" w:rsidP="007951FA">
      <w:pPr>
        <w:ind w:left="270" w:hanging="270"/>
        <w:divId w:val="1989245412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7951FA">
        <w:rPr>
          <w:rFonts w:ascii="Segoe UI Symbol" w:eastAsia="Times New Roman" w:hAnsi="Segoe UI Symbol" w:cs="Segoe UI Symbol"/>
          <w:color w:val="000000"/>
          <w:sz w:val="15"/>
          <w:szCs w:val="15"/>
        </w:rPr>
        <w:t>◆</w:t>
      </w:r>
      <w:r w:rsidRPr="007951FA">
        <w:rPr>
          <w:rFonts w:ascii="Wingdings 2" w:eastAsia="Times New Roman" w:hAnsi="Wingdings 2" w:cs="Times New Roman"/>
          <w:color w:val="000000"/>
          <w:sz w:val="15"/>
          <w:szCs w:val="15"/>
        </w:rPr>
        <w:t> </w:t>
      </w:r>
      <w:r w:rsidRPr="007951FA">
        <w:rPr>
          <w:rFonts w:ascii="Bookman Old Style" w:eastAsia="Times New Roman" w:hAnsi="Bookman Old Style" w:cs="Times New Roman"/>
          <w:color w:val="000000"/>
          <w:sz w:val="28"/>
          <w:szCs w:val="28"/>
        </w:rPr>
        <w:t>MS Office (Word, Excel, PowerPoint, Access, Outlook)</w:t>
      </w:r>
    </w:p>
    <w:p w:rsidR="00DB6DC4" w:rsidRPr="00DB6DC4" w:rsidRDefault="00DB6DC4" w:rsidP="00D65101">
      <w:pPr>
        <w:spacing w:after="75" w:line="324" w:lineRule="atLeast"/>
        <w:divId w:val="367603128"/>
        <w:rPr>
          <w:rFonts w:ascii="-webkit-standard" w:hAnsi="-webkit-standard" w:cs="Times New Roman"/>
          <w:color w:val="000000"/>
          <w:sz w:val="27"/>
          <w:szCs w:val="27"/>
        </w:rPr>
      </w:pPr>
    </w:p>
    <w:sectPr w:rsidR="00DB6DC4" w:rsidRPr="00DB6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FD"/>
    <w:rsid w:val="00224299"/>
    <w:rsid w:val="00396686"/>
    <w:rsid w:val="00436DFD"/>
    <w:rsid w:val="0049233F"/>
    <w:rsid w:val="004A32F6"/>
    <w:rsid w:val="00576751"/>
    <w:rsid w:val="005A629F"/>
    <w:rsid w:val="005B105B"/>
    <w:rsid w:val="006A33E7"/>
    <w:rsid w:val="007951FA"/>
    <w:rsid w:val="007B79E1"/>
    <w:rsid w:val="008A3BA2"/>
    <w:rsid w:val="009121E1"/>
    <w:rsid w:val="009716FA"/>
    <w:rsid w:val="009A5DF4"/>
    <w:rsid w:val="00A313E2"/>
    <w:rsid w:val="00B174CA"/>
    <w:rsid w:val="00C649A1"/>
    <w:rsid w:val="00D65101"/>
    <w:rsid w:val="00D86F60"/>
    <w:rsid w:val="00DB6DC4"/>
    <w:rsid w:val="00DD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0996C"/>
  <w15:chartTrackingRefBased/>
  <w15:docId w15:val="{670682C8-9D50-144A-AB20-6431F9E5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436DFD"/>
  </w:style>
  <w:style w:type="paragraph" w:customStyle="1" w:styleId="s6">
    <w:name w:val="s6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4">
    <w:name w:val="s4"/>
    <w:basedOn w:val="DefaultParagraphFont"/>
    <w:rsid w:val="00436DFD"/>
  </w:style>
  <w:style w:type="character" w:customStyle="1" w:styleId="bumpedfont20">
    <w:name w:val="bumpedfont20"/>
    <w:basedOn w:val="DefaultParagraphFont"/>
    <w:rsid w:val="00436DFD"/>
  </w:style>
  <w:style w:type="character" w:customStyle="1" w:styleId="apple-converted-space">
    <w:name w:val="apple-converted-space"/>
    <w:basedOn w:val="DefaultParagraphFont"/>
    <w:rsid w:val="00436DFD"/>
  </w:style>
  <w:style w:type="character" w:customStyle="1" w:styleId="s5">
    <w:name w:val="s5"/>
    <w:basedOn w:val="DefaultParagraphFont"/>
    <w:rsid w:val="00436DFD"/>
  </w:style>
  <w:style w:type="paragraph" w:styleId="NormalWeb">
    <w:name w:val="Normal (Web)"/>
    <w:basedOn w:val="Normal"/>
    <w:uiPriority w:val="99"/>
    <w:semiHidden/>
    <w:unhideWhenUsed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8">
    <w:name w:val="s8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umpedfont15">
    <w:name w:val="bumpedfont15"/>
    <w:basedOn w:val="DefaultParagraphFont"/>
    <w:rsid w:val="00436DFD"/>
  </w:style>
  <w:style w:type="paragraph" w:customStyle="1" w:styleId="s10">
    <w:name w:val="s10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11">
    <w:name w:val="s11"/>
    <w:basedOn w:val="DefaultParagraphFont"/>
    <w:rsid w:val="00436DFD"/>
  </w:style>
  <w:style w:type="character" w:customStyle="1" w:styleId="s12">
    <w:name w:val="s12"/>
    <w:basedOn w:val="DefaultParagraphFont"/>
    <w:rsid w:val="00436DFD"/>
  </w:style>
  <w:style w:type="paragraph" w:customStyle="1" w:styleId="s15">
    <w:name w:val="s15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17">
    <w:name w:val="s17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21">
    <w:name w:val="s21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25">
    <w:name w:val="s25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27">
    <w:name w:val="s27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28">
    <w:name w:val="s28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33">
    <w:name w:val="s33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37">
    <w:name w:val="s37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38">
    <w:name w:val="s38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39">
    <w:name w:val="s39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41">
    <w:name w:val="s41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42">
    <w:name w:val="s42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44">
    <w:name w:val="s44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45">
    <w:name w:val="s45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46">
    <w:name w:val="s46"/>
    <w:basedOn w:val="Normal"/>
    <w:rsid w:val="00436D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9">
    <w:name w:val="s9"/>
    <w:basedOn w:val="Normal"/>
    <w:rsid w:val="00DB6DC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13">
    <w:name w:val="s13"/>
    <w:basedOn w:val="DefaultParagraphFont"/>
    <w:rsid w:val="00DB6DC4"/>
  </w:style>
  <w:style w:type="paragraph" w:customStyle="1" w:styleId="s24">
    <w:name w:val="s24"/>
    <w:basedOn w:val="Normal"/>
    <w:rsid w:val="00DB6DC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29">
    <w:name w:val="s29"/>
    <w:basedOn w:val="Normal"/>
    <w:rsid w:val="00DB6DC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30">
    <w:name w:val="s30"/>
    <w:basedOn w:val="Normal"/>
    <w:rsid w:val="00DB6DC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32">
    <w:name w:val="s32"/>
    <w:basedOn w:val="Normal"/>
    <w:rsid w:val="00DB6DC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04341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695">
      <w:marLeft w:val="270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4295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59882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0169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756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3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592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948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722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2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5460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071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495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143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797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90347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4530">
      <w:marLeft w:val="27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083">
      <w:marLeft w:val="27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1414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382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3260">
          <w:marLeft w:val="270"/>
          <w:marRight w:val="-9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1784">
          <w:marLeft w:val="27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5698">
      <w:marLeft w:val="585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843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201">
      <w:marLeft w:val="27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3426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637">
      <w:marLeft w:val="27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132">
      <w:marLeft w:val="27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54836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32315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5010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14209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7248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602698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5957">
                  <w:marLeft w:val="270"/>
                  <w:marRight w:val="-9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418791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2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404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2727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16098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3570">
                  <w:marLeft w:val="27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222582">
              <w:marLeft w:val="58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87">
              <w:marLeft w:val="58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467">
              <w:marLeft w:val="58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176">
              <w:marLeft w:val="58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31">
              <w:marLeft w:val="58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066">
              <w:marLeft w:val="58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614">
              <w:marLeft w:val="58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932">
              <w:marLeft w:val="58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638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242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6508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14300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79640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3643">
                      <w:marLeft w:val="27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6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37059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45348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1923">
                      <w:marLeft w:val="270"/>
                      <w:marRight w:val="-9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91730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2306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17098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5160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10061">
                      <w:marLeft w:val="27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292573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12890">
                  <w:marLeft w:val="58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003889">
                  <w:marLeft w:val="58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426057">
                  <w:marLeft w:val="58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734196">
                  <w:marLeft w:val="58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3269">
                  <w:marLeft w:val="58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07605">
                  <w:marLeft w:val="58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559743">
                  <w:marLeft w:val="58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3588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245412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067027">
      <w:marLeft w:val="27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849">
      <w:marLeft w:val="58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585">
      <w:marLeft w:val="27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201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592">
      <w:marLeft w:val="270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509">
      <w:marLeft w:val="585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536">
      <w:marLeft w:val="27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Inderjeet Badlani</dc:creator>
  <cp:keywords/>
  <dc:description/>
  <cp:lastModifiedBy>Inderjeet Badlani</cp:lastModifiedBy>
  <cp:revision>2</cp:revision>
  <dcterms:created xsi:type="dcterms:W3CDTF">2022-07-20T06:13:00Z</dcterms:created>
  <dcterms:modified xsi:type="dcterms:W3CDTF">2022-07-20T06:13:00Z</dcterms:modified>
</cp:coreProperties>
</file>