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280BF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测试报告</w:t>
      </w:r>
    </w:p>
    <w:p w14:paraId="072433E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测试概述</w:t>
      </w:r>
    </w:p>
    <w:p w14:paraId="754ADE5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测试目的</w:t>
      </w:r>
    </w:p>
    <w:p w14:paraId="57EB45A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本次测试针对 PIChemData 工程交付版本开展全维度验证，核心目标包含 5 项：</w:t>
      </w:r>
    </w:p>
    <w:p w14:paraId="41C0051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功能正确性：验证平台所有模块功能严格匹配《需求规格说明》定义；</w:t>
      </w:r>
    </w:p>
    <w:p w14:paraId="5A8D95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接口一致性：校验前后端交互格式、请求路径统一，符合 API 设计规范；</w:t>
      </w:r>
    </w:p>
    <w:p w14:paraId="03FCC51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系统安全性：验证登录鉴权、角色权限隔离、密码加密机制有效；</w:t>
      </w:r>
    </w:p>
    <w:p w14:paraId="3D9E216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业务可用性：核心演示流程完整可运行，满足课程答辩展示标准；</w:t>
      </w:r>
    </w:p>
    <w:p w14:paraId="6435F05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部署可靠性：依据部署手册步骤可完成从零到完整运行。</w:t>
      </w:r>
    </w:p>
    <w:p w14:paraId="26AE556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测试范围</w:t>
      </w:r>
    </w:p>
    <w:p w14:paraId="73D661D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纳入测试内容与不测试内容划分如下表：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  <w:gridCol w:w="3900"/>
      </w:tblGrid>
      <w:tr w14:paraId="0980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0C075534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纳入测试</w:t>
            </w:r>
          </w:p>
        </w:tc>
        <w:tc>
          <w:tcPr>
            <w:tcW w:w="3900" w:type="dxa"/>
          </w:tcPr>
          <w:p w14:paraId="7E390867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不纳入测试</w:t>
            </w:r>
          </w:p>
        </w:tc>
      </w:tr>
      <w:tr w14:paraId="7A27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72E2AB1C">
            <w:pPr>
              <w:bidi w:val="0"/>
              <w:rPr>
                <w:rFonts w:hint="default"/>
                <w:lang w:val="en-US" w:eastAsia="zh-CN"/>
              </w:rPr>
            </w:pPr>
            <w:r>
              <w:t>用户登录、注册、角色权限控制</w:t>
            </w:r>
          </w:p>
        </w:tc>
        <w:tc>
          <w:tcPr>
            <w:tcW w:w="3900" w:type="dxa"/>
          </w:tcPr>
          <w:p w14:paraId="32737246">
            <w:pPr>
              <w:bidi w:val="0"/>
              <w:rPr>
                <w:rFonts w:hint="default"/>
                <w:lang w:val="en-US" w:eastAsia="zh-CN"/>
              </w:rPr>
            </w:pPr>
            <w:r>
              <w:t>企业级高并发压力测试</w:t>
            </w:r>
          </w:p>
        </w:tc>
      </w:tr>
      <w:tr w14:paraId="3B8A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04C6C96B">
            <w:pPr>
              <w:bidi w:val="0"/>
              <w:rPr>
                <w:rFonts w:hint="default"/>
                <w:lang w:val="en-US" w:eastAsia="zh-CN"/>
              </w:rPr>
            </w:pPr>
            <w:r>
              <w:t>分子、材料、文献、资讯增删改查与浏览</w:t>
            </w:r>
          </w:p>
        </w:tc>
        <w:tc>
          <w:tcPr>
            <w:tcW w:w="3900" w:type="dxa"/>
          </w:tcPr>
          <w:p w14:paraId="2C99E037">
            <w:pPr>
              <w:bidi w:val="0"/>
              <w:rPr>
                <w:rFonts w:hint="default"/>
                <w:lang w:val="en-US" w:eastAsia="zh-CN"/>
              </w:rPr>
            </w:pPr>
            <w:r>
              <w:t>K8s、Docker 容器化生产部署方案</w:t>
            </w:r>
          </w:p>
        </w:tc>
      </w:tr>
      <w:tr w14:paraId="65B1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6C155440">
            <w:pPr>
              <w:bidi w:val="0"/>
              <w:rPr>
                <w:rFonts w:hint="default"/>
                <w:lang w:val="en-US" w:eastAsia="zh-CN"/>
              </w:rPr>
            </w:pPr>
            <w:r>
              <w:t>XRD 全套数据导入、处理、可视化功能</w:t>
            </w:r>
          </w:p>
        </w:tc>
        <w:tc>
          <w:tcPr>
            <w:tcW w:w="3900" w:type="dxa"/>
          </w:tcPr>
          <w:p w14:paraId="3431F218">
            <w:pPr>
              <w:bidi w:val="0"/>
              <w:rPr>
                <w:rFonts w:hint="default"/>
                <w:lang w:val="en-US" w:eastAsia="zh-CN"/>
              </w:rPr>
            </w:pPr>
            <w:r>
              <w:t>社区模块</w:t>
            </w:r>
          </w:p>
        </w:tc>
      </w:tr>
      <w:tr w14:paraId="1EC8D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1259D1A2">
            <w:pPr>
              <w:bidi w:val="0"/>
              <w:rPr>
                <w:rFonts w:hint="default"/>
                <w:lang w:val="en-US" w:eastAsia="zh-CN"/>
              </w:rPr>
            </w:pPr>
            <w:r>
              <w:t>AI 智能问答</w:t>
            </w:r>
          </w:p>
        </w:tc>
        <w:tc>
          <w:tcPr>
            <w:tcW w:w="3900" w:type="dxa"/>
          </w:tcPr>
          <w:p w14:paraId="3B6A9864">
            <w:pPr>
              <w:bidi w:val="0"/>
              <w:rPr>
                <w:rFonts w:hint="default"/>
                <w:lang w:val="en-US" w:eastAsia="zh-CN"/>
              </w:rPr>
            </w:pPr>
            <w:r>
              <w:t>开放 API 信息展示页面</w:t>
            </w:r>
          </w:p>
        </w:tc>
      </w:tr>
      <w:tr w14:paraId="19F9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3425433F">
            <w:pPr>
              <w:bidi w:val="0"/>
              <w:rPr>
                <w:rFonts w:hint="default"/>
                <w:lang w:val="en-US" w:eastAsia="zh-CN"/>
              </w:rPr>
            </w:pPr>
            <w:r>
              <w:t>管理员后台、元数据、审计日志功能</w:t>
            </w:r>
          </w:p>
        </w:tc>
        <w:tc>
          <w:tcPr>
            <w:tcW w:w="3900" w:type="dxa"/>
          </w:tcPr>
          <w:p w14:paraId="1FAECA12">
            <w:pPr>
              <w:bidi w:val="0"/>
              <w:rPr>
                <w:rFonts w:hint="default"/>
                <w:lang w:val="en-US" w:eastAsia="zh-CN"/>
              </w:rPr>
            </w:pPr>
            <w:r>
              <w:t>XRD 算法论文级精度定量验证</w:t>
            </w:r>
          </w:p>
        </w:tc>
      </w:tr>
      <w:tr w14:paraId="05FC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63884520">
            <w:pPr>
              <w:bidi w:val="0"/>
              <w:rPr>
                <w:rFonts w:hint="default"/>
                <w:lang w:val="en-US" w:eastAsia="zh-CN"/>
              </w:rPr>
            </w:pPr>
            <w:r>
              <w:t>文件数据上传功能</w:t>
            </w:r>
          </w:p>
        </w:tc>
        <w:tc>
          <w:tcPr>
            <w:tcW w:w="3900" w:type="dxa"/>
          </w:tcPr>
          <w:p w14:paraId="2404BB85">
            <w:pPr>
              <w:bidi w:val="0"/>
              <w:rPr>
                <w:rFonts w:hint="default"/>
                <w:lang w:val="en-US" w:eastAsia="zh-CN"/>
              </w:rPr>
            </w:pPr>
            <w:r>
              <w:t>全品类浏览器兼容全覆盖测试</w:t>
            </w:r>
          </w:p>
        </w:tc>
      </w:tr>
      <w:tr w14:paraId="1D1A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1600182D">
            <w:pPr>
              <w:bidi w:val="0"/>
              <w:rPr>
                <w:rFonts w:hint="default"/>
                <w:lang w:val="en-US" w:eastAsia="zh-CN"/>
              </w:rPr>
            </w:pPr>
            <w:r>
              <w:t>环境初始化、一键部署脚本</w:t>
            </w:r>
          </w:p>
        </w:tc>
        <w:tc>
          <w:tcPr>
            <w:tcW w:w="3900" w:type="dxa"/>
          </w:tcPr>
          <w:p w14:paraId="190EBCB7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09DE10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测试类型</w:t>
      </w:r>
    </w:p>
    <w:p w14:paraId="36BF25C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本次采用多类测试手段组合验证，各类测试说明及执行方式如下：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4186"/>
        <w:gridCol w:w="3050"/>
      </w:tblGrid>
      <w:tr w14:paraId="19599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33E437F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测试类型</w:t>
            </w:r>
          </w:p>
        </w:tc>
        <w:tc>
          <w:tcPr>
            <w:tcW w:w="4186" w:type="dxa"/>
          </w:tcPr>
          <w:p w14:paraId="085CF9E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3050" w:type="dxa"/>
          </w:tcPr>
          <w:p w14:paraId="4D5C2F7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执行方式</w:t>
            </w:r>
          </w:p>
        </w:tc>
      </w:tr>
      <w:tr w14:paraId="0B40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1D104DEA">
            <w:pPr>
              <w:bidi w:val="0"/>
              <w:rPr>
                <w:rFonts w:hint="default"/>
                <w:lang w:val="en-US" w:eastAsia="zh-CN"/>
              </w:rPr>
            </w:pPr>
            <w:r>
              <w:t>功能测试</w:t>
            </w:r>
          </w:p>
        </w:tc>
        <w:tc>
          <w:tcPr>
            <w:tcW w:w="4186" w:type="dxa"/>
          </w:tcPr>
          <w:p w14:paraId="7BA03EB8">
            <w:pPr>
              <w:bidi w:val="0"/>
              <w:rPr>
                <w:rFonts w:hint="default"/>
                <w:lang w:val="en-US" w:eastAsia="zh-CN"/>
              </w:rPr>
            </w:pPr>
            <w:r>
              <w:t>校验页面操作、业务逻辑是否符合需求规格</w:t>
            </w:r>
          </w:p>
        </w:tc>
        <w:tc>
          <w:tcPr>
            <w:tcW w:w="3050" w:type="dxa"/>
          </w:tcPr>
          <w:p w14:paraId="4E4102A2">
            <w:pPr>
              <w:bidi w:val="0"/>
              <w:rPr>
                <w:rFonts w:hint="default"/>
                <w:lang w:val="en-US" w:eastAsia="zh-CN"/>
              </w:rPr>
            </w:pPr>
            <w:r>
              <w:t>浏览器手工操作</w:t>
            </w:r>
          </w:p>
        </w:tc>
      </w:tr>
      <w:tr w14:paraId="1F3B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1CD03286">
            <w:pPr>
              <w:bidi w:val="0"/>
              <w:rPr>
                <w:rFonts w:hint="default"/>
                <w:lang w:val="en-US" w:eastAsia="zh-CN"/>
              </w:rPr>
            </w:pPr>
            <w:r>
              <w:t>接口测试</w:t>
            </w:r>
          </w:p>
        </w:tc>
        <w:tc>
          <w:tcPr>
            <w:tcW w:w="4186" w:type="dxa"/>
          </w:tcPr>
          <w:p w14:paraId="528B6ED3">
            <w:pPr>
              <w:bidi w:val="0"/>
              <w:rPr>
                <w:rFonts w:hint="default"/>
                <w:lang w:val="en-US" w:eastAsia="zh-CN"/>
              </w:rPr>
            </w:pPr>
            <w:r>
              <w:t>校验请求、响应数据格式、状态码规范</w:t>
            </w:r>
          </w:p>
        </w:tc>
        <w:tc>
          <w:tcPr>
            <w:tcW w:w="3050" w:type="dxa"/>
          </w:tcPr>
          <w:p w14:paraId="175F02D0">
            <w:pPr>
              <w:bidi w:val="0"/>
              <w:rPr>
                <w:rFonts w:hint="default"/>
                <w:lang w:val="en-US" w:eastAsia="zh-CN"/>
              </w:rPr>
            </w:pPr>
            <w:r>
              <w:t>Swagger 接口文档、浏览器调试面板</w:t>
            </w:r>
          </w:p>
        </w:tc>
      </w:tr>
      <w:tr w14:paraId="5F778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03CDB65B">
            <w:pPr>
              <w:bidi w:val="0"/>
              <w:rPr>
                <w:rFonts w:hint="default"/>
                <w:lang w:val="en-US" w:eastAsia="zh-CN"/>
              </w:rPr>
            </w:pPr>
            <w:r>
              <w:t>集成测试</w:t>
            </w:r>
          </w:p>
        </w:tc>
        <w:tc>
          <w:tcPr>
            <w:tcW w:w="4186" w:type="dxa"/>
          </w:tcPr>
          <w:p w14:paraId="5F487C57">
            <w:pPr>
              <w:bidi w:val="0"/>
              <w:rPr>
                <w:rFonts w:hint="default"/>
                <w:lang w:val="en-US" w:eastAsia="zh-CN"/>
              </w:rPr>
            </w:pPr>
            <w:r>
              <w:t>前后端、后端与 AI 服务端到端联调验证</w:t>
            </w:r>
          </w:p>
        </w:tc>
        <w:tc>
          <w:tcPr>
            <w:tcW w:w="3050" w:type="dxa"/>
          </w:tcPr>
          <w:p w14:paraId="56B6B79E">
            <w:pPr>
              <w:bidi w:val="0"/>
              <w:rPr>
                <w:rFonts w:hint="default"/>
                <w:lang w:val="en-US" w:eastAsia="zh-CN"/>
              </w:rPr>
            </w:pPr>
            <w:r>
              <w:t>浏览器完整业务流程操作</w:t>
            </w:r>
          </w:p>
        </w:tc>
      </w:tr>
      <w:tr w14:paraId="5266E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4B9F6656">
            <w:pPr>
              <w:bidi w:val="0"/>
              <w:rPr>
                <w:rFonts w:hint="default"/>
                <w:lang w:val="en-US" w:eastAsia="zh-CN"/>
              </w:rPr>
            </w:pPr>
            <w:r>
              <w:t>安全测试</w:t>
            </w:r>
          </w:p>
        </w:tc>
        <w:tc>
          <w:tcPr>
            <w:tcW w:w="4186" w:type="dxa"/>
          </w:tcPr>
          <w:p w14:paraId="2277652F">
            <w:pPr>
              <w:bidi w:val="0"/>
              <w:rPr>
                <w:rFonts w:hint="default"/>
                <w:lang w:val="en-US" w:eastAsia="zh-CN"/>
              </w:rPr>
            </w:pPr>
            <w:r>
              <w:t>校验 Token 鉴权、角色隔离、密码存储方式</w:t>
            </w:r>
          </w:p>
        </w:tc>
        <w:tc>
          <w:tcPr>
            <w:tcW w:w="3050" w:type="dxa"/>
          </w:tcPr>
          <w:p w14:paraId="74631608">
            <w:pPr>
              <w:bidi w:val="0"/>
              <w:rPr>
                <w:rFonts w:hint="default"/>
                <w:lang w:val="en-US" w:eastAsia="zh-CN"/>
              </w:rPr>
            </w:pPr>
            <w:r>
              <w:t>手工操作 + 数据库查看</w:t>
            </w:r>
          </w:p>
        </w:tc>
      </w:tr>
      <w:tr w14:paraId="7EAD8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5CE6E7AD">
            <w:pPr>
              <w:bidi w:val="0"/>
              <w:rPr>
                <w:rFonts w:hint="default"/>
                <w:lang w:val="en-US" w:eastAsia="zh-CN"/>
              </w:rPr>
            </w:pPr>
            <w:r>
              <w:t>性能抽测</w:t>
            </w:r>
          </w:p>
        </w:tc>
        <w:tc>
          <w:tcPr>
            <w:tcW w:w="4186" w:type="dxa"/>
          </w:tcPr>
          <w:p w14:paraId="69674195">
            <w:pPr>
              <w:bidi w:val="0"/>
              <w:rPr>
                <w:rFonts w:hint="default"/>
                <w:lang w:val="en-US" w:eastAsia="zh-CN"/>
              </w:rPr>
            </w:pPr>
            <w:r>
              <w:t>采集核心接口响应耗时，对比性能指标</w:t>
            </w:r>
          </w:p>
        </w:tc>
        <w:tc>
          <w:tcPr>
            <w:tcW w:w="3050" w:type="dxa"/>
          </w:tcPr>
          <w:p w14:paraId="39EBA42A">
            <w:pPr>
              <w:bidi w:val="0"/>
              <w:rPr>
                <w:rFonts w:hint="default"/>
                <w:lang w:val="en-US" w:eastAsia="zh-CN"/>
              </w:rPr>
            </w:pPr>
            <w:r>
              <w:t>浏览器Network 面板计时统计</w:t>
            </w:r>
          </w:p>
        </w:tc>
      </w:tr>
      <w:tr w14:paraId="2D80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71D8F12F">
            <w:pPr>
              <w:bidi w:val="0"/>
              <w:rPr>
                <w:rFonts w:hint="default"/>
                <w:lang w:val="en-US" w:eastAsia="zh-CN"/>
              </w:rPr>
            </w:pPr>
            <w:r>
              <w:t>部署测试</w:t>
            </w:r>
          </w:p>
        </w:tc>
        <w:tc>
          <w:tcPr>
            <w:tcW w:w="4186" w:type="dxa"/>
          </w:tcPr>
          <w:p w14:paraId="20974F30">
            <w:pPr>
              <w:bidi w:val="0"/>
              <w:rPr>
                <w:rFonts w:hint="default"/>
                <w:lang w:val="en-US" w:eastAsia="zh-CN"/>
              </w:rPr>
            </w:pPr>
            <w:r>
              <w:t>完整复现部署文档全部操作步骤</w:t>
            </w:r>
          </w:p>
        </w:tc>
        <w:tc>
          <w:tcPr>
            <w:tcW w:w="3050" w:type="dxa"/>
          </w:tcPr>
          <w:p w14:paraId="75C20C0C">
            <w:pPr>
              <w:bidi w:val="0"/>
              <w:rPr>
                <w:rFonts w:hint="default"/>
                <w:lang w:val="en-US" w:eastAsia="zh-CN"/>
              </w:rPr>
            </w:pPr>
            <w:r>
              <w:t>PowerShell 执行脚本</w:t>
            </w:r>
          </w:p>
        </w:tc>
      </w:tr>
      <w:tr w14:paraId="5451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4A3FE0E4">
            <w:pPr>
              <w:bidi w:val="0"/>
              <w:rPr>
                <w:rFonts w:hint="default"/>
                <w:lang w:val="en-US" w:eastAsia="zh-CN"/>
              </w:rPr>
            </w:pPr>
            <w:r>
              <w:t>兼容性测试</w:t>
            </w:r>
          </w:p>
        </w:tc>
        <w:tc>
          <w:tcPr>
            <w:tcW w:w="4186" w:type="dxa"/>
          </w:tcPr>
          <w:p w14:paraId="75C342A1">
            <w:pPr>
              <w:bidi w:val="0"/>
              <w:rPr>
                <w:rFonts w:hint="default"/>
                <w:lang w:val="en-US" w:eastAsia="zh-CN"/>
              </w:rPr>
            </w:pPr>
            <w:r>
              <w:t>主流桌面浏览器适配验证</w:t>
            </w:r>
          </w:p>
        </w:tc>
        <w:tc>
          <w:tcPr>
            <w:tcW w:w="3050" w:type="dxa"/>
          </w:tcPr>
          <w:p w14:paraId="004FFE98">
            <w:pPr>
              <w:bidi w:val="0"/>
              <w:rPr>
                <w:rFonts w:hint="default"/>
                <w:lang w:val="en-US" w:eastAsia="zh-CN"/>
              </w:rPr>
            </w:pPr>
            <w:r>
              <w:t>Chrome、Edge 最新版本</w:t>
            </w:r>
          </w:p>
        </w:tc>
      </w:tr>
    </w:tbl>
    <w:p w14:paraId="13B24CF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</w:t>
      </w:r>
    </w:p>
    <w:p w14:paraId="7AC3012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软硬件基础配置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9"/>
        <w:gridCol w:w="5643"/>
      </w:tblGrid>
      <w:tr w14:paraId="1BA4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</w:tcPr>
          <w:p w14:paraId="3D9D3D59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配置项</w:t>
            </w:r>
          </w:p>
        </w:tc>
        <w:tc>
          <w:tcPr>
            <w:tcW w:w="5643" w:type="dxa"/>
          </w:tcPr>
          <w:p w14:paraId="7512167E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详细参数</w:t>
            </w:r>
          </w:p>
        </w:tc>
      </w:tr>
      <w:tr w14:paraId="6F32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</w:tcPr>
          <w:p w14:paraId="06E66599">
            <w:pPr>
              <w:bidi w:val="0"/>
              <w:rPr>
                <w:rFonts w:hint="default"/>
                <w:lang w:val="en-US" w:eastAsia="zh-CN"/>
              </w:rPr>
            </w:pPr>
            <w:r>
              <w:t>操作系统</w:t>
            </w:r>
          </w:p>
        </w:tc>
        <w:tc>
          <w:tcPr>
            <w:tcW w:w="5643" w:type="dxa"/>
          </w:tcPr>
          <w:p w14:paraId="5FEBF52F">
            <w:pPr>
              <w:bidi w:val="0"/>
              <w:rPr>
                <w:rFonts w:hint="default"/>
                <w:lang w:val="en-US" w:eastAsia="zh-CN"/>
              </w:rPr>
            </w:pPr>
            <w:r>
              <w:t>Windows 10 / Windows 11</w:t>
            </w:r>
          </w:p>
        </w:tc>
      </w:tr>
      <w:tr w14:paraId="415D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</w:tcPr>
          <w:p w14:paraId="3DAC6B38">
            <w:pPr>
              <w:bidi w:val="0"/>
              <w:rPr>
                <w:rFonts w:hint="default"/>
                <w:lang w:val="en-US" w:eastAsia="zh-CN"/>
              </w:rPr>
            </w:pPr>
            <w:r>
              <w:t>Python 环境</w:t>
            </w:r>
          </w:p>
        </w:tc>
        <w:tc>
          <w:tcPr>
            <w:tcW w:w="5643" w:type="dxa"/>
          </w:tcPr>
          <w:p w14:paraId="62674424">
            <w:pPr>
              <w:bidi w:val="0"/>
              <w:rPr>
                <w:rFonts w:hint="default"/>
                <w:lang w:val="en-US" w:eastAsia="zh-CN"/>
              </w:rPr>
            </w:pPr>
            <w:r>
              <w:t>Python 3.11，独立 Conda 环境 pichem</w:t>
            </w:r>
          </w:p>
        </w:tc>
      </w:tr>
      <w:tr w14:paraId="614F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879" w:type="dxa"/>
          </w:tcPr>
          <w:p w14:paraId="0629347E">
            <w:pPr>
              <w:bidi w:val="0"/>
              <w:rPr>
                <w:rFonts w:hint="default"/>
                <w:lang w:val="en-US" w:eastAsia="zh-CN"/>
              </w:rPr>
            </w:pPr>
            <w:r>
              <w:t>Node 版本</w:t>
            </w:r>
          </w:p>
        </w:tc>
        <w:tc>
          <w:tcPr>
            <w:tcW w:w="5643" w:type="dxa"/>
          </w:tcPr>
          <w:p w14:paraId="7CF8C080">
            <w:pPr>
              <w:bidi w:val="0"/>
              <w:rPr>
                <w:rFonts w:hint="default"/>
                <w:lang w:val="en-US" w:eastAsia="zh-CN"/>
              </w:rPr>
            </w:pPr>
            <w:r>
              <w:t>Node.js 16 及以上</w:t>
            </w:r>
          </w:p>
        </w:tc>
      </w:tr>
      <w:tr w14:paraId="5761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</w:tcPr>
          <w:p w14:paraId="7146C833">
            <w:pPr>
              <w:bidi w:val="0"/>
              <w:rPr>
                <w:rFonts w:hint="default"/>
                <w:lang w:val="en-US" w:eastAsia="zh-CN"/>
              </w:rPr>
            </w:pPr>
            <w:r>
              <w:t>测试浏览器</w:t>
            </w:r>
          </w:p>
        </w:tc>
        <w:tc>
          <w:tcPr>
            <w:tcW w:w="5643" w:type="dxa"/>
          </w:tcPr>
          <w:p w14:paraId="540B442A">
            <w:pPr>
              <w:bidi w:val="0"/>
              <w:rPr>
                <w:rFonts w:hint="default"/>
                <w:lang w:val="en-US" w:eastAsia="zh-CN"/>
              </w:rPr>
            </w:pPr>
            <w:r>
              <w:t>Chrome、Edge 官方最新版</w:t>
            </w:r>
          </w:p>
        </w:tc>
      </w:tr>
      <w:tr w14:paraId="333B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</w:tcPr>
          <w:p w14:paraId="0BF1FEC2">
            <w:pPr>
              <w:bidi w:val="0"/>
              <w:rPr>
                <w:rFonts w:hint="default"/>
                <w:lang w:val="en-US" w:eastAsia="zh-CN"/>
              </w:rPr>
            </w:pPr>
            <w:r>
              <w:t>后端访问地址</w:t>
            </w:r>
          </w:p>
        </w:tc>
        <w:tc>
          <w:tcPr>
            <w:tcW w:w="5643" w:type="dxa"/>
          </w:tcPr>
          <w:p w14:paraId="10689CAD">
            <w:pPr>
              <w:bidi w:val="0"/>
              <w:rPr>
                <w:rFonts w:hint="default"/>
                <w:lang w:val="en-US" w:eastAsia="zh-CN"/>
              </w:rPr>
            </w:pPr>
            <w:r>
              <w:t>http://localhost:8000</w:t>
            </w:r>
          </w:p>
        </w:tc>
      </w:tr>
      <w:tr w14:paraId="7537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</w:tcPr>
          <w:p w14:paraId="2D8D0DA1">
            <w:pPr>
              <w:bidi w:val="0"/>
              <w:rPr>
                <w:rFonts w:hint="default"/>
                <w:lang w:val="en-US" w:eastAsia="zh-CN"/>
              </w:rPr>
            </w:pPr>
            <w:r>
              <w:t>前端访问地址</w:t>
            </w:r>
          </w:p>
        </w:tc>
        <w:tc>
          <w:tcPr>
            <w:tcW w:w="5643" w:type="dxa"/>
          </w:tcPr>
          <w:p w14:paraId="48842426">
            <w:pPr>
              <w:bidi w:val="0"/>
              <w:rPr>
                <w:rFonts w:hint="default"/>
                <w:lang w:val="en-US" w:eastAsia="zh-CN"/>
              </w:rPr>
            </w:pPr>
            <w:r>
              <w:t>http://localhost:8080/pichemdata/</w:t>
            </w:r>
          </w:p>
        </w:tc>
      </w:tr>
    </w:tbl>
    <w:p w14:paraId="2F307D2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测试前置操作</w:t>
      </w:r>
    </w:p>
    <w:p w14:paraId="2BD7D02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部署完整前置命令流程：</w:t>
      </w:r>
    </w:p>
    <w:p w14:paraId="115AD77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PowerShell 激活环境</w:t>
      </w:r>
    </w:p>
    <w:p w14:paraId="62D7236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activate pichem</w:t>
      </w:r>
    </w:p>
    <w:p w14:paraId="3E1EA00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后端初始化配置、数据库、演示数据</w:t>
      </w:r>
    </w:p>
    <w:p w14:paraId="5186F4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13A0A3F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init\init_config.py</w:t>
      </w:r>
    </w:p>
    <w:p w14:paraId="52E214A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init\initial_db.py</w:t>
      </w:r>
    </w:p>
    <w:p w14:paraId="0D3852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init\test_insert.py</w:t>
      </w:r>
    </w:p>
    <w:p w14:paraId="0A01740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main.py</w:t>
      </w:r>
    </w:p>
    <w:p w14:paraId="5BF70D8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新开终端启动前端</w:t>
      </w:r>
    </w:p>
    <w:p w14:paraId="4DF6809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frontend</w:t>
      </w:r>
    </w:p>
    <w:p w14:paraId="164B252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run serve</w:t>
      </w:r>
    </w:p>
    <w:p w14:paraId="5B6C59F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测试账号信息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665"/>
        <w:gridCol w:w="1721"/>
        <w:gridCol w:w="3393"/>
      </w:tblGrid>
      <w:tr w14:paraId="2B0A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2094BBB8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账号名</w:t>
            </w:r>
          </w:p>
        </w:tc>
        <w:tc>
          <w:tcPr>
            <w:tcW w:w="1665" w:type="dxa"/>
          </w:tcPr>
          <w:p w14:paraId="67A4C0AE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密码</w:t>
            </w:r>
          </w:p>
        </w:tc>
        <w:tc>
          <w:tcPr>
            <w:tcW w:w="1721" w:type="dxa"/>
          </w:tcPr>
          <w:p w14:paraId="4CE185DF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角色</w:t>
            </w:r>
          </w:p>
        </w:tc>
        <w:tc>
          <w:tcPr>
            <w:tcW w:w="3393" w:type="dxa"/>
          </w:tcPr>
          <w:p w14:paraId="20711883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使用场景</w:t>
            </w:r>
          </w:p>
        </w:tc>
      </w:tr>
      <w:tr w14:paraId="7D7A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475DC95B">
            <w:pPr>
              <w:bidi w:val="0"/>
              <w:rPr>
                <w:rFonts w:hint="default"/>
                <w:lang w:val="en-US" w:eastAsia="zh-CN"/>
              </w:rPr>
            </w:pPr>
            <w:r>
              <w:t>admin</w:t>
            </w:r>
          </w:p>
        </w:tc>
        <w:tc>
          <w:tcPr>
            <w:tcW w:w="1665" w:type="dxa"/>
          </w:tcPr>
          <w:p w14:paraId="24F1F638">
            <w:pPr>
              <w:bidi w:val="0"/>
              <w:rPr>
                <w:rFonts w:hint="default"/>
                <w:lang w:val="en-US" w:eastAsia="zh-CN"/>
              </w:rPr>
            </w:pPr>
            <w:r>
              <w:t>admin123</w:t>
            </w:r>
          </w:p>
        </w:tc>
        <w:tc>
          <w:tcPr>
            <w:tcW w:w="1721" w:type="dxa"/>
          </w:tcPr>
          <w:p w14:paraId="03EFCFCC">
            <w:pPr>
              <w:bidi w:val="0"/>
              <w:rPr>
                <w:rFonts w:hint="default"/>
                <w:lang w:val="en-US" w:eastAsia="zh-CN"/>
              </w:rPr>
            </w:pPr>
            <w:r>
              <w:t>管理员</w:t>
            </w:r>
          </w:p>
        </w:tc>
        <w:tc>
          <w:tcPr>
            <w:tcW w:w="3393" w:type="dxa"/>
          </w:tcPr>
          <w:p w14:paraId="2C35B70F">
            <w:pPr>
              <w:bidi w:val="0"/>
              <w:rPr>
                <w:rFonts w:hint="default"/>
                <w:lang w:val="en-US" w:eastAsia="zh-CN"/>
              </w:rPr>
            </w:pPr>
            <w:r>
              <w:t>后台功能、权限对比测试</w:t>
            </w:r>
          </w:p>
        </w:tc>
      </w:tr>
      <w:tr w14:paraId="0A242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7D4703F1">
            <w:pPr>
              <w:bidi w:val="0"/>
              <w:rPr>
                <w:rFonts w:hint="default"/>
                <w:lang w:val="en-US" w:eastAsia="zh-CN"/>
              </w:rPr>
            </w:pPr>
            <w:r>
              <w:t>user1</w:t>
            </w:r>
          </w:p>
        </w:tc>
        <w:tc>
          <w:tcPr>
            <w:tcW w:w="1665" w:type="dxa"/>
          </w:tcPr>
          <w:p w14:paraId="780C9F1E">
            <w:pPr>
              <w:bidi w:val="0"/>
              <w:rPr>
                <w:rFonts w:hint="default"/>
                <w:lang w:val="en-US" w:eastAsia="zh-CN"/>
              </w:rPr>
            </w:pPr>
            <w:r>
              <w:t>user123</w:t>
            </w:r>
          </w:p>
        </w:tc>
        <w:tc>
          <w:tcPr>
            <w:tcW w:w="1721" w:type="dxa"/>
          </w:tcPr>
          <w:p w14:paraId="53E355F4">
            <w:pPr>
              <w:bidi w:val="0"/>
              <w:rPr>
                <w:rFonts w:hint="default"/>
                <w:lang w:val="en-US" w:eastAsia="zh-CN"/>
              </w:rPr>
            </w:pPr>
            <w:r>
              <w:t>普通用户</w:t>
            </w:r>
          </w:p>
        </w:tc>
        <w:tc>
          <w:tcPr>
            <w:tcW w:w="3393" w:type="dxa"/>
          </w:tcPr>
          <w:p w14:paraId="5C6EAA30">
            <w:pPr>
              <w:bidi w:val="0"/>
              <w:rPr>
                <w:rFonts w:hint="default"/>
                <w:lang w:val="en-US" w:eastAsia="zh-CN"/>
              </w:rPr>
            </w:pPr>
            <w:r>
              <w:t>基础业务功能测试</w:t>
            </w:r>
          </w:p>
        </w:tc>
      </w:tr>
      <w:tr w14:paraId="7B48C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0661BEC5">
            <w:pPr>
              <w:bidi w:val="0"/>
              <w:rPr>
                <w:rFonts w:hint="default"/>
                <w:lang w:val="en-US" w:eastAsia="zh-CN"/>
              </w:rPr>
            </w:pPr>
            <w:r>
              <w:t>自定义注册账号</w:t>
            </w:r>
          </w:p>
        </w:tc>
        <w:tc>
          <w:tcPr>
            <w:tcW w:w="1665" w:type="dxa"/>
          </w:tcPr>
          <w:p w14:paraId="7BE150AD">
            <w:pPr>
              <w:bidi w:val="0"/>
              <w:rPr>
                <w:rFonts w:hint="default"/>
                <w:lang w:val="en-US" w:eastAsia="zh-CN"/>
              </w:rPr>
            </w:pPr>
            <w:r>
              <w:t>自行设置</w:t>
            </w:r>
          </w:p>
        </w:tc>
        <w:tc>
          <w:tcPr>
            <w:tcW w:w="1721" w:type="dxa"/>
          </w:tcPr>
          <w:p w14:paraId="592CC563">
            <w:pPr>
              <w:bidi w:val="0"/>
              <w:rPr>
                <w:rFonts w:hint="default"/>
                <w:lang w:val="en-US" w:eastAsia="zh-CN"/>
              </w:rPr>
            </w:pPr>
            <w:r>
              <w:t>普通用户</w:t>
            </w:r>
          </w:p>
        </w:tc>
        <w:tc>
          <w:tcPr>
            <w:tcW w:w="3393" w:type="dxa"/>
          </w:tcPr>
          <w:p w14:paraId="1F1E4419">
            <w:pPr>
              <w:bidi w:val="0"/>
              <w:rPr>
                <w:rFonts w:hint="default"/>
                <w:lang w:val="en-US" w:eastAsia="zh-CN"/>
              </w:rPr>
            </w:pPr>
            <w:r>
              <w:t>注册流程验证</w:t>
            </w:r>
          </w:p>
        </w:tc>
      </w:tr>
    </w:tbl>
    <w:p w14:paraId="4631F93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补充说明：若 admin 账号登录失败，可通过注册页面新建测试账号使用。</w:t>
      </w:r>
    </w:p>
    <w:p w14:paraId="6CF2288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测试辅助工具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56C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A5D51A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工具名称</w:t>
            </w:r>
          </w:p>
        </w:tc>
        <w:tc>
          <w:tcPr>
            <w:tcW w:w="4261" w:type="dxa"/>
          </w:tcPr>
          <w:p w14:paraId="068F939D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测试用途</w:t>
            </w:r>
          </w:p>
        </w:tc>
      </w:tr>
      <w:tr w14:paraId="5BB2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A10EE8">
            <w:pPr>
              <w:bidi w:val="0"/>
              <w:rPr>
                <w:rFonts w:hint="default"/>
                <w:lang w:val="en-US" w:eastAsia="zh-CN"/>
              </w:rPr>
            </w:pPr>
            <w:r>
              <w:t>Chrome/Edge 浏览器</w:t>
            </w:r>
          </w:p>
        </w:tc>
        <w:tc>
          <w:tcPr>
            <w:tcW w:w="4261" w:type="dxa"/>
          </w:tcPr>
          <w:p w14:paraId="53DDAB17">
            <w:pPr>
              <w:bidi w:val="0"/>
              <w:rPr>
                <w:rFonts w:hint="default"/>
                <w:lang w:val="en-US" w:eastAsia="zh-CN"/>
              </w:rPr>
            </w:pPr>
            <w:r>
              <w:t>页面功能、UI 展示验证</w:t>
            </w:r>
          </w:p>
        </w:tc>
      </w:tr>
      <w:tr w14:paraId="34D8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E8119E">
            <w:pPr>
              <w:bidi w:val="0"/>
              <w:rPr>
                <w:rFonts w:hint="default"/>
                <w:lang w:val="en-US" w:eastAsia="zh-CN"/>
              </w:rPr>
            </w:pPr>
            <w:r>
              <w:t>F12 开发者工具 Network 面板</w:t>
            </w:r>
          </w:p>
        </w:tc>
        <w:tc>
          <w:tcPr>
            <w:tcW w:w="4261" w:type="dxa"/>
          </w:tcPr>
          <w:p w14:paraId="4588BEDF">
            <w:pPr>
              <w:bidi w:val="0"/>
              <w:rPr>
                <w:rFonts w:hint="default"/>
                <w:lang w:val="en-US" w:eastAsia="zh-CN"/>
              </w:rPr>
            </w:pPr>
            <w:r>
              <w:t>抓取接口、统计响应耗时</w:t>
            </w:r>
          </w:p>
        </w:tc>
      </w:tr>
      <w:tr w14:paraId="5BEA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8B0BB8">
            <w:pPr>
              <w:bidi w:val="0"/>
              <w:rPr>
                <w:rFonts w:hint="default"/>
                <w:lang w:val="en-US" w:eastAsia="zh-CN"/>
              </w:rPr>
            </w:pPr>
            <w:r>
              <w:t>Swagger UI 接口文档</w:t>
            </w:r>
          </w:p>
        </w:tc>
        <w:tc>
          <w:tcPr>
            <w:tcW w:w="4261" w:type="dxa"/>
          </w:tcPr>
          <w:p w14:paraId="19AA1C07">
            <w:pPr>
              <w:bidi w:val="0"/>
              <w:rPr>
                <w:rFonts w:hint="default"/>
                <w:lang w:val="en-US" w:eastAsia="zh-CN"/>
              </w:rPr>
            </w:pPr>
            <w:r>
              <w:t>直接独立调用后端接口</w:t>
            </w:r>
          </w:p>
        </w:tc>
      </w:tr>
      <w:tr w14:paraId="1968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B90817">
            <w:pPr>
              <w:bidi w:val="0"/>
              <w:rPr>
                <w:rFonts w:hint="default"/>
                <w:lang w:val="en-US" w:eastAsia="zh-CN"/>
              </w:rPr>
            </w:pPr>
            <w:r>
              <w:t>SQLite 数据库查看工具</w:t>
            </w:r>
          </w:p>
        </w:tc>
        <w:tc>
          <w:tcPr>
            <w:tcW w:w="4261" w:type="dxa"/>
          </w:tcPr>
          <w:p w14:paraId="7163AAAF">
            <w:pPr>
              <w:bidi w:val="0"/>
              <w:rPr>
                <w:rFonts w:hint="default"/>
                <w:lang w:val="en-US" w:eastAsia="zh-CN"/>
              </w:rPr>
            </w:pPr>
            <w:r>
              <w:t>校验底层数据存储规则</w:t>
            </w:r>
          </w:p>
        </w:tc>
      </w:tr>
    </w:tbl>
    <w:p w14:paraId="4D533D9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测试内容与优先级划分</w:t>
      </w:r>
    </w:p>
    <w:p w14:paraId="03A0C02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需求优先级划分标准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2867"/>
        <w:gridCol w:w="2755"/>
        <w:gridCol w:w="1507"/>
      </w:tblGrid>
      <w:tr w14:paraId="47B6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</w:tcPr>
          <w:p w14:paraId="200B286C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优先级</w:t>
            </w:r>
          </w:p>
        </w:tc>
        <w:tc>
          <w:tcPr>
            <w:tcW w:w="2867" w:type="dxa"/>
          </w:tcPr>
          <w:p w14:paraId="5B11817D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定义</w:t>
            </w:r>
          </w:p>
        </w:tc>
        <w:tc>
          <w:tcPr>
            <w:tcW w:w="2755" w:type="dxa"/>
          </w:tcPr>
          <w:p w14:paraId="4CD165ED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1507" w:type="dxa"/>
          </w:tcPr>
          <w:p w14:paraId="055A4DDF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规划用例总数</w:t>
            </w:r>
          </w:p>
        </w:tc>
      </w:tr>
      <w:tr w14:paraId="5389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393" w:type="dxa"/>
          </w:tcPr>
          <w:p w14:paraId="2DD0E40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2867" w:type="dxa"/>
          </w:tcPr>
          <w:p w14:paraId="2E1A4DB6">
            <w:pPr>
              <w:bidi w:val="0"/>
              <w:rPr>
                <w:rFonts w:hint="default"/>
                <w:lang w:val="en-US" w:eastAsia="zh-CN"/>
              </w:rPr>
            </w:pPr>
            <w:r>
              <w:t>核心演示必备功能</w:t>
            </w:r>
          </w:p>
        </w:tc>
        <w:tc>
          <w:tcPr>
            <w:tcW w:w="2755" w:type="dxa"/>
          </w:tcPr>
          <w:p w14:paraId="48E2B93F">
            <w:pPr>
              <w:bidi w:val="0"/>
              <w:rPr>
                <w:rFonts w:hint="default"/>
                <w:lang w:val="en-US" w:eastAsia="zh-CN"/>
              </w:rPr>
            </w:pPr>
            <w:r>
              <w:t>全部用例必须通过</w:t>
            </w:r>
          </w:p>
        </w:tc>
        <w:tc>
          <w:tcPr>
            <w:tcW w:w="1507" w:type="dxa"/>
          </w:tcPr>
          <w:p w14:paraId="5CCD175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</w:tr>
      <w:tr w14:paraId="0881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</w:tcPr>
          <w:p w14:paraId="26CE05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  <w:tc>
          <w:tcPr>
            <w:tcW w:w="2867" w:type="dxa"/>
          </w:tcPr>
          <w:p w14:paraId="7FE661DF">
            <w:pPr>
              <w:bidi w:val="0"/>
              <w:rPr>
                <w:rFonts w:hint="default"/>
                <w:lang w:val="en-US" w:eastAsia="zh-CN"/>
              </w:rPr>
            </w:pPr>
            <w:r>
              <w:t>重要辅助功能</w:t>
            </w:r>
          </w:p>
        </w:tc>
        <w:tc>
          <w:tcPr>
            <w:tcW w:w="2755" w:type="dxa"/>
          </w:tcPr>
          <w:p w14:paraId="75C135F4">
            <w:pPr>
              <w:bidi w:val="0"/>
              <w:rPr>
                <w:rFonts w:hint="default"/>
                <w:lang w:val="en-US" w:eastAsia="zh-CN"/>
              </w:rPr>
            </w:pPr>
            <w:r>
              <w:t>尽可能全部通过</w:t>
            </w:r>
          </w:p>
        </w:tc>
        <w:tc>
          <w:tcPr>
            <w:tcW w:w="1507" w:type="dxa"/>
          </w:tcPr>
          <w:p w14:paraId="30FAF31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</w:tr>
      <w:tr w14:paraId="5AE2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</w:tcPr>
          <w:p w14:paraId="380CD4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P2</w:t>
            </w:r>
          </w:p>
        </w:tc>
        <w:tc>
          <w:tcPr>
            <w:tcW w:w="2867" w:type="dxa"/>
          </w:tcPr>
          <w:p w14:paraId="049F7190">
            <w:pPr>
              <w:bidi w:val="0"/>
              <w:rPr>
                <w:rFonts w:hint="default"/>
                <w:lang w:val="en-US" w:eastAsia="zh-CN"/>
              </w:rPr>
            </w:pPr>
            <w:r>
              <w:t>拓展可选功能</w:t>
            </w:r>
          </w:p>
        </w:tc>
        <w:tc>
          <w:tcPr>
            <w:tcW w:w="2755" w:type="dxa"/>
          </w:tcPr>
          <w:p w14:paraId="5A66EDEF">
            <w:pPr>
              <w:bidi w:val="0"/>
              <w:rPr>
                <w:rFonts w:hint="default"/>
                <w:lang w:val="en-US" w:eastAsia="zh-CN"/>
              </w:rPr>
            </w:pPr>
            <w:r>
              <w:t>可跳过不参与验收</w:t>
            </w:r>
          </w:p>
        </w:tc>
        <w:tc>
          <w:tcPr>
            <w:tcW w:w="1507" w:type="dxa"/>
          </w:tcPr>
          <w:p w14:paraId="5FBED03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</w:tbl>
    <w:p w14:paraId="452AA9E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分模块测试优先级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729"/>
        <w:gridCol w:w="4486"/>
        <w:gridCol w:w="1171"/>
      </w:tblGrid>
      <w:tr w14:paraId="27DCE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75E10B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模块编号</w:t>
            </w:r>
          </w:p>
        </w:tc>
        <w:tc>
          <w:tcPr>
            <w:tcW w:w="1729" w:type="dxa"/>
          </w:tcPr>
          <w:p w14:paraId="4C058A4C">
            <w:pPr>
              <w:bidi w:val="0"/>
              <w:rPr>
                <w:rFonts w:hint="default"/>
                <w:lang w:val="en-US" w:eastAsia="zh-CN"/>
              </w:rPr>
            </w:pPr>
            <w:r>
              <w:t>模块名称</w:t>
            </w:r>
          </w:p>
        </w:tc>
        <w:tc>
          <w:tcPr>
            <w:tcW w:w="4486" w:type="dxa"/>
          </w:tcPr>
          <w:p w14:paraId="085769D4">
            <w:pPr>
              <w:bidi w:val="0"/>
              <w:rPr>
                <w:rFonts w:hint="default"/>
                <w:lang w:val="en-US" w:eastAsia="zh-CN"/>
              </w:rPr>
            </w:pPr>
            <w:r>
              <w:t>核心测试内容</w:t>
            </w:r>
          </w:p>
        </w:tc>
        <w:tc>
          <w:tcPr>
            <w:tcW w:w="1171" w:type="dxa"/>
          </w:tcPr>
          <w:p w14:paraId="1A23E8F2">
            <w:pPr>
              <w:bidi w:val="0"/>
              <w:rPr>
                <w:rFonts w:hint="default"/>
                <w:lang w:val="en-US" w:eastAsia="zh-CN"/>
              </w:rPr>
            </w:pPr>
            <w:r>
              <w:t>优先级</w:t>
            </w:r>
          </w:p>
        </w:tc>
      </w:tr>
      <w:tr w14:paraId="29A7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58196A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M0</w:t>
            </w:r>
          </w:p>
        </w:tc>
        <w:tc>
          <w:tcPr>
            <w:tcW w:w="1729" w:type="dxa"/>
          </w:tcPr>
          <w:p w14:paraId="1218B55E">
            <w:pPr>
              <w:bidi w:val="0"/>
              <w:rPr>
                <w:rFonts w:hint="default"/>
                <w:lang w:val="en-US" w:eastAsia="zh-CN"/>
              </w:rPr>
            </w:pPr>
            <w:r>
              <w:t>部署环境模块</w:t>
            </w:r>
          </w:p>
        </w:tc>
        <w:tc>
          <w:tcPr>
            <w:tcW w:w="4486" w:type="dxa"/>
          </w:tcPr>
          <w:p w14:paraId="3C6DF519">
            <w:pPr>
              <w:bidi w:val="0"/>
              <w:rPr>
                <w:rFonts w:hint="default"/>
                <w:lang w:val="en-US" w:eastAsia="zh-CN"/>
              </w:rPr>
            </w:pPr>
            <w:r>
              <w:t>环境初始化、脚本执行、前后端启动</w:t>
            </w:r>
          </w:p>
        </w:tc>
        <w:tc>
          <w:tcPr>
            <w:tcW w:w="1171" w:type="dxa"/>
          </w:tcPr>
          <w:p w14:paraId="43D75E5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</w:tr>
      <w:tr w14:paraId="7177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6E92B00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1729" w:type="dxa"/>
          </w:tcPr>
          <w:p w14:paraId="51DB38ED">
            <w:pPr>
              <w:bidi w:val="0"/>
              <w:rPr>
                <w:rFonts w:hint="default"/>
                <w:lang w:val="en-US" w:eastAsia="zh-CN"/>
              </w:rPr>
            </w:pPr>
            <w:r>
              <w:t>用户权限模块</w:t>
            </w:r>
          </w:p>
        </w:tc>
        <w:tc>
          <w:tcPr>
            <w:tcW w:w="4486" w:type="dxa"/>
          </w:tcPr>
          <w:p w14:paraId="1F4C0938">
            <w:pPr>
              <w:bidi w:val="0"/>
              <w:rPr>
                <w:rFonts w:hint="default"/>
                <w:lang w:val="en-US" w:eastAsia="zh-CN"/>
              </w:rPr>
            </w:pPr>
            <w:r>
              <w:t>登录、注册、Token、路由权限控制</w:t>
            </w:r>
          </w:p>
        </w:tc>
        <w:tc>
          <w:tcPr>
            <w:tcW w:w="1171" w:type="dxa"/>
          </w:tcPr>
          <w:p w14:paraId="614E9F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</w:tr>
      <w:tr w14:paraId="570A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2FA017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1729" w:type="dxa"/>
          </w:tcPr>
          <w:p w14:paraId="23C5F611">
            <w:pPr>
              <w:bidi w:val="0"/>
              <w:rPr>
                <w:rFonts w:hint="default"/>
                <w:lang w:val="en-US" w:eastAsia="zh-CN"/>
              </w:rPr>
            </w:pPr>
            <w:r>
              <w:t>首页资讯模块</w:t>
            </w:r>
          </w:p>
        </w:tc>
        <w:tc>
          <w:tcPr>
            <w:tcW w:w="4486" w:type="dxa"/>
          </w:tcPr>
          <w:p w14:paraId="5660C0D5">
            <w:pPr>
              <w:bidi w:val="0"/>
              <w:rPr>
                <w:rFonts w:hint="default"/>
                <w:lang w:val="en-US" w:eastAsia="zh-CN"/>
              </w:rPr>
            </w:pPr>
            <w:r>
              <w:t>数据仪表盘、新闻、公告列表详情</w:t>
            </w:r>
          </w:p>
        </w:tc>
        <w:tc>
          <w:tcPr>
            <w:tcW w:w="1171" w:type="dxa"/>
          </w:tcPr>
          <w:p w14:paraId="7B30157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</w:tr>
      <w:tr w14:paraId="593F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474189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1729" w:type="dxa"/>
          </w:tcPr>
          <w:p w14:paraId="27437AEC">
            <w:pPr>
              <w:bidi w:val="0"/>
              <w:rPr>
                <w:rFonts w:hint="default"/>
                <w:lang w:val="en-US" w:eastAsia="zh-CN"/>
              </w:rPr>
            </w:pPr>
            <w:r>
              <w:t>分子数据模块</w:t>
            </w:r>
          </w:p>
        </w:tc>
        <w:tc>
          <w:tcPr>
            <w:tcW w:w="4486" w:type="dxa"/>
          </w:tcPr>
          <w:p w14:paraId="5980319B">
            <w:pPr>
              <w:bidi w:val="0"/>
              <w:rPr>
                <w:rFonts w:hint="default"/>
                <w:lang w:val="en-US" w:eastAsia="zh-CN"/>
              </w:rPr>
            </w:pPr>
            <w:r>
              <w:t>列表、详情、标签、相似分子检索</w:t>
            </w:r>
          </w:p>
        </w:tc>
        <w:tc>
          <w:tcPr>
            <w:tcW w:w="1171" w:type="dxa"/>
          </w:tcPr>
          <w:p w14:paraId="542CFD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</w:tr>
      <w:tr w14:paraId="733E0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2345330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1729" w:type="dxa"/>
          </w:tcPr>
          <w:p w14:paraId="2B9D52A7">
            <w:pPr>
              <w:bidi w:val="0"/>
              <w:rPr>
                <w:rFonts w:hint="default"/>
                <w:lang w:val="en-US" w:eastAsia="zh-CN"/>
              </w:rPr>
            </w:pPr>
            <w:r>
              <w:t>材料数据模块</w:t>
            </w:r>
          </w:p>
        </w:tc>
        <w:tc>
          <w:tcPr>
            <w:tcW w:w="4486" w:type="dxa"/>
          </w:tcPr>
          <w:p w14:paraId="25C13074">
            <w:pPr>
              <w:bidi w:val="0"/>
              <w:rPr>
                <w:rFonts w:hint="default"/>
                <w:lang w:val="en-US" w:eastAsia="zh-CN"/>
              </w:rPr>
            </w:pPr>
            <w:r>
              <w:t>材料列表、详情、标签分类</w:t>
            </w:r>
          </w:p>
        </w:tc>
        <w:tc>
          <w:tcPr>
            <w:tcW w:w="1171" w:type="dxa"/>
          </w:tcPr>
          <w:p w14:paraId="2549D75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</w:tr>
      <w:tr w14:paraId="2915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5AB0E73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M5</w:t>
            </w:r>
          </w:p>
        </w:tc>
        <w:tc>
          <w:tcPr>
            <w:tcW w:w="1729" w:type="dxa"/>
          </w:tcPr>
          <w:p w14:paraId="766B64EB">
            <w:pPr>
              <w:bidi w:val="0"/>
              <w:rPr>
                <w:rFonts w:hint="default"/>
                <w:lang w:val="en-US" w:eastAsia="zh-CN"/>
              </w:rPr>
            </w:pPr>
            <w:r>
              <w:t>文献模块</w:t>
            </w:r>
          </w:p>
        </w:tc>
        <w:tc>
          <w:tcPr>
            <w:tcW w:w="4486" w:type="dxa"/>
          </w:tcPr>
          <w:p w14:paraId="50F37D42">
            <w:pPr>
              <w:bidi w:val="0"/>
              <w:rPr>
                <w:rFonts w:hint="default"/>
                <w:lang w:val="en-US" w:eastAsia="zh-CN"/>
              </w:rPr>
            </w:pPr>
            <w:r>
              <w:t>文献分页、检索、详情查看</w:t>
            </w:r>
          </w:p>
        </w:tc>
        <w:tc>
          <w:tcPr>
            <w:tcW w:w="1171" w:type="dxa"/>
          </w:tcPr>
          <w:p w14:paraId="21E7917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</w:tr>
      <w:tr w14:paraId="04D4F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6183C6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M6</w:t>
            </w:r>
          </w:p>
        </w:tc>
        <w:tc>
          <w:tcPr>
            <w:tcW w:w="1729" w:type="dxa"/>
          </w:tcPr>
          <w:p w14:paraId="442B280C">
            <w:pPr>
              <w:bidi w:val="0"/>
              <w:rPr>
                <w:rFonts w:hint="default"/>
                <w:lang w:val="en-US" w:eastAsia="zh-CN"/>
              </w:rPr>
            </w:pPr>
            <w:r>
              <w:t>XRD 科学工具</w:t>
            </w:r>
          </w:p>
        </w:tc>
        <w:tc>
          <w:tcPr>
            <w:tcW w:w="4486" w:type="dxa"/>
          </w:tcPr>
          <w:p w14:paraId="611B47A5">
            <w:pPr>
              <w:bidi w:val="0"/>
              <w:rPr>
                <w:rFonts w:hint="default"/>
                <w:lang w:val="en-US" w:eastAsia="zh-CN"/>
              </w:rPr>
            </w:pPr>
            <w:r>
              <w:t>数据导入、参数配置、图谱渲染</w:t>
            </w:r>
          </w:p>
        </w:tc>
        <w:tc>
          <w:tcPr>
            <w:tcW w:w="1171" w:type="dxa"/>
          </w:tcPr>
          <w:p w14:paraId="1C36E3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</w:tr>
      <w:tr w14:paraId="45BD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0DB181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M7</w:t>
            </w:r>
          </w:p>
        </w:tc>
        <w:tc>
          <w:tcPr>
            <w:tcW w:w="1729" w:type="dxa"/>
          </w:tcPr>
          <w:p w14:paraId="5813A11C">
            <w:pPr>
              <w:bidi w:val="0"/>
              <w:rPr>
                <w:rFonts w:hint="default"/>
                <w:lang w:val="en-US" w:eastAsia="zh-CN"/>
              </w:rPr>
            </w:pPr>
            <w:r>
              <w:t>文件上传模块</w:t>
            </w:r>
          </w:p>
        </w:tc>
        <w:tc>
          <w:tcPr>
            <w:tcW w:w="4486" w:type="dxa"/>
          </w:tcPr>
          <w:p w14:paraId="580D4117">
            <w:pPr>
              <w:bidi w:val="0"/>
              <w:rPr>
                <w:rFonts w:hint="default"/>
                <w:lang w:val="en-US" w:eastAsia="zh-CN"/>
              </w:rPr>
            </w:pPr>
            <w:r>
              <w:t>登录校验、文件提交</w:t>
            </w:r>
          </w:p>
        </w:tc>
        <w:tc>
          <w:tcPr>
            <w:tcW w:w="1171" w:type="dxa"/>
          </w:tcPr>
          <w:p w14:paraId="5FE5249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</w:tr>
      <w:tr w14:paraId="714E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7F93FA7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M8</w:t>
            </w:r>
          </w:p>
        </w:tc>
        <w:tc>
          <w:tcPr>
            <w:tcW w:w="1729" w:type="dxa"/>
          </w:tcPr>
          <w:p w14:paraId="27D5780C">
            <w:pPr>
              <w:bidi w:val="0"/>
              <w:rPr>
                <w:rFonts w:hint="default"/>
                <w:lang w:val="en-US" w:eastAsia="zh-CN"/>
              </w:rPr>
            </w:pPr>
            <w:r>
              <w:t>管理员后台</w:t>
            </w:r>
          </w:p>
        </w:tc>
        <w:tc>
          <w:tcPr>
            <w:tcW w:w="4486" w:type="dxa"/>
          </w:tcPr>
          <w:p w14:paraId="598C5609">
            <w:pPr>
              <w:bidi w:val="0"/>
              <w:rPr>
                <w:rFonts w:hint="default"/>
                <w:lang w:val="en-US" w:eastAsia="zh-CN"/>
              </w:rPr>
            </w:pPr>
            <w:r>
              <w:t>元数据、审计日志、权限拦截</w:t>
            </w:r>
          </w:p>
        </w:tc>
        <w:tc>
          <w:tcPr>
            <w:tcW w:w="1171" w:type="dxa"/>
          </w:tcPr>
          <w:p w14:paraId="064BE04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</w:tr>
      <w:tr w14:paraId="6451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5D1F5BB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M9</w:t>
            </w:r>
          </w:p>
        </w:tc>
        <w:tc>
          <w:tcPr>
            <w:tcW w:w="1729" w:type="dxa"/>
          </w:tcPr>
          <w:p w14:paraId="1343419F">
            <w:pPr>
              <w:bidi w:val="0"/>
              <w:rPr>
                <w:rFonts w:hint="default"/>
                <w:lang w:val="en-US" w:eastAsia="zh-CN"/>
              </w:rPr>
            </w:pPr>
            <w:r>
              <w:t>AI 智能问答</w:t>
            </w:r>
          </w:p>
        </w:tc>
        <w:tc>
          <w:tcPr>
            <w:tcW w:w="4486" w:type="dxa"/>
          </w:tcPr>
          <w:p w14:paraId="4F36A085">
            <w:pPr>
              <w:bidi w:val="0"/>
              <w:rPr>
                <w:rFonts w:hint="default"/>
                <w:lang w:val="en-US" w:eastAsia="zh-CN"/>
              </w:rPr>
            </w:pPr>
            <w:r>
              <w:t>单轮 / 多轮对话、服务健康检测</w:t>
            </w:r>
          </w:p>
        </w:tc>
        <w:tc>
          <w:tcPr>
            <w:tcW w:w="1171" w:type="dxa"/>
          </w:tcPr>
          <w:p w14:paraId="1DBD965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</w:tr>
      <w:tr w14:paraId="4CE3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48310F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M10</w:t>
            </w:r>
          </w:p>
        </w:tc>
        <w:tc>
          <w:tcPr>
            <w:tcW w:w="1729" w:type="dxa"/>
          </w:tcPr>
          <w:p w14:paraId="34BBDAEC">
            <w:pPr>
              <w:bidi w:val="0"/>
              <w:rPr>
                <w:rFonts w:hint="default"/>
                <w:lang w:val="en-US" w:eastAsia="zh-CN"/>
              </w:rPr>
            </w:pPr>
            <w:r>
              <w:t>辅助拓展</w:t>
            </w:r>
          </w:p>
        </w:tc>
        <w:tc>
          <w:tcPr>
            <w:tcW w:w="4486" w:type="dxa"/>
          </w:tcPr>
          <w:p w14:paraId="04C379EE">
            <w:pPr>
              <w:bidi w:val="0"/>
              <w:rPr>
                <w:rFonts w:hint="default"/>
                <w:lang w:val="en-US" w:eastAsia="zh-CN"/>
              </w:rPr>
            </w:pPr>
            <w:r>
              <w:t>中英文切换、社区 Mock 页面</w:t>
            </w:r>
          </w:p>
        </w:tc>
        <w:tc>
          <w:tcPr>
            <w:tcW w:w="1171" w:type="dxa"/>
          </w:tcPr>
          <w:p w14:paraId="678F6C0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P2</w:t>
            </w:r>
          </w:p>
        </w:tc>
      </w:tr>
    </w:tbl>
    <w:p w14:paraId="352176D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通用测试操作方法</w:t>
      </w:r>
    </w:p>
    <w:p w14:paraId="05AA8FE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浏览器手工功能测试（主测试方式）</w:t>
      </w:r>
    </w:p>
    <w:p w14:paraId="1D320D6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浏览器访问平台首页 http://localhost:8080/pichemdata/；</w:t>
      </w:r>
    </w:p>
    <w:p w14:paraId="05175B4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按照测试用例步骤完成页面操作；</w:t>
      </w:r>
    </w:p>
    <w:p w14:paraId="586CF1A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观察页面跳转、弹窗提示、数据展示是否符合预期；</w:t>
      </w:r>
    </w:p>
    <w:p w14:paraId="5F5829F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按下 F12 打开调试面板，切换 Network 标签，确认接口返回code:200。</w:t>
      </w:r>
    </w:p>
    <w:p w14:paraId="7FF0D28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Swagger 接口独立测试</w:t>
      </w:r>
    </w:p>
    <w:p w14:paraId="5C4CFD4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访问接口文档地址 http://localhost:8000/docs；</w:t>
      </w:r>
    </w:p>
    <w:p w14:paraId="11896D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登录接口执行获取 Token；</w:t>
      </w:r>
    </w:p>
    <w:p w14:paraId="271E8CF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页面右上角 Authorize 按钮，输入Bearer + 登录token完成鉴权；</w:t>
      </w:r>
    </w:p>
    <w:p w14:paraId="6DE51D3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选择对应接口执行，核对返回数据结构、状态码。</w:t>
      </w:r>
    </w:p>
    <w:p w14:paraId="018B713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性能指标抽测方法</w:t>
      </w:r>
    </w:p>
    <w:p w14:paraId="504589F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F12 调试面板，Network 勾选禁用缓存；</w:t>
      </w:r>
    </w:p>
    <w:p w14:paraId="3168E27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执行对应业务操作，记录接口请求耗时；</w:t>
      </w:r>
    </w:p>
    <w:p w14:paraId="113BA64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与非功能需求指标对比，记录达标 / 不达标情况。</w:t>
      </w:r>
    </w:p>
    <w:p w14:paraId="46FA2BE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各模块基础测试操作要点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2214"/>
        <w:gridCol w:w="2486"/>
        <w:gridCol w:w="2464"/>
      </w:tblGrid>
      <w:tr w14:paraId="21B04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443159D7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模块</w:t>
            </w:r>
          </w:p>
        </w:tc>
        <w:tc>
          <w:tcPr>
            <w:tcW w:w="2214" w:type="dxa"/>
          </w:tcPr>
          <w:p w14:paraId="19820F49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进入路径</w:t>
            </w:r>
          </w:p>
        </w:tc>
        <w:tc>
          <w:tcPr>
            <w:tcW w:w="2486" w:type="dxa"/>
          </w:tcPr>
          <w:p w14:paraId="0C1C0E57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核心操作内容</w:t>
            </w:r>
          </w:p>
        </w:tc>
        <w:tc>
          <w:tcPr>
            <w:tcW w:w="2464" w:type="dxa"/>
          </w:tcPr>
          <w:p w14:paraId="3FE17AE0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预期成功表现</w:t>
            </w:r>
          </w:p>
        </w:tc>
      </w:tr>
      <w:tr w14:paraId="1364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7CCE185C">
            <w:pPr>
              <w:bidi w:val="0"/>
              <w:rPr>
                <w:rFonts w:hint="default"/>
                <w:lang w:val="en-US" w:eastAsia="zh-CN"/>
              </w:rPr>
            </w:pPr>
            <w:r>
              <w:t>部署环境</w:t>
            </w:r>
          </w:p>
        </w:tc>
        <w:tc>
          <w:tcPr>
            <w:tcW w:w="2214" w:type="dxa"/>
          </w:tcPr>
          <w:p w14:paraId="5D976B36">
            <w:pPr>
              <w:bidi w:val="0"/>
              <w:rPr>
                <w:rFonts w:hint="default"/>
                <w:lang w:val="en-US" w:eastAsia="zh-CN"/>
              </w:rPr>
            </w:pPr>
            <w:r>
              <w:t>管理员后台</w:t>
            </w:r>
          </w:p>
        </w:tc>
        <w:tc>
          <w:tcPr>
            <w:tcW w:w="2486" w:type="dxa"/>
          </w:tcPr>
          <w:p w14:paraId="6567506B">
            <w:pPr>
              <w:bidi w:val="0"/>
              <w:rPr>
                <w:rFonts w:hint="default"/>
                <w:lang w:val="en-US" w:eastAsia="zh-CN"/>
              </w:rPr>
            </w:pPr>
            <w:r>
              <w:t>完整执行全套初始化、启动脚本</w:t>
            </w:r>
          </w:p>
        </w:tc>
        <w:tc>
          <w:tcPr>
            <w:tcW w:w="2464" w:type="dxa"/>
          </w:tcPr>
          <w:p w14:paraId="26043834">
            <w:pPr>
              <w:bidi w:val="0"/>
              <w:rPr>
                <w:rFonts w:hint="default"/>
                <w:lang w:val="en-US" w:eastAsia="zh-CN"/>
              </w:rPr>
            </w:pPr>
            <w:r>
              <w:t>8000、8080 端口正常监听，浏览器可访问首页</w:t>
            </w:r>
          </w:p>
        </w:tc>
      </w:tr>
      <w:tr w14:paraId="68C0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5EE562AA">
            <w:pPr>
              <w:bidi w:val="0"/>
              <w:rPr>
                <w:rFonts w:hint="default"/>
                <w:lang w:val="en-US" w:eastAsia="zh-CN"/>
              </w:rPr>
            </w:pPr>
            <w:r>
              <w:t>用户登录</w:t>
            </w:r>
          </w:p>
        </w:tc>
        <w:tc>
          <w:tcPr>
            <w:tcW w:w="2214" w:type="dxa"/>
          </w:tcPr>
          <w:p w14:paraId="74D8BBD5">
            <w:pPr>
              <w:bidi w:val="0"/>
              <w:rPr>
                <w:rFonts w:hint="default"/>
                <w:lang w:val="en-US" w:eastAsia="zh-CN"/>
              </w:rPr>
            </w:pPr>
            <w:r>
              <w:t>登录页面</w:t>
            </w:r>
          </w:p>
        </w:tc>
        <w:tc>
          <w:tcPr>
            <w:tcW w:w="2486" w:type="dxa"/>
          </w:tcPr>
          <w:p w14:paraId="51F528EC">
            <w:pPr>
              <w:bidi w:val="0"/>
              <w:rPr>
                <w:rFonts w:hint="default"/>
                <w:lang w:val="en-US" w:eastAsia="zh-CN"/>
              </w:rPr>
            </w:pPr>
            <w:r>
              <w:t>输入账号密码提交</w:t>
            </w:r>
          </w:p>
        </w:tc>
        <w:tc>
          <w:tcPr>
            <w:tcW w:w="2464" w:type="dxa"/>
          </w:tcPr>
          <w:p w14:paraId="2CF2CBE2">
            <w:pPr>
              <w:bidi w:val="0"/>
              <w:rPr>
                <w:rFonts w:hint="default"/>
                <w:lang w:val="en-US" w:eastAsia="zh-CN"/>
              </w:rPr>
            </w:pPr>
            <w:r>
              <w:t>成功跳转首页，顶部展示登录用户名</w:t>
            </w:r>
          </w:p>
        </w:tc>
      </w:tr>
      <w:tr w14:paraId="5A5C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5296C932">
            <w:pPr>
              <w:bidi w:val="0"/>
              <w:rPr>
                <w:rFonts w:hint="default"/>
                <w:lang w:val="en-US" w:eastAsia="zh-CN"/>
              </w:rPr>
            </w:pPr>
            <w:r>
              <w:t>分子管理</w:t>
            </w:r>
          </w:p>
        </w:tc>
        <w:tc>
          <w:tcPr>
            <w:tcW w:w="2214" w:type="dxa"/>
          </w:tcPr>
          <w:p w14:paraId="28AE2A61">
            <w:pPr>
              <w:bidi w:val="0"/>
              <w:rPr>
                <w:rFonts w:hint="default"/>
                <w:lang w:val="en-US" w:eastAsia="zh-CN"/>
              </w:rPr>
            </w:pPr>
            <w:r>
              <w:t>侧边栏分子入口</w:t>
            </w:r>
          </w:p>
        </w:tc>
        <w:tc>
          <w:tcPr>
            <w:tcW w:w="2486" w:type="dxa"/>
          </w:tcPr>
          <w:p w14:paraId="7E616233">
            <w:pPr>
              <w:bidi w:val="0"/>
              <w:rPr>
                <w:rFonts w:hint="default"/>
                <w:lang w:val="en-US" w:eastAsia="zh-CN"/>
              </w:rPr>
            </w:pPr>
            <w:r>
              <w:t>检索、翻页、打开详情</w:t>
            </w:r>
          </w:p>
        </w:tc>
        <w:tc>
          <w:tcPr>
            <w:tcW w:w="2464" w:type="dxa"/>
          </w:tcPr>
          <w:p w14:paraId="74836E9A">
            <w:pPr>
              <w:bidi w:val="0"/>
              <w:rPr>
                <w:rFonts w:hint="default"/>
                <w:lang w:val="en-US" w:eastAsia="zh-CN"/>
              </w:rPr>
            </w:pPr>
            <w:r>
              <w:t>表格加载分子数据，详情完整展示所有字段</w:t>
            </w:r>
          </w:p>
        </w:tc>
      </w:tr>
      <w:tr w14:paraId="08ED3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6B72640F">
            <w:pPr>
              <w:bidi w:val="0"/>
              <w:rPr>
                <w:rFonts w:hint="default"/>
                <w:lang w:val="en-US" w:eastAsia="zh-CN"/>
              </w:rPr>
            </w:pPr>
            <w:r>
              <w:t>材料管理</w:t>
            </w:r>
          </w:p>
        </w:tc>
        <w:tc>
          <w:tcPr>
            <w:tcW w:w="2214" w:type="dxa"/>
          </w:tcPr>
          <w:p w14:paraId="5817B56C">
            <w:pPr>
              <w:bidi w:val="0"/>
              <w:rPr>
                <w:rFonts w:hint="default"/>
                <w:lang w:val="en-US" w:eastAsia="zh-CN"/>
              </w:rPr>
            </w:pPr>
            <w:r>
              <w:t>侧边栏材料入口</w:t>
            </w:r>
          </w:p>
        </w:tc>
        <w:tc>
          <w:tcPr>
            <w:tcW w:w="2486" w:type="dxa"/>
          </w:tcPr>
          <w:p w14:paraId="608A2D4A">
            <w:pPr>
              <w:bidi w:val="0"/>
              <w:rPr>
                <w:rFonts w:hint="default"/>
                <w:lang w:val="en-US" w:eastAsia="zh-CN"/>
              </w:rPr>
            </w:pPr>
            <w:r>
              <w:t>检索、查看详情</w:t>
            </w:r>
          </w:p>
        </w:tc>
        <w:tc>
          <w:tcPr>
            <w:tcW w:w="2464" w:type="dxa"/>
          </w:tcPr>
          <w:p w14:paraId="0C736038">
            <w:pPr>
              <w:bidi w:val="0"/>
              <w:rPr>
                <w:rFonts w:hint="default"/>
                <w:lang w:val="en-US" w:eastAsia="zh-CN"/>
              </w:rPr>
            </w:pPr>
            <w:r>
              <w:t>列表正常渲染，晶系、能带参数可见</w:t>
            </w:r>
          </w:p>
        </w:tc>
      </w:tr>
      <w:tr w14:paraId="7EDD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5F2E1EA8">
            <w:pPr>
              <w:bidi w:val="0"/>
              <w:rPr>
                <w:rFonts w:hint="default"/>
                <w:lang w:val="en-US" w:eastAsia="zh-CN"/>
              </w:rPr>
            </w:pPr>
            <w:r>
              <w:t>XRD 工具</w:t>
            </w:r>
          </w:p>
        </w:tc>
        <w:tc>
          <w:tcPr>
            <w:tcW w:w="2214" w:type="dxa"/>
          </w:tcPr>
          <w:p w14:paraId="19652B6A">
            <w:pPr>
              <w:bidi w:val="0"/>
              <w:rPr>
                <w:rFonts w:hint="default"/>
                <w:lang w:val="en-US" w:eastAsia="zh-CN"/>
              </w:rPr>
            </w:pPr>
            <w:r>
              <w:t>侧边 XRD 工具入口</w:t>
            </w:r>
          </w:p>
        </w:tc>
        <w:tc>
          <w:tcPr>
            <w:tcW w:w="2486" w:type="dxa"/>
          </w:tcPr>
          <w:p w14:paraId="70DA20ED">
            <w:pPr>
              <w:bidi w:val="0"/>
              <w:rPr>
                <w:rFonts w:hint="default"/>
                <w:lang w:val="en-US" w:eastAsia="zh-CN"/>
              </w:rPr>
            </w:pPr>
            <w:r>
              <w:t>加载样例、执行可视化</w:t>
            </w:r>
          </w:p>
        </w:tc>
        <w:tc>
          <w:tcPr>
            <w:tcW w:w="2464" w:type="dxa"/>
          </w:tcPr>
          <w:p w14:paraId="64503D56">
            <w:pPr>
              <w:bidi w:val="0"/>
              <w:rPr>
                <w:rFonts w:hint="default"/>
                <w:lang w:val="en-US" w:eastAsia="zh-CN"/>
              </w:rPr>
            </w:pPr>
            <w:r>
              <w:t>生成完整衍射图表，统计数值展示</w:t>
            </w:r>
          </w:p>
        </w:tc>
      </w:tr>
      <w:tr w14:paraId="3447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1A5DD3BB">
            <w:pPr>
              <w:bidi w:val="0"/>
              <w:rPr>
                <w:rFonts w:hint="default"/>
                <w:lang w:val="en-US" w:eastAsia="zh-CN"/>
              </w:rPr>
            </w:pPr>
            <w:r>
              <w:t>AI 问答</w:t>
            </w:r>
          </w:p>
        </w:tc>
        <w:tc>
          <w:tcPr>
            <w:tcW w:w="2214" w:type="dxa"/>
          </w:tcPr>
          <w:p w14:paraId="180FA1DF">
            <w:pPr>
              <w:bidi w:val="0"/>
              <w:rPr>
                <w:rFonts w:hint="default"/>
                <w:lang w:val="en-US" w:eastAsia="zh-CN"/>
              </w:rPr>
            </w:pPr>
            <w:r>
              <w:t>页面右下角悬浮窗</w:t>
            </w:r>
          </w:p>
        </w:tc>
        <w:tc>
          <w:tcPr>
            <w:tcW w:w="2486" w:type="dxa"/>
          </w:tcPr>
          <w:p w14:paraId="7A87CCA0">
            <w:pPr>
              <w:bidi w:val="0"/>
              <w:rPr>
                <w:rFonts w:hint="default"/>
                <w:lang w:val="en-US" w:eastAsia="zh-CN"/>
              </w:rPr>
            </w:pPr>
            <w:r>
              <w:t>输入专业问题发送</w:t>
            </w:r>
          </w:p>
        </w:tc>
        <w:tc>
          <w:tcPr>
            <w:tcW w:w="2464" w:type="dxa"/>
          </w:tcPr>
          <w:p w14:paraId="361D8FAD">
            <w:pPr>
              <w:bidi w:val="0"/>
              <w:rPr>
                <w:rFonts w:hint="default"/>
                <w:lang w:val="en-US" w:eastAsia="zh-CN"/>
              </w:rPr>
            </w:pPr>
            <w:r>
              <w:t>对话面板返回对应文字答案</w:t>
            </w:r>
          </w:p>
        </w:tc>
      </w:tr>
      <w:tr w14:paraId="716AB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</w:tcPr>
          <w:p w14:paraId="50651290">
            <w:pPr>
              <w:bidi w:val="0"/>
              <w:rPr>
                <w:rFonts w:hint="default"/>
                <w:lang w:val="en-US" w:eastAsia="zh-CN"/>
              </w:rPr>
            </w:pPr>
            <w:r>
              <w:t>管理员后台</w:t>
            </w:r>
          </w:p>
        </w:tc>
        <w:tc>
          <w:tcPr>
            <w:tcW w:w="2214" w:type="dxa"/>
          </w:tcPr>
          <w:p w14:paraId="11D82A9A">
            <w:pPr>
              <w:bidi w:val="0"/>
              <w:rPr>
                <w:rFonts w:hint="default"/>
                <w:lang w:val="en-US" w:eastAsia="zh-CN"/>
              </w:rPr>
            </w:pPr>
            <w:r>
              <w:t>admin 账号登录，控制台入口</w:t>
            </w:r>
          </w:p>
        </w:tc>
        <w:tc>
          <w:tcPr>
            <w:tcW w:w="2486" w:type="dxa"/>
          </w:tcPr>
          <w:p w14:paraId="122B5AB1">
            <w:pPr>
              <w:bidi w:val="0"/>
              <w:rPr>
                <w:rFonts w:hint="default"/>
                <w:lang w:val="en-US" w:eastAsia="zh-CN"/>
              </w:rPr>
            </w:pPr>
            <w:r>
              <w:t>查看审计 / 元数据</w:t>
            </w:r>
          </w:p>
        </w:tc>
        <w:tc>
          <w:tcPr>
            <w:tcW w:w="2464" w:type="dxa"/>
          </w:tcPr>
          <w:p w14:paraId="241C72B6">
            <w:pPr>
              <w:bidi w:val="0"/>
              <w:rPr>
                <w:rFonts w:hint="default"/>
                <w:lang w:val="en-US" w:eastAsia="zh-CN"/>
              </w:rPr>
            </w:pPr>
            <w:r>
              <w:t>普通用户无法访问，管理员页面正常加载</w:t>
            </w:r>
          </w:p>
        </w:tc>
      </w:tr>
    </w:tbl>
    <w:p w14:paraId="266614FD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测试用例与执行记录表</w:t>
      </w:r>
    </w:p>
    <w:p w14:paraId="356F74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填写说明：实际结果栏记录测试现象；状态统一填写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☑</w:t>
      </w:r>
      <w:r>
        <w:rPr>
          <w:rFonts w:hint="default"/>
          <w:lang w:val="en-US" w:eastAsia="zh-CN"/>
        </w:rPr>
        <w:t xml:space="preserve">通过 / </w:t>
      </w:r>
      <w:r>
        <w:rPr>
          <w:rFonts w:ascii="宋体" w:hAnsi="宋体" w:eastAsia="宋体" w:cs="宋体"/>
          <w:sz w:val="24"/>
          <w:szCs w:val="24"/>
        </w:rPr>
        <w:t>☒</w:t>
      </w:r>
      <w:r>
        <w:rPr>
          <w:rFonts w:hint="default"/>
          <w:lang w:val="en-US" w:eastAsia="zh-CN"/>
        </w:rPr>
        <w:t>失败 / ⏭跳过 / ☐待测</w:t>
      </w:r>
    </w:p>
    <w:p w14:paraId="44EAEFA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M0 部署环境模块（P0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1191"/>
        <w:gridCol w:w="2529"/>
        <w:gridCol w:w="2506"/>
        <w:gridCol w:w="695"/>
        <w:gridCol w:w="493"/>
      </w:tblGrid>
      <w:tr w14:paraId="228FC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081C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8923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FE7C2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491C8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4E0A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EBE85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161FC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DF127">
            <w:pPr>
              <w:bidi w:val="0"/>
            </w:pPr>
            <w:r>
              <w:rPr>
                <w:lang w:val="en-US" w:eastAsia="zh-CN"/>
              </w:rPr>
              <w:t>TC-DEP-01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E7B8">
            <w:pPr>
              <w:bidi w:val="0"/>
            </w:pPr>
            <w:r>
              <w:rPr>
                <w:lang w:val="en-US" w:eastAsia="zh-CN"/>
              </w:rPr>
              <w:t>Conda 环境激活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4410C">
            <w:pPr>
              <w:bidi w:val="0"/>
            </w:pPr>
            <w:r>
              <w:rPr>
                <w:lang w:val="en-US" w:eastAsia="zh-CN"/>
              </w:rPr>
              <w:t>PowerShell 执行 conda activate pichem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96A08">
            <w:pPr>
              <w:bidi w:val="0"/>
            </w:pPr>
            <w:r>
              <w:rPr>
                <w:lang w:val="en-US" w:eastAsia="zh-CN"/>
              </w:rPr>
              <w:t>命令行前缀显示 (pichem)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696C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04653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A4E6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F8E37">
            <w:pPr>
              <w:bidi w:val="0"/>
            </w:pPr>
            <w:r>
              <w:rPr>
                <w:lang w:val="en-US" w:eastAsia="zh-CN"/>
              </w:rPr>
              <w:t>TC-DEP-02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2B07D">
            <w:pPr>
              <w:bidi w:val="0"/>
            </w:pPr>
            <w:r>
              <w:rPr>
                <w:lang w:val="en-US" w:eastAsia="zh-CN"/>
              </w:rPr>
              <w:t>配置文件生成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02D0A">
            <w:pPr>
              <w:bidi w:val="0"/>
            </w:pPr>
            <w:r>
              <w:rPr>
                <w:lang w:val="en-US" w:eastAsia="zh-CN"/>
              </w:rPr>
              <w:t>执行 init_config.py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F2496">
            <w:pPr>
              <w:bidi w:val="0"/>
            </w:pPr>
            <w:r>
              <w:rPr>
                <w:lang w:val="en-US" w:eastAsia="zh-CN"/>
              </w:rPr>
              <w:t>backend/config 目录生成 config.toml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DD68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DC2D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03223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565B5">
            <w:pPr>
              <w:bidi w:val="0"/>
            </w:pPr>
            <w:r>
              <w:rPr>
                <w:lang w:val="en-US" w:eastAsia="zh-CN"/>
              </w:rPr>
              <w:t>TC-DEP-03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52CB7">
            <w:pPr>
              <w:bidi w:val="0"/>
            </w:pPr>
            <w:r>
              <w:rPr>
                <w:lang w:val="en-US" w:eastAsia="zh-CN"/>
              </w:rPr>
              <w:t>数据库建表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D67A">
            <w:pPr>
              <w:bidi w:val="0"/>
            </w:pPr>
            <w:r>
              <w:rPr>
                <w:lang w:val="en-US" w:eastAsia="zh-CN"/>
              </w:rPr>
              <w:t>执行 initial_db.py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05C5B">
            <w:pPr>
              <w:bidi w:val="0"/>
            </w:pPr>
            <w:r>
              <w:rPr>
                <w:lang w:val="en-US" w:eastAsia="zh-CN"/>
              </w:rPr>
              <w:t>db_table 生成 chemistry.db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668F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6DC3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C981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1DB48">
            <w:pPr>
              <w:bidi w:val="0"/>
            </w:pPr>
            <w:r>
              <w:rPr>
                <w:lang w:val="en-US" w:eastAsia="zh-CN"/>
              </w:rPr>
              <w:t>TC-DEP-04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5E4E3">
            <w:pPr>
              <w:bidi w:val="0"/>
            </w:pPr>
            <w:r>
              <w:rPr>
                <w:lang w:val="en-US" w:eastAsia="zh-CN"/>
              </w:rPr>
              <w:t>演示数据导入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92E58">
            <w:pPr>
              <w:bidi w:val="0"/>
            </w:pPr>
            <w:r>
              <w:rPr>
                <w:lang w:val="en-US" w:eastAsia="zh-CN"/>
              </w:rPr>
              <w:t>执行 test_insert.py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1D2F3">
            <w:pPr>
              <w:bidi w:val="0"/>
            </w:pPr>
            <w:r>
              <w:rPr>
                <w:lang w:val="en-US" w:eastAsia="zh-CN"/>
              </w:rPr>
              <w:t>脚本无报错正常退出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0B91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965C6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6EA44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F2FDF">
            <w:pPr>
              <w:bidi w:val="0"/>
            </w:pPr>
            <w:r>
              <w:rPr>
                <w:lang w:val="en-US" w:eastAsia="zh-CN"/>
              </w:rPr>
              <w:t>TC-DEP-05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20D44">
            <w:pPr>
              <w:bidi w:val="0"/>
            </w:pPr>
            <w:r>
              <w:rPr>
                <w:lang w:val="en-US" w:eastAsia="zh-CN"/>
              </w:rPr>
              <w:t>后端启动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6F0DB">
            <w:pPr>
              <w:bidi w:val="0"/>
            </w:pPr>
            <w:r>
              <w:rPr>
                <w:lang w:val="en-US" w:eastAsia="zh-CN"/>
              </w:rPr>
              <w:t>执行 python main.py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F65E">
            <w:pPr>
              <w:bidi w:val="0"/>
            </w:pPr>
            <w:r>
              <w:rPr>
                <w:lang w:val="en-US" w:eastAsia="zh-CN"/>
              </w:rPr>
              <w:t>输出 Uvicorn 运行在 8000 端口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7463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CFA6C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4637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5A5C2">
            <w:pPr>
              <w:bidi w:val="0"/>
            </w:pPr>
            <w:r>
              <w:rPr>
                <w:lang w:val="en-US" w:eastAsia="zh-CN"/>
              </w:rPr>
              <w:t>TC-DEP-06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10659">
            <w:pPr>
              <w:bidi w:val="0"/>
            </w:pPr>
            <w:r>
              <w:rPr>
                <w:lang w:val="en-US" w:eastAsia="zh-CN"/>
              </w:rPr>
              <w:t>前端启动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6C47D">
            <w:pPr>
              <w:bidi w:val="0"/>
            </w:pPr>
            <w:r>
              <w:rPr>
                <w:lang w:val="en-US" w:eastAsia="zh-CN"/>
              </w:rPr>
              <w:t>执行 npm run serve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10AE">
            <w:pPr>
              <w:bidi w:val="0"/>
            </w:pPr>
            <w:r>
              <w:rPr>
                <w:lang w:val="en-US" w:eastAsia="zh-CN"/>
              </w:rPr>
              <w:t>输出本地 8080 访问地址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DD9A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8259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104F4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6C46C">
            <w:pPr>
              <w:bidi w:val="0"/>
            </w:pPr>
            <w:r>
              <w:rPr>
                <w:lang w:val="en-US" w:eastAsia="zh-CN"/>
              </w:rPr>
              <w:t>TC-DEP-07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76AA6">
            <w:pPr>
              <w:bidi w:val="0"/>
            </w:pPr>
            <w:r>
              <w:rPr>
                <w:lang w:val="en-US" w:eastAsia="zh-CN"/>
              </w:rPr>
              <w:t>首页访问验证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C14D5">
            <w:pPr>
              <w:bidi w:val="0"/>
            </w:pPr>
            <w:r>
              <w:rPr>
                <w:lang w:val="en-US" w:eastAsia="zh-CN"/>
              </w:rPr>
              <w:t>浏览器打开前端地址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2645">
            <w:pPr>
              <w:bidi w:val="0"/>
            </w:pPr>
            <w:r>
              <w:rPr>
                <w:lang w:val="en-US" w:eastAsia="zh-CN"/>
              </w:rPr>
              <w:t>页面完整渲染无白屏、报错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34E1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2BBE9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</w:tbl>
    <w:p w14:paraId="03533AA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M1 用户与权限模块（P0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642"/>
        <w:gridCol w:w="1947"/>
        <w:gridCol w:w="1704"/>
        <w:gridCol w:w="2541"/>
        <w:gridCol w:w="434"/>
      </w:tblGrid>
      <w:tr w14:paraId="776F8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8F1D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3F6B5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D7E2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78FCF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F7265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5414D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28C31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3F667">
            <w:pPr>
              <w:bidi w:val="0"/>
            </w:pPr>
            <w:r>
              <w:rPr>
                <w:lang w:val="en-US" w:eastAsia="zh-CN"/>
              </w:rPr>
              <w:t>TC-AUTH-01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C9693">
            <w:pPr>
              <w:bidi w:val="0"/>
            </w:pPr>
            <w:r>
              <w:rPr>
                <w:lang w:val="en-US" w:eastAsia="zh-CN"/>
              </w:rPr>
              <w:t>正确账号登录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C2F87">
            <w:pPr>
              <w:bidi w:val="0"/>
            </w:pPr>
            <w:r>
              <w:rPr>
                <w:lang w:val="en-US" w:eastAsia="zh-CN"/>
              </w:rPr>
              <w:t>登录页输入 admin/admin123 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D8AFB">
            <w:pPr>
              <w:bidi w:val="0"/>
            </w:pPr>
            <w:r>
              <w:rPr>
                <w:lang w:val="en-US" w:eastAsia="zh-CN"/>
              </w:rPr>
              <w:t>跳转首页，顶部展示用户名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CA8D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test_insert.py 把密码存成了明文，登录却用 SHA-256 校验，所以 admin123 会失败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26892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6B33F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2B8EA">
            <w:pPr>
              <w:bidi w:val="0"/>
            </w:pPr>
            <w:r>
              <w:rPr>
                <w:lang w:val="en-US" w:eastAsia="zh-CN"/>
              </w:rPr>
              <w:t>TC-AUTH-02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8D1B7">
            <w:pPr>
              <w:bidi w:val="0"/>
            </w:pPr>
            <w:r>
              <w:rPr>
                <w:lang w:val="en-US" w:eastAsia="zh-CN"/>
              </w:rPr>
              <w:t>错误密码登录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8AADF">
            <w:pPr>
              <w:bidi w:val="0"/>
            </w:pPr>
            <w:r>
              <w:rPr>
                <w:lang w:val="en-US" w:eastAsia="zh-CN"/>
              </w:rPr>
              <w:t>输入错误密码提交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5F5E2">
            <w:pPr>
              <w:bidi w:val="0"/>
            </w:pPr>
            <w:r>
              <w:rPr>
                <w:lang w:val="en-US" w:eastAsia="zh-CN"/>
              </w:rPr>
              <w:t>弹窗提示密码错误，停留在登录页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ED2B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0C268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1F7B5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6BD31">
            <w:pPr>
              <w:bidi w:val="0"/>
            </w:pPr>
            <w:r>
              <w:rPr>
                <w:lang w:val="en-US" w:eastAsia="zh-CN"/>
              </w:rPr>
              <w:t>TC-AUTH-03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5C6B">
            <w:pPr>
              <w:bidi w:val="0"/>
            </w:pPr>
            <w:r>
              <w:rPr>
                <w:lang w:val="en-US" w:eastAsia="zh-CN"/>
              </w:rPr>
              <w:t>未登录访问业务页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5723B">
            <w:pPr>
              <w:bidi w:val="0"/>
            </w:pPr>
            <w:r>
              <w:rPr>
                <w:lang w:val="en-US" w:eastAsia="zh-CN"/>
              </w:rPr>
              <w:t>清除本地 Token，直接访问 /home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355A2">
            <w:pPr>
              <w:bidi w:val="0"/>
            </w:pPr>
            <w:r>
              <w:rPr>
                <w:lang w:val="en-US" w:eastAsia="zh-CN"/>
              </w:rPr>
              <w:t>自动重定向登录页面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1555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5877E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313D5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411F">
            <w:pPr>
              <w:bidi w:val="0"/>
            </w:pPr>
            <w:r>
              <w:rPr>
                <w:lang w:val="en-US" w:eastAsia="zh-CN"/>
              </w:rPr>
              <w:t>TC-AUTH-04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A3E53">
            <w:pPr>
              <w:bidi w:val="0"/>
            </w:pPr>
            <w:r>
              <w:rPr>
                <w:lang w:val="en-US" w:eastAsia="zh-CN"/>
              </w:rPr>
              <w:t>新用户注册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DF3C8">
            <w:pPr>
              <w:bidi w:val="0"/>
            </w:pPr>
            <w:r>
              <w:rPr>
                <w:lang w:val="en-US" w:eastAsia="zh-CN"/>
              </w:rPr>
              <w:t>填写完整注册信息提交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153AE">
            <w:pPr>
              <w:bidi w:val="0"/>
            </w:pPr>
            <w:r>
              <w:rPr>
                <w:lang w:val="en-US" w:eastAsia="zh-CN"/>
              </w:rPr>
              <w:t>注册成功，可使用账号登录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41127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手机号输入不正确也能通过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41B6A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06AD3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AAEB9">
            <w:pPr>
              <w:bidi w:val="0"/>
            </w:pPr>
            <w:r>
              <w:rPr>
                <w:lang w:val="en-US" w:eastAsia="zh-CN"/>
              </w:rPr>
              <w:t>TC-AUTH-05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3B634">
            <w:pPr>
              <w:bidi w:val="0"/>
            </w:pPr>
            <w:r>
              <w:rPr>
                <w:lang w:val="en-US" w:eastAsia="zh-CN"/>
              </w:rPr>
              <w:t>重复用户名注册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DE1F">
            <w:pPr>
              <w:bidi w:val="0"/>
            </w:pPr>
            <w:r>
              <w:rPr>
                <w:lang w:val="en-US" w:eastAsia="zh-CN"/>
              </w:rPr>
              <w:t>使用已存在用户名注册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B5E07">
            <w:pPr>
              <w:bidi w:val="0"/>
            </w:pPr>
            <w:r>
              <w:rPr>
                <w:lang w:val="en-US" w:eastAsia="zh-CN"/>
              </w:rPr>
              <w:t>提示用户名已占用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482D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26429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2552A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56BA1">
            <w:pPr>
              <w:bidi w:val="0"/>
            </w:pPr>
            <w:r>
              <w:rPr>
                <w:lang w:val="en-US" w:eastAsia="zh-CN"/>
              </w:rPr>
              <w:t>TC-AUTH-06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6CB8B">
            <w:pPr>
              <w:bidi w:val="0"/>
            </w:pPr>
            <w:r>
              <w:rPr>
                <w:lang w:val="en-US" w:eastAsia="zh-CN"/>
              </w:rPr>
              <w:t>退出登录操作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84E7">
            <w:pPr>
              <w:bidi w:val="0"/>
            </w:pPr>
            <w:r>
              <w:rPr>
                <w:lang w:val="en-US" w:eastAsia="zh-CN"/>
              </w:rPr>
              <w:t>登录后点击退出按钮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E3EC9">
            <w:pPr>
              <w:bidi w:val="0"/>
            </w:pPr>
            <w:r>
              <w:rPr>
                <w:lang w:val="en-US" w:eastAsia="zh-CN"/>
              </w:rPr>
              <w:t>清除登录凭证，跳转登录页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E576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7301F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5256B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7BFFC">
            <w:pPr>
              <w:bidi w:val="0"/>
            </w:pPr>
            <w:r>
              <w:rPr>
                <w:lang w:val="en-US" w:eastAsia="zh-CN"/>
              </w:rPr>
              <w:t>TC-AUTH-07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4347">
            <w:pPr>
              <w:bidi w:val="0"/>
            </w:pPr>
            <w:r>
              <w:rPr>
                <w:lang w:val="en-US" w:eastAsia="zh-CN"/>
              </w:rPr>
              <w:t>普通用户访问后台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D2425">
            <w:pPr>
              <w:bidi w:val="0"/>
            </w:pPr>
            <w:r>
              <w:rPr>
                <w:lang w:val="en-US" w:eastAsia="zh-CN"/>
              </w:rPr>
              <w:t>user1 账号进入控制台页面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27F6F">
            <w:pPr>
              <w:bidi w:val="0"/>
            </w:pPr>
            <w:r>
              <w:rPr>
                <w:lang w:val="en-US" w:eastAsia="zh-CN"/>
              </w:rPr>
              <w:t>权限拦截无法访问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39A7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3C6A5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57FDE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3F4BB">
            <w:pPr>
              <w:bidi w:val="0"/>
            </w:pPr>
            <w:r>
              <w:rPr>
                <w:lang w:val="en-US" w:eastAsia="zh-CN"/>
              </w:rPr>
              <w:t>TC-AUTH-08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4D5A0">
            <w:pPr>
              <w:bidi w:val="0"/>
            </w:pPr>
            <w:r>
              <w:rPr>
                <w:lang w:val="en-US" w:eastAsia="zh-CN"/>
              </w:rPr>
              <w:t>管理员访问后台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E5060">
            <w:pPr>
              <w:bidi w:val="0"/>
            </w:pPr>
            <w:r>
              <w:rPr>
                <w:lang w:val="en-US" w:eastAsia="zh-CN"/>
              </w:rPr>
              <w:t>admin 账号进入控制台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66D2D">
            <w:pPr>
              <w:bidi w:val="0"/>
            </w:pPr>
            <w:r>
              <w:rPr>
                <w:lang w:val="en-US" w:eastAsia="zh-CN"/>
              </w:rPr>
              <w:t>后台页面正常加载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A446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F5E6E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13616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D0641">
            <w:pPr>
              <w:bidi w:val="0"/>
            </w:pPr>
            <w:r>
              <w:rPr>
                <w:lang w:val="en-US" w:eastAsia="zh-CN"/>
              </w:rPr>
              <w:t>TC-AUTH-09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19C25">
            <w:pPr>
              <w:bidi w:val="0"/>
            </w:pPr>
            <w:r>
              <w:rPr>
                <w:lang w:val="en-US" w:eastAsia="zh-CN"/>
              </w:rPr>
              <w:t>访客统计接口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BF2A">
            <w:pPr>
              <w:bidi w:val="0"/>
            </w:pPr>
            <w:r>
              <w:rPr>
                <w:lang w:val="en-US" w:eastAsia="zh-CN"/>
              </w:rPr>
              <w:t>首页查看访客数量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C316">
            <w:pPr>
              <w:bidi w:val="0"/>
            </w:pPr>
            <w:r>
              <w:rPr>
                <w:lang w:val="en-US" w:eastAsia="zh-CN"/>
              </w:rPr>
              <w:t>接口返回数字，访问后递增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0BA54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点击api调用次数进入空白页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C0A93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7477C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D7888">
            <w:pPr>
              <w:bidi w:val="0"/>
            </w:pPr>
            <w:r>
              <w:rPr>
                <w:lang w:val="en-US" w:eastAsia="zh-CN"/>
              </w:rPr>
              <w:t>TC-AUTH-10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67748">
            <w:pPr>
              <w:bidi w:val="0"/>
            </w:pPr>
            <w:r>
              <w:rPr>
                <w:lang w:val="en-US" w:eastAsia="zh-CN"/>
              </w:rPr>
              <w:t>登录接口格式校验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2BECA">
            <w:pPr>
              <w:bidi w:val="0"/>
            </w:pPr>
            <w:r>
              <w:rPr>
                <w:lang w:val="en-US" w:eastAsia="zh-CN"/>
              </w:rPr>
              <w:t>Swagger 调用登录接口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3DDA3">
            <w:pPr>
              <w:bidi w:val="0"/>
            </w:pPr>
            <w:r>
              <w:rPr>
                <w:lang w:val="en-US" w:eastAsia="zh-CN"/>
              </w:rPr>
              <w:t>返回 code=200，携带 token 与用户信息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B33A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AF183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</w:tbl>
    <w:p w14:paraId="0DF2554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M2 首页资讯模块（P1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4"/>
        <w:gridCol w:w="1419"/>
        <w:gridCol w:w="2184"/>
        <w:gridCol w:w="2154"/>
        <w:gridCol w:w="895"/>
        <w:gridCol w:w="550"/>
      </w:tblGrid>
      <w:tr w14:paraId="3E6CE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2062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7AB6C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4778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498E7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B81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8AFD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32BF1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3A1EF">
            <w:pPr>
              <w:bidi w:val="0"/>
            </w:pPr>
            <w:r>
              <w:rPr>
                <w:lang w:val="en-US" w:eastAsia="zh-CN"/>
              </w:rPr>
              <w:t>TC-HOME-01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8DF10">
            <w:pPr>
              <w:bidi w:val="0"/>
            </w:pPr>
            <w:r>
              <w:rPr>
                <w:lang w:val="en-US" w:eastAsia="zh-CN"/>
              </w:rPr>
              <w:t>首页仪表盘展示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53308">
            <w:pPr>
              <w:bidi w:val="0"/>
            </w:pPr>
            <w:r>
              <w:rPr>
                <w:lang w:val="en-US" w:eastAsia="zh-CN"/>
              </w:rPr>
              <w:t>admin 账号登录进入首页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A09E8">
            <w:pPr>
              <w:bidi w:val="0"/>
            </w:pPr>
            <w:r>
              <w:rPr>
                <w:lang w:val="en-US" w:eastAsia="zh-CN"/>
              </w:rPr>
              <w:t>统计卡片、图表正常渲染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369C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7DD92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44814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7E2C6">
            <w:pPr>
              <w:bidi w:val="0"/>
            </w:pPr>
            <w:r>
              <w:rPr>
                <w:lang w:val="en-US" w:eastAsia="zh-CN"/>
              </w:rPr>
              <w:t>TC-NEWS-01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4BCFC">
            <w:pPr>
              <w:bidi w:val="0"/>
            </w:pPr>
            <w:r>
              <w:rPr>
                <w:lang w:val="en-US" w:eastAsia="zh-CN"/>
              </w:rPr>
              <w:t>新闻列表加载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EEAD5">
            <w:pPr>
              <w:bidi w:val="0"/>
            </w:pPr>
            <w:r>
              <w:rPr>
                <w:lang w:val="en-US" w:eastAsia="zh-CN"/>
              </w:rPr>
              <w:t>侧边栏进入新闻页面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1BD32">
            <w:pPr>
              <w:bidi w:val="0"/>
            </w:pPr>
            <w:r>
              <w:rPr>
                <w:lang w:val="en-US" w:eastAsia="zh-CN"/>
              </w:rPr>
              <w:t>分页展示多条新闻数据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B645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49192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23ECE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D33FE">
            <w:pPr>
              <w:bidi w:val="0"/>
            </w:pPr>
            <w:r>
              <w:rPr>
                <w:lang w:val="en-US" w:eastAsia="zh-CN"/>
              </w:rPr>
              <w:t>TC-NEWS-02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29438">
            <w:pPr>
              <w:bidi w:val="0"/>
            </w:pPr>
            <w:r>
              <w:rPr>
                <w:lang w:val="en-US" w:eastAsia="zh-CN"/>
              </w:rPr>
              <w:t>新闻关键词检索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10845">
            <w:pPr>
              <w:bidi w:val="0"/>
            </w:pPr>
            <w:r>
              <w:rPr>
                <w:lang w:val="en-US" w:eastAsia="zh-CN"/>
              </w:rPr>
              <w:t>输入关键词搜索新闻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2A27">
            <w:pPr>
              <w:bidi w:val="0"/>
            </w:pPr>
            <w:r>
              <w:rPr>
                <w:lang w:val="en-US" w:eastAsia="zh-CN"/>
              </w:rPr>
              <w:t>列表过滤匹配内容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803A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A0256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70BFC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2DA51">
            <w:pPr>
              <w:bidi w:val="0"/>
            </w:pPr>
            <w:r>
              <w:rPr>
                <w:lang w:val="en-US" w:eastAsia="zh-CN"/>
              </w:rPr>
              <w:t>TC-NEWS-03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85B2">
            <w:pPr>
              <w:bidi w:val="0"/>
            </w:pPr>
            <w:r>
              <w:rPr>
                <w:lang w:val="en-US" w:eastAsia="zh-CN"/>
              </w:rPr>
              <w:t>新闻详情查看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A0A16">
            <w:pPr>
              <w:bidi w:val="0"/>
            </w:pPr>
            <w:r>
              <w:rPr>
                <w:lang w:val="en-US" w:eastAsia="zh-CN"/>
              </w:rPr>
              <w:t>点击单条新闻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F88CD">
            <w:pPr>
              <w:bidi w:val="0"/>
            </w:pPr>
            <w:r>
              <w:rPr>
                <w:lang w:val="en-US" w:eastAsia="zh-CN"/>
              </w:rPr>
              <w:t>标题、正文完整展示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047E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77A71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27EC4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0F79B">
            <w:pPr>
              <w:bidi w:val="0"/>
            </w:pPr>
            <w:r>
              <w:rPr>
                <w:lang w:val="en-US" w:eastAsia="zh-CN"/>
              </w:rPr>
              <w:t>TC-ANN-01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0F866">
            <w:pPr>
              <w:bidi w:val="0"/>
            </w:pPr>
            <w:r>
              <w:rPr>
                <w:lang w:val="en-US" w:eastAsia="zh-CN"/>
              </w:rPr>
              <w:t>公告列表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C58D1">
            <w:pPr>
              <w:bidi w:val="0"/>
            </w:pPr>
            <w:r>
              <w:rPr>
                <w:lang w:val="en-US" w:eastAsia="zh-CN"/>
              </w:rPr>
              <w:t>进入公告页面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A55F">
            <w:pPr>
              <w:bidi w:val="0"/>
            </w:pPr>
            <w:r>
              <w:rPr>
                <w:lang w:val="en-US" w:eastAsia="zh-CN"/>
              </w:rPr>
              <w:t>多条公告数据分页展示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BA8D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EFD85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1A8C6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FEFDD">
            <w:pPr>
              <w:bidi w:val="0"/>
            </w:pPr>
            <w:r>
              <w:rPr>
                <w:lang w:val="en-US" w:eastAsia="zh-CN"/>
              </w:rPr>
              <w:t>TC-ANN-02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E12C1">
            <w:pPr>
              <w:bidi w:val="0"/>
            </w:pPr>
            <w:r>
              <w:rPr>
                <w:lang w:val="en-US" w:eastAsia="zh-CN"/>
              </w:rPr>
              <w:t>公告详情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F630F">
            <w:pPr>
              <w:bidi w:val="0"/>
            </w:pPr>
            <w:r>
              <w:rPr>
                <w:lang w:val="en-US" w:eastAsia="zh-CN"/>
              </w:rPr>
              <w:t>点击单条公告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35F2F">
            <w:pPr>
              <w:bidi w:val="0"/>
            </w:pPr>
            <w:r>
              <w:rPr>
                <w:lang w:val="en-US" w:eastAsia="zh-CN"/>
              </w:rPr>
              <w:t>完整展示公告内容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E659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07216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</w:tbl>
    <w:p w14:paraId="239B68B3">
      <w:pPr>
        <w:pStyle w:val="3"/>
        <w:bidi w:val="0"/>
        <w:rPr>
          <w:rFonts w:hint="default"/>
          <w:lang w:val="en-US" w:eastAsia="zh-CN"/>
        </w:rPr>
      </w:pPr>
      <w:r>
        <w:t>M3 分子数据模块（P0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1417"/>
        <w:gridCol w:w="2133"/>
        <w:gridCol w:w="2122"/>
        <w:gridCol w:w="1040"/>
        <w:gridCol w:w="635"/>
      </w:tblGrid>
      <w:tr w14:paraId="46A8D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77AC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FCEAF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B987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8537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62950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AACD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52FB5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E4413">
            <w:pPr>
              <w:bidi w:val="0"/>
            </w:pPr>
            <w:r>
              <w:rPr>
                <w:lang w:val="en-US" w:eastAsia="zh-CN"/>
              </w:rPr>
              <w:t>TC-MOL-01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7BBD6">
            <w:pPr>
              <w:bidi w:val="0"/>
            </w:pPr>
            <w:r>
              <w:rPr>
                <w:lang w:val="en-US" w:eastAsia="zh-CN"/>
              </w:rPr>
              <w:t>分子列表加载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134B9">
            <w:pPr>
              <w:bidi w:val="0"/>
            </w:pPr>
            <w:r>
              <w:rPr>
                <w:lang w:val="en-US" w:eastAsia="zh-CN"/>
              </w:rPr>
              <w:t>侧边栏进入分子页面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222C2">
            <w:pPr>
              <w:bidi w:val="0"/>
            </w:pPr>
            <w:r>
              <w:rPr>
                <w:lang w:val="en-US" w:eastAsia="zh-CN"/>
              </w:rPr>
              <w:t>表格展示至少 1 条分子数据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595DF">
            <w:pPr>
              <w:bidi w:val="0"/>
              <w:rPr>
                <w:rFonts w:hint="eastAsia"/>
              </w:rPr>
            </w:pP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08217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6C153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68612">
            <w:pPr>
              <w:bidi w:val="0"/>
            </w:pPr>
            <w:r>
              <w:rPr>
                <w:lang w:val="en-US" w:eastAsia="zh-CN"/>
              </w:rPr>
              <w:t>TC-MOL-02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672F9">
            <w:pPr>
              <w:bidi w:val="0"/>
            </w:pPr>
            <w:r>
              <w:rPr>
                <w:lang w:val="en-US" w:eastAsia="zh-CN"/>
              </w:rPr>
              <w:t>分页切换功能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E0EAF">
            <w:pPr>
              <w:bidi w:val="0"/>
            </w:pPr>
            <w:r>
              <w:rPr>
                <w:lang w:val="en-US" w:eastAsia="zh-CN"/>
              </w:rPr>
              <w:t>切换列表第二页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8DFD5">
            <w:pPr>
              <w:bidi w:val="0"/>
            </w:pPr>
            <w:r>
              <w:rPr>
                <w:lang w:val="en-US" w:eastAsia="zh-CN"/>
              </w:rPr>
              <w:t>数据更新，总条数统计准确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0731A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切换到第二页或者关键词搜素与普学类型搜索后变为空白页</w:t>
            </w: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0C28A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5DE7F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0AFEB">
            <w:pPr>
              <w:bidi w:val="0"/>
            </w:pPr>
            <w:r>
              <w:rPr>
                <w:lang w:val="en-US" w:eastAsia="zh-CN"/>
              </w:rPr>
              <w:t>TC-MOL-03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B86DC">
            <w:pPr>
              <w:bidi w:val="0"/>
            </w:pPr>
            <w:r>
              <w:rPr>
                <w:lang w:val="en-US" w:eastAsia="zh-CN"/>
              </w:rPr>
              <w:t>分子关键词检索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18E6">
            <w:pPr>
              <w:bidi w:val="0"/>
            </w:pPr>
            <w:r>
              <w:rPr>
                <w:lang w:val="en-US" w:eastAsia="zh-CN"/>
              </w:rPr>
              <w:t>输入分子式检索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B46E">
            <w:pPr>
              <w:bidi w:val="0"/>
            </w:pPr>
            <w:r>
              <w:rPr>
                <w:lang w:val="en-US" w:eastAsia="zh-CN"/>
              </w:rPr>
              <w:t>列表筛选匹配分子条目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D129B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搜索不到任何内容</w:t>
            </w: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F600E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2A0E7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1D986">
            <w:pPr>
              <w:bidi w:val="0"/>
            </w:pPr>
            <w:r>
              <w:rPr>
                <w:lang w:val="en-US" w:eastAsia="zh-CN"/>
              </w:rPr>
              <w:t>TC-MOL-04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F0E35">
            <w:pPr>
              <w:bidi w:val="0"/>
            </w:pPr>
            <w:r>
              <w:rPr>
                <w:lang w:val="en-US" w:eastAsia="zh-CN"/>
              </w:rPr>
              <w:t>分子详情查看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06C45">
            <w:pPr>
              <w:bidi w:val="0"/>
            </w:pPr>
            <w:r>
              <w:rPr>
                <w:lang w:val="en-US" w:eastAsia="zh-CN"/>
              </w:rPr>
              <w:t>点击列表分子条目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0502B">
            <w:pPr>
              <w:bidi w:val="0"/>
            </w:pPr>
            <w:r>
              <w:rPr>
                <w:lang w:val="en-US" w:eastAsia="zh-CN"/>
              </w:rPr>
              <w:t>SMILES、分子量等字段完整展示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9907B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显示错误</w:t>
            </w: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30A2B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7F418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6B4D5">
            <w:pPr>
              <w:bidi w:val="0"/>
            </w:pPr>
            <w:r>
              <w:rPr>
                <w:lang w:val="en-US" w:eastAsia="zh-CN"/>
              </w:rPr>
              <w:t>TC-MOL-05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56C17">
            <w:pPr>
              <w:bidi w:val="0"/>
            </w:pPr>
            <w:r>
              <w:rPr>
                <w:lang w:val="en-US" w:eastAsia="zh-CN"/>
              </w:rPr>
              <w:t>无效分子 ID 访问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8EE14">
            <w:pPr>
              <w:bidi w:val="0"/>
            </w:pPr>
            <w:r>
              <w:rPr>
                <w:lang w:val="en-US" w:eastAsia="zh-CN"/>
              </w:rPr>
              <w:t>手动输入不存在详情地址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8A04F">
            <w:pPr>
              <w:bidi w:val="0"/>
            </w:pPr>
            <w:r>
              <w:rPr>
                <w:lang w:val="en-US" w:eastAsia="zh-CN"/>
              </w:rPr>
              <w:t>友好错误弹窗，无白屏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AE731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无错误提示</w:t>
            </w: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9BBFB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5B7A8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2C88C">
            <w:pPr>
              <w:bidi w:val="0"/>
            </w:pPr>
            <w:r>
              <w:rPr>
                <w:lang w:val="en-US" w:eastAsia="zh-CN"/>
              </w:rPr>
              <w:t>TC-MOL-06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9FBF4">
            <w:pPr>
              <w:bidi w:val="0"/>
            </w:pPr>
            <w:r>
              <w:rPr>
                <w:lang w:val="en-US" w:eastAsia="zh-CN"/>
              </w:rPr>
              <w:t>分子标签页面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EC7EC">
            <w:pPr>
              <w:bidi w:val="0"/>
            </w:pPr>
            <w:r>
              <w:rPr>
                <w:lang w:val="en-US" w:eastAsia="zh-CN"/>
              </w:rPr>
              <w:t>进入标签分类页面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1519D">
            <w:pPr>
              <w:bidi w:val="0"/>
            </w:pPr>
            <w:r>
              <w:rPr>
                <w:lang w:val="en-US" w:eastAsia="zh-CN"/>
              </w:rPr>
              <w:t>标签列表正常加载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7424C">
            <w:pPr>
              <w:bidi w:val="0"/>
              <w:rPr>
                <w:rFonts w:hint="eastAsia"/>
              </w:rPr>
            </w:pP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8DA0F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60C32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4ED1C">
            <w:pPr>
              <w:bidi w:val="0"/>
            </w:pPr>
            <w:r>
              <w:rPr>
                <w:lang w:val="en-US" w:eastAsia="zh-CN"/>
              </w:rPr>
              <w:t>TC-MOL-07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46FA7">
            <w:pPr>
              <w:bidi w:val="0"/>
            </w:pPr>
            <w:r>
              <w:rPr>
                <w:lang w:val="en-US" w:eastAsia="zh-CN"/>
              </w:rPr>
              <w:t>相似分子检索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1078D">
            <w:pPr>
              <w:bidi w:val="0"/>
            </w:pPr>
            <w:r>
              <w:rPr>
                <w:lang w:val="en-US" w:eastAsia="zh-CN"/>
              </w:rPr>
              <w:t>输入 SMILES：O 提交检索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5526">
            <w:pPr>
              <w:bidi w:val="0"/>
            </w:pPr>
            <w:r>
              <w:rPr>
                <w:lang w:val="en-US" w:eastAsia="zh-CN"/>
              </w:rPr>
              <w:t>返回带相似度分值分子列表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C9B30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有结果但是有错误提示</w:t>
            </w:r>
            <w:r>
              <w:t>该接口后端还未实现</w:t>
            </w: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8E6F5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73D13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70BA4">
            <w:pPr>
              <w:bidi w:val="0"/>
            </w:pPr>
            <w:r>
              <w:rPr>
                <w:lang w:val="en-US" w:eastAsia="zh-CN"/>
              </w:rPr>
              <w:t>TC-MOL-08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F04B1">
            <w:pPr>
              <w:bidi w:val="0"/>
            </w:pPr>
            <w:r>
              <w:rPr>
                <w:lang w:val="en-US" w:eastAsia="zh-CN"/>
              </w:rPr>
              <w:t>分子列表接口校验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6ED50">
            <w:pPr>
              <w:bidi w:val="0"/>
            </w:pPr>
            <w:r>
              <w:rPr>
                <w:lang w:val="en-US" w:eastAsia="zh-CN"/>
              </w:rPr>
              <w:t>Swagger 调用列表接口</w:t>
            </w:r>
          </w:p>
        </w:tc>
        <w:tc>
          <w:tcPr>
            <w:tcW w:w="12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1CE75">
            <w:pPr>
              <w:bidi w:val="0"/>
            </w:pPr>
            <w:r>
              <w:rPr>
                <w:lang w:val="en-US" w:eastAsia="zh-CN"/>
              </w:rPr>
              <w:t>返回分页结构，code=200</w:t>
            </w:r>
          </w:p>
        </w:tc>
        <w:tc>
          <w:tcPr>
            <w:tcW w:w="6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1F02F">
            <w:pPr>
              <w:bidi w:val="0"/>
              <w:rPr>
                <w:rFonts w:hint="eastAsia"/>
              </w:rPr>
            </w:pPr>
          </w:p>
        </w:tc>
        <w:tc>
          <w:tcPr>
            <w:tcW w:w="37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B83CC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</w:tbl>
    <w:p w14:paraId="2F55195A">
      <w:pPr>
        <w:pStyle w:val="3"/>
        <w:bidi w:val="0"/>
        <w:rPr>
          <w:rFonts w:hint="default"/>
          <w:lang w:val="en-US" w:eastAsia="zh-CN"/>
        </w:rPr>
      </w:pPr>
      <w:r>
        <w:t>M4 材料数据模块（P0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1144"/>
        <w:gridCol w:w="1274"/>
        <w:gridCol w:w="1872"/>
        <w:gridCol w:w="2566"/>
        <w:gridCol w:w="511"/>
      </w:tblGrid>
      <w:tr w14:paraId="217F2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78265">
            <w:pPr>
              <w:bidi w:val="0"/>
            </w:pPr>
            <w:r>
              <w:rPr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AB468">
            <w:pPr>
              <w:bidi w:val="0"/>
            </w:pPr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68DE0">
            <w:pPr>
              <w:bidi w:val="0"/>
            </w:pPr>
            <w:r>
              <w:rPr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E6BD7">
            <w:pPr>
              <w:bidi w:val="0"/>
            </w:pPr>
            <w:r>
              <w:rPr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0B370">
            <w:pPr>
              <w:bidi w:val="0"/>
            </w:pPr>
            <w:r>
              <w:rPr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613CD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  <w:tr w14:paraId="35474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15D3C">
            <w:pPr>
              <w:bidi w:val="0"/>
            </w:pPr>
            <w:r>
              <w:rPr>
                <w:lang w:val="en-US" w:eastAsia="zh-CN"/>
              </w:rPr>
              <w:t>TC-MAT-01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A0E7C">
            <w:pPr>
              <w:bidi w:val="0"/>
            </w:pPr>
            <w:r>
              <w:rPr>
                <w:lang w:val="en-US" w:eastAsia="zh-CN"/>
              </w:rPr>
              <w:t>材料列表加载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D08C">
            <w:pPr>
              <w:bidi w:val="0"/>
            </w:pPr>
            <w:r>
              <w:rPr>
                <w:lang w:val="en-US" w:eastAsia="zh-CN"/>
              </w:rPr>
              <w:t>进入材料页面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5290">
            <w:pPr>
              <w:bidi w:val="0"/>
            </w:pPr>
            <w:r>
              <w:rPr>
                <w:lang w:val="en-US" w:eastAsia="zh-CN"/>
              </w:rPr>
              <w:t>列表展示多条材料数据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86B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66B66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0FB4B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D10B1">
            <w:pPr>
              <w:bidi w:val="0"/>
            </w:pPr>
            <w:r>
              <w:rPr>
                <w:lang w:val="en-US" w:eastAsia="zh-CN"/>
              </w:rPr>
              <w:t>TC-MAT-02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E6FCE">
            <w:pPr>
              <w:bidi w:val="0"/>
            </w:pPr>
            <w:r>
              <w:rPr>
                <w:lang w:val="en-US" w:eastAsia="zh-CN"/>
              </w:rPr>
              <w:t>材料关键词检索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DF821">
            <w:pPr>
              <w:bidi w:val="0"/>
            </w:pPr>
            <w:r>
              <w:rPr>
                <w:lang w:val="en-US" w:eastAsia="zh-CN"/>
              </w:rPr>
              <w:t>输入材料名称检索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D2613">
            <w:pPr>
              <w:bidi w:val="0"/>
            </w:pPr>
            <w:r>
              <w:rPr>
                <w:lang w:val="en-US" w:eastAsia="zh-CN"/>
              </w:rPr>
              <w:t>过滤对应材料条目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FAC76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关键词检索内容错误并且检索后界面卡死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6D93C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6EA46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74E6">
            <w:pPr>
              <w:bidi w:val="0"/>
            </w:pPr>
            <w:r>
              <w:rPr>
                <w:lang w:val="en-US" w:eastAsia="zh-CN"/>
              </w:rPr>
              <w:t>TC-MAT-03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ED9A7">
            <w:pPr>
              <w:bidi w:val="0"/>
            </w:pPr>
            <w:r>
              <w:rPr>
                <w:lang w:val="en-US" w:eastAsia="zh-CN"/>
              </w:rPr>
              <w:t>材料详情页面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D8F84">
            <w:pPr>
              <w:bidi w:val="0"/>
            </w:pPr>
            <w:r>
              <w:rPr>
                <w:lang w:val="en-US" w:eastAsia="zh-CN"/>
              </w:rPr>
              <w:t>点击材料条目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A93FC">
            <w:pPr>
              <w:bidi w:val="0"/>
            </w:pPr>
            <w:r>
              <w:rPr>
                <w:lang w:val="en-US" w:eastAsia="zh-CN"/>
              </w:rPr>
              <w:t>晶系、能带等参数完整展示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E8D9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可视化区域与材料标签区域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1C0C9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64D95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4EE53">
            <w:pPr>
              <w:bidi w:val="0"/>
            </w:pPr>
            <w:r>
              <w:rPr>
                <w:lang w:val="en-US" w:eastAsia="zh-CN"/>
              </w:rPr>
              <w:t>TC-MAT-04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9BD2E">
            <w:pPr>
              <w:bidi w:val="0"/>
            </w:pPr>
            <w:r>
              <w:rPr>
                <w:lang w:val="en-US" w:eastAsia="zh-CN"/>
              </w:rPr>
              <w:t>材料标签浏览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645D">
            <w:pPr>
              <w:bidi w:val="0"/>
            </w:pPr>
            <w:r>
              <w:rPr>
                <w:lang w:val="en-US" w:eastAsia="zh-CN"/>
              </w:rPr>
              <w:t>进入材料标签页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2C172">
            <w:pPr>
              <w:bidi w:val="0"/>
            </w:pPr>
            <w:r>
              <w:rPr>
                <w:lang w:val="en-US" w:eastAsia="zh-CN"/>
              </w:rPr>
              <w:t>标签列表正常渲染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D676E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点击材料标签后卡死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FFD4B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</w:tbl>
    <w:p w14:paraId="1DFC0B88">
      <w:pPr>
        <w:pStyle w:val="3"/>
        <w:bidi w:val="0"/>
      </w:pPr>
      <w:r>
        <w:t>M5 文献模块（P1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386"/>
        <w:gridCol w:w="1386"/>
        <w:gridCol w:w="2300"/>
        <w:gridCol w:w="1894"/>
        <w:gridCol w:w="545"/>
      </w:tblGrid>
      <w:tr w14:paraId="123A5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A42EF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AB4FF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D812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E62C5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4250A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11E8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014C3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27551">
            <w:pPr>
              <w:bidi w:val="0"/>
            </w:pPr>
            <w:r>
              <w:rPr>
                <w:lang w:val="en-US" w:eastAsia="zh-CN"/>
              </w:rPr>
              <w:t>TC-LIT-01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628F0">
            <w:pPr>
              <w:bidi w:val="0"/>
            </w:pPr>
            <w:r>
              <w:rPr>
                <w:lang w:val="en-US" w:eastAsia="zh-CN"/>
              </w:rPr>
              <w:t>文献列表加载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DFC13">
            <w:pPr>
              <w:bidi w:val="0"/>
            </w:pPr>
            <w:r>
              <w:rPr>
                <w:lang w:val="en-US" w:eastAsia="zh-CN"/>
              </w:rPr>
              <w:t>进入文献页面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949DD">
            <w:pPr>
              <w:bidi w:val="0"/>
            </w:pPr>
            <w:r>
              <w:rPr>
                <w:lang w:val="en-US" w:eastAsia="zh-CN"/>
              </w:rPr>
              <w:t>展示 DOI、标题等文献信息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0F48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8AE76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3DFC2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48F19">
            <w:pPr>
              <w:bidi w:val="0"/>
            </w:pPr>
            <w:r>
              <w:rPr>
                <w:lang w:val="en-US" w:eastAsia="zh-CN"/>
              </w:rPr>
              <w:t>TC-LIT-02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D95D">
            <w:pPr>
              <w:bidi w:val="0"/>
            </w:pPr>
            <w:r>
              <w:rPr>
                <w:lang w:val="en-US" w:eastAsia="zh-CN"/>
              </w:rPr>
              <w:t>文献详情查看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02C95">
            <w:pPr>
              <w:bidi w:val="0"/>
            </w:pPr>
            <w:r>
              <w:rPr>
                <w:lang w:val="en-US" w:eastAsia="zh-CN"/>
              </w:rPr>
              <w:t>点击单条文献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5DE">
            <w:pPr>
              <w:bidi w:val="0"/>
            </w:pPr>
            <w:r>
              <w:rPr>
                <w:lang w:val="en-US" w:eastAsia="zh-CN"/>
              </w:rPr>
              <w:t>作者、摘要完整展示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2F414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关键词与关联标签错误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676AB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6CE61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8AE04">
            <w:pPr>
              <w:bidi w:val="0"/>
            </w:pPr>
            <w:r>
              <w:rPr>
                <w:lang w:val="en-US" w:eastAsia="zh-CN"/>
              </w:rPr>
              <w:t>TC-LIT-03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B378">
            <w:pPr>
              <w:bidi w:val="0"/>
            </w:pPr>
            <w:r>
              <w:rPr>
                <w:lang w:val="en-US" w:eastAsia="zh-CN"/>
              </w:rPr>
              <w:t>文献关键词检索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78F8D">
            <w:pPr>
              <w:bidi w:val="0"/>
            </w:pPr>
            <w:r>
              <w:rPr>
                <w:lang w:val="en-US" w:eastAsia="zh-CN"/>
              </w:rPr>
              <w:t>输入关键词筛选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1C75E">
            <w:pPr>
              <w:bidi w:val="0"/>
            </w:pPr>
            <w:r>
              <w:rPr>
                <w:lang w:val="en-US" w:eastAsia="zh-CN"/>
              </w:rPr>
              <w:t>匹配文献展示在列表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975A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E18A2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</w:tbl>
    <w:p w14:paraId="00934242">
      <w:pPr>
        <w:pStyle w:val="3"/>
        <w:bidi w:val="0"/>
      </w:pPr>
      <w:r>
        <w:t>M6 XRD 工具模块（P0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1336"/>
        <w:gridCol w:w="1971"/>
        <w:gridCol w:w="2070"/>
        <w:gridCol w:w="1516"/>
        <w:gridCol w:w="509"/>
      </w:tblGrid>
      <w:tr w14:paraId="08A18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DF915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9DC6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02AAB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293A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F460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6DB22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1E076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B164C">
            <w:pPr>
              <w:bidi w:val="0"/>
            </w:pPr>
            <w:r>
              <w:rPr>
                <w:lang w:val="en-US" w:eastAsia="zh-CN"/>
              </w:rPr>
              <w:t>TC-XRD-01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99A6C">
            <w:pPr>
              <w:bidi w:val="0"/>
            </w:pPr>
            <w:r>
              <w:rPr>
                <w:lang w:val="en-US" w:eastAsia="zh-CN"/>
              </w:rPr>
              <w:t>加载内置样例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C3771">
            <w:pPr>
              <w:bidi w:val="0"/>
            </w:pPr>
            <w:r>
              <w:rPr>
                <w:lang w:val="en-US" w:eastAsia="zh-CN"/>
              </w:rPr>
              <w:t>XRD 页面点击加载样例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9BB85">
            <w:pPr>
              <w:bidi w:val="0"/>
            </w:pPr>
            <w:r>
              <w:rPr>
                <w:lang w:val="en-US" w:eastAsia="zh-CN"/>
              </w:rPr>
              <w:t>文本框填充标准角度强度数据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D9A0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2076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7DA36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C1F4D">
            <w:pPr>
              <w:bidi w:val="0"/>
            </w:pPr>
            <w:r>
              <w:rPr>
                <w:lang w:val="en-US" w:eastAsia="zh-CN"/>
              </w:rPr>
              <w:t>TC-XRD-02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3934E">
            <w:pPr>
              <w:bidi w:val="0"/>
            </w:pPr>
            <w:r>
              <w:rPr>
                <w:lang w:val="en-US" w:eastAsia="zh-CN"/>
              </w:rPr>
              <w:t>文本数据处理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B9FC6">
            <w:pPr>
              <w:bidi w:val="0"/>
            </w:pPr>
            <w:r>
              <w:rPr>
                <w:lang w:val="en-US" w:eastAsia="zh-CN"/>
              </w:rPr>
              <w:t>样例参数不变，执行可视化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8587F">
            <w:pPr>
              <w:bidi w:val="0"/>
            </w:pPr>
            <w:r>
              <w:rPr>
                <w:lang w:val="en-US" w:eastAsia="zh-CN"/>
              </w:rPr>
              <w:t>ECharts 生成完整衍射曲线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EE6B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5C43A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32376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A81C">
            <w:pPr>
              <w:bidi w:val="0"/>
            </w:pPr>
            <w:r>
              <w:rPr>
                <w:lang w:val="en-US" w:eastAsia="zh-CN"/>
              </w:rPr>
              <w:t>TC-XRD-03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B41E7">
            <w:pPr>
              <w:bidi w:val="0"/>
            </w:pPr>
            <w:r>
              <w:rPr>
                <w:lang w:val="en-US" w:eastAsia="zh-CN"/>
              </w:rPr>
              <w:t>统计数据展示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EFF6F">
            <w:pPr>
              <w:bidi w:val="0"/>
            </w:pPr>
            <w:r>
              <w:rPr>
                <w:lang w:val="en-US" w:eastAsia="zh-CN"/>
              </w:rPr>
              <w:t>图谱生成后查看底部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58F6A">
            <w:pPr>
              <w:bidi w:val="0"/>
            </w:pPr>
            <w:r>
              <w:rPr>
                <w:lang w:val="en-US" w:eastAsia="zh-CN"/>
              </w:rPr>
              <w:t>最大、最小、四分位数可见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5DCB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E1225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738A5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3300B">
            <w:pPr>
              <w:bidi w:val="0"/>
            </w:pPr>
            <w:r>
              <w:rPr>
                <w:lang w:val="en-US" w:eastAsia="zh-CN"/>
              </w:rPr>
              <w:t>TC-XRD-04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52759">
            <w:pPr>
              <w:bidi w:val="0"/>
            </w:pPr>
            <w:r>
              <w:rPr>
                <w:lang w:val="en-US" w:eastAsia="zh-CN"/>
              </w:rPr>
              <w:t>Y 轴模式切换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B0C59">
            <w:pPr>
              <w:bidi w:val="0"/>
            </w:pPr>
            <w:r>
              <w:rPr>
                <w:lang w:val="en-US" w:eastAsia="zh-CN"/>
              </w:rPr>
              <w:t>切换真实 / 归一化强度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AEB4A">
            <w:pPr>
              <w:bidi w:val="0"/>
            </w:pPr>
            <w:r>
              <w:rPr>
                <w:lang w:val="en-US" w:eastAsia="zh-CN"/>
              </w:rPr>
              <w:t>图表纵坐标同步变化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BF5C5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坐标变换但是曲线不变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C2961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49557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55224">
            <w:pPr>
              <w:bidi w:val="0"/>
            </w:pPr>
            <w:r>
              <w:rPr>
                <w:lang w:val="en-US" w:eastAsia="zh-CN"/>
              </w:rPr>
              <w:t>TC-XRD-05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4C0B3">
            <w:pPr>
              <w:bidi w:val="0"/>
            </w:pPr>
            <w:r>
              <w:rPr>
                <w:lang w:val="en-US" w:eastAsia="zh-CN"/>
              </w:rPr>
              <w:t>非法参数校验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EB106">
            <w:pPr>
              <w:bidi w:val="0"/>
            </w:pPr>
            <w:r>
              <w:rPr>
                <w:lang w:val="en-US" w:eastAsia="zh-CN"/>
              </w:rPr>
              <w:t>设置最小角度大于最大角度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58667">
            <w:pPr>
              <w:bidi w:val="0"/>
            </w:pPr>
            <w:r>
              <w:rPr>
                <w:lang w:val="en-US" w:eastAsia="zh-CN"/>
              </w:rPr>
              <w:t>弹窗提示参数错误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0F71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D627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44EC9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408FA">
            <w:pPr>
              <w:bidi w:val="0"/>
            </w:pPr>
            <w:r>
              <w:rPr>
                <w:lang w:val="en-US" w:eastAsia="zh-CN"/>
              </w:rPr>
              <w:t>TC-XRD-06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9D220">
            <w:pPr>
              <w:bidi w:val="0"/>
            </w:pPr>
            <w:r>
              <w:rPr>
                <w:lang w:val="en-US" w:eastAsia="zh-CN"/>
              </w:rPr>
              <w:t>NPY 文件上传处理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A5615">
            <w:pPr>
              <w:bidi w:val="0"/>
            </w:pPr>
            <w:r>
              <w:rPr>
                <w:lang w:val="en-US" w:eastAsia="zh-CN"/>
              </w:rPr>
              <w:t>上传标准 npy 文件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9853E">
            <w:pPr>
              <w:bidi w:val="0"/>
            </w:pPr>
            <w:r>
              <w:rPr>
                <w:lang w:val="en-US" w:eastAsia="zh-CN"/>
              </w:rPr>
              <w:t>正常生成衍射图谱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7D27">
            <w:pPr>
              <w:bidi w:val="0"/>
              <w:rPr>
                <w:rFonts w:hint="eastAsia" w:eastAsia="微软雅黑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80134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70BA4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4D5CB">
            <w:pPr>
              <w:bidi w:val="0"/>
            </w:pPr>
            <w:r>
              <w:rPr>
                <w:lang w:val="en-US" w:eastAsia="zh-CN"/>
              </w:rPr>
              <w:t>TC-XRD-07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D83D4">
            <w:pPr>
              <w:bidi w:val="0"/>
            </w:pPr>
            <w:r>
              <w:rPr>
                <w:lang w:val="en-US" w:eastAsia="zh-CN"/>
              </w:rPr>
              <w:t>XRD 处理接口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358E0">
            <w:pPr>
              <w:bidi w:val="0"/>
            </w:pPr>
            <w:r>
              <w:rPr>
                <w:lang w:val="en-US" w:eastAsia="zh-CN"/>
              </w:rPr>
              <w:t>Swagger 提交样例数据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9DCA3">
            <w:pPr>
              <w:bidi w:val="0"/>
            </w:pPr>
            <w:r>
              <w:rPr>
                <w:lang w:val="en-US" w:eastAsia="zh-CN"/>
              </w:rPr>
              <w:t>返回角度、强度数组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E95B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F28D2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</w:tbl>
    <w:p w14:paraId="07D4A9FF">
      <w:pPr>
        <w:pStyle w:val="3"/>
        <w:bidi w:val="0"/>
      </w:pPr>
      <w:r>
        <w:t>M7 文件上传模块（P1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574"/>
        <w:gridCol w:w="2020"/>
        <w:gridCol w:w="2284"/>
        <w:gridCol w:w="972"/>
        <w:gridCol w:w="573"/>
      </w:tblGrid>
      <w:tr w14:paraId="0D63F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31ED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9451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F0FE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9B3F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F984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7C11B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14039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68A63">
            <w:pPr>
              <w:bidi w:val="0"/>
            </w:pPr>
            <w:r>
              <w:rPr>
                <w:lang w:val="en-US" w:eastAsia="zh-CN"/>
              </w:rPr>
              <w:t>TC-UPL-01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5BD2F">
            <w:pPr>
              <w:bidi w:val="0"/>
            </w:pPr>
            <w:r>
              <w:rPr>
                <w:lang w:val="en-US" w:eastAsia="zh-CN"/>
              </w:rPr>
              <w:t>未登录上传文件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4628C">
            <w:pPr>
              <w:bidi w:val="0"/>
            </w:pPr>
            <w:r>
              <w:rPr>
                <w:lang w:val="en-US" w:eastAsia="zh-CN"/>
              </w:rPr>
              <w:t>未登录访问上传接口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A9B45">
            <w:pPr>
              <w:bidi w:val="0"/>
            </w:pPr>
            <w:r>
              <w:rPr>
                <w:lang w:val="en-US" w:eastAsia="zh-CN"/>
              </w:rPr>
              <w:t>返回 401 无权限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7B4B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DCEC4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AD9E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F9345">
            <w:pPr>
              <w:bidi w:val="0"/>
            </w:pPr>
            <w:r>
              <w:rPr>
                <w:lang w:val="en-US" w:eastAsia="zh-CN"/>
              </w:rPr>
              <w:t>TC-UPL-02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7ACAF">
            <w:pPr>
              <w:bidi w:val="0"/>
            </w:pPr>
            <w:r>
              <w:rPr>
                <w:lang w:val="en-US" w:eastAsia="zh-CN"/>
              </w:rPr>
              <w:t>登录上传文件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F3B98">
            <w:pPr>
              <w:bidi w:val="0"/>
            </w:pPr>
            <w:r>
              <w:rPr>
                <w:lang w:val="en-US" w:eastAsia="zh-CN"/>
              </w:rPr>
              <w:t>登录后上传 txt 文件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509A9">
            <w:pPr>
              <w:bidi w:val="0"/>
            </w:pPr>
            <w:r>
              <w:rPr>
                <w:lang w:val="en-US" w:eastAsia="zh-CN"/>
              </w:rPr>
              <w:t>提示上传成功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64D5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F0BA9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1757F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9AF9A">
            <w:pPr>
              <w:bidi w:val="0"/>
            </w:pPr>
            <w:r>
              <w:rPr>
                <w:lang w:val="en-US" w:eastAsia="zh-CN"/>
              </w:rPr>
              <w:t>TC-UPL-03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AC37A">
            <w:pPr>
              <w:bidi w:val="0"/>
            </w:pPr>
            <w:r>
              <w:rPr>
                <w:lang w:val="en-US" w:eastAsia="zh-CN"/>
              </w:rPr>
              <w:t>上传接口校验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EC61E">
            <w:pPr>
              <w:bidi w:val="0"/>
            </w:pPr>
            <w:r>
              <w:rPr>
                <w:lang w:val="en-US" w:eastAsia="zh-CN"/>
              </w:rPr>
              <w:t>Swagger 上传文件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06E17">
            <w:pPr>
              <w:bidi w:val="0"/>
            </w:pPr>
            <w:r>
              <w:rPr>
                <w:lang w:val="en-US" w:eastAsia="zh-CN"/>
              </w:rPr>
              <w:t>code=200，返回文件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CDD7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02FBF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</w:tbl>
    <w:p w14:paraId="2E69DA61">
      <w:pPr>
        <w:pStyle w:val="3"/>
        <w:bidi w:val="0"/>
      </w:pPr>
      <w:r>
        <w:t>M8 管理员后台（P1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1923"/>
        <w:gridCol w:w="2154"/>
        <w:gridCol w:w="1729"/>
        <w:gridCol w:w="952"/>
        <w:gridCol w:w="566"/>
      </w:tblGrid>
      <w:tr w14:paraId="7336F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31A4A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8BB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62CD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EAE6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7BE5B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CB402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3DB47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4FCB">
            <w:pPr>
              <w:bidi w:val="0"/>
            </w:pPr>
            <w:r>
              <w:rPr>
                <w:lang w:val="en-US" w:eastAsia="zh-CN"/>
              </w:rPr>
              <w:t>TC-ADM-01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3406B">
            <w:pPr>
              <w:bidi w:val="0"/>
            </w:pPr>
            <w:r>
              <w:rPr>
                <w:lang w:val="en-US" w:eastAsia="zh-CN"/>
              </w:rPr>
              <w:t>审计日志查看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524A">
            <w:pPr>
              <w:bidi w:val="0"/>
            </w:pPr>
            <w:r>
              <w:rPr>
                <w:lang w:val="en-US" w:eastAsia="zh-CN"/>
              </w:rPr>
              <w:t>admin 账号进入审计页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2AE47">
            <w:pPr>
              <w:bidi w:val="0"/>
            </w:pPr>
            <w:r>
              <w:rPr>
                <w:lang w:val="en-US" w:eastAsia="zh-CN"/>
              </w:rPr>
              <w:t>分页展示操作记录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C8F6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30698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7DD6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0E15">
            <w:pPr>
              <w:bidi w:val="0"/>
            </w:pPr>
            <w:r>
              <w:rPr>
                <w:lang w:val="en-US" w:eastAsia="zh-CN"/>
              </w:rPr>
              <w:t>TC-ADM-02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AC484">
            <w:pPr>
              <w:bidi w:val="0"/>
            </w:pPr>
            <w:r>
              <w:rPr>
                <w:lang w:val="en-US" w:eastAsia="zh-CN"/>
              </w:rPr>
              <w:t>元数据列表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DF461">
            <w:pPr>
              <w:bidi w:val="0"/>
            </w:pPr>
            <w:r>
              <w:rPr>
                <w:lang w:val="en-US" w:eastAsia="zh-CN"/>
              </w:rPr>
              <w:t>进入元数据管理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D8188">
            <w:pPr>
              <w:bidi w:val="0"/>
            </w:pPr>
            <w:r>
              <w:rPr>
                <w:lang w:val="en-US" w:eastAsia="zh-CN"/>
              </w:rPr>
              <w:t>字段列表正常加载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1B9C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0BF57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239C7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C37D2">
            <w:pPr>
              <w:bidi w:val="0"/>
            </w:pPr>
            <w:r>
              <w:rPr>
                <w:lang w:val="en-US" w:eastAsia="zh-CN"/>
              </w:rPr>
              <w:t>TC-ADM-03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E10CF">
            <w:pPr>
              <w:bidi w:val="0"/>
            </w:pPr>
            <w:r>
              <w:rPr>
                <w:lang w:val="en-US" w:eastAsia="zh-CN"/>
              </w:rPr>
              <w:t>新增元数据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C6EAD">
            <w:pPr>
              <w:bidi w:val="0"/>
            </w:pPr>
            <w:r>
              <w:rPr>
                <w:lang w:val="en-US" w:eastAsia="zh-CN"/>
              </w:rPr>
              <w:t>填写字段信息保存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BC5E8">
            <w:pPr>
              <w:bidi w:val="0"/>
            </w:pPr>
            <w:r>
              <w:rPr>
                <w:lang w:val="en-US" w:eastAsia="zh-CN"/>
              </w:rPr>
              <w:t>列表新增对应条目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1E3F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A2CC7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08236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C4FB9">
            <w:pPr>
              <w:bidi w:val="0"/>
            </w:pPr>
            <w:r>
              <w:rPr>
                <w:lang w:val="en-US" w:eastAsia="zh-CN"/>
              </w:rPr>
              <w:t>TC-ADM-04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9D5D7">
            <w:pPr>
              <w:bidi w:val="0"/>
            </w:pPr>
            <w:r>
              <w:rPr>
                <w:lang w:val="en-US" w:eastAsia="zh-CN"/>
              </w:rPr>
              <w:t>删除元数据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9623F">
            <w:pPr>
              <w:bidi w:val="0"/>
            </w:pPr>
            <w:r>
              <w:rPr>
                <w:lang w:val="en-US" w:eastAsia="zh-CN"/>
              </w:rPr>
              <w:t>选中条目执行删除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2CCCF">
            <w:pPr>
              <w:bidi w:val="0"/>
            </w:pPr>
            <w:r>
              <w:rPr>
                <w:lang w:val="en-US" w:eastAsia="zh-CN"/>
              </w:rPr>
              <w:t>列表移除对应数据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058E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2CCB5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49F17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1616E">
            <w:pPr>
              <w:bidi w:val="0"/>
            </w:pPr>
            <w:r>
              <w:rPr>
                <w:lang w:val="en-US" w:eastAsia="zh-CN"/>
              </w:rPr>
              <w:t>TC-ADM-05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97900">
            <w:pPr>
              <w:bidi w:val="0"/>
            </w:pPr>
            <w:r>
              <w:rPr>
                <w:lang w:val="en-US" w:eastAsia="zh-CN"/>
              </w:rPr>
              <w:t>普通用户访问元数据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A866B">
            <w:pPr>
              <w:bidi w:val="0"/>
            </w:pPr>
            <w:r>
              <w:rPr>
                <w:lang w:val="en-US" w:eastAsia="zh-CN"/>
              </w:rPr>
              <w:t>user1 进入元数据页面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5E092">
            <w:pPr>
              <w:bidi w:val="0"/>
            </w:pPr>
            <w:r>
              <w:rPr>
                <w:lang w:val="en-US" w:eastAsia="zh-CN"/>
              </w:rPr>
              <w:t>权限拦截无法进入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0171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F1B99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</w:tbl>
    <w:p w14:paraId="05AC852C">
      <w:pPr>
        <w:pStyle w:val="3"/>
        <w:bidi w:val="0"/>
      </w:pPr>
      <w:r>
        <w:t>M9 AI 智能问答（P0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1228"/>
        <w:gridCol w:w="2072"/>
        <w:gridCol w:w="2455"/>
        <w:gridCol w:w="1319"/>
        <w:gridCol w:w="506"/>
      </w:tblGrid>
      <w:tr w14:paraId="7ABC8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36F5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16D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04C0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DB97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2CA8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4AF0A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3EDA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7BE31">
            <w:pPr>
              <w:bidi w:val="0"/>
            </w:pPr>
            <w:r>
              <w:rPr>
                <w:lang w:val="en-US" w:eastAsia="zh-CN"/>
              </w:rPr>
              <w:t>TC-AI-01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60545">
            <w:pPr>
              <w:bidi w:val="0"/>
            </w:pPr>
            <w:r>
              <w:rPr>
                <w:lang w:val="en-US" w:eastAsia="zh-CN"/>
              </w:rPr>
              <w:t>助手弹窗打开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59A54">
            <w:pPr>
              <w:bidi w:val="0"/>
            </w:pPr>
            <w:r>
              <w:rPr>
                <w:lang w:val="en-US" w:eastAsia="zh-CN"/>
              </w:rPr>
              <w:t>任意页面点击右下角浮窗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32332">
            <w:pPr>
              <w:bidi w:val="0"/>
            </w:pPr>
            <w:r>
              <w:rPr>
                <w:lang w:val="en-US" w:eastAsia="zh-CN"/>
              </w:rPr>
              <w:t>对话抽屉正常弹出无布局错乱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B906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0D51B">
            <w:pPr>
              <w:bidi w:val="0"/>
            </w:pPr>
            <w:r>
              <w:t>☑</w:t>
            </w:r>
          </w:p>
        </w:tc>
      </w:tr>
      <w:tr w14:paraId="20C83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08CB">
            <w:pPr>
              <w:bidi w:val="0"/>
            </w:pPr>
            <w:r>
              <w:rPr>
                <w:lang w:val="en-US" w:eastAsia="zh-CN"/>
              </w:rPr>
              <w:t>TC-AI-02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93098">
            <w:pPr>
              <w:bidi w:val="0"/>
            </w:pPr>
            <w:r>
              <w:rPr>
                <w:lang w:val="en-US" w:eastAsia="zh-CN"/>
              </w:rPr>
              <w:t>单轮专业问答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CD42">
            <w:pPr>
              <w:bidi w:val="0"/>
            </w:pPr>
            <w:r>
              <w:rPr>
                <w:lang w:val="en-US" w:eastAsia="zh-CN"/>
              </w:rPr>
              <w:t>输入 XRD 相关问题发送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CD3D">
            <w:pPr>
              <w:bidi w:val="0"/>
            </w:pPr>
            <w:r>
              <w:rPr>
                <w:lang w:val="en-US" w:eastAsia="zh-CN"/>
              </w:rPr>
              <w:t>返回专业文字回答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FD4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只能返回固定内容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1748F">
            <w:pPr>
              <w:bidi w:val="0"/>
            </w:pPr>
            <w:r>
              <w:t>☒</w:t>
            </w:r>
          </w:p>
        </w:tc>
      </w:tr>
      <w:tr w14:paraId="4F934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EF8EE">
            <w:pPr>
              <w:bidi w:val="0"/>
            </w:pPr>
            <w:r>
              <w:rPr>
                <w:lang w:val="en-US" w:eastAsia="zh-CN"/>
              </w:rPr>
              <w:t>TC-AI-03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D2DD7">
            <w:pPr>
              <w:bidi w:val="0"/>
            </w:pPr>
            <w:r>
              <w:rPr>
                <w:lang w:val="en-US" w:eastAsia="zh-CN"/>
              </w:rPr>
              <w:t>多轮连续对话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6711">
            <w:pPr>
              <w:bidi w:val="0"/>
            </w:pPr>
            <w:r>
              <w:rPr>
                <w:lang w:val="en-US" w:eastAsia="zh-CN"/>
              </w:rPr>
              <w:t>连续追问两道材料问题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B3BDF">
            <w:pPr>
              <w:bidi w:val="0"/>
            </w:pPr>
            <w:r>
              <w:rPr>
                <w:lang w:val="en-US" w:eastAsia="zh-CN"/>
              </w:rPr>
              <w:t>回答关联上文上下文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33AA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16BF4">
            <w:pPr>
              <w:bidi w:val="0"/>
            </w:pPr>
            <w:r>
              <w:t>☒</w:t>
            </w:r>
          </w:p>
        </w:tc>
      </w:tr>
      <w:tr w14:paraId="758A8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3853">
            <w:pPr>
              <w:bidi w:val="0"/>
            </w:pPr>
            <w:r>
              <w:rPr>
                <w:lang w:val="en-US" w:eastAsia="zh-CN"/>
              </w:rPr>
              <w:t>TC-AI-04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BDA53">
            <w:pPr>
              <w:bidi w:val="0"/>
            </w:pPr>
            <w:r>
              <w:rPr>
                <w:lang w:val="en-US" w:eastAsia="zh-CN"/>
              </w:rPr>
              <w:t>AI 健康检测接口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C2D3A">
            <w:pPr>
              <w:bidi w:val="0"/>
            </w:pPr>
            <w:r>
              <w:rPr>
                <w:lang w:val="en-US" w:eastAsia="zh-CN"/>
              </w:rPr>
              <w:t>访问 /api/ai/health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26AF2">
            <w:pPr>
              <w:bidi w:val="0"/>
            </w:pPr>
            <w:r>
              <w:rPr>
                <w:lang w:val="en-US" w:eastAsia="zh-CN"/>
              </w:rPr>
              <w:t>返回服务正常标识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4764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6AC45">
            <w:pPr>
              <w:bidi w:val="0"/>
            </w:pPr>
            <w:r>
              <w:t>☑</w:t>
            </w:r>
          </w:p>
        </w:tc>
      </w:tr>
      <w:tr w14:paraId="50033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3D4A8">
            <w:pPr>
              <w:bidi w:val="0"/>
            </w:pPr>
            <w:r>
              <w:rPr>
                <w:lang w:val="en-US" w:eastAsia="zh-CN"/>
              </w:rPr>
              <w:t>TC-AI-05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A67A1">
            <w:pPr>
              <w:bidi w:val="0"/>
            </w:pPr>
            <w:r>
              <w:rPr>
                <w:lang w:val="en-US" w:eastAsia="zh-CN"/>
              </w:rPr>
              <w:t>无密钥降级提示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0A86">
            <w:pPr>
              <w:bidi w:val="0"/>
            </w:pPr>
            <w:r>
              <w:rPr>
                <w:lang w:val="en-US" w:eastAsia="zh-CN"/>
              </w:rPr>
              <w:t>清空 API 密钥后提问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116AA">
            <w:pPr>
              <w:bidi w:val="0"/>
            </w:pPr>
            <w:r>
              <w:rPr>
                <w:lang w:val="en-US" w:eastAsia="zh-CN"/>
              </w:rPr>
              <w:t>弹窗提示 AI 服务异常，页面不崩溃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1CD9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F6A56">
            <w:pPr>
              <w:bidi w:val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☑</w:t>
            </w:r>
          </w:p>
        </w:tc>
      </w:tr>
    </w:tbl>
    <w:p w14:paraId="2BCEB657">
      <w:pPr>
        <w:pStyle w:val="3"/>
        <w:bidi w:val="0"/>
      </w:pPr>
      <w:r>
        <w:t>M10 辅助拓展模块（P2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441"/>
        <w:gridCol w:w="1993"/>
        <w:gridCol w:w="2332"/>
        <w:gridCol w:w="1028"/>
        <w:gridCol w:w="587"/>
      </w:tblGrid>
      <w:tr w14:paraId="093B5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07437">
            <w:pPr>
              <w:bidi w:val="0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lang w:val="en-US" w:eastAsia="zh-CN"/>
              </w:rPr>
              <w:t>用例 ID</w:t>
            </w:r>
          </w:p>
        </w:tc>
        <w:tc>
          <w:tcPr>
            <w:tcW w:w="8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D52E3">
            <w:pPr>
              <w:bidi w:val="0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lang w:val="en-US" w:eastAsia="zh-CN"/>
              </w:rPr>
              <w:t>用例名称</w:t>
            </w:r>
          </w:p>
        </w:tc>
        <w:tc>
          <w:tcPr>
            <w:tcW w:w="11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E42D8">
            <w:pPr>
              <w:bidi w:val="0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lang w:val="en-US" w:eastAsia="zh-CN"/>
              </w:rPr>
              <w:t>测试步骤</w:t>
            </w:r>
          </w:p>
        </w:tc>
        <w:tc>
          <w:tcPr>
            <w:tcW w:w="13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1721A">
            <w:pPr>
              <w:bidi w:val="0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lang w:val="en-US" w:eastAsia="zh-CN"/>
              </w:rPr>
              <w:t>预期结果</w:t>
            </w:r>
          </w:p>
        </w:tc>
        <w:tc>
          <w:tcPr>
            <w:tcW w:w="6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AAC96">
            <w:pPr>
              <w:bidi w:val="0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543CA">
            <w:pPr>
              <w:bidi w:val="0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lang w:val="en-US" w:eastAsia="zh-CN"/>
              </w:rPr>
              <w:t>状态</w:t>
            </w:r>
          </w:p>
        </w:tc>
      </w:tr>
      <w:tr w14:paraId="71699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77610">
            <w:pPr>
              <w:bidi w:val="0"/>
            </w:pPr>
            <w:r>
              <w:rPr>
                <w:lang w:val="en-US" w:eastAsia="zh-CN"/>
              </w:rPr>
              <w:t>TC-AUX-01</w:t>
            </w:r>
          </w:p>
        </w:tc>
        <w:tc>
          <w:tcPr>
            <w:tcW w:w="8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1BA6A">
            <w:pPr>
              <w:bidi w:val="0"/>
            </w:pPr>
            <w:r>
              <w:rPr>
                <w:lang w:val="en-US" w:eastAsia="zh-CN"/>
              </w:rPr>
              <w:t>中英文切换</w:t>
            </w:r>
          </w:p>
        </w:tc>
        <w:tc>
          <w:tcPr>
            <w:tcW w:w="11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394BA">
            <w:pPr>
              <w:bidi w:val="0"/>
            </w:pPr>
            <w:r>
              <w:rPr>
                <w:lang w:val="en-US" w:eastAsia="zh-CN"/>
              </w:rPr>
              <w:t>顶部切换语言</w:t>
            </w:r>
          </w:p>
        </w:tc>
        <w:tc>
          <w:tcPr>
            <w:tcW w:w="13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6096D">
            <w:pPr>
              <w:bidi w:val="0"/>
            </w:pPr>
            <w:r>
              <w:rPr>
                <w:lang w:val="en-US" w:eastAsia="zh-CN"/>
              </w:rPr>
              <w:t>页面文字同步切换</w:t>
            </w:r>
          </w:p>
        </w:tc>
        <w:tc>
          <w:tcPr>
            <w:tcW w:w="6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2A70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5CE1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360B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8E6AA">
            <w:pPr>
              <w:bidi w:val="0"/>
            </w:pPr>
            <w:r>
              <w:rPr>
                <w:lang w:val="en-US" w:eastAsia="zh-CN"/>
              </w:rPr>
              <w:t>TC-AUX-02</w:t>
            </w:r>
          </w:p>
        </w:tc>
        <w:tc>
          <w:tcPr>
            <w:tcW w:w="8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93838">
            <w:pPr>
              <w:bidi w:val="0"/>
            </w:pPr>
            <w:r>
              <w:rPr>
                <w:lang w:val="en-US" w:eastAsia="zh-CN"/>
              </w:rPr>
              <w:t>社区页面访问</w:t>
            </w:r>
          </w:p>
        </w:tc>
        <w:tc>
          <w:tcPr>
            <w:tcW w:w="11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83C39">
            <w:pPr>
              <w:bidi w:val="0"/>
            </w:pPr>
            <w:r>
              <w:rPr>
                <w:lang w:val="en-US" w:eastAsia="zh-CN"/>
              </w:rPr>
              <w:t>侧边栏进入社区</w:t>
            </w:r>
          </w:p>
        </w:tc>
        <w:tc>
          <w:tcPr>
            <w:tcW w:w="13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890D7">
            <w:pPr>
              <w:bidi w:val="0"/>
            </w:pPr>
            <w:r>
              <w:rPr>
                <w:lang w:val="en-US" w:eastAsia="zh-CN"/>
              </w:rPr>
              <w:t>页面正常渲染（Mock）</w:t>
            </w:r>
          </w:p>
        </w:tc>
        <w:tc>
          <w:tcPr>
            <w:tcW w:w="6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8E37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C0E04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</w:tbl>
    <w:p w14:paraId="572AD5D9">
      <w:pPr>
        <w:pStyle w:val="3"/>
        <w:bidi w:val="0"/>
      </w:pPr>
      <w:r>
        <w:t>非功能指标测试（P1 级）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1427"/>
        <w:gridCol w:w="2375"/>
        <w:gridCol w:w="2236"/>
        <w:gridCol w:w="837"/>
        <w:gridCol w:w="533"/>
      </w:tblGrid>
      <w:tr w14:paraId="74B66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7627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FC568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AA7C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0881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预期标准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AD5E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实际结果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7D78A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状态</w:t>
            </w:r>
          </w:p>
        </w:tc>
      </w:tr>
      <w:tr w14:paraId="28F5F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83401">
            <w:pPr>
              <w:bidi w:val="0"/>
            </w:pPr>
            <w:r>
              <w:rPr>
                <w:lang w:val="en-US" w:eastAsia="zh-CN"/>
              </w:rPr>
              <w:t>TC-NFR-01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81EB2">
            <w:pPr>
              <w:bidi w:val="0"/>
            </w:pPr>
            <w:r>
              <w:rPr>
                <w:lang w:val="en-US" w:eastAsia="zh-CN"/>
              </w:rPr>
              <w:t>列表加载耗时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1E024">
            <w:pPr>
              <w:bidi w:val="0"/>
            </w:pPr>
            <w:r>
              <w:rPr>
                <w:lang w:val="en-US" w:eastAsia="zh-CN"/>
              </w:rPr>
              <w:t>打开分子列表，Network 计时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18F39">
            <w:pPr>
              <w:bidi w:val="0"/>
            </w:pPr>
            <w:r>
              <w:rPr>
                <w:lang w:val="en-US" w:eastAsia="zh-CN"/>
              </w:rPr>
              <w:t>单次请求≤3 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5C1E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502E7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097DA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F87A2">
            <w:pPr>
              <w:bidi w:val="0"/>
            </w:pPr>
            <w:r>
              <w:rPr>
                <w:lang w:val="en-US" w:eastAsia="zh-CN"/>
              </w:rPr>
              <w:t>TC-NFR-02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04335">
            <w:pPr>
              <w:bidi w:val="0"/>
            </w:pPr>
            <w:r>
              <w:rPr>
                <w:lang w:val="en-US" w:eastAsia="zh-CN"/>
              </w:rPr>
              <w:t>登录接口耗时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71214">
            <w:pPr>
              <w:bidi w:val="0"/>
            </w:pPr>
            <w:r>
              <w:rPr>
                <w:lang w:val="en-US" w:eastAsia="zh-CN"/>
              </w:rPr>
              <w:t>执行登录操作计时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05C18">
            <w:pPr>
              <w:bidi w:val="0"/>
            </w:pPr>
            <w:r>
              <w:rPr>
                <w:lang w:val="en-US" w:eastAsia="zh-CN"/>
              </w:rPr>
              <w:t>响应≤1 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8704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9E88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53542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028BB">
            <w:pPr>
              <w:bidi w:val="0"/>
            </w:pPr>
            <w:r>
              <w:rPr>
                <w:lang w:val="en-US" w:eastAsia="zh-CN"/>
              </w:rPr>
              <w:t>TC-NFR-03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F3F10">
            <w:pPr>
              <w:bidi w:val="0"/>
            </w:pPr>
            <w:r>
              <w:rPr>
                <w:lang w:val="en-US" w:eastAsia="zh-CN"/>
              </w:rPr>
              <w:t>XRD 处理耗时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3CBE9">
            <w:pPr>
              <w:bidi w:val="0"/>
            </w:pPr>
            <w:r>
              <w:rPr>
                <w:lang w:val="en-US" w:eastAsia="zh-CN"/>
              </w:rPr>
              <w:t>完整样例处理计时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AB93">
            <w:pPr>
              <w:bidi w:val="0"/>
            </w:pPr>
            <w:r>
              <w:rPr>
                <w:lang w:val="en-US" w:eastAsia="zh-CN"/>
              </w:rPr>
              <w:t>总时长≤60 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A2A6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9FDC6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3C98D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6424C">
            <w:pPr>
              <w:bidi w:val="0"/>
            </w:pPr>
            <w:r>
              <w:rPr>
                <w:lang w:val="en-US" w:eastAsia="zh-CN"/>
              </w:rPr>
              <w:t>TC-NFR-04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BA6CA">
            <w:pPr>
              <w:bidi w:val="0"/>
            </w:pPr>
            <w:r>
              <w:rPr>
                <w:lang w:val="en-US" w:eastAsia="zh-CN"/>
              </w:rPr>
              <w:t>AI 首回复耗时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C4A99">
            <w:pPr>
              <w:bidi w:val="0"/>
            </w:pPr>
            <w:r>
              <w:rPr>
                <w:lang w:val="en-US" w:eastAsia="zh-CN"/>
              </w:rPr>
              <w:t>发送问题至返回文字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1C0CE">
            <w:pPr>
              <w:bidi w:val="0"/>
            </w:pPr>
            <w:r>
              <w:rPr>
                <w:lang w:val="en-US" w:eastAsia="zh-CN"/>
              </w:rPr>
              <w:t>≤10 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CBB40">
            <w:pPr>
              <w:bidi w:val="0"/>
              <w:rPr>
                <w:rFonts w:hint="eastAsia" w:eastAsia="微软雅黑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432E0">
            <w:pPr>
              <w:bidi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</w:p>
        </w:tc>
      </w:tr>
      <w:tr w14:paraId="3B9FC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18EDF">
            <w:pPr>
              <w:bidi w:val="0"/>
            </w:pPr>
            <w:r>
              <w:rPr>
                <w:lang w:val="en-US" w:eastAsia="zh-CN"/>
              </w:rPr>
              <w:t>TC-NFR-05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227C">
            <w:pPr>
              <w:bidi w:val="0"/>
            </w:pPr>
            <w:r>
              <w:rPr>
                <w:lang w:val="en-US" w:eastAsia="zh-CN"/>
              </w:rPr>
              <w:t>密码存储校验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956A4">
            <w:pPr>
              <w:bidi w:val="0"/>
            </w:pPr>
            <w:r>
              <w:rPr>
                <w:lang w:val="en-US" w:eastAsia="zh-CN"/>
              </w:rPr>
              <w:t>打开数据库 users 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51933">
            <w:pPr>
              <w:bidi w:val="0"/>
            </w:pPr>
            <w:r>
              <w:rPr>
                <w:lang w:val="en-US" w:eastAsia="zh-CN"/>
              </w:rPr>
              <w:t>密码为哈希密文，非明文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BBCF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D2617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0C4E8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74BBE">
            <w:pPr>
              <w:bidi w:val="0"/>
            </w:pPr>
            <w:r>
              <w:rPr>
                <w:lang w:val="en-US" w:eastAsia="zh-CN"/>
              </w:rPr>
              <w:t>TC-NFR-06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16457">
            <w:pPr>
              <w:bidi w:val="0"/>
            </w:pPr>
            <w:r>
              <w:rPr>
                <w:lang w:val="en-US" w:eastAsia="zh-CN"/>
              </w:rPr>
              <w:t>后端异常容错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ED86D">
            <w:pPr>
              <w:bidi w:val="0"/>
            </w:pPr>
            <w:r>
              <w:rPr>
                <w:lang w:val="en-US" w:eastAsia="zh-CN"/>
              </w:rPr>
              <w:t>关闭后端刷新页面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920B6">
            <w:pPr>
              <w:bidi w:val="0"/>
            </w:pPr>
            <w:r>
              <w:rPr>
                <w:lang w:val="en-US" w:eastAsia="zh-CN"/>
              </w:rPr>
              <w:t>弹窗提示接口异常，无白屏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5BD1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4928F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4BB80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29E69">
            <w:pPr>
              <w:bidi w:val="0"/>
            </w:pPr>
            <w:r>
              <w:rPr>
                <w:lang w:val="en-US" w:eastAsia="zh-CN"/>
              </w:rPr>
              <w:t>TC-NFR-07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5011E">
            <w:pPr>
              <w:bidi w:val="0"/>
            </w:pPr>
            <w:r>
              <w:rPr>
                <w:lang w:val="en-US" w:eastAsia="zh-CN"/>
              </w:rPr>
              <w:t>Edge 浏览器兼容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7C9B2">
            <w:pPr>
              <w:bidi w:val="0"/>
            </w:pPr>
            <w:r>
              <w:rPr>
                <w:lang w:val="en-US" w:eastAsia="zh-CN"/>
              </w:rPr>
              <w:t>Edge 执行 P0 核心用例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9F8A8">
            <w:pPr>
              <w:bidi w:val="0"/>
            </w:pPr>
            <w:r>
              <w:rPr>
                <w:lang w:val="en-US" w:eastAsia="zh-CN"/>
              </w:rPr>
              <w:t>功能、图表与 Chrome 一致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7C32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483B6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</w:tbl>
    <w:p w14:paraId="7B324248">
      <w:pPr>
        <w:pStyle w:val="2"/>
        <w:bidi w:val="0"/>
      </w:pPr>
      <w:r>
        <w:t>测试结果汇总统计</w:t>
      </w:r>
    </w:p>
    <w:p w14:paraId="0A54D393">
      <w:pPr>
        <w:pStyle w:val="3"/>
        <w:bidi w:val="0"/>
      </w:pPr>
      <w:r>
        <w:t>全优先级用例汇总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1667"/>
        <w:gridCol w:w="1421"/>
        <w:gridCol w:w="1174"/>
        <w:gridCol w:w="1174"/>
        <w:gridCol w:w="1174"/>
        <w:gridCol w:w="928"/>
      </w:tblGrid>
      <w:tr w14:paraId="18759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2205B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07D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计划用例总数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8B8B2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已执行数量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20BCB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通过数量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0ABF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失败数量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BF658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跳过数量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1A2B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通过率</w:t>
            </w:r>
          </w:p>
        </w:tc>
      </w:tr>
      <w:tr w14:paraId="001B9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3486E">
            <w:pPr>
              <w:bidi w:val="0"/>
            </w:pPr>
            <w:r>
              <w:rPr>
                <w:lang w:val="en-US" w:eastAsia="zh-CN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02FD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7F97F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34B7F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5C0B4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6D451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79249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73.2%</w:t>
            </w:r>
          </w:p>
        </w:tc>
      </w:tr>
      <w:tr w14:paraId="648ED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3E1CB">
            <w:pPr>
              <w:bidi w:val="0"/>
            </w:pPr>
            <w:r>
              <w:rPr>
                <w:lang w:val="en-US" w:eastAsia="zh-CN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E49B1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7E157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4A555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C02D7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B807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816C6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91.7%</w:t>
            </w:r>
          </w:p>
        </w:tc>
      </w:tr>
      <w:tr w14:paraId="4CDF0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EE710">
            <w:pPr>
              <w:bidi w:val="0"/>
            </w:pPr>
            <w:r>
              <w:rPr>
                <w:lang w:val="en-US" w:eastAsia="zh-CN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8A65D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37E34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B661B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724C5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B0BC5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30619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4AD82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8597">
            <w:pPr>
              <w:bidi w:val="0"/>
            </w:pPr>
            <w:r>
              <w:rPr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6B0EC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67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880F8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6A607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7AD9E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A1469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F8AA5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80.6%</w:t>
            </w:r>
          </w:p>
        </w:tc>
      </w:tr>
    </w:tbl>
    <w:p w14:paraId="7FEF5DC8">
      <w:pPr>
        <w:pStyle w:val="3"/>
        <w:bidi w:val="0"/>
        <w:rPr>
          <w:rFonts w:hint="default"/>
          <w:lang w:val="en-US" w:eastAsia="zh-CN"/>
        </w:rPr>
      </w:pPr>
      <w:r>
        <w:t>分模块测试统计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9"/>
        <w:gridCol w:w="1836"/>
        <w:gridCol w:w="1065"/>
        <w:gridCol w:w="1065"/>
        <w:gridCol w:w="2221"/>
      </w:tblGrid>
      <w:tr w14:paraId="43A9D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BA02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59F6A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用例总数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50C7D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通过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E80B0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失败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120AB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模块通过率</w:t>
            </w:r>
          </w:p>
        </w:tc>
      </w:tr>
      <w:tr w14:paraId="2E82A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778FB">
            <w:pPr>
              <w:bidi w:val="0"/>
            </w:pPr>
            <w:r>
              <w:rPr>
                <w:lang w:val="en-US" w:eastAsia="zh-CN"/>
              </w:rPr>
              <w:t>M0 部署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B658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4C0A9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80A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1A54D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55B93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C9EBF">
            <w:pPr>
              <w:bidi w:val="0"/>
            </w:pPr>
            <w:r>
              <w:rPr>
                <w:lang w:val="en-US" w:eastAsia="zh-CN"/>
              </w:rPr>
              <w:t>M1 认证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20B69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BEF37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C4999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E7620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</w:tr>
      <w:tr w14:paraId="74A8E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D4651">
            <w:pPr>
              <w:bidi w:val="0"/>
            </w:pPr>
            <w:r>
              <w:rPr>
                <w:lang w:val="en-US" w:eastAsia="zh-CN"/>
              </w:rPr>
              <w:t>M2 资讯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79FC1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79016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1FA7C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F8748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3CCD7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4E8CF">
            <w:pPr>
              <w:bidi w:val="0"/>
            </w:pPr>
            <w:r>
              <w:rPr>
                <w:lang w:val="en-US" w:eastAsia="zh-CN"/>
              </w:rPr>
              <w:t>M3 分子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46D2B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2612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607B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570D6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37.5%</w:t>
            </w:r>
          </w:p>
        </w:tc>
      </w:tr>
      <w:tr w14:paraId="42086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A61FB">
            <w:pPr>
              <w:bidi w:val="0"/>
            </w:pPr>
            <w:r>
              <w:rPr>
                <w:lang w:val="en-US" w:eastAsia="zh-CN"/>
              </w:rPr>
              <w:t>M4 材料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82AC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1F7BD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7A7C6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37295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50%</w:t>
            </w:r>
          </w:p>
        </w:tc>
      </w:tr>
      <w:tr w14:paraId="7917B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CA4C3">
            <w:pPr>
              <w:bidi w:val="0"/>
            </w:pPr>
            <w:r>
              <w:rPr>
                <w:lang w:val="en-US" w:eastAsia="zh-CN"/>
              </w:rPr>
              <w:t>M5 文献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231A5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9ED9B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0C274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AEBE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66.6%</w:t>
            </w:r>
          </w:p>
        </w:tc>
      </w:tr>
      <w:tr w14:paraId="21FC5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AD0EA">
            <w:pPr>
              <w:bidi w:val="0"/>
            </w:pPr>
            <w:r>
              <w:rPr>
                <w:lang w:val="en-US" w:eastAsia="zh-CN"/>
              </w:rPr>
              <w:t>M6 XRD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73BA0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76088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8D3B3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69DCF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85.7%</w:t>
            </w:r>
          </w:p>
        </w:tc>
      </w:tr>
      <w:tr w14:paraId="2A48E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79E47">
            <w:pPr>
              <w:bidi w:val="0"/>
            </w:pPr>
            <w:r>
              <w:rPr>
                <w:lang w:val="en-US" w:eastAsia="zh-CN"/>
              </w:rPr>
              <w:t>M7 上传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3CE0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92717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89DE5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5793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183ED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5ACCC">
            <w:pPr>
              <w:bidi w:val="0"/>
            </w:pPr>
            <w:r>
              <w:rPr>
                <w:lang w:val="en-US" w:eastAsia="zh-CN"/>
              </w:rPr>
              <w:t>M8 后台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63AD9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9A62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919A8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E84A8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0BE3D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4B01C">
            <w:pPr>
              <w:bidi w:val="0"/>
            </w:pPr>
            <w:r>
              <w:rPr>
                <w:lang w:val="en-US" w:eastAsia="zh-CN"/>
              </w:rPr>
              <w:t>M9 AI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2CE0E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DBD82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CE9E8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3B27D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60%</w:t>
            </w:r>
          </w:p>
        </w:tc>
      </w:tr>
      <w:tr w14:paraId="342D3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CA09F">
            <w:pPr>
              <w:bidi w:val="0"/>
            </w:pPr>
            <w:r>
              <w:rPr>
                <w:lang w:val="en-US" w:eastAsia="zh-CN"/>
              </w:rPr>
              <w:t>M10 辅助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0B295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18A2C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A453C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43584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0D7ED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44068">
            <w:pPr>
              <w:bidi w:val="0"/>
            </w:pPr>
            <w:r>
              <w:rPr>
                <w:lang w:val="en-US" w:eastAsia="zh-CN"/>
              </w:rPr>
              <w:t>非功能 NFR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605AC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34329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B51E3">
            <w:pPr>
              <w:bidi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4CD12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85.7%</w:t>
            </w:r>
          </w:p>
        </w:tc>
      </w:tr>
    </w:tbl>
    <w:p w14:paraId="0ABD99C8">
      <w:pPr>
        <w:pStyle w:val="3"/>
        <w:bidi w:val="0"/>
        <w:rPr>
          <w:rFonts w:hint="default"/>
          <w:lang w:val="en-US" w:eastAsia="zh-CN"/>
        </w:rPr>
      </w:pPr>
      <w:r>
        <w:t>MVP 必抽测清单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4"/>
        <w:gridCol w:w="3440"/>
        <w:gridCol w:w="2837"/>
        <w:gridCol w:w="1385"/>
      </w:tblGrid>
      <w:tr w14:paraId="307A3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8026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7C1BE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抽测内容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C0BB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对应用例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8D83C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是否通过</w:t>
            </w:r>
          </w:p>
        </w:tc>
      </w:tr>
      <w:tr w14:paraId="0C2CF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9C88B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7CF46">
            <w:pPr>
              <w:bidi w:val="0"/>
            </w:pPr>
            <w:r>
              <w:rPr>
                <w:lang w:val="en-US" w:eastAsia="zh-CN"/>
              </w:rPr>
              <w:t>完整部署流程可执行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57B96">
            <w:pPr>
              <w:bidi w:val="0"/>
            </w:pPr>
            <w:r>
              <w:rPr>
                <w:lang w:val="en-US" w:eastAsia="zh-CN"/>
              </w:rPr>
              <w:t>TC-DEP-05~TC-DEP-07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15D73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3FB32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86D77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0A9D6">
            <w:pPr>
              <w:bidi w:val="0"/>
            </w:pPr>
            <w:r>
              <w:rPr>
                <w:lang w:val="en-US" w:eastAsia="zh-CN"/>
              </w:rPr>
              <w:t>admin 账号正常登录首页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B605C">
            <w:pPr>
              <w:bidi w:val="0"/>
            </w:pPr>
            <w:r>
              <w:rPr>
                <w:lang w:val="en-US" w:eastAsia="zh-CN"/>
              </w:rPr>
              <w:t>TC-AUTH-01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C6A79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54ADC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DBB44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7D993">
            <w:pPr>
              <w:bidi w:val="0"/>
            </w:pPr>
            <w:r>
              <w:rPr>
                <w:lang w:val="en-US" w:eastAsia="zh-CN"/>
              </w:rPr>
              <w:t>分子列表加载出数据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18EF7">
            <w:pPr>
              <w:bidi w:val="0"/>
            </w:pPr>
            <w:r>
              <w:rPr>
                <w:lang w:val="en-US" w:eastAsia="zh-CN"/>
              </w:rPr>
              <w:t>TC-MOL-01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F076B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4E0F3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4E419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F5AA9">
            <w:pPr>
              <w:bidi w:val="0"/>
            </w:pPr>
            <w:r>
              <w:rPr>
                <w:lang w:val="en-US" w:eastAsia="zh-CN"/>
              </w:rPr>
              <w:t>分子详情页面完整展示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714BD">
            <w:pPr>
              <w:bidi w:val="0"/>
            </w:pPr>
            <w:r>
              <w:rPr>
                <w:lang w:val="en-US" w:eastAsia="zh-CN"/>
              </w:rPr>
              <w:t>TC-MOL-04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41EEA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3D92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97FA1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4B1CE">
            <w:pPr>
              <w:bidi w:val="0"/>
            </w:pPr>
            <w:r>
              <w:rPr>
                <w:lang w:val="en-US" w:eastAsia="zh-CN"/>
              </w:rPr>
              <w:t>材料列表正常渲染数据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A7012">
            <w:pPr>
              <w:bidi w:val="0"/>
            </w:pPr>
            <w:r>
              <w:rPr>
                <w:lang w:val="en-US" w:eastAsia="zh-CN"/>
              </w:rPr>
              <w:t>TC-MAT-01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89B68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5BE59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C5213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FF9B1">
            <w:pPr>
              <w:bidi w:val="0"/>
            </w:pPr>
            <w:r>
              <w:rPr>
                <w:lang w:val="en-US" w:eastAsia="zh-CN"/>
              </w:rPr>
              <w:t>XRD 样例处理生成图谱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D4863">
            <w:pPr>
              <w:bidi w:val="0"/>
            </w:pPr>
            <w:r>
              <w:rPr>
                <w:lang w:val="en-US" w:eastAsia="zh-CN"/>
              </w:rPr>
              <w:t>TC-XRD-02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BC7B5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481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F0284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0F25">
            <w:pPr>
              <w:bidi w:val="0"/>
            </w:pPr>
            <w:r>
              <w:rPr>
                <w:lang w:val="en-US" w:eastAsia="zh-CN"/>
              </w:rPr>
              <w:t>AI 问答可正常返回答案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F41CF">
            <w:pPr>
              <w:bidi w:val="0"/>
            </w:pPr>
            <w:r>
              <w:rPr>
                <w:lang w:val="en-US" w:eastAsia="zh-CN"/>
              </w:rPr>
              <w:t>TC-AI-02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98AC2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47FAB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CE968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C9650">
            <w:pPr>
              <w:bidi w:val="0"/>
            </w:pPr>
            <w:r>
              <w:rPr>
                <w:lang w:val="en-US" w:eastAsia="zh-CN"/>
              </w:rPr>
              <w:t>普通用户无法访问后台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2FD36">
            <w:pPr>
              <w:bidi w:val="0"/>
            </w:pPr>
            <w:r>
              <w:rPr>
                <w:lang w:val="en-US" w:eastAsia="zh-CN"/>
              </w:rPr>
              <w:t>TC-AUTH-07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3818D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FD32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C1931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8639">
            <w:pPr>
              <w:bidi w:val="0"/>
            </w:pPr>
            <w:r>
              <w:rPr>
                <w:lang w:val="en-US" w:eastAsia="zh-CN"/>
              </w:rPr>
              <w:t>未登录自动跳转登录页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E9677">
            <w:pPr>
              <w:bidi w:val="0"/>
            </w:pPr>
            <w:r>
              <w:rPr>
                <w:lang w:val="en-US" w:eastAsia="zh-CN"/>
              </w:rPr>
              <w:t>TC-AUTH-03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8613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☒</w:t>
            </w:r>
          </w:p>
        </w:tc>
      </w:tr>
      <w:tr w14:paraId="5AEFA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CC1B0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9CEEF">
            <w:pPr>
              <w:bidi w:val="0"/>
            </w:pPr>
            <w:r>
              <w:rPr>
                <w:lang w:val="en-US" w:eastAsia="zh-CN"/>
              </w:rPr>
              <w:t>新闻列表可正常加载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79E5B">
            <w:pPr>
              <w:bidi w:val="0"/>
            </w:pPr>
            <w:r>
              <w:rPr>
                <w:lang w:val="en-US" w:eastAsia="zh-CN"/>
              </w:rPr>
              <w:t>TC-NEWS-01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6C3B7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79E78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145F4">
            <w:pPr>
              <w:bidi w:val="0"/>
            </w:pPr>
            <w:r>
              <w:rPr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5B11B">
            <w:pPr>
              <w:bidi w:val="0"/>
            </w:pPr>
            <w:r>
              <w:rPr>
                <w:lang w:val="en-US" w:eastAsia="zh-CN"/>
              </w:rPr>
              <w:t>Swagger 接口文档可访问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D1285">
            <w:pPr>
              <w:bidi w:val="0"/>
            </w:pPr>
            <w:r>
              <w:rPr>
                <w:lang w:val="en-US" w:eastAsia="zh-CN"/>
              </w:rPr>
              <w:t>TC-DEP-05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73A0B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  <w:tr w14:paraId="282EF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423F0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F2188">
            <w:pPr>
              <w:bidi w:val="0"/>
            </w:pPr>
            <w:r>
              <w:rPr>
                <w:lang w:val="en-US" w:eastAsia="zh-CN"/>
              </w:rPr>
              <w:t>后端关闭页面友好提示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F0C5A">
            <w:pPr>
              <w:bidi w:val="0"/>
            </w:pPr>
            <w:r>
              <w:rPr>
                <w:lang w:val="en-US" w:eastAsia="zh-CN"/>
              </w:rPr>
              <w:t>TC-NFR-06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7F07A">
            <w:pPr>
              <w:bidi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☑</w:t>
            </w:r>
          </w:p>
        </w:tc>
      </w:tr>
    </w:tbl>
    <w:p w14:paraId="194C025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缺陷跟踪记录表</w:t>
      </w:r>
    </w:p>
    <w:p w14:paraId="638666A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填写说明：严重等级分为高（阻塞演示）、中（功能受损）、低（界面 / 选做模块）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1266"/>
        <w:gridCol w:w="628"/>
        <w:gridCol w:w="2698"/>
        <w:gridCol w:w="1530"/>
        <w:gridCol w:w="660"/>
        <w:gridCol w:w="727"/>
      </w:tblGrid>
      <w:tr w14:paraId="52010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110B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Bu</w:t>
            </w:r>
            <w:r>
              <w:rPr>
                <w:rFonts w:hint="eastAsia"/>
                <w:b/>
                <w:bCs/>
                <w:lang w:val="en-US" w:eastAsia="zh-CN"/>
              </w:rPr>
              <w:t>g</w:t>
            </w:r>
            <w:r>
              <w:rPr>
                <w:b/>
                <w:bCs/>
                <w:lang w:val="en-US" w:eastAsia="zh-CN"/>
              </w:rPr>
              <w:t>编号</w:t>
            </w:r>
          </w:p>
        </w:tc>
        <w:tc>
          <w:tcPr>
            <w:tcW w:w="7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6EDFB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关联用例</w:t>
            </w:r>
          </w:p>
        </w:tc>
        <w:tc>
          <w:tcPr>
            <w:tcW w:w="3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7F58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严重等级</w:t>
            </w:r>
          </w:p>
        </w:tc>
        <w:tc>
          <w:tcPr>
            <w:tcW w:w="15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226F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缺陷描述</w:t>
            </w:r>
          </w:p>
        </w:tc>
        <w:tc>
          <w:tcPr>
            <w:tcW w:w="9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2F93D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复现操作步骤</w:t>
            </w:r>
          </w:p>
        </w:tc>
        <w:tc>
          <w:tcPr>
            <w:tcW w:w="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ED48F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当前状态</w:t>
            </w:r>
          </w:p>
        </w:tc>
        <w:tc>
          <w:tcPr>
            <w:tcW w:w="4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3BB6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负责成员</w:t>
            </w:r>
          </w:p>
        </w:tc>
      </w:tr>
      <w:tr w14:paraId="1C565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A2E3E">
            <w:pPr>
              <w:bidi w:val="0"/>
            </w:pPr>
            <w:r>
              <w:rPr>
                <w:lang w:val="en-US" w:eastAsia="zh-CN"/>
              </w:rPr>
              <w:t>BUG-01</w:t>
            </w:r>
          </w:p>
        </w:tc>
        <w:tc>
          <w:tcPr>
            <w:tcW w:w="7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EEFDB">
            <w:pPr>
              <w:bidi w:val="0"/>
            </w:pPr>
            <w:r>
              <w:rPr>
                <w:lang w:val="en-US" w:eastAsia="zh-CN"/>
              </w:rPr>
              <w:t>TC-AUTH-01</w:t>
            </w:r>
          </w:p>
        </w:tc>
        <w:tc>
          <w:tcPr>
            <w:tcW w:w="3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C9AB2">
            <w:pPr>
              <w:bidi w:val="0"/>
            </w:pPr>
            <w:r>
              <w:rPr>
                <w:lang w:val="en-US" w:eastAsia="zh-CN"/>
              </w:rPr>
              <w:t>高</w:t>
            </w:r>
          </w:p>
        </w:tc>
        <w:tc>
          <w:tcPr>
            <w:tcW w:w="15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71613">
            <w:pPr>
              <w:bidi w:val="0"/>
            </w:pPr>
            <w:r>
              <w:rPr>
                <w:lang w:val="en-US" w:eastAsia="zh-CN"/>
              </w:rPr>
              <w:t>test_insert 插入明文密码，admin 无法登录</w:t>
            </w:r>
          </w:p>
        </w:tc>
        <w:tc>
          <w:tcPr>
            <w:tcW w:w="9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994AF">
            <w:pPr>
              <w:bidi w:val="0"/>
            </w:pPr>
            <w:r>
              <w:rPr>
                <w:lang w:val="en-US" w:eastAsia="zh-CN"/>
              </w:rPr>
              <w:t>执行数据初始化后登录</w:t>
            </w:r>
          </w:p>
        </w:tc>
        <w:tc>
          <w:tcPr>
            <w:tcW w:w="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D62CA">
            <w:pPr>
              <w:bidi w:val="0"/>
            </w:pPr>
            <w:r>
              <w:rPr>
                <w:lang w:val="en-US" w:eastAsia="zh-CN"/>
              </w:rPr>
              <w:t>待修复</w:t>
            </w:r>
          </w:p>
        </w:tc>
        <w:tc>
          <w:tcPr>
            <w:tcW w:w="4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6320F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</w:tr>
      <w:tr w14:paraId="6D30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5E4E2">
            <w:pPr>
              <w:bidi w:val="0"/>
            </w:pPr>
            <w:r>
              <w:rPr>
                <w:lang w:val="en-US" w:eastAsia="zh-CN"/>
              </w:rPr>
              <w:t>BUG-02</w:t>
            </w:r>
          </w:p>
        </w:tc>
        <w:tc>
          <w:tcPr>
            <w:tcW w:w="7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EB25B">
            <w:pPr>
              <w:bidi w:val="0"/>
            </w:pPr>
            <w:r>
              <w:rPr>
                <w:lang w:val="en-US" w:eastAsia="zh-CN"/>
              </w:rPr>
              <w:t>TC-AUTH-10</w:t>
            </w:r>
          </w:p>
        </w:tc>
        <w:tc>
          <w:tcPr>
            <w:tcW w:w="3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44D72">
            <w:pPr>
              <w:bidi w:val="0"/>
            </w:pPr>
            <w:r>
              <w:rPr>
                <w:lang w:val="en-US" w:eastAsia="zh-CN"/>
              </w:rPr>
              <w:t>中</w:t>
            </w:r>
          </w:p>
        </w:tc>
        <w:tc>
          <w:tcPr>
            <w:tcW w:w="15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1174F">
            <w:pPr>
              <w:bidi w:val="0"/>
            </w:pPr>
            <w:r>
              <w:rPr>
                <w:lang w:val="en-US" w:eastAsia="zh-CN"/>
              </w:rPr>
              <w:t>前端请求路径 /user-info 与后端 /userinfo 不匹配</w:t>
            </w:r>
          </w:p>
        </w:tc>
        <w:tc>
          <w:tcPr>
            <w:tcW w:w="9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8C8FD">
            <w:pPr>
              <w:bidi w:val="0"/>
            </w:pPr>
            <w:r>
              <w:rPr>
                <w:lang w:val="en-US" w:eastAsia="zh-CN"/>
              </w:rPr>
              <w:t>登录后拉取用户信息</w:t>
            </w:r>
          </w:p>
        </w:tc>
        <w:tc>
          <w:tcPr>
            <w:tcW w:w="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A1DFC">
            <w:pPr>
              <w:bidi w:val="0"/>
            </w:pPr>
            <w:r>
              <w:rPr>
                <w:lang w:val="en-US" w:eastAsia="zh-CN"/>
              </w:rPr>
              <w:t>待修复</w:t>
            </w:r>
          </w:p>
        </w:tc>
        <w:tc>
          <w:tcPr>
            <w:tcW w:w="4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1EC">
            <w:pPr>
              <w:bidi w:val="0"/>
            </w:pPr>
            <w:r>
              <w:rPr>
                <w:lang w:val="en-US" w:eastAsia="zh-CN"/>
              </w:rPr>
              <w:t>A、B</w:t>
            </w:r>
          </w:p>
        </w:tc>
      </w:tr>
      <w:tr w14:paraId="49991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568A2">
            <w:pPr>
              <w:bidi w:val="0"/>
            </w:pPr>
            <w:r>
              <w:rPr>
                <w:lang w:val="en-US" w:eastAsia="zh-CN"/>
              </w:rPr>
              <w:t>BUG-03</w:t>
            </w:r>
          </w:p>
        </w:tc>
        <w:tc>
          <w:tcPr>
            <w:tcW w:w="7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5DEBD">
            <w:pPr>
              <w:bidi w:val="0"/>
            </w:pPr>
            <w:r>
              <w:rPr>
                <w:lang w:val="en-US" w:eastAsia="zh-CN"/>
              </w:rPr>
              <w:t>TC-AUTH-10</w:t>
            </w:r>
          </w:p>
        </w:tc>
        <w:tc>
          <w:tcPr>
            <w:tcW w:w="3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D35F5">
            <w:pPr>
              <w:bidi w:val="0"/>
            </w:pPr>
            <w:r>
              <w:rPr>
                <w:lang w:val="en-US" w:eastAsia="zh-CN"/>
              </w:rPr>
              <w:t>低</w:t>
            </w:r>
          </w:p>
        </w:tc>
        <w:tc>
          <w:tcPr>
            <w:tcW w:w="15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101AC">
            <w:pPr>
              <w:bidi w:val="0"/>
            </w:pPr>
            <w:r>
              <w:rPr>
                <w:lang w:val="en-US" w:eastAsia="zh-CN"/>
              </w:rPr>
              <w:t>登录接口返回明文密码字段</w:t>
            </w:r>
          </w:p>
        </w:tc>
        <w:tc>
          <w:tcPr>
            <w:tcW w:w="9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FD777">
            <w:pPr>
              <w:bidi w:val="0"/>
            </w:pPr>
            <w:r>
              <w:rPr>
                <w:lang w:val="en-US" w:eastAsia="zh-CN"/>
              </w:rPr>
              <w:t>Swagger 查看返回体</w:t>
            </w:r>
          </w:p>
        </w:tc>
        <w:tc>
          <w:tcPr>
            <w:tcW w:w="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F8E30">
            <w:pPr>
              <w:bidi w:val="0"/>
            </w:pPr>
            <w:r>
              <w:rPr>
                <w:lang w:val="en-US" w:eastAsia="zh-CN"/>
              </w:rPr>
              <w:t>待优化</w:t>
            </w:r>
          </w:p>
        </w:tc>
        <w:tc>
          <w:tcPr>
            <w:tcW w:w="4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1FF50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</w:tr>
      <w:tr w14:paraId="516EB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685B9">
            <w:pPr>
              <w:bidi w:val="0"/>
            </w:pPr>
            <w:r>
              <w:rPr>
                <w:lang w:val="en-US" w:eastAsia="zh-CN"/>
              </w:rPr>
              <w:t>BUG-04</w:t>
            </w:r>
          </w:p>
        </w:tc>
        <w:tc>
          <w:tcPr>
            <w:tcW w:w="7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73826">
            <w:pPr>
              <w:bidi w:val="0"/>
            </w:pPr>
            <w:r>
              <w:rPr>
                <w:lang w:val="en-US" w:eastAsia="zh-CN"/>
              </w:rPr>
              <w:t>TC-AUX-02</w:t>
            </w:r>
          </w:p>
        </w:tc>
        <w:tc>
          <w:tcPr>
            <w:tcW w:w="3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5711A">
            <w:pPr>
              <w:bidi w:val="0"/>
            </w:pPr>
            <w:r>
              <w:rPr>
                <w:lang w:val="en-US" w:eastAsia="zh-CN"/>
              </w:rPr>
              <w:t>低</w:t>
            </w:r>
          </w:p>
        </w:tc>
        <w:tc>
          <w:tcPr>
            <w:tcW w:w="15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6E82F">
            <w:pPr>
              <w:bidi w:val="0"/>
            </w:pPr>
            <w:r>
              <w:rPr>
                <w:lang w:val="en-US" w:eastAsia="zh-CN"/>
              </w:rPr>
              <w:t>社区后端接口未实现，仅前端 Mock 页面</w:t>
            </w:r>
          </w:p>
        </w:tc>
        <w:tc>
          <w:tcPr>
            <w:tcW w:w="9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4E6F0">
            <w:pPr>
              <w:bidi w:val="0"/>
            </w:pPr>
            <w:r>
              <w:rPr>
                <w:lang w:val="en-US" w:eastAsia="zh-CN"/>
              </w:rPr>
              <w:t>进入社区页面</w:t>
            </w:r>
          </w:p>
        </w:tc>
        <w:tc>
          <w:tcPr>
            <w:tcW w:w="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CBD17">
            <w:pPr>
              <w:bidi w:val="0"/>
            </w:pPr>
            <w:r>
              <w:rPr>
                <w:lang w:val="en-US" w:eastAsia="zh-CN"/>
              </w:rPr>
              <w:t>需求裁剪</w:t>
            </w:r>
          </w:p>
        </w:tc>
        <w:tc>
          <w:tcPr>
            <w:tcW w:w="4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5A017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</w:tr>
      <w:tr w14:paraId="13551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E223F">
            <w:pPr>
              <w:bidi w:val="0"/>
            </w:pPr>
            <w:r>
              <w:rPr>
                <w:lang w:val="en-US" w:eastAsia="zh-CN"/>
              </w:rPr>
              <w:t>BUG-05</w:t>
            </w:r>
          </w:p>
        </w:tc>
        <w:tc>
          <w:tcPr>
            <w:tcW w:w="7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075A5">
            <w:pPr>
              <w:bidi w:val="0"/>
            </w:pPr>
            <w:r>
              <w:rPr>
                <w:lang w:val="en-US" w:eastAsia="zh-CN"/>
              </w:rPr>
              <w:t>TC-AUX-03</w:t>
            </w:r>
          </w:p>
        </w:tc>
        <w:tc>
          <w:tcPr>
            <w:tcW w:w="3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4BE89">
            <w:pPr>
              <w:bidi w:val="0"/>
            </w:pPr>
            <w:r>
              <w:rPr>
                <w:lang w:val="en-US" w:eastAsia="zh-CN"/>
              </w:rPr>
              <w:t>低</w:t>
            </w:r>
          </w:p>
        </w:tc>
        <w:tc>
          <w:tcPr>
            <w:tcW w:w="15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06285">
            <w:pPr>
              <w:bidi w:val="0"/>
            </w:pPr>
            <w:r>
              <w:rPr>
                <w:lang w:val="en-US" w:eastAsia="zh-CN"/>
              </w:rPr>
              <w:t>API 信息页后端接口未开发</w:t>
            </w:r>
          </w:p>
        </w:tc>
        <w:tc>
          <w:tcPr>
            <w:tcW w:w="9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7F66">
            <w:pPr>
              <w:bidi w:val="0"/>
            </w:pPr>
            <w:r>
              <w:rPr>
                <w:lang w:val="en-US" w:eastAsia="zh-CN"/>
              </w:rPr>
              <w:t>打开 API 介绍页</w:t>
            </w:r>
          </w:p>
        </w:tc>
        <w:tc>
          <w:tcPr>
            <w:tcW w:w="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616A0">
            <w:pPr>
              <w:bidi w:val="0"/>
            </w:pPr>
            <w:r>
              <w:rPr>
                <w:lang w:val="en-US" w:eastAsia="zh-CN"/>
              </w:rPr>
              <w:t>需求裁剪</w:t>
            </w:r>
          </w:p>
        </w:tc>
        <w:tc>
          <w:tcPr>
            <w:tcW w:w="4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8A400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</w:tr>
    </w:tbl>
    <w:p w14:paraId="331C13C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测试结论</w:t>
      </w:r>
    </w:p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6415"/>
      </w:tblGrid>
      <w:tr w14:paraId="60312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E775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项目</w:t>
            </w:r>
          </w:p>
        </w:tc>
        <w:tc>
          <w:tcPr>
            <w:tcW w:w="37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BD6D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填写内容</w:t>
            </w:r>
          </w:p>
        </w:tc>
      </w:tr>
      <w:tr w14:paraId="0828E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22FBB">
            <w:pPr>
              <w:bidi w:val="0"/>
            </w:pPr>
            <w:r>
              <w:rPr>
                <w:lang w:val="en-US" w:eastAsia="zh-CN"/>
              </w:rPr>
              <w:t>综合测试结论</w:t>
            </w:r>
          </w:p>
        </w:tc>
        <w:tc>
          <w:tcPr>
            <w:tcW w:w="37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6AA71">
            <w:pPr>
              <w:bidi w:val="0"/>
            </w:pPr>
            <w:r>
              <w:rPr>
                <w:lang w:val="en-US" w:eastAsia="zh-CN"/>
              </w:rPr>
              <w:t>存在少量低危缺陷，有条件交付</w:t>
            </w:r>
          </w:p>
        </w:tc>
      </w:tr>
      <w:tr w14:paraId="63333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35A1B">
            <w:pPr>
              <w:bidi w:val="0"/>
            </w:pPr>
            <w:r>
              <w:rPr>
                <w:lang w:val="en-US" w:eastAsia="zh-CN"/>
              </w:rPr>
              <w:t>P0 核心用例通过率</w:t>
            </w:r>
          </w:p>
        </w:tc>
        <w:tc>
          <w:tcPr>
            <w:tcW w:w="37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B6E19">
            <w:pPr>
              <w:bidi w:val="0"/>
            </w:pPr>
            <w:r>
              <w:rPr>
                <w:rFonts w:hint="eastAsia"/>
                <w:lang w:val="en-US" w:eastAsia="zh-CN"/>
              </w:rPr>
              <w:t>30</w:t>
            </w:r>
            <w:r>
              <w:rPr>
                <w:lang w:val="en-US" w:eastAsia="zh-CN"/>
              </w:rPr>
              <w:t xml:space="preserve"> / </w:t>
            </w:r>
            <w:r>
              <w:rPr>
                <w:rFonts w:hint="eastAsia"/>
                <w:lang w:val="en-US" w:eastAsia="zh-CN"/>
              </w:rPr>
              <w:t>41</w:t>
            </w:r>
            <w:r>
              <w:rPr>
                <w:lang w:val="en-US" w:eastAsia="zh-CN"/>
              </w:rPr>
              <w:t xml:space="preserve"> = </w:t>
            </w:r>
            <w:r>
              <w:rPr>
                <w:rFonts w:hint="eastAsia"/>
                <w:lang w:val="en-US" w:eastAsia="zh-CN"/>
              </w:rPr>
              <w:t>73.2</w:t>
            </w:r>
            <w:r>
              <w:rPr>
                <w:lang w:val="en-US" w:eastAsia="zh-CN"/>
              </w:rPr>
              <w:t xml:space="preserve"> %</w:t>
            </w:r>
          </w:p>
        </w:tc>
      </w:tr>
      <w:tr w14:paraId="487B5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ECD90">
            <w:pPr>
              <w:bidi w:val="0"/>
            </w:pPr>
            <w:r>
              <w:rPr>
                <w:lang w:val="en-US" w:eastAsia="zh-CN"/>
              </w:rPr>
              <w:t>主要风险点</w:t>
            </w:r>
          </w:p>
        </w:tc>
        <w:tc>
          <w:tcPr>
            <w:tcW w:w="37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E42EB">
            <w:pPr>
              <w:bidi w:val="0"/>
              <w:rPr>
                <w:rFonts w:hint="eastAsia"/>
              </w:rPr>
            </w:pPr>
            <w:r>
              <w:t>1. 分子数据模块核心功能缺陷较多，检索、分页、详情展示、错误提示均存在异常，可能影响核心演示效果；2. 材料数据模块检索、标签浏览功能存在卡死、数据错误问题，用户体验受损；3. AI 问答模块仅能返回固定内容，无法实现专业问答与多轮对话，核心智能功能未达预期；4. admin 账号默认密码无法登录，需手动修复密码加密问题，否则影响后台功能演示</w:t>
            </w:r>
          </w:p>
        </w:tc>
      </w:tr>
      <w:tr w14:paraId="5CBAE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B9E33">
            <w:pPr>
              <w:bidi w:val="0"/>
            </w:pPr>
            <w:r>
              <w:rPr>
                <w:lang w:val="en-US" w:eastAsia="zh-CN"/>
              </w:rPr>
              <w:t>遗留未修复问题</w:t>
            </w:r>
          </w:p>
        </w:tc>
        <w:tc>
          <w:tcPr>
            <w:tcW w:w="37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C4C54">
            <w:pPr>
              <w:bidi w:val="0"/>
              <w:rPr>
                <w:rFonts w:hint="eastAsia"/>
              </w:rPr>
            </w:pPr>
            <w:r>
              <w:t>1. 分子列表分页、关键词检索、详情字段展示、无效 ID 错误提示功能异常；2. 材料关键词检索、标签浏览功能异常；3. AI 问答单轮 / 多轮对话功能未达需求，仅能返回固定内容；4. admin 默认账号密码加密不匹配，无法正常登录；5. 登录接口返回明文密码字段，存在安全隐患；6. 前后端用户信息接口路径不匹配，存在数据拉取异常风险</w:t>
            </w:r>
          </w:p>
        </w:tc>
      </w:tr>
      <w:tr w14:paraId="6C928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96A20">
            <w:pPr>
              <w:bidi w:val="0"/>
            </w:pPr>
            <w:r>
              <w:rPr>
                <w:lang w:val="en-US" w:eastAsia="zh-CN"/>
              </w:rPr>
              <w:t>交付建议</w:t>
            </w:r>
          </w:p>
        </w:tc>
        <w:tc>
          <w:tcPr>
            <w:tcW w:w="37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BCF8E">
            <w:pPr>
              <w:bidi w:val="0"/>
              <w:rPr>
                <w:rFonts w:hint="eastAsia"/>
              </w:rPr>
            </w:pPr>
            <w:r>
              <w:t>1. 优先修复 admin 账号密码加密、分子列表检索、材料检索卡死等影响核心演示的高优先级缺陷；2. 优化 AI 问答模块的提示词与知识库配置，实现基础专业问答能力；3. 修复前后端接口路径不匹配、登录接口明文密码等安全与兼容性问题；4. 完成修复后重新执行 MVP 核心抽测用例，确保所有核心演示功能正常；5. 课程答辩可优先展示部署、用户认证、XRD 工具、管理员后台等已全部通过的模块，分子、材料、AI 模块可根据修复情况选择性演示</w:t>
            </w:r>
          </w:p>
        </w:tc>
      </w:tr>
    </w:tbl>
    <w:p w14:paraId="5FF4604E">
      <w:pPr>
        <w:bidi w:val="0"/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6075C"/>
    <w:rsid w:val="02026E30"/>
    <w:rsid w:val="0ED510C8"/>
    <w:rsid w:val="14ED2C76"/>
    <w:rsid w:val="14FD2251"/>
    <w:rsid w:val="2028561C"/>
    <w:rsid w:val="290712D1"/>
    <w:rsid w:val="383F4E0C"/>
    <w:rsid w:val="3A5F0B0B"/>
    <w:rsid w:val="3FC6532D"/>
    <w:rsid w:val="4B805F1D"/>
    <w:rsid w:val="51280D56"/>
    <w:rsid w:val="5776075C"/>
    <w:rsid w:val="5C8B3F62"/>
    <w:rsid w:val="64EB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39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0"/>
      <w:szCs w:val="36"/>
    </w:rPr>
  </w:style>
  <w:style w:type="paragraph" w:styleId="3">
    <w:name w:val="heading 2"/>
    <w:next w:val="1"/>
    <w:link w:val="38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28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24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HTML Code"/>
    <w:basedOn w:val="28"/>
    <w:qFormat/>
    <w:uiPriority w:val="0"/>
    <w:rPr>
      <w:rFonts w:ascii="Courier New" w:hAnsi="Courier New"/>
      <w:sz w:val="20"/>
    </w:rPr>
  </w:style>
  <w:style w:type="character" w:styleId="36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7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标题 2 Char"/>
    <w:link w:val="3"/>
    <w:qFormat/>
    <w:uiPriority w:val="9"/>
    <w:rPr>
      <w:rFonts w:ascii="微软雅黑" w:hAnsi="微软雅黑" w:eastAsia="微软雅黑" w:cstheme="minorBidi"/>
      <w:b/>
      <w:bCs/>
      <w:kern w:val="2"/>
      <w:sz w:val="28"/>
      <w:szCs w:val="32"/>
    </w:rPr>
  </w:style>
  <w:style w:type="character" w:customStyle="1" w:styleId="39">
    <w:name w:val="标题 1 Char"/>
    <w:link w:val="2"/>
    <w:qFormat/>
    <w:uiPriority w:val="9"/>
    <w:rPr>
      <w:rFonts w:ascii="微软雅黑" w:hAnsi="微软雅黑" w:eastAsia="微软雅黑" w:cstheme="minorBidi"/>
      <w:b/>
      <w:bCs/>
      <w:kern w:val="44"/>
      <w:sz w:val="30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2429</Words>
  <Characters>3325</Characters>
  <Lines>0</Lines>
  <Paragraphs>0</Paragraphs>
  <TotalTime>1</TotalTime>
  <ScaleCrop>false</ScaleCrop>
  <LinksUpToDate>false</LinksUpToDate>
  <CharactersWithSpaces>3469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2026-06-15T17:52:00Z</dcterms:created>
  <dc:creator>流年的末端</dc:creator>
  <cp:lastModifiedBy>流年的末端</cp:lastModifiedBy>
  <dcterms:modified xsi:type="dcterms:W3CDTF">2026-06-22T03:33:13Z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A09F60C9B0A44397BAA54E46B91C6E46_13</vt:lpwstr>
  </property>
  <property fmtid="{D5CDD505-2E9C-101B-9397-08002B2CF9AE}" pid="4" name="KSOTemplateDocerSaveRecord">
    <vt:lpwstr>eyJoZGlkIjoiNDc2ZDEyOWMyYTE4ZWU4ZDAzOWZhOWJhYTdlZjY1YTMiLCJ1c2VySWQiOiI1MTk2MTE0NTMifQ==</vt:lpwstr>
  </property>
</Properties>
</file>