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27050" w14:textId="01BA7083" w:rsidR="00361B42" w:rsidRDefault="00361B42" w:rsidP="00361B42">
      <w:pPr>
        <w:rPr>
          <w:sz w:val="36"/>
          <w:szCs w:val="36"/>
        </w:rPr>
      </w:pPr>
      <w:r w:rsidRPr="00361B42">
        <w:rPr>
          <w:sz w:val="36"/>
          <w:szCs w:val="36"/>
        </w:rPr>
        <w:t>전송 계층과 네트워크 계층의 차이는?</w:t>
      </w:r>
    </w:p>
    <w:p w14:paraId="5082467D" w14:textId="26A2CCEA" w:rsidR="00361B42" w:rsidRPr="00361B42" w:rsidRDefault="00361B42" w:rsidP="00361B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  </w:t>
      </w: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네트워크 계층(IP)</w:t>
      </w: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호스트 ↔ 호스트</w:t>
      </w: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 전달이 목적</w:t>
      </w:r>
      <w:r w:rsidRPr="00361B42">
        <w:rPr>
          <w:rFonts w:ascii="굴림" w:eastAsia="굴림" w:hAnsi="굴림" w:cs="굴림"/>
          <w:kern w:val="0"/>
          <w:sz w:val="24"/>
          <w:szCs w:val="24"/>
        </w:rPr>
        <w:br/>
        <w:t xml:space="preserve">라우팅/포워딩으로 이 패킷을 어떤 다음 홉으로 보낼지를 결정하고, 중간의 </w:t>
      </w: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라우터</w:t>
      </w:r>
      <w:r w:rsidRPr="00361B42">
        <w:rPr>
          <w:rFonts w:ascii="굴림" w:eastAsia="굴림" w:hAnsi="굴림" w:cs="굴림"/>
          <w:kern w:val="0"/>
          <w:sz w:val="24"/>
          <w:szCs w:val="24"/>
        </w:rPr>
        <w:t>들도 이 계층을 보고 동작</w:t>
      </w:r>
    </w:p>
    <w:p w14:paraId="30D6F769" w14:textId="1F4343A2" w:rsidR="00361B42" w:rsidRPr="00361B42" w:rsidRDefault="00361B42" w:rsidP="00361B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  </w:t>
      </w: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전송 계층(TCP/UDP)</w:t>
      </w: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프로세스 ↔ 프로세스</w:t>
      </w: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 전달이 목적</w:t>
      </w:r>
      <w:r w:rsidRPr="00361B42">
        <w:rPr>
          <w:rFonts w:ascii="굴림" w:eastAsia="굴림" w:hAnsi="굴림" w:cs="굴림"/>
          <w:kern w:val="0"/>
          <w:sz w:val="24"/>
          <w:szCs w:val="24"/>
        </w:rPr>
        <w:br/>
        <w:t xml:space="preserve">같은 호스트 안에서도 어떤 </w:t>
      </w: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애플리케이션(프로세스)</w:t>
      </w: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 으로 </w:t>
      </w:r>
      <w:proofErr w:type="spellStart"/>
      <w:r w:rsidRPr="00361B42">
        <w:rPr>
          <w:rFonts w:ascii="굴림" w:eastAsia="굴림" w:hAnsi="굴림" w:cs="굴림"/>
          <w:kern w:val="0"/>
          <w:sz w:val="24"/>
          <w:szCs w:val="24"/>
        </w:rPr>
        <w:t>보낼지까지</w:t>
      </w:r>
      <w:proofErr w:type="spellEnd"/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 해결해야 해서 </w:t>
      </w: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포트/소켓</w:t>
      </w: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361B42">
        <w:rPr>
          <w:rFonts w:ascii="굴림" w:eastAsia="굴림" w:hAnsi="굴림" w:cs="굴림"/>
          <w:kern w:val="0"/>
          <w:sz w:val="24"/>
          <w:szCs w:val="24"/>
        </w:rPr>
        <w:t>멀티플렉싱</w:t>
      </w:r>
      <w:proofErr w:type="spellEnd"/>
      <w:r w:rsidR="009708A8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361B42">
        <w:rPr>
          <w:rFonts w:ascii="굴림" w:eastAsia="굴림" w:hAnsi="굴림" w:cs="굴림"/>
          <w:kern w:val="0"/>
          <w:sz w:val="24"/>
          <w:szCs w:val="24"/>
        </w:rPr>
        <w:t>디멀티플렉싱을</w:t>
      </w:r>
      <w:proofErr w:type="spellEnd"/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 제공하고, </w:t>
      </w: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종단 시스템(엔드 호스트)</w:t>
      </w: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 에서만 구현</w:t>
      </w:r>
    </w:p>
    <w:p w14:paraId="687B0DAE" w14:textId="77777777" w:rsidR="00361B42" w:rsidRPr="00361B42" w:rsidRDefault="00361B42" w:rsidP="00361B42">
      <w:pPr>
        <w:rPr>
          <w:sz w:val="36"/>
          <w:szCs w:val="36"/>
        </w:rPr>
      </w:pPr>
    </w:p>
    <w:p w14:paraId="5855E9BF" w14:textId="77777777" w:rsidR="00361B42" w:rsidRPr="00361B42" w:rsidRDefault="00361B42" w:rsidP="00361B42">
      <w:pPr>
        <w:rPr>
          <w:rFonts w:hint="eastAsia"/>
        </w:rPr>
      </w:pPr>
    </w:p>
    <w:p w14:paraId="49130906" w14:textId="71B5D86E" w:rsidR="00361B42" w:rsidRPr="00361B42" w:rsidRDefault="00361B42" w:rsidP="00361B42">
      <w:pPr>
        <w:pStyle w:val="3"/>
        <w:ind w:leftChars="18" w:left="576" w:hangingChars="150" w:hanging="540"/>
        <w:rPr>
          <w:rFonts w:hint="eastAsia"/>
          <w:sz w:val="36"/>
          <w:szCs w:val="36"/>
        </w:rPr>
      </w:pPr>
      <w:r w:rsidRPr="00361B42">
        <w:rPr>
          <w:sz w:val="36"/>
          <w:szCs w:val="36"/>
        </w:rPr>
        <w:t xml:space="preserve">TCP와 UDP의 </w:t>
      </w:r>
      <w:proofErr w:type="spellStart"/>
      <w:r w:rsidRPr="00361B42">
        <w:rPr>
          <w:sz w:val="36"/>
          <w:szCs w:val="36"/>
        </w:rPr>
        <w:t>역다중화</w:t>
      </w:r>
      <w:proofErr w:type="spellEnd"/>
      <w:r w:rsidRPr="00361B42">
        <w:rPr>
          <w:sz w:val="36"/>
          <w:szCs w:val="36"/>
        </w:rPr>
        <w:t xml:space="preserve"> 기준이 왜 다르죠?</w:t>
      </w:r>
    </w:p>
    <w:p w14:paraId="02A9EF91" w14:textId="11761751" w:rsidR="00361B42" w:rsidRDefault="00361B42" w:rsidP="00361B42">
      <w:pPr>
        <w:pStyle w:val="3"/>
        <w:ind w:leftChars="0" w:left="432" w:firstLineChars="0" w:firstLine="0"/>
      </w:pPr>
      <w:r>
        <w:t>UDP가 (목적지 IP, 목적지 포트)만으로도 되는 이유</w:t>
      </w:r>
    </w:p>
    <w:p w14:paraId="4C5843EC" w14:textId="77777777" w:rsidR="00361B42" w:rsidRDefault="00361B42" w:rsidP="00361B42">
      <w:pPr>
        <w:pStyle w:val="a3"/>
        <w:ind w:left="720"/>
      </w:pPr>
      <w:r>
        <w:t xml:space="preserve">UDP는 </w:t>
      </w:r>
      <w:r>
        <w:rPr>
          <w:rStyle w:val="a4"/>
        </w:rPr>
        <w:t>비연결형</w:t>
      </w:r>
      <w:r>
        <w:t>이라 “이 패킷이 어떤 연결에 속한다” 같은 개념이 없음.</w:t>
      </w:r>
    </w:p>
    <w:p w14:paraId="7132A20E" w14:textId="77777777" w:rsidR="00361B42" w:rsidRDefault="00361B42" w:rsidP="00361B42">
      <w:pPr>
        <w:pStyle w:val="a3"/>
        <w:ind w:left="720"/>
      </w:pPr>
      <w:r>
        <w:t xml:space="preserve">서버 입장에서는 보통 </w:t>
      </w:r>
      <w:r>
        <w:rPr>
          <w:rStyle w:val="a4"/>
        </w:rPr>
        <w:t>포트 = 서비스(프로세스)</w:t>
      </w:r>
      <w:r>
        <w:t xml:space="preserve"> 로만 구분하면 됨.</w:t>
      </w:r>
      <w:r>
        <w:br/>
        <w:t>예) DNS 서버는 53번 포트로 온 UDP를 전부 “DNS 프로세스”로 전달하면 끝.</w:t>
      </w:r>
    </w:p>
    <w:p w14:paraId="3E7FE474" w14:textId="77777777" w:rsidR="00361B42" w:rsidRDefault="00361B42" w:rsidP="00361B42">
      <w:pPr>
        <w:pStyle w:val="a3"/>
        <w:ind w:left="720"/>
      </w:pPr>
      <w:r>
        <w:t xml:space="preserve">클라이언트가 여러 </w:t>
      </w:r>
      <w:proofErr w:type="spellStart"/>
      <w:r>
        <w:t>명이어도</w:t>
      </w:r>
      <w:proofErr w:type="spellEnd"/>
      <w:r>
        <w:t xml:space="preserve"> UDP는 </w:t>
      </w:r>
      <w:r>
        <w:rPr>
          <w:rStyle w:val="a4"/>
        </w:rPr>
        <w:t>연결 상태를 따로 만들지 않기 때문에</w:t>
      </w:r>
      <w:r>
        <w:t xml:space="preserve"> 굳이 4-tuple로 소켓을 쪼갤 필요가 없음.</w:t>
      </w:r>
      <w:r>
        <w:br/>
        <w:t>(누가 보냈는지는 필요하면 헤더의 출발지 IP/포트를 “데이터”로 보고 응답 주소로만 활용)</w:t>
      </w:r>
    </w:p>
    <w:p w14:paraId="4B6C093C" w14:textId="77777777" w:rsidR="00361B42" w:rsidRDefault="00361B42" w:rsidP="00361B42">
      <w:pPr>
        <w:pStyle w:val="3"/>
        <w:ind w:left="1000" w:hanging="400"/>
      </w:pPr>
      <w:r>
        <w:t>TCP가 4-tuple(출발지 IP/포트, 목적지 IP/포트)인 이유</w:t>
      </w:r>
    </w:p>
    <w:p w14:paraId="0AAB2D80" w14:textId="77777777" w:rsidR="00361B42" w:rsidRDefault="00361B42" w:rsidP="00361B42">
      <w:pPr>
        <w:pStyle w:val="a3"/>
        <w:ind w:left="720"/>
      </w:pPr>
      <w:r>
        <w:t xml:space="preserve">TCP는 </w:t>
      </w:r>
      <w:r>
        <w:rPr>
          <w:rStyle w:val="a4"/>
        </w:rPr>
        <w:t>연결지향형</w:t>
      </w:r>
      <w:r>
        <w:t>이라 연결마다</w:t>
      </w:r>
    </w:p>
    <w:p w14:paraId="63FD2DC9" w14:textId="77777777" w:rsidR="00361B42" w:rsidRDefault="00361B42" w:rsidP="00361B42">
      <w:pPr>
        <w:pStyle w:val="a3"/>
        <w:ind w:left="1440"/>
      </w:pPr>
      <w:r>
        <w:t xml:space="preserve">시퀀스 번호/ACK, 재전송, 윈도우, 혼잡제어 등 </w:t>
      </w:r>
      <w:r>
        <w:rPr>
          <w:rStyle w:val="a4"/>
        </w:rPr>
        <w:t>상태(state)</w:t>
      </w:r>
      <w:r>
        <w:t xml:space="preserve"> 를 따로 관리해야 함.</w:t>
      </w:r>
    </w:p>
    <w:p w14:paraId="627810DB" w14:textId="45AB05C4" w:rsidR="00361B42" w:rsidRDefault="00361B42" w:rsidP="00361B42">
      <w:pPr>
        <w:pStyle w:val="a3"/>
        <w:ind w:left="720"/>
      </w:pPr>
      <w:r>
        <w:t xml:space="preserve">그래서 이 세그먼트가 어느 연결의 것인지를 유일하게 구분하려고 </w:t>
      </w:r>
      <w:r>
        <w:rPr>
          <w:rStyle w:val="a4"/>
        </w:rPr>
        <w:t>4-tuple</w:t>
      </w:r>
      <w:r>
        <w:t xml:space="preserve">로 </w:t>
      </w:r>
      <w:proofErr w:type="spellStart"/>
      <w:r>
        <w:t>역다중화해서</w:t>
      </w:r>
      <w:proofErr w:type="spellEnd"/>
      <w:r>
        <w:t xml:space="preserve"> </w:t>
      </w:r>
      <w:proofErr w:type="spellStart"/>
      <w:r>
        <w:rPr>
          <w:rStyle w:val="a4"/>
        </w:rPr>
        <w:t>연결별</w:t>
      </w:r>
      <w:proofErr w:type="spellEnd"/>
      <w:r>
        <w:rPr>
          <w:rStyle w:val="a4"/>
        </w:rPr>
        <w:t xml:space="preserve"> 소켓</w:t>
      </w:r>
      <w:r>
        <w:t>을 만든다.</w:t>
      </w:r>
    </w:p>
    <w:p w14:paraId="6D6B19EA" w14:textId="77777777" w:rsidR="00361B42" w:rsidRPr="00361B42" w:rsidRDefault="00361B42" w:rsidP="00361B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5B215654" w14:textId="4D091D4C" w:rsidR="00361B42" w:rsidRPr="00361B42" w:rsidRDefault="00361B42" w:rsidP="00361B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 w:hint="eastAsia"/>
          <w:b/>
          <w:bCs/>
          <w:kern w:val="0"/>
          <w:sz w:val="36"/>
          <w:szCs w:val="36"/>
        </w:rPr>
      </w:pPr>
      <w:r w:rsidRPr="00361B4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신뢰성(reliability)이 정확히 뭔가UDP는 </w:t>
      </w:r>
      <w:proofErr w:type="spellStart"/>
      <w:r w:rsidRPr="00361B42">
        <w:rPr>
          <w:rFonts w:ascii="굴림" w:eastAsia="굴림" w:hAnsi="굴림" w:cs="굴림"/>
          <w:b/>
          <w:bCs/>
          <w:kern w:val="0"/>
          <w:sz w:val="36"/>
          <w:szCs w:val="36"/>
        </w:rPr>
        <w:t>체크섬이</w:t>
      </w:r>
      <w:proofErr w:type="spellEnd"/>
      <w:r w:rsidRPr="00361B4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있는데 왜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비신뢰적?</w:t>
      </w:r>
    </w:p>
    <w:p w14:paraId="28F9CD60" w14:textId="77777777" w:rsidR="00361B42" w:rsidRPr="00361B42" w:rsidRDefault="00361B42" w:rsidP="00361B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답변</w:t>
      </w:r>
    </w:p>
    <w:p w14:paraId="1248B531" w14:textId="77777777" w:rsidR="00361B42" w:rsidRPr="00361B42" w:rsidRDefault="00361B42" w:rsidP="00361B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신뢰성은 보낸 데이터가 수신 앱에 </w:t>
      </w: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손실 없이 / 손상 없이 / 순서대로 / 중복 없이</w:t>
      </w: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 전달되는 성질이다.</w:t>
      </w:r>
    </w:p>
    <w:p w14:paraId="0A5BE010" w14:textId="77777777" w:rsidR="00361B42" w:rsidRPr="00361B42" w:rsidRDefault="00361B42" w:rsidP="00361B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UDP </w:t>
      </w:r>
      <w:proofErr w:type="spellStart"/>
      <w:r w:rsidRPr="00361B42">
        <w:rPr>
          <w:rFonts w:ascii="굴림" w:eastAsia="굴림" w:hAnsi="굴림" w:cs="굴림"/>
          <w:kern w:val="0"/>
          <w:sz w:val="24"/>
          <w:szCs w:val="24"/>
        </w:rPr>
        <w:t>체크섬은</w:t>
      </w:r>
      <w:proofErr w:type="spellEnd"/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오류 검출</w:t>
      </w: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만 하고, 손실/손상 시 </w:t>
      </w: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재전송, 순서 재정렬, 중복 제거 같은 복구</w:t>
      </w:r>
      <w:r w:rsidRPr="00361B42">
        <w:rPr>
          <w:rFonts w:ascii="굴림" w:eastAsia="굴림" w:hAnsi="굴림" w:cs="굴림"/>
          <w:kern w:val="0"/>
          <w:sz w:val="24"/>
          <w:szCs w:val="24"/>
        </w:rPr>
        <w:t>를 하지 않는다.</w:t>
      </w:r>
    </w:p>
    <w:p w14:paraId="01AF6F54" w14:textId="77777777" w:rsidR="00361B42" w:rsidRPr="00361B42" w:rsidRDefault="00361B42" w:rsidP="00361B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B42">
        <w:rPr>
          <w:rFonts w:ascii="굴림" w:eastAsia="굴림" w:hAnsi="굴림" w:cs="굴림"/>
          <w:kern w:val="0"/>
          <w:sz w:val="24"/>
          <w:szCs w:val="24"/>
        </w:rPr>
        <w:t xml:space="preserve">TCP는 </w:t>
      </w:r>
      <w:r w:rsidRPr="00361B42">
        <w:rPr>
          <w:rFonts w:ascii="굴림" w:eastAsia="굴림" w:hAnsi="굴림" w:cs="굴림"/>
          <w:b/>
          <w:bCs/>
          <w:kern w:val="0"/>
          <w:sz w:val="24"/>
          <w:szCs w:val="24"/>
        </w:rPr>
        <w:t>시퀀스 번호 + ACK + 재전송(타임아웃/빠른 재전송) + 윈도우</w:t>
      </w:r>
      <w:r w:rsidRPr="00361B42">
        <w:rPr>
          <w:rFonts w:ascii="굴림" w:eastAsia="굴림" w:hAnsi="굴림" w:cs="굴림"/>
          <w:kern w:val="0"/>
          <w:sz w:val="24"/>
          <w:szCs w:val="24"/>
        </w:rPr>
        <w:t>로 위 문제를 전송계층에서 처리해 신뢰성을 제공한다.</w:t>
      </w:r>
    </w:p>
    <w:p w14:paraId="19D3C7F7" w14:textId="77777777" w:rsidR="00014776" w:rsidRPr="00361B42" w:rsidRDefault="00014776"/>
    <w:sectPr w:rsidR="00014776" w:rsidRPr="00361B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B4981"/>
    <w:multiLevelType w:val="multilevel"/>
    <w:tmpl w:val="315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74FC7"/>
    <w:multiLevelType w:val="multilevel"/>
    <w:tmpl w:val="8FF6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F508A"/>
    <w:multiLevelType w:val="multilevel"/>
    <w:tmpl w:val="EF4E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82F0D"/>
    <w:multiLevelType w:val="hybridMultilevel"/>
    <w:tmpl w:val="A602076A"/>
    <w:lvl w:ilvl="0" w:tplc="04090001">
      <w:start w:val="1"/>
      <w:numFmt w:val="bullet"/>
      <w:lvlText w:val=""/>
      <w:lvlJc w:val="left"/>
      <w:pPr>
        <w:ind w:left="123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2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11"/>
    <w:rsid w:val="00014776"/>
    <w:rsid w:val="00361B42"/>
    <w:rsid w:val="009708A8"/>
    <w:rsid w:val="00AA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C03D"/>
  <w15:chartTrackingRefBased/>
  <w15:docId w15:val="{DB257384-840A-430D-B403-814507F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61B4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1B4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61B42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361B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61B42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361B42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3</cp:revision>
  <dcterms:created xsi:type="dcterms:W3CDTF">2026-03-05T02:59:00Z</dcterms:created>
  <dcterms:modified xsi:type="dcterms:W3CDTF">2026-03-05T03:10:00Z</dcterms:modified>
</cp:coreProperties>
</file>