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ImpactLoop</w:t>
      </w:r>
    </w:p>
    <w:p>
      <w:pPr>
        <w:jc w:val="center"/>
      </w:pPr>
      <w:r>
        <w:rPr>
          <w:b/>
          <w:sz w:val="32"/>
        </w:rPr>
        <w:t>Hackathon Progress Report</w:t>
      </w:r>
    </w:p>
    <w:p>
      <w:pPr>
        <w:jc w:val="center"/>
      </w:pPr>
      <w:r>
        <w:rPr>
          <w:i/>
          <w:sz w:val="21"/>
        </w:rPr>
        <w:t>From Technical Demo to a Usable Agentic Platform for Campus Problems</w:t>
      </w:r>
    </w:p>
    <w:p/>
    <w:p>
      <w:pPr>
        <w:pStyle w:val="Heading1"/>
        <w:spacing w:before="200" w:after="100"/>
      </w:pPr>
      <w:r>
        <w:t>1. Project Progress Overview</w:t>
      </w:r>
    </w:p>
    <w:p>
      <w:r>
        <w:t>ImpactLoop is progressing from a basic technical demo into a usable agentic platform for campus problems.</w:t>
      </w:r>
    </w:p>
    <w:p>
      <w:r>
        <w:t>We have successfully built and tested the core workflow. A campus challenge can now be processed through multiple specialised agent roles: the Intake Agent understands the problem, the Decomposer breaks it into smaller tasks, the Team Matcher proposes suitable roles, and the Orchestrator creates a task plan with owners and acceptance conditions.</w:t>
      </w:r>
    </w:p>
    <w:p>
      <w:r>
        <w:t>The workflow also includes a human mentor stage, where the system pauses and asks for a decision instead of allowing the AI to decide everything automatically.</w:t>
      </w:r>
    </w:p>
    <w:p>
      <w:pPr>
        <w:pStyle w:val="Heading1"/>
        <w:spacing w:before="200" w:after="100"/>
      </w:pPr>
      <w:r>
        <w:t>2. Human-in-the-Loop Mentor Workflow</w:t>
      </w:r>
    </w:p>
    <w:p>
      <w:r>
        <w:t>The mentor interaction is working through a real webpage. A mentor can open the pending question, submit an answer, and the answer is saved in SQLite.</w:t>
      </w:r>
    </w:p>
    <w:p>
      <w:r>
        <w:t>The same project run can then resume and continue through evidence verification, Proof-of-Ability generation, and opportunity recommendation. This proves that the system is stateful and can continue after human input.</w:t>
      </w:r>
    </w:p>
    <w:p>
      <w:pPr>
        <w:pStyle w:val="Heading1"/>
        <w:spacing w:before="200" w:after="100"/>
      </w:pPr>
      <w:r>
        <w:t>3. Evidence Verification and Proof-of-Ability</w:t>
      </w:r>
    </w:p>
    <w:p>
      <w:r>
        <w:t>The evidence-verification process is also working. Weak evidence is rejected first, and the student receives a revision requirement. Stronger evidence is then accepted.</w:t>
      </w:r>
    </w:p>
    <w:p>
      <w:r>
        <w:t>The system creates a verified Proof-of-Ability record that explains the student’s capability, contribution, and supporting evidence. This makes ImpactLoop more reliable than a simple chatbot because it does not approve claims only because they sound convincing.</w:t>
      </w:r>
    </w:p>
    <w:p>
      <w:pPr>
        <w:pStyle w:val="Heading1"/>
        <w:spacing w:before="200" w:after="100"/>
      </w:pPr>
      <w:r>
        <w:t>4. Dashboard and Current User Experience</w:t>
      </w:r>
    </w:p>
    <w:p>
      <w:r>
        <w:t>We also created a basic dashboard that displays the project challenge, agent handoffs, team proposal, task plan, mentor decision, verification result, Proof-of-Ability, and recommended opportunity.</w:t>
      </w:r>
    </w:p>
    <w:p>
      <w:r>
        <w:t>However, the current interface is still an early MVP and needs more refinement before it becomes the final judge-facing product.</w:t>
      </w:r>
    </w:p>
    <w:p>
      <w:pPr>
        <w:pStyle w:val="Heading1"/>
        <w:spacing w:before="200" w:after="100"/>
      </w:pPr>
      <w:r>
        <w:t>5. Dynamic Application Development</w:t>
      </w:r>
    </w:p>
    <w:p>
      <w:r>
        <w:t>The dynamic application is now being added. The planned application includes student signup, student login, mentor login, problem creation, a mentor decision queue, and persistent SQLite storage.</w:t>
      </w:r>
    </w:p>
    <w:p>
      <w:r>
        <w:t>The mentor account is intended for the hackathon demonstration, while students will eventually create profiles containing their skills, interests, availability, preferred role, biography, and previous project evidence.</w:t>
      </w:r>
    </w:p>
    <w:p>
      <w:pPr>
        <w:pStyle w:val="Heading1"/>
        <w:spacing w:before="200" w:after="100"/>
      </w:pPr>
      <w:r>
        <w:t>6. Student Profiles and Dynamic Matchmaking</w:t>
      </w:r>
    </w:p>
    <w:p>
      <w:r>
        <w:t>The student-profile database work has started, but the profile form and dynamic matchmaking are not fully complete yet.</w:t>
      </w:r>
    </w:p>
    <w:p>
      <w:r>
        <w:t>At the moment, some of the team-matching information is still seeded for demonstration. The next important improvement is to replace the fixed student examples with real student profiles stored in the database.</w:t>
      </w:r>
    </w:p>
    <w:p>
      <w:r>
        <w:t>The Team Matcher should then receive the submitted challenge together with the available student profiles and recommend a team based on actual skills and interests.</w:t>
      </w:r>
    </w:p>
    <w:p>
      <w:pPr>
        <w:pStyle w:val="Heading1"/>
        <w:spacing w:before="200" w:after="100"/>
      </w:pPr>
      <w:r>
        <w:t>7. Version Control and AI Usage</w:t>
      </w:r>
    </w:p>
    <w:p>
      <w:r>
        <w:t>The project has been committed and pushed to the `impactloop-mvp` GitHub branch. The current backend and mentor workflow are safely saved.</w:t>
      </w:r>
    </w:p>
    <w:p>
      <w:r>
        <w:t>We have also protected the system from unnecessary model usage by using `Stub()` during testing. Live AI credits should only be used when testing one carefully selected real problem through the application.</w:t>
      </w:r>
    </w:p>
    <w:p>
      <w:pPr>
        <w:pStyle w:val="Heading1"/>
        <w:spacing w:before="200" w:after="100"/>
      </w:pPr>
      <w:r>
        <w:t>8. 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Campus problem workflow</w:t>
            </w:r>
          </w:p>
        </w:tc>
        <w:tc>
          <w:tcPr>
            <w:tcW w:type="dxa" w:w="4968"/>
            <w:vAlign w:val="center"/>
          </w:tcPr>
          <w:p>
            <w:r>
              <w:t>Working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Intake and decomposition</w:t>
            </w:r>
          </w:p>
        </w:tc>
        <w:tc>
          <w:tcPr>
            <w:tcW w:type="dxa" w:w="4968"/>
            <w:vAlign w:val="center"/>
          </w:tcPr>
          <w:p>
            <w:r>
              <w:t>Working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Team-matching workflow</w:t>
            </w:r>
          </w:p>
        </w:tc>
        <w:tc>
          <w:tcPr>
            <w:tcW w:type="dxa" w:w="4968"/>
            <w:vAlign w:val="center"/>
          </w:tcPr>
          <w:p>
            <w:r>
              <w:t>Working with seeded/demo data</w:t>
            </w:r>
          </w:p>
        </w:tc>
      </w:tr>
      <w:tr>
        <w:tc>
          <w:tcPr>
            <w:tcW w:type="dxa" w:w="4968"/>
            <w:vAlign w:val="center"/>
          </w:tcPr>
          <w:p>
            <w:r>
              <w:t>Task orchestration</w:t>
            </w:r>
          </w:p>
        </w:tc>
        <w:tc>
          <w:tcPr>
            <w:tcW w:type="dxa" w:w="4968"/>
            <w:vAlign w:val="center"/>
          </w:tcPr>
          <w:p>
            <w:r>
              <w:t>Working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Human mentor callback</w:t>
            </w:r>
          </w:p>
        </w:tc>
        <w:tc>
          <w:tcPr>
            <w:tcW w:type="dxa" w:w="4968"/>
            <w:vAlign w:val="center"/>
          </w:tcPr>
          <w:p>
            <w:r>
              <w:t>Working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Mentor webpage</w:t>
            </w:r>
          </w:p>
        </w:tc>
        <w:tc>
          <w:tcPr>
            <w:tcW w:type="dxa" w:w="4968"/>
            <w:vAlign w:val="center"/>
          </w:tcPr>
          <w:p>
            <w:r>
              <w:t>Working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SQLite persistence</w:t>
            </w:r>
          </w:p>
        </w:tc>
        <w:tc>
          <w:tcPr>
            <w:tcW w:type="dxa" w:w="4968"/>
            <w:vAlign w:val="center"/>
          </w:tcPr>
          <w:p>
            <w:r>
              <w:t>Working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Evidence rejection and revision</w:t>
            </w:r>
          </w:p>
        </w:tc>
        <w:tc>
          <w:tcPr>
            <w:tcW w:type="dxa" w:w="4968"/>
            <w:vAlign w:val="center"/>
          </w:tcPr>
          <w:p>
            <w:r>
              <w:t>Working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Proof-of-Ability generation</w:t>
            </w:r>
          </w:p>
        </w:tc>
        <w:tc>
          <w:tcPr>
            <w:tcW w:type="dxa" w:w="4968"/>
            <w:vAlign w:val="center"/>
          </w:tcPr>
          <w:p>
            <w:r>
              <w:t>Working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Opportunity recommendation</w:t>
            </w:r>
          </w:p>
        </w:tc>
        <w:tc>
          <w:tcPr>
            <w:tcW w:type="dxa" w:w="4968"/>
            <w:vAlign w:val="center"/>
          </w:tcPr>
          <w:p>
            <w:r>
              <w:t>Working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Basic dashboard</w:t>
            </w:r>
          </w:p>
        </w:tc>
        <w:tc>
          <w:tcPr>
            <w:tcW w:type="dxa" w:w="4968"/>
            <w:vAlign w:val="center"/>
          </w:tcPr>
          <w:p>
            <w:r>
              <w:t>Working, but visually basic</w:t>
            </w:r>
          </w:p>
        </w:tc>
      </w:tr>
      <w:tr>
        <w:tc>
          <w:tcPr>
            <w:tcW w:type="dxa" w:w="4968"/>
            <w:vAlign w:val="center"/>
          </w:tcPr>
          <w:p>
            <w:r>
              <w:t>Dynamic application</w:t>
            </w:r>
          </w:p>
        </w:tc>
        <w:tc>
          <w:tcPr>
            <w:tcW w:type="dxa" w:w="4968"/>
            <w:vAlign w:val="center"/>
          </w:tcPr>
          <w:p>
            <w:r>
              <w:t>In progress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Student signup and login</w:t>
            </w:r>
          </w:p>
        </w:tc>
        <w:tc>
          <w:tcPr>
            <w:tcW w:type="dxa" w:w="4968"/>
            <w:vAlign w:val="center"/>
          </w:tcPr>
          <w:p>
            <w:r>
              <w:t>Partially implemented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Mentor login</w:t>
            </w:r>
          </w:p>
        </w:tc>
        <w:tc>
          <w:tcPr>
            <w:tcW w:type="dxa" w:w="4968"/>
            <w:vAlign w:val="center"/>
          </w:tcPr>
          <w:p>
            <w:r>
              <w:t>Partially implemented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Student profiles</w:t>
            </w:r>
          </w:p>
        </w:tc>
        <w:tc>
          <w:tcPr>
            <w:tcW w:type="dxa" w:w="4968"/>
            <w:vAlign w:val="center"/>
          </w:tcPr>
          <w:p>
            <w:r>
              <w:t>Database work started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Dynamic profile-based matching</w:t>
            </w:r>
          </w:p>
        </w:tc>
        <w:tc>
          <w:tcPr>
            <w:tcW w:type="dxa" w:w="4968"/>
            <w:vAlign w:val="center"/>
          </w:tcPr>
          <w:p>
            <w:r>
              <w:t>Not 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Final polished UI/UX</w:t>
            </w:r>
          </w:p>
        </w:tc>
        <w:tc>
          <w:tcPr>
            <w:tcW w:type="dxa" w:w="4968"/>
            <w:vAlign w:val="center"/>
          </w:tcPr>
          <w:p>
            <w:r>
              <w:t>Not 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Real validation with students</w:t>
            </w:r>
          </w:p>
        </w:tc>
        <w:tc>
          <w:tcPr>
            <w:tcW w:type="dxa" w:w="4968"/>
            <w:vAlign w:val="center"/>
          </w:tcPr>
          <w:p>
            <w:r>
              <w:t>Still required</w:t>
            </w:r>
          </w:p>
        </w:tc>
      </w:tr>
    </w:tbl>
    <w:p>
      <w:pPr>
        <w:pStyle w:val="Heading1"/>
        <w:spacing w:before="200" w:after="100"/>
      </w:pPr>
      <w:r>
        <w:t>9. Immediate Priorities</w:t>
      </w:r>
    </w:p>
    <w:p>
      <w:r>
        <w:t>Because the remaining time is limited, the team should focus on the smallest complete product journey:</w:t>
      </w:r>
    </w:p>
    <w:p>
      <w:pPr>
        <w:ind w:left="288"/>
      </w:pPr>
      <w:r>
        <w:rPr>
          <w:b/>
        </w:rPr>
        <w:t xml:space="preserve">1. </w:t>
      </w:r>
      <w:r>
        <w:t>Student creates an account</w:t>
      </w:r>
    </w:p>
    <w:p>
      <w:pPr>
        <w:ind w:left="288"/>
      </w:pPr>
      <w:r>
        <w:rPr>
          <w:b/>
        </w:rPr>
        <w:t xml:space="preserve">2. </w:t>
      </w:r>
      <w:r>
        <w:t>Student fills in a profile</w:t>
      </w:r>
    </w:p>
    <w:p>
      <w:pPr>
        <w:ind w:left="288"/>
      </w:pPr>
      <w:r>
        <w:rPr>
          <w:b/>
        </w:rPr>
        <w:t xml:space="preserve">3. </w:t>
      </w:r>
      <w:r>
        <w:t>Student submits a campus problem</w:t>
      </w:r>
    </w:p>
    <w:p>
      <w:pPr>
        <w:ind w:left="288"/>
      </w:pPr>
      <w:r>
        <w:rPr>
          <w:b/>
        </w:rPr>
        <w:t xml:space="preserve">4. </w:t>
      </w:r>
      <w:r>
        <w:t>Agents analyse and split the problem</w:t>
      </w:r>
    </w:p>
    <w:p>
      <w:pPr>
        <w:ind w:left="288"/>
      </w:pPr>
      <w:r>
        <w:rPr>
          <w:b/>
        </w:rPr>
        <w:t xml:space="preserve">5. </w:t>
      </w:r>
      <w:r>
        <w:t>Agents match available students using their profiles</w:t>
      </w:r>
    </w:p>
    <w:p>
      <w:pPr>
        <w:ind w:left="288"/>
      </w:pPr>
      <w:r>
        <w:rPr>
          <w:b/>
        </w:rPr>
        <w:t xml:space="preserve">6. </w:t>
      </w:r>
      <w:r>
        <w:t>Mentor logs in and answers a decision</w:t>
      </w:r>
    </w:p>
    <w:p>
      <w:pPr>
        <w:ind w:left="288"/>
      </w:pPr>
      <w:r>
        <w:rPr>
          <w:b/>
        </w:rPr>
        <w:t xml:space="preserve">7. </w:t>
      </w:r>
      <w:r>
        <w:t>Evidence is verified</w:t>
      </w:r>
    </w:p>
    <w:p>
      <w:pPr>
        <w:ind w:left="288"/>
      </w:pPr>
      <w:r>
        <w:rPr>
          <w:b/>
        </w:rPr>
        <w:t xml:space="preserve">8. </w:t>
      </w:r>
      <w:r>
        <w:t>Proof-of-Ability is displayed</w:t>
      </w:r>
    </w:p>
    <w:p>
      <w:r>
        <w:t>We should not spend time building a complete production platform, mobile application, social login, payment system, or complex college-wide integration. The strongest hackathon version is a polished, believable MVP that clearly demonstrates real agent handoffs, persistent state, human judgement, evidence-based verification, and a useful student outcome.</w:t>
      </w:r>
    </w:p>
    <w:p>
      <w:pPr>
        <w:pStyle w:val="Heading1"/>
        <w:spacing w:before="200" w:after="100"/>
      </w:pPr>
      <w:r>
        <w:t>10. Honest Project Position</w:t>
      </w:r>
    </w:p>
    <w:p>
      <w:r>
        <w:t>ImpactLoop’s core intelligence and workflow are already working. The main unfinished work is the product layer: completing the student profile flow, connecting those profiles to dynamic matchmaking, and improving the UI so judges can understand the journey without seeing raw JSON or technical logs.</w:t>
      </w:r>
    </w:p>
    <w:p>
      <w:pPr>
        <w:spacing w:before="160" w:after="160"/>
      </w:pPr>
      <w:r>
        <w:rPr>
          <w:b/>
        </w:rPr>
        <w:t>Project Position in One Sentence</w:t>
      </w:r>
    </w:p>
    <w:p>
      <w:pPr>
        <w:ind w:left="504" w:right="504"/>
      </w:pPr>
      <w:r>
        <w:rPr>
          <w:i/>
        </w:rPr>
        <w:t>“ImpactLoop already proves the agentic workflow; we are now turning that working technical foundation into a polished, dynamic product that real students and mentors can use.”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ImpactLoop • Hackathon Progress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