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0F243E" w:themeColor="text2" w:themeShade="80"/>
          <w:sz w:val="22"/>
          <w:szCs w:val="22"/>
        </w:rPr>
        <w:id w:val="4519422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FE00B6" w:rsidRDefault="00FE00B6" w:rsidP="00FE00B6">
          <w:pPr>
            <w:pStyle w:val="TOCHeading"/>
            <w:jc w:val="both"/>
            <w:rPr>
              <w:rFonts w:asciiTheme="minorHAnsi" w:hAnsiTheme="minorHAnsi"/>
              <w:color w:val="0F243E" w:themeColor="text2" w:themeShade="80"/>
            </w:rPr>
          </w:pPr>
          <w:r w:rsidRPr="00F80413">
            <w:rPr>
              <w:rFonts w:asciiTheme="minorHAnsi" w:hAnsiTheme="minorHAnsi"/>
              <w:color w:val="0F243E" w:themeColor="text2" w:themeShade="80"/>
            </w:rPr>
            <w:t>Contents</w:t>
          </w:r>
        </w:p>
        <w:p w:rsidR="00FE00B6" w:rsidRPr="00F6316D" w:rsidRDefault="00FE00B6" w:rsidP="00FE00B6">
          <w:pPr>
            <w:jc w:val="both"/>
          </w:pPr>
        </w:p>
        <w:p w:rsidR="00CB0B58" w:rsidRDefault="00B13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E00B6">
            <w:instrText xml:space="preserve"> TOC \o "1-3" \h \z \u </w:instrText>
          </w:r>
          <w:r>
            <w:fldChar w:fldCharType="separate"/>
          </w:r>
          <w:hyperlink w:anchor="_Toc367087044" w:history="1">
            <w:r w:rsidR="00CB0B58" w:rsidRPr="000621B3">
              <w:rPr>
                <w:rStyle w:val="Hyperlink"/>
                <w:noProof/>
              </w:rPr>
              <w:t>Tests Run</w:t>
            </w:r>
            <w:r w:rsidR="00CB0B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B58">
              <w:rPr>
                <w:noProof/>
                <w:webHidden/>
              </w:rPr>
              <w:instrText xml:space="preserve"> PAGEREF _Toc367087044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B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B58" w:rsidRDefault="00B138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087045" w:history="1">
            <w:r w:rsidR="00CB0B58" w:rsidRPr="000621B3">
              <w:rPr>
                <w:rStyle w:val="Hyperlink"/>
                <w:noProof/>
              </w:rPr>
              <w:t>Component Testing</w:t>
            </w:r>
            <w:r w:rsidR="00CB0B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B58">
              <w:rPr>
                <w:noProof/>
                <w:webHidden/>
              </w:rPr>
              <w:instrText xml:space="preserve"> PAGEREF _Toc367087045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B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B58" w:rsidRDefault="00B138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087046" w:history="1">
            <w:r w:rsidR="00CB0B58" w:rsidRPr="000621B3">
              <w:rPr>
                <w:rStyle w:val="Hyperlink"/>
                <w:noProof/>
              </w:rPr>
              <w:t>Integration Testing</w:t>
            </w:r>
            <w:r w:rsidR="00CB0B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B58">
              <w:rPr>
                <w:noProof/>
                <w:webHidden/>
              </w:rPr>
              <w:instrText xml:space="preserve"> PAGEREF _Toc367087046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B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B6" w:rsidRDefault="00B1388C" w:rsidP="00FE00B6">
          <w:pPr>
            <w:jc w:val="both"/>
          </w:pPr>
          <w:r>
            <w:fldChar w:fldCharType="end"/>
          </w:r>
        </w:p>
      </w:sdtContent>
    </w:sdt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CB0B58" w:rsidRDefault="00CB0B58" w:rsidP="00FE00B6">
      <w:pPr>
        <w:jc w:val="both"/>
      </w:pPr>
    </w:p>
    <w:p w:rsidR="00CB0B58" w:rsidRDefault="00CB0B58" w:rsidP="00FE00B6">
      <w:pPr>
        <w:jc w:val="both"/>
      </w:pPr>
    </w:p>
    <w:p w:rsidR="00CB0B58" w:rsidRDefault="00CB0B58" w:rsidP="00FE00B6">
      <w:pPr>
        <w:jc w:val="both"/>
      </w:pPr>
    </w:p>
    <w:p w:rsidR="00FE00B6" w:rsidRDefault="00FE00B6" w:rsidP="00FE00B6">
      <w:pPr>
        <w:pStyle w:val="Heading1"/>
        <w:jc w:val="both"/>
      </w:pPr>
      <w:bookmarkStart w:id="0" w:name="_Toc367087044"/>
      <w:r>
        <w:lastRenderedPageBreak/>
        <w:t>Tests Run</w:t>
      </w:r>
      <w:bookmarkEnd w:id="0"/>
    </w:p>
    <w:p w:rsidR="00FE00B6" w:rsidRDefault="00FE00B6" w:rsidP="00FE00B6">
      <w:pPr>
        <w:ind w:left="40"/>
        <w:jc w:val="center"/>
      </w:pPr>
    </w:p>
    <w:p w:rsidR="00FE00B6" w:rsidRDefault="00FE00B6" w:rsidP="00FE00B6">
      <w:pPr>
        <w:pStyle w:val="Heading3"/>
      </w:pPr>
      <w:bookmarkStart w:id="1" w:name="_Toc367087045"/>
      <w:r>
        <w:t>Component Testing</w:t>
      </w:r>
      <w:bookmarkEnd w:id="1"/>
    </w:p>
    <w:tbl>
      <w:tblPr>
        <w:tblStyle w:val="TableGrid"/>
        <w:tblW w:w="9282" w:type="dxa"/>
        <w:tblInd w:w="40" w:type="dxa"/>
        <w:tblLook w:val="04A0"/>
      </w:tblPr>
      <w:tblGrid>
        <w:gridCol w:w="1911"/>
        <w:gridCol w:w="7371"/>
      </w:tblGrid>
      <w:tr w:rsidR="00415CFB" w:rsidTr="00415CFB">
        <w:tc>
          <w:tcPr>
            <w:tcW w:w="1911" w:type="dxa"/>
          </w:tcPr>
          <w:p w:rsidR="00415CFB" w:rsidRPr="00FE00B6" w:rsidRDefault="00415CFB" w:rsidP="00483645">
            <w:pPr>
              <w:rPr>
                <w:b/>
              </w:rPr>
            </w:pPr>
            <w:r w:rsidRPr="00FE00B6">
              <w:rPr>
                <w:b/>
              </w:rPr>
              <w:t>Test</w:t>
            </w:r>
          </w:p>
        </w:tc>
        <w:tc>
          <w:tcPr>
            <w:tcW w:w="7371" w:type="dxa"/>
          </w:tcPr>
          <w:p w:rsidR="00415CFB" w:rsidRPr="00FE00B6" w:rsidRDefault="00415CFB" w:rsidP="00483645">
            <w:pPr>
              <w:rPr>
                <w:b/>
              </w:rPr>
            </w:pPr>
            <w:r w:rsidRPr="00FE00B6">
              <w:rPr>
                <w:b/>
              </w:rPr>
              <w:t>Test description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>
            <w:r>
              <w:t>Peer</w:t>
            </w:r>
          </w:p>
        </w:tc>
        <w:tc>
          <w:tcPr>
            <w:tcW w:w="7371" w:type="dxa"/>
          </w:tcPr>
          <w:p w:rsidR="00415CFB" w:rsidRDefault="00415CFB" w:rsidP="00483645">
            <w:r>
              <w:t>Able to send a receive simple messages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FE00B6">
            <w:r>
              <w:t>Able to interpret messages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FE00B6">
            <w:r>
              <w:t>Able to handle multiple requests at the listening port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>
            <w:r>
              <w:t>Able to receive the file name from the user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/>
        </w:tc>
      </w:tr>
      <w:tr w:rsidR="00415CFB" w:rsidTr="00415CFB">
        <w:tc>
          <w:tcPr>
            <w:tcW w:w="1911" w:type="dxa"/>
          </w:tcPr>
          <w:p w:rsidR="00415CFB" w:rsidRDefault="00415CFB" w:rsidP="00483645">
            <w:r>
              <w:t>Indexing server</w:t>
            </w:r>
          </w:p>
        </w:tc>
        <w:tc>
          <w:tcPr>
            <w:tcW w:w="7371" w:type="dxa"/>
          </w:tcPr>
          <w:p w:rsidR="00415CFB" w:rsidRDefault="00415CFB" w:rsidP="00483645">
            <w:r>
              <w:t xml:space="preserve">Able to add files to the list of files for a peer 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>
            <w:r>
              <w:t>Able to delete files to the list of files for a peer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>
            <w:r>
              <w:t>Able to indicate a peer as active or inactive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>
            <w:r>
              <w:t>Able to get the search for a given file and send reply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>
            <w:r>
              <w:t>Able to handle multiple requests at the listening port</w:t>
            </w:r>
          </w:p>
        </w:tc>
      </w:tr>
      <w:tr w:rsidR="00415CFB" w:rsidTr="00415CFB">
        <w:tc>
          <w:tcPr>
            <w:tcW w:w="1911" w:type="dxa"/>
          </w:tcPr>
          <w:p w:rsidR="00415CFB" w:rsidRDefault="00415CFB" w:rsidP="00483645"/>
        </w:tc>
        <w:tc>
          <w:tcPr>
            <w:tcW w:w="7371" w:type="dxa"/>
          </w:tcPr>
          <w:p w:rsidR="00415CFB" w:rsidRDefault="00415CFB" w:rsidP="00483645"/>
        </w:tc>
      </w:tr>
      <w:tr w:rsidR="00415CFB" w:rsidTr="00415CFB">
        <w:tc>
          <w:tcPr>
            <w:tcW w:w="1911" w:type="dxa"/>
          </w:tcPr>
          <w:p w:rsidR="00415CFB" w:rsidRDefault="00415CFB" w:rsidP="00483645">
            <w:r>
              <w:t>File transfer</w:t>
            </w:r>
          </w:p>
        </w:tc>
        <w:tc>
          <w:tcPr>
            <w:tcW w:w="7371" w:type="dxa"/>
          </w:tcPr>
          <w:p w:rsidR="00415CFB" w:rsidRDefault="00415CFB" w:rsidP="00415CFB">
            <w:r>
              <w:t xml:space="preserve">Able to send requested files of </w:t>
            </w:r>
            <w:proofErr w:type="spellStart"/>
            <w:r>
              <w:t>upto</w:t>
            </w:r>
            <w:proofErr w:type="spellEnd"/>
            <w:r>
              <w:t xml:space="preserve"> 10 KB</w:t>
            </w:r>
          </w:p>
        </w:tc>
      </w:tr>
    </w:tbl>
    <w:p w:rsidR="00901151" w:rsidRDefault="00901151" w:rsidP="00FE00B6">
      <w:pPr>
        <w:ind w:left="40"/>
      </w:pPr>
    </w:p>
    <w:p w:rsidR="00FE00B6" w:rsidRDefault="00FE00B6" w:rsidP="00CB0B58">
      <w:pPr>
        <w:pStyle w:val="Heading3"/>
      </w:pPr>
      <w:bookmarkStart w:id="2" w:name="_Toc367087046"/>
      <w:r>
        <w:t>Integration Testing</w:t>
      </w:r>
      <w:bookmarkEnd w:id="2"/>
    </w:p>
    <w:tbl>
      <w:tblPr>
        <w:tblStyle w:val="TableGrid"/>
        <w:tblW w:w="0" w:type="auto"/>
        <w:tblInd w:w="40" w:type="dxa"/>
        <w:tblLook w:val="04A0"/>
      </w:tblPr>
      <w:tblGrid>
        <w:gridCol w:w="1911"/>
        <w:gridCol w:w="7371"/>
      </w:tblGrid>
      <w:tr w:rsidR="00FE00B6" w:rsidTr="00483645">
        <w:tc>
          <w:tcPr>
            <w:tcW w:w="1911" w:type="dxa"/>
          </w:tcPr>
          <w:p w:rsidR="00FE00B6" w:rsidRPr="00FE00B6" w:rsidRDefault="00FE00B6" w:rsidP="00483645">
            <w:pPr>
              <w:rPr>
                <w:b/>
              </w:rPr>
            </w:pPr>
            <w:r w:rsidRPr="00FE00B6">
              <w:rPr>
                <w:b/>
              </w:rPr>
              <w:t>Test</w:t>
            </w:r>
          </w:p>
        </w:tc>
        <w:tc>
          <w:tcPr>
            <w:tcW w:w="7371" w:type="dxa"/>
          </w:tcPr>
          <w:p w:rsidR="00FE00B6" w:rsidRPr="00FE00B6" w:rsidRDefault="00FE00B6" w:rsidP="00483645">
            <w:pPr>
              <w:rPr>
                <w:b/>
              </w:rPr>
            </w:pPr>
            <w:r w:rsidRPr="00FE00B6">
              <w:rPr>
                <w:b/>
              </w:rPr>
              <w:t>Test description</w:t>
            </w:r>
          </w:p>
        </w:tc>
      </w:tr>
      <w:tr w:rsidR="00FE00B6" w:rsidTr="00483645">
        <w:tc>
          <w:tcPr>
            <w:tcW w:w="1911" w:type="dxa"/>
          </w:tcPr>
          <w:p w:rsidR="00FE00B6" w:rsidRDefault="00FE00B6" w:rsidP="00483645">
            <w:r>
              <w:t>Search file</w:t>
            </w:r>
          </w:p>
        </w:tc>
        <w:tc>
          <w:tcPr>
            <w:tcW w:w="7371" w:type="dxa"/>
          </w:tcPr>
          <w:p w:rsidR="00FE00B6" w:rsidRDefault="00FE00B6" w:rsidP="00FE00B6">
            <w:r>
              <w:t>Able to search file and receive file</w:t>
            </w:r>
            <w:r w:rsidR="00CB0B58">
              <w:t xml:space="preserve"> of 2.4 KB</w:t>
            </w:r>
          </w:p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  <w:tr w:rsidR="00FE00B6" w:rsidTr="00483645">
        <w:tc>
          <w:tcPr>
            <w:tcW w:w="1911" w:type="dxa"/>
          </w:tcPr>
          <w:p w:rsidR="00FE00B6" w:rsidRDefault="00FE00B6" w:rsidP="00483645"/>
        </w:tc>
        <w:tc>
          <w:tcPr>
            <w:tcW w:w="7371" w:type="dxa"/>
          </w:tcPr>
          <w:p w:rsidR="00FE00B6" w:rsidRDefault="00FE00B6" w:rsidP="00483645"/>
        </w:tc>
      </w:tr>
    </w:tbl>
    <w:p w:rsidR="00FE00B6" w:rsidRDefault="00FE00B6" w:rsidP="00FE00B6">
      <w:pPr>
        <w:ind w:left="40"/>
      </w:pPr>
    </w:p>
    <w:sectPr w:rsidR="00FE00B6" w:rsidSect="00184351">
      <w:footerReference w:type="default" r:id="rId7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198" w:rsidRDefault="00A76198" w:rsidP="00B1388C">
      <w:pPr>
        <w:spacing w:after="0" w:line="240" w:lineRule="auto"/>
      </w:pPr>
      <w:r>
        <w:separator/>
      </w:r>
    </w:p>
  </w:endnote>
  <w:endnote w:type="continuationSeparator" w:id="0">
    <w:p w:rsidR="00A76198" w:rsidRDefault="00A76198" w:rsidP="00B1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75760"/>
      <w:docPartObj>
        <w:docPartGallery w:val="Page Numbers (Bottom of Page)"/>
        <w:docPartUnique/>
      </w:docPartObj>
    </w:sdtPr>
    <w:sdtContent>
      <w:sdt>
        <w:sdtPr>
          <w:id w:val="376575761"/>
          <w:docPartObj>
            <w:docPartGallery w:val="Page Numbers (Top of Page)"/>
            <w:docPartUnique/>
          </w:docPartObj>
        </w:sdtPr>
        <w:sdtContent>
          <w:p w:rsidR="00EC6578" w:rsidRDefault="00E5237D">
            <w:pPr>
              <w:pStyle w:val="Footer"/>
              <w:jc w:val="right"/>
            </w:pPr>
            <w:r>
              <w:t xml:space="preserve">Page </w:t>
            </w:r>
            <w:r w:rsidR="00B138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1388C">
              <w:rPr>
                <w:b/>
                <w:sz w:val="24"/>
                <w:szCs w:val="24"/>
              </w:rPr>
              <w:fldChar w:fldCharType="separate"/>
            </w:r>
            <w:r w:rsidR="00415CFB">
              <w:rPr>
                <w:b/>
                <w:noProof/>
              </w:rPr>
              <w:t>2</w:t>
            </w:r>
            <w:r w:rsidR="00B1388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38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1388C">
              <w:rPr>
                <w:b/>
                <w:sz w:val="24"/>
                <w:szCs w:val="24"/>
              </w:rPr>
              <w:fldChar w:fldCharType="separate"/>
            </w:r>
            <w:r w:rsidR="00415CFB">
              <w:rPr>
                <w:b/>
                <w:noProof/>
              </w:rPr>
              <w:t>2</w:t>
            </w:r>
            <w:r w:rsidR="00B138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6578" w:rsidRDefault="00A761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198" w:rsidRDefault="00A76198" w:rsidP="00B1388C">
      <w:pPr>
        <w:spacing w:after="0" w:line="240" w:lineRule="auto"/>
      </w:pPr>
      <w:r>
        <w:separator/>
      </w:r>
    </w:p>
  </w:footnote>
  <w:footnote w:type="continuationSeparator" w:id="0">
    <w:p w:rsidR="00A76198" w:rsidRDefault="00A76198" w:rsidP="00B1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24806"/>
    <w:multiLevelType w:val="hybridMultilevel"/>
    <w:tmpl w:val="BB18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D4E28"/>
    <w:multiLevelType w:val="hybridMultilevel"/>
    <w:tmpl w:val="8F9CE524"/>
    <w:lvl w:ilvl="0" w:tplc="B2EEF370">
      <w:numFmt w:val="bullet"/>
      <w:lvlText w:val="-"/>
      <w:lvlJc w:val="left"/>
      <w:pPr>
        <w:ind w:left="40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0B6"/>
    <w:rsid w:val="00415CFB"/>
    <w:rsid w:val="00901151"/>
    <w:rsid w:val="00A76198"/>
    <w:rsid w:val="00B1388C"/>
    <w:rsid w:val="00CB0B58"/>
    <w:rsid w:val="00E5237D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0B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0B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0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B6"/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00B6"/>
    <w:rPr>
      <w:rFonts w:eastAsiaTheme="majorEastAsia" w:cstheme="majorBidi"/>
      <w:b/>
      <w:bCs/>
      <w:color w:val="262626" w:themeColor="text1" w:themeTint="D9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00B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FE00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0B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E00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0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00B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0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0B6"/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B6"/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00B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E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B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2013-09-16T14:17:00Z</dcterms:created>
  <dcterms:modified xsi:type="dcterms:W3CDTF">2013-09-16T14:32:00Z</dcterms:modified>
</cp:coreProperties>
</file>