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2C853" w14:textId="1DDA6D9A" w:rsidR="008E7CB1" w:rsidRDefault="00363410" w:rsidP="00F458CF">
      <w:pPr>
        <w:spacing w:line="235" w:lineRule="auto"/>
        <w:ind w:right="460"/>
        <w:jc w:val="center"/>
        <w:rPr>
          <w:sz w:val="20"/>
        </w:rPr>
      </w:pPr>
      <w:bookmarkStart w:id="0" w:name="page1"/>
      <w:bookmarkEnd w:id="0"/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AA87AE3" wp14:editId="4F0D29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8620" cy="5759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CB1">
        <w:rPr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</w:p>
    <w:p w14:paraId="367BD884" w14:textId="77777777" w:rsidR="008E7CB1" w:rsidRDefault="008E7CB1" w:rsidP="00F458CF">
      <w:pPr>
        <w:spacing w:line="321" w:lineRule="exact"/>
        <w:rPr>
          <w:sz w:val="20"/>
        </w:rPr>
      </w:pPr>
    </w:p>
    <w:p w14:paraId="482E1AEA" w14:textId="77777777" w:rsidR="008E7CB1" w:rsidRDefault="008E7CB1" w:rsidP="00F458CF">
      <w:pPr>
        <w:ind w:right="180"/>
        <w:jc w:val="center"/>
        <w:rPr>
          <w:sz w:val="20"/>
        </w:rPr>
      </w:pPr>
      <w:r>
        <w:rPr>
          <w:sz w:val="28"/>
          <w:szCs w:val="28"/>
        </w:rPr>
        <w:t>ИНСТИТУТ ИНФОРМАТИКИ, МАТЕМАТИКИ И ЭЛЕКТРОНИКИ</w:t>
      </w:r>
    </w:p>
    <w:p w14:paraId="2BCB707B" w14:textId="77777777" w:rsidR="008E7CB1" w:rsidRDefault="008E7CB1" w:rsidP="00F458CF">
      <w:pPr>
        <w:ind w:right="200"/>
        <w:jc w:val="center"/>
        <w:rPr>
          <w:sz w:val="20"/>
        </w:rPr>
      </w:pPr>
      <w:r>
        <w:rPr>
          <w:sz w:val="32"/>
          <w:szCs w:val="32"/>
        </w:rPr>
        <w:t>Факультет информатики</w:t>
      </w:r>
    </w:p>
    <w:p w14:paraId="36A6E09F" w14:textId="77777777" w:rsidR="008E7CB1" w:rsidRDefault="008E7CB1" w:rsidP="00F458CF">
      <w:pPr>
        <w:spacing w:line="1" w:lineRule="exact"/>
        <w:rPr>
          <w:sz w:val="20"/>
        </w:rPr>
      </w:pPr>
    </w:p>
    <w:p w14:paraId="3B04079B" w14:textId="77777777" w:rsidR="008E7CB1" w:rsidRDefault="008E7CB1" w:rsidP="00F458CF">
      <w:pPr>
        <w:ind w:right="180"/>
        <w:jc w:val="center"/>
        <w:rPr>
          <w:sz w:val="20"/>
        </w:rPr>
      </w:pPr>
      <w:r>
        <w:rPr>
          <w:sz w:val="28"/>
          <w:szCs w:val="28"/>
        </w:rPr>
        <w:t>Кафедра программных систем</w:t>
      </w:r>
    </w:p>
    <w:p w14:paraId="24A4A8F7" w14:textId="77777777" w:rsidR="008E7CB1" w:rsidRDefault="008E7CB1" w:rsidP="00F458CF">
      <w:pPr>
        <w:spacing w:line="365" w:lineRule="exact"/>
        <w:rPr>
          <w:sz w:val="20"/>
        </w:rPr>
      </w:pPr>
    </w:p>
    <w:p w14:paraId="5BF2D589" w14:textId="77777777" w:rsidR="008E7CB1" w:rsidRDefault="008E7CB1" w:rsidP="00F458CF">
      <w:pPr>
        <w:ind w:right="180"/>
        <w:jc w:val="center"/>
        <w:rPr>
          <w:sz w:val="20"/>
        </w:rPr>
      </w:pPr>
      <w:r>
        <w:rPr>
          <w:sz w:val="32"/>
          <w:szCs w:val="32"/>
        </w:rPr>
        <w:t>Дисциплина</w:t>
      </w:r>
    </w:p>
    <w:p w14:paraId="0DF6BF64" w14:textId="77777777" w:rsidR="008E7CB1" w:rsidRDefault="008E7CB1" w:rsidP="00F458CF">
      <w:pPr>
        <w:spacing w:line="9" w:lineRule="exact"/>
        <w:rPr>
          <w:sz w:val="20"/>
        </w:rPr>
      </w:pPr>
    </w:p>
    <w:p w14:paraId="4E1911E7" w14:textId="3DF4A6A8" w:rsidR="008E7CB1" w:rsidRDefault="0083520F" w:rsidP="00F458CF">
      <w:pPr>
        <w:ind w:right="200"/>
        <w:jc w:val="center"/>
        <w:rPr>
          <w:sz w:val="20"/>
        </w:rPr>
      </w:pPr>
      <w:r>
        <w:rPr>
          <w:b/>
          <w:bCs/>
          <w:sz w:val="32"/>
          <w:szCs w:val="32"/>
        </w:rPr>
        <w:t>Теория автоматов и формальных языков</w:t>
      </w:r>
    </w:p>
    <w:p w14:paraId="32D0BC10" w14:textId="77777777" w:rsidR="008E7CB1" w:rsidRDefault="008E7CB1" w:rsidP="00F458CF">
      <w:pPr>
        <w:spacing w:line="200" w:lineRule="exact"/>
        <w:rPr>
          <w:sz w:val="20"/>
        </w:rPr>
      </w:pPr>
    </w:p>
    <w:p w14:paraId="0CCB6FEE" w14:textId="77777777" w:rsidR="008E7CB1" w:rsidRDefault="008E7CB1" w:rsidP="00F458CF">
      <w:pPr>
        <w:spacing w:line="200" w:lineRule="exact"/>
        <w:rPr>
          <w:sz w:val="20"/>
        </w:rPr>
      </w:pPr>
    </w:p>
    <w:p w14:paraId="7391C730" w14:textId="77777777" w:rsidR="008E7CB1" w:rsidRDefault="008E7CB1" w:rsidP="00F458CF">
      <w:pPr>
        <w:spacing w:line="200" w:lineRule="exact"/>
        <w:rPr>
          <w:sz w:val="20"/>
        </w:rPr>
      </w:pPr>
    </w:p>
    <w:p w14:paraId="3A937273" w14:textId="77777777" w:rsidR="008E7CB1" w:rsidRDefault="008E7CB1" w:rsidP="00F458CF">
      <w:pPr>
        <w:spacing w:line="200" w:lineRule="exact"/>
        <w:rPr>
          <w:sz w:val="20"/>
        </w:rPr>
      </w:pPr>
    </w:p>
    <w:p w14:paraId="459A82EA" w14:textId="77777777" w:rsidR="008E7CB1" w:rsidRDefault="008E7CB1" w:rsidP="00F458CF">
      <w:pPr>
        <w:spacing w:line="301" w:lineRule="exact"/>
        <w:rPr>
          <w:sz w:val="20"/>
        </w:rPr>
      </w:pPr>
    </w:p>
    <w:p w14:paraId="539D1C61" w14:textId="77777777" w:rsidR="008E7CB1" w:rsidRDefault="008E7CB1" w:rsidP="00F458CF">
      <w:pPr>
        <w:ind w:right="200"/>
        <w:jc w:val="center"/>
        <w:rPr>
          <w:sz w:val="20"/>
        </w:rPr>
      </w:pPr>
      <w:r>
        <w:rPr>
          <w:b/>
          <w:bCs/>
          <w:sz w:val="36"/>
          <w:szCs w:val="36"/>
        </w:rPr>
        <w:t>ОТЧЕТ</w:t>
      </w:r>
    </w:p>
    <w:p w14:paraId="4D56991E" w14:textId="2DF0BF17" w:rsidR="008E7CB1" w:rsidRPr="003967C5" w:rsidRDefault="008E7CB1" w:rsidP="00F458CF">
      <w:pPr>
        <w:spacing w:line="235" w:lineRule="auto"/>
        <w:jc w:val="center"/>
        <w:rPr>
          <w:sz w:val="20"/>
        </w:rPr>
      </w:pPr>
      <w:r>
        <w:rPr>
          <w:sz w:val="32"/>
          <w:szCs w:val="32"/>
        </w:rPr>
        <w:t>по лабораторной работе</w:t>
      </w:r>
    </w:p>
    <w:p w14:paraId="0E3CF29C" w14:textId="77777777" w:rsidR="008E7CB1" w:rsidRDefault="008E7CB1" w:rsidP="00F458CF">
      <w:pPr>
        <w:spacing w:line="374" w:lineRule="exact"/>
        <w:rPr>
          <w:sz w:val="20"/>
        </w:rPr>
      </w:pPr>
    </w:p>
    <w:p w14:paraId="533414ED" w14:textId="378F0AF8" w:rsidR="008E7CB1" w:rsidRDefault="00260A6E" w:rsidP="00F458CF">
      <w:pPr>
        <w:ind w:right="180"/>
        <w:jc w:val="center"/>
        <w:rPr>
          <w:sz w:val="20"/>
        </w:rPr>
      </w:pPr>
      <w:r>
        <w:rPr>
          <w:b/>
          <w:bCs/>
          <w:sz w:val="32"/>
          <w:szCs w:val="32"/>
        </w:rPr>
        <w:t>«</w:t>
      </w:r>
      <w:r w:rsidR="0083520F">
        <w:rPr>
          <w:b/>
          <w:bCs/>
          <w:sz w:val="32"/>
          <w:szCs w:val="32"/>
        </w:rPr>
        <w:t>Синтаксический анализ автоматных языков</w:t>
      </w:r>
      <w:r w:rsidR="00324C23" w:rsidRPr="00324C2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»</w:t>
      </w:r>
    </w:p>
    <w:p w14:paraId="1013A22A" w14:textId="77777777" w:rsidR="008E7CB1" w:rsidRDefault="008E7CB1" w:rsidP="00F458CF">
      <w:pPr>
        <w:spacing w:line="200" w:lineRule="exact"/>
        <w:rPr>
          <w:sz w:val="20"/>
        </w:rPr>
      </w:pPr>
    </w:p>
    <w:p w14:paraId="3DDAAB2E" w14:textId="77777777" w:rsidR="0058152B" w:rsidRDefault="0058152B" w:rsidP="00F458CF">
      <w:pPr>
        <w:spacing w:line="200" w:lineRule="exact"/>
        <w:rPr>
          <w:sz w:val="20"/>
        </w:rPr>
      </w:pPr>
    </w:p>
    <w:p w14:paraId="40B01FFC" w14:textId="77777777" w:rsidR="008E7CB1" w:rsidRDefault="008E7CB1" w:rsidP="00F458CF">
      <w:pPr>
        <w:spacing w:line="377" w:lineRule="exact"/>
        <w:rPr>
          <w:sz w:val="20"/>
        </w:rPr>
      </w:pPr>
    </w:p>
    <w:p w14:paraId="72F038BB" w14:textId="77777777" w:rsidR="0058152B" w:rsidRDefault="0058152B" w:rsidP="00F458CF">
      <w:pPr>
        <w:ind w:right="180"/>
        <w:jc w:val="center"/>
        <w:rPr>
          <w:sz w:val="28"/>
          <w:szCs w:val="28"/>
        </w:rPr>
      </w:pPr>
    </w:p>
    <w:p w14:paraId="3FC7D5E5" w14:textId="3159E7F3" w:rsidR="008E7CB1" w:rsidRDefault="008E7CB1" w:rsidP="00F458CF">
      <w:pPr>
        <w:ind w:right="180"/>
        <w:jc w:val="center"/>
        <w:rPr>
          <w:sz w:val="20"/>
        </w:rPr>
      </w:pPr>
      <w:r>
        <w:rPr>
          <w:sz w:val="28"/>
          <w:szCs w:val="28"/>
        </w:rPr>
        <w:t>Вариант №</w:t>
      </w:r>
      <w:r w:rsidR="00260A6E">
        <w:rPr>
          <w:sz w:val="28"/>
          <w:szCs w:val="28"/>
        </w:rPr>
        <w:t xml:space="preserve"> </w:t>
      </w:r>
      <w:r w:rsidR="0083520F">
        <w:rPr>
          <w:sz w:val="28"/>
          <w:szCs w:val="28"/>
        </w:rPr>
        <w:t>17</w:t>
      </w:r>
    </w:p>
    <w:p w14:paraId="706599BD" w14:textId="77777777" w:rsidR="008E7CB1" w:rsidRDefault="008E7CB1" w:rsidP="00F458CF">
      <w:pPr>
        <w:spacing w:line="200" w:lineRule="exact"/>
        <w:rPr>
          <w:sz w:val="20"/>
        </w:rPr>
      </w:pPr>
    </w:p>
    <w:p w14:paraId="04C7E8EA" w14:textId="77777777" w:rsidR="008E7CB1" w:rsidRDefault="008E7CB1" w:rsidP="00F458CF">
      <w:pPr>
        <w:spacing w:line="200" w:lineRule="exact"/>
        <w:rPr>
          <w:sz w:val="20"/>
        </w:rPr>
      </w:pPr>
    </w:p>
    <w:p w14:paraId="043F193A" w14:textId="77777777" w:rsidR="008E7CB1" w:rsidRDefault="008E7CB1" w:rsidP="00F458CF">
      <w:pPr>
        <w:spacing w:line="200" w:lineRule="exact"/>
        <w:rPr>
          <w:sz w:val="20"/>
        </w:rPr>
      </w:pPr>
    </w:p>
    <w:p w14:paraId="03B76CBD" w14:textId="77777777" w:rsidR="008E7CB1" w:rsidRDefault="008E7CB1" w:rsidP="00F458CF">
      <w:pPr>
        <w:spacing w:line="200" w:lineRule="exact"/>
        <w:rPr>
          <w:sz w:val="20"/>
        </w:rPr>
      </w:pPr>
    </w:p>
    <w:p w14:paraId="2ED337A6" w14:textId="77777777" w:rsidR="008E7CB1" w:rsidRDefault="008E7CB1" w:rsidP="00F458CF">
      <w:pPr>
        <w:spacing w:line="200" w:lineRule="exact"/>
        <w:rPr>
          <w:sz w:val="20"/>
        </w:rPr>
      </w:pPr>
    </w:p>
    <w:p w14:paraId="780A9C7D" w14:textId="77777777" w:rsidR="008E7CB1" w:rsidRDefault="008E7CB1" w:rsidP="00F458CF">
      <w:pPr>
        <w:spacing w:line="209" w:lineRule="exact"/>
        <w:rPr>
          <w:sz w:val="20"/>
        </w:rPr>
      </w:pPr>
    </w:p>
    <w:p w14:paraId="4A2268A9" w14:textId="1E357441" w:rsidR="008E7CB1" w:rsidRDefault="008E7CB1" w:rsidP="00F458CF">
      <w:pPr>
        <w:tabs>
          <w:tab w:val="left" w:pos="851"/>
        </w:tabs>
        <w:ind w:left="5529"/>
        <w:rPr>
          <w:sz w:val="20"/>
        </w:rPr>
      </w:pPr>
      <w:r>
        <w:rPr>
          <w:sz w:val="28"/>
          <w:szCs w:val="28"/>
        </w:rPr>
        <w:t xml:space="preserve">Студент: </w:t>
      </w:r>
      <w:r w:rsidR="00260A6E">
        <w:rPr>
          <w:sz w:val="28"/>
          <w:szCs w:val="28"/>
          <w:u w:val="single"/>
        </w:rPr>
        <w:tab/>
      </w:r>
      <w:proofErr w:type="spellStart"/>
      <w:r w:rsidR="0007290E">
        <w:rPr>
          <w:sz w:val="28"/>
          <w:szCs w:val="28"/>
          <w:u w:val="single"/>
        </w:rPr>
        <w:t>Гижевская</w:t>
      </w:r>
      <w:proofErr w:type="spellEnd"/>
      <w:r w:rsidR="0007290E">
        <w:rPr>
          <w:sz w:val="28"/>
          <w:szCs w:val="28"/>
          <w:u w:val="single"/>
        </w:rPr>
        <w:t xml:space="preserve"> В.Д.</w:t>
      </w:r>
      <w:r w:rsidR="00260A6E">
        <w:rPr>
          <w:sz w:val="28"/>
          <w:szCs w:val="28"/>
          <w:u w:val="single"/>
        </w:rPr>
        <w:tab/>
      </w:r>
    </w:p>
    <w:p w14:paraId="251601F9" w14:textId="017126D8" w:rsidR="008E7CB1" w:rsidRPr="00260A6E" w:rsidRDefault="008E7CB1" w:rsidP="00F458CF">
      <w:pPr>
        <w:tabs>
          <w:tab w:val="left" w:pos="851"/>
        </w:tabs>
        <w:ind w:left="5529"/>
        <w:rPr>
          <w:sz w:val="20"/>
        </w:rPr>
      </w:pPr>
      <w:r>
        <w:rPr>
          <w:sz w:val="28"/>
          <w:szCs w:val="28"/>
        </w:rPr>
        <w:t xml:space="preserve">Группа: </w:t>
      </w:r>
      <w:r w:rsidR="00260A6E" w:rsidRPr="00260A6E">
        <w:rPr>
          <w:sz w:val="28"/>
          <w:szCs w:val="28"/>
          <w:u w:val="single"/>
        </w:rPr>
        <w:tab/>
      </w:r>
      <w:r w:rsidR="00260A6E">
        <w:rPr>
          <w:sz w:val="28"/>
          <w:szCs w:val="28"/>
          <w:u w:val="single"/>
        </w:rPr>
        <w:t>621</w:t>
      </w:r>
      <w:r w:rsidR="0007290E">
        <w:rPr>
          <w:sz w:val="28"/>
          <w:szCs w:val="28"/>
          <w:u w:val="single"/>
        </w:rPr>
        <w:t>3</w:t>
      </w:r>
      <w:r w:rsidR="00260A6E">
        <w:rPr>
          <w:sz w:val="28"/>
          <w:szCs w:val="28"/>
          <w:u w:val="single"/>
        </w:rPr>
        <w:t>-020302</w:t>
      </w:r>
      <w:r w:rsidR="00260A6E">
        <w:rPr>
          <w:sz w:val="28"/>
          <w:szCs w:val="28"/>
          <w:u w:val="single"/>
          <w:lang w:val="en-US"/>
        </w:rPr>
        <w:t>D</w:t>
      </w:r>
      <w:r w:rsidR="00260A6E" w:rsidRPr="006033A6">
        <w:rPr>
          <w:sz w:val="28"/>
          <w:szCs w:val="28"/>
          <w:u w:val="single"/>
        </w:rPr>
        <w:tab/>
      </w:r>
    </w:p>
    <w:p w14:paraId="58567A7B" w14:textId="77777777" w:rsidR="008E7CB1" w:rsidRDefault="008E7CB1" w:rsidP="00F458CF">
      <w:pPr>
        <w:spacing w:line="323" w:lineRule="exact"/>
        <w:ind w:left="5529"/>
        <w:rPr>
          <w:sz w:val="20"/>
        </w:rPr>
      </w:pPr>
    </w:p>
    <w:p w14:paraId="08A5B666" w14:textId="2692D3D6" w:rsidR="008E7CB1" w:rsidRDefault="008E7CB1" w:rsidP="00F458CF">
      <w:pPr>
        <w:ind w:left="5529"/>
        <w:rPr>
          <w:sz w:val="20"/>
        </w:rPr>
      </w:pPr>
      <w:r>
        <w:rPr>
          <w:sz w:val="28"/>
          <w:szCs w:val="28"/>
        </w:rPr>
        <w:t xml:space="preserve">Преподаватель: </w:t>
      </w:r>
      <w:r w:rsidR="0083520F">
        <w:rPr>
          <w:sz w:val="28"/>
          <w:szCs w:val="28"/>
          <w:u w:val="single"/>
        </w:rPr>
        <w:t>Литвинов В.Г.</w:t>
      </w:r>
    </w:p>
    <w:p w14:paraId="5853283E" w14:textId="77777777" w:rsidR="008E7CB1" w:rsidRDefault="008E7CB1" w:rsidP="00F458CF">
      <w:pPr>
        <w:spacing w:line="322" w:lineRule="exact"/>
        <w:ind w:left="5529"/>
        <w:rPr>
          <w:sz w:val="20"/>
        </w:rPr>
      </w:pPr>
    </w:p>
    <w:p w14:paraId="51787BA5" w14:textId="47DCD7B6" w:rsidR="008E7CB1" w:rsidRPr="00260A6E" w:rsidRDefault="008E7CB1" w:rsidP="00F458CF">
      <w:pPr>
        <w:tabs>
          <w:tab w:val="left" w:pos="2268"/>
        </w:tabs>
        <w:ind w:left="552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Оценка: </w:t>
      </w:r>
      <w:r w:rsidR="00260A6E">
        <w:rPr>
          <w:sz w:val="28"/>
          <w:szCs w:val="28"/>
          <w:u w:val="single"/>
        </w:rPr>
        <w:tab/>
      </w:r>
      <w:r w:rsidR="00260A6E">
        <w:rPr>
          <w:sz w:val="28"/>
          <w:szCs w:val="28"/>
          <w:u w:val="single"/>
        </w:rPr>
        <w:tab/>
      </w:r>
      <w:r w:rsidR="00260A6E">
        <w:rPr>
          <w:sz w:val="28"/>
          <w:szCs w:val="28"/>
          <w:u w:val="single"/>
        </w:rPr>
        <w:tab/>
      </w:r>
      <w:r w:rsidR="00260A6E">
        <w:rPr>
          <w:sz w:val="28"/>
          <w:szCs w:val="28"/>
          <w:u w:val="single"/>
        </w:rPr>
        <w:tab/>
      </w:r>
    </w:p>
    <w:p w14:paraId="19AF319F" w14:textId="77777777" w:rsidR="00260A6E" w:rsidRDefault="00260A6E" w:rsidP="00F458CF">
      <w:pPr>
        <w:tabs>
          <w:tab w:val="left" w:pos="2268"/>
        </w:tabs>
        <w:ind w:left="5529"/>
        <w:rPr>
          <w:sz w:val="20"/>
        </w:rPr>
      </w:pPr>
    </w:p>
    <w:p w14:paraId="162C555E" w14:textId="78663269" w:rsidR="008E7CB1" w:rsidRPr="00260A6E" w:rsidRDefault="008E7CB1" w:rsidP="00F458CF">
      <w:pPr>
        <w:tabs>
          <w:tab w:val="left" w:pos="1134"/>
        </w:tabs>
        <w:ind w:left="5529"/>
        <w:rPr>
          <w:sz w:val="20"/>
          <w:u w:val="single"/>
        </w:rPr>
      </w:pPr>
      <w:r>
        <w:rPr>
          <w:sz w:val="28"/>
          <w:szCs w:val="28"/>
        </w:rPr>
        <w:t>Дата:</w:t>
      </w:r>
      <w:r w:rsidR="00260A6E">
        <w:rPr>
          <w:sz w:val="28"/>
          <w:szCs w:val="28"/>
        </w:rPr>
        <w:t xml:space="preserve"> </w:t>
      </w:r>
      <w:r w:rsidR="00260A6E">
        <w:rPr>
          <w:sz w:val="28"/>
          <w:szCs w:val="28"/>
          <w:u w:val="single"/>
        </w:rPr>
        <w:tab/>
      </w:r>
      <w:r w:rsidR="00260A6E">
        <w:rPr>
          <w:sz w:val="28"/>
          <w:szCs w:val="28"/>
          <w:u w:val="single"/>
        </w:rPr>
        <w:tab/>
      </w:r>
      <w:r w:rsidR="00BF01B7">
        <w:rPr>
          <w:sz w:val="28"/>
          <w:szCs w:val="28"/>
          <w:u w:val="single"/>
        </w:rPr>
        <w:t>13</w:t>
      </w:r>
      <w:bookmarkStart w:id="1" w:name="_GoBack"/>
      <w:bookmarkEnd w:id="1"/>
      <w:r w:rsidR="0007290E">
        <w:rPr>
          <w:sz w:val="28"/>
          <w:szCs w:val="28"/>
          <w:u w:val="single"/>
        </w:rPr>
        <w:t>.12.2019</w:t>
      </w:r>
      <w:r w:rsidR="00260A6E">
        <w:rPr>
          <w:sz w:val="28"/>
          <w:szCs w:val="28"/>
          <w:u w:val="single"/>
        </w:rPr>
        <w:tab/>
      </w:r>
      <w:r w:rsidR="00260A6E">
        <w:rPr>
          <w:sz w:val="28"/>
          <w:szCs w:val="28"/>
          <w:u w:val="single"/>
        </w:rPr>
        <w:tab/>
      </w:r>
    </w:p>
    <w:p w14:paraId="3DD3A441" w14:textId="77777777" w:rsidR="008E7CB1" w:rsidRDefault="008E7CB1" w:rsidP="00F458CF">
      <w:pPr>
        <w:spacing w:line="200" w:lineRule="exact"/>
        <w:rPr>
          <w:sz w:val="20"/>
        </w:rPr>
      </w:pPr>
    </w:p>
    <w:p w14:paraId="7B5138C9" w14:textId="77777777" w:rsidR="008E7CB1" w:rsidRDefault="008E7CB1" w:rsidP="00F458CF">
      <w:pPr>
        <w:spacing w:line="200" w:lineRule="exact"/>
        <w:rPr>
          <w:sz w:val="20"/>
        </w:rPr>
      </w:pPr>
    </w:p>
    <w:p w14:paraId="75FC7BCA" w14:textId="77777777" w:rsidR="008E7CB1" w:rsidRDefault="008E7CB1" w:rsidP="00F458CF">
      <w:pPr>
        <w:spacing w:line="200" w:lineRule="exact"/>
        <w:rPr>
          <w:sz w:val="20"/>
        </w:rPr>
      </w:pPr>
    </w:p>
    <w:p w14:paraId="7225EF7D" w14:textId="77777777" w:rsidR="008E7CB1" w:rsidRDefault="008E7CB1" w:rsidP="00F458CF">
      <w:pPr>
        <w:spacing w:line="200" w:lineRule="exact"/>
        <w:rPr>
          <w:sz w:val="20"/>
        </w:rPr>
      </w:pPr>
    </w:p>
    <w:p w14:paraId="34617909" w14:textId="77777777" w:rsidR="008E7CB1" w:rsidRDefault="008E7CB1" w:rsidP="00F458CF">
      <w:pPr>
        <w:spacing w:line="200" w:lineRule="exact"/>
        <w:rPr>
          <w:sz w:val="20"/>
        </w:rPr>
      </w:pPr>
    </w:p>
    <w:p w14:paraId="1A6D1408" w14:textId="77777777" w:rsidR="008E7CB1" w:rsidRDefault="008E7CB1" w:rsidP="00F458CF">
      <w:pPr>
        <w:spacing w:line="207" w:lineRule="exact"/>
        <w:rPr>
          <w:sz w:val="20"/>
        </w:rPr>
      </w:pPr>
    </w:p>
    <w:p w14:paraId="7B85BC72" w14:textId="6471D601" w:rsidR="00191C05" w:rsidRDefault="008E7CB1" w:rsidP="00191C05">
      <w:pPr>
        <w:spacing w:after="240"/>
        <w:jc w:val="center"/>
        <w:rPr>
          <w:b/>
          <w:bCs/>
          <w:sz w:val="28"/>
          <w:szCs w:val="28"/>
        </w:rPr>
      </w:pPr>
      <w:r>
        <w:rPr>
          <w:sz w:val="32"/>
          <w:szCs w:val="32"/>
        </w:rPr>
        <w:t>Самара 2019</w:t>
      </w:r>
      <w:r w:rsidR="006033A6">
        <w:rPr>
          <w:sz w:val="32"/>
          <w:szCs w:val="32"/>
        </w:rPr>
        <w:br w:type="page"/>
      </w:r>
      <w:r w:rsidR="00191C05" w:rsidRPr="000877FF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65853463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336703B9" w14:textId="5E9E08E9" w:rsidR="00E409D4" w:rsidRPr="00D807A2" w:rsidRDefault="00511C2F" w:rsidP="00D807A2">
          <w:pPr>
            <w:pStyle w:val="ab"/>
            <w:tabs>
              <w:tab w:val="left" w:leader="dot" w:pos="9214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D807A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D807A2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D807A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6748246" w:history="1">
            <w:r w:rsidR="00E409D4" w:rsidRPr="00D807A2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Лабораторная работа  «Синтаксический анализ автоматных языков»</w:t>
            </w:r>
            <w:r w:rsidR="00E409D4" w:rsidRPr="00D807A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409D4" w:rsidRPr="00D807A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409D4" w:rsidRPr="00D807A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_Toc26748246 \h </w:instrText>
            </w:r>
            <w:r w:rsidR="00E409D4" w:rsidRPr="00D807A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409D4" w:rsidRPr="00D807A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A6ED4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E409D4" w:rsidRPr="00D807A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206AB3F" w14:textId="2EA85324" w:rsidR="00E409D4" w:rsidRPr="00D807A2" w:rsidRDefault="005447F7" w:rsidP="00D807A2">
          <w:pPr>
            <w:pStyle w:val="23"/>
            <w:tabs>
              <w:tab w:val="left" w:pos="660"/>
              <w:tab w:val="right" w:leader="dot" w:pos="9345"/>
            </w:tabs>
            <w:ind w:left="238"/>
            <w:rPr>
              <w:rFonts w:eastAsiaTheme="minorEastAsia"/>
              <w:noProof/>
              <w:sz w:val="28"/>
              <w:szCs w:val="28"/>
            </w:rPr>
          </w:pPr>
          <w:hyperlink w:anchor="_Toc26748247" w:history="1"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1.</w:t>
            </w:r>
            <w:r w:rsidR="00E409D4" w:rsidRPr="00D807A2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Задание</w:t>
            </w:r>
            <w:r w:rsidR="00E409D4" w:rsidRPr="00D807A2">
              <w:rPr>
                <w:noProof/>
                <w:webHidden/>
                <w:sz w:val="28"/>
                <w:szCs w:val="28"/>
              </w:rPr>
              <w:tab/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begin"/>
            </w:r>
            <w:r w:rsidR="00E409D4" w:rsidRPr="00D807A2">
              <w:rPr>
                <w:noProof/>
                <w:webHidden/>
                <w:sz w:val="28"/>
                <w:szCs w:val="28"/>
              </w:rPr>
              <w:instrText xml:space="preserve"> PAGEREF _Toc26748247 \h </w:instrText>
            </w:r>
            <w:r w:rsidR="00E409D4" w:rsidRPr="00D807A2">
              <w:rPr>
                <w:noProof/>
                <w:webHidden/>
                <w:sz w:val="28"/>
                <w:szCs w:val="28"/>
              </w:rPr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6ED4">
              <w:rPr>
                <w:noProof/>
                <w:webHidden/>
                <w:sz w:val="28"/>
                <w:szCs w:val="28"/>
              </w:rPr>
              <w:t>3</w:t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45DF7" w14:textId="416FCC0A" w:rsidR="00E409D4" w:rsidRPr="00D807A2" w:rsidRDefault="005447F7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6748248" w:history="1"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2.</w:t>
            </w:r>
            <w:r w:rsidR="00E409D4" w:rsidRPr="00D807A2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Граф состояний</w:t>
            </w:r>
            <w:r w:rsidR="00E409D4" w:rsidRPr="00D807A2">
              <w:rPr>
                <w:noProof/>
                <w:webHidden/>
                <w:sz w:val="28"/>
                <w:szCs w:val="28"/>
              </w:rPr>
              <w:tab/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begin"/>
            </w:r>
            <w:r w:rsidR="00E409D4" w:rsidRPr="00D807A2">
              <w:rPr>
                <w:noProof/>
                <w:webHidden/>
                <w:sz w:val="28"/>
                <w:szCs w:val="28"/>
              </w:rPr>
              <w:instrText xml:space="preserve"> PAGEREF _Toc26748248 \h </w:instrText>
            </w:r>
            <w:r w:rsidR="00E409D4" w:rsidRPr="00D807A2">
              <w:rPr>
                <w:noProof/>
                <w:webHidden/>
                <w:sz w:val="28"/>
                <w:szCs w:val="28"/>
              </w:rPr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6ED4">
              <w:rPr>
                <w:noProof/>
                <w:webHidden/>
                <w:sz w:val="28"/>
                <w:szCs w:val="28"/>
              </w:rPr>
              <w:t>4</w:t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58A8B" w14:textId="1F140B76" w:rsidR="00E409D4" w:rsidRPr="00D807A2" w:rsidRDefault="005447F7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6748249" w:history="1"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3.</w:t>
            </w:r>
            <w:r w:rsidR="00E409D4" w:rsidRPr="00D807A2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Листинг программы</w:t>
            </w:r>
            <w:r w:rsidR="00E409D4" w:rsidRPr="00D807A2">
              <w:rPr>
                <w:noProof/>
                <w:webHidden/>
                <w:sz w:val="28"/>
                <w:szCs w:val="28"/>
              </w:rPr>
              <w:tab/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begin"/>
            </w:r>
            <w:r w:rsidR="00E409D4" w:rsidRPr="00D807A2">
              <w:rPr>
                <w:noProof/>
                <w:webHidden/>
                <w:sz w:val="28"/>
                <w:szCs w:val="28"/>
              </w:rPr>
              <w:instrText xml:space="preserve"> PAGEREF _Toc26748249 \h </w:instrText>
            </w:r>
            <w:r w:rsidR="00E409D4" w:rsidRPr="00D807A2">
              <w:rPr>
                <w:noProof/>
                <w:webHidden/>
                <w:sz w:val="28"/>
                <w:szCs w:val="28"/>
              </w:rPr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6ED4">
              <w:rPr>
                <w:noProof/>
                <w:webHidden/>
                <w:sz w:val="28"/>
                <w:szCs w:val="28"/>
              </w:rPr>
              <w:t>6</w:t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0F114" w14:textId="4A8FF8C4" w:rsidR="00E409D4" w:rsidRPr="00D807A2" w:rsidRDefault="005447F7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26748250" w:history="1"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4.</w:t>
            </w:r>
            <w:r w:rsidR="00E409D4" w:rsidRPr="00D807A2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Результаты тестирования</w:t>
            </w:r>
            <w:r w:rsidR="00E409D4" w:rsidRPr="00D807A2">
              <w:rPr>
                <w:noProof/>
                <w:webHidden/>
                <w:sz w:val="28"/>
                <w:szCs w:val="28"/>
              </w:rPr>
              <w:tab/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begin"/>
            </w:r>
            <w:r w:rsidR="00E409D4" w:rsidRPr="00D807A2">
              <w:rPr>
                <w:noProof/>
                <w:webHidden/>
                <w:sz w:val="28"/>
                <w:szCs w:val="28"/>
              </w:rPr>
              <w:instrText xml:space="preserve"> PAGEREF _Toc26748250 \h </w:instrText>
            </w:r>
            <w:r w:rsidR="00E409D4" w:rsidRPr="00D807A2">
              <w:rPr>
                <w:noProof/>
                <w:webHidden/>
                <w:sz w:val="28"/>
                <w:szCs w:val="28"/>
              </w:rPr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6ED4">
              <w:rPr>
                <w:noProof/>
                <w:webHidden/>
                <w:sz w:val="28"/>
                <w:szCs w:val="28"/>
              </w:rPr>
              <w:t>17</w:t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D6C66" w14:textId="37604D75" w:rsidR="00E409D4" w:rsidRPr="00D807A2" w:rsidRDefault="005447F7" w:rsidP="00D807A2">
          <w:pPr>
            <w:pStyle w:val="12"/>
            <w:rPr>
              <w:rFonts w:eastAsiaTheme="minorEastAsia"/>
              <w:noProof/>
              <w:sz w:val="28"/>
              <w:szCs w:val="28"/>
            </w:rPr>
          </w:pPr>
          <w:hyperlink w:anchor="_Toc26748251" w:history="1">
            <w:r w:rsidR="00E409D4" w:rsidRPr="00D807A2">
              <w:rPr>
                <w:rStyle w:val="ac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E409D4" w:rsidRPr="00D807A2">
              <w:rPr>
                <w:noProof/>
                <w:webHidden/>
                <w:sz w:val="28"/>
                <w:szCs w:val="28"/>
              </w:rPr>
              <w:tab/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begin"/>
            </w:r>
            <w:r w:rsidR="00E409D4" w:rsidRPr="00D807A2">
              <w:rPr>
                <w:noProof/>
                <w:webHidden/>
                <w:sz w:val="28"/>
                <w:szCs w:val="28"/>
              </w:rPr>
              <w:instrText xml:space="preserve"> PAGEREF _Toc26748251 \h </w:instrText>
            </w:r>
            <w:r w:rsidR="00E409D4" w:rsidRPr="00D807A2">
              <w:rPr>
                <w:noProof/>
                <w:webHidden/>
                <w:sz w:val="28"/>
                <w:szCs w:val="28"/>
              </w:rPr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6ED4">
              <w:rPr>
                <w:noProof/>
                <w:webHidden/>
                <w:sz w:val="28"/>
                <w:szCs w:val="28"/>
              </w:rPr>
              <w:t>18</w:t>
            </w:r>
            <w:r w:rsidR="00E409D4" w:rsidRPr="00D807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5EBCF" w14:textId="05D37FF9" w:rsidR="00511C2F" w:rsidRDefault="00511C2F">
          <w:r w:rsidRPr="00D807A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2BD461" w14:textId="77777777" w:rsidR="00511C2F" w:rsidRPr="000877FF" w:rsidRDefault="00511C2F" w:rsidP="00191C05">
      <w:pPr>
        <w:spacing w:after="240"/>
        <w:jc w:val="center"/>
        <w:rPr>
          <w:b/>
          <w:bCs/>
          <w:sz w:val="28"/>
          <w:szCs w:val="28"/>
        </w:rPr>
      </w:pPr>
    </w:p>
    <w:p w14:paraId="77FCF2DE" w14:textId="38798AB9" w:rsidR="000877FF" w:rsidRDefault="000877FF">
      <w:pPr>
        <w:overflowPunct/>
        <w:autoSpaceDE/>
        <w:autoSpaceDN/>
        <w:adjustRightInd/>
        <w:spacing w:after="160" w:line="259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CBBF17" w14:textId="49811F44" w:rsidR="008D2472" w:rsidRDefault="00511C2F" w:rsidP="000877FF">
      <w:pPr>
        <w:pStyle w:val="a6"/>
      </w:pPr>
      <w:bookmarkStart w:id="2" w:name="_Toc477015422"/>
      <w:bookmarkStart w:id="3" w:name="_Toc530242708"/>
      <w:bookmarkStart w:id="4" w:name="_Toc26748246"/>
      <w:r>
        <w:lastRenderedPageBreak/>
        <w:t>Лабораторная работа</w:t>
      </w:r>
      <w:r w:rsidR="000877FF">
        <w:t xml:space="preserve"> </w:t>
      </w:r>
      <w:r w:rsidR="000877FF">
        <w:br/>
        <w:t>«</w:t>
      </w:r>
      <w:r w:rsidR="000877FF">
        <w:rPr>
          <w:caps w:val="0"/>
        </w:rPr>
        <w:t>Синтаксический анализ автоматных языков</w:t>
      </w:r>
      <w:r w:rsidR="000877FF">
        <w:t>»</w:t>
      </w:r>
      <w:bookmarkEnd w:id="2"/>
      <w:bookmarkEnd w:id="3"/>
      <w:bookmarkEnd w:id="4"/>
    </w:p>
    <w:p w14:paraId="298A0827" w14:textId="4EA94DDA" w:rsidR="000877FF" w:rsidRDefault="000877FF" w:rsidP="003B64A7">
      <w:pPr>
        <w:pStyle w:val="2"/>
      </w:pPr>
      <w:bookmarkStart w:id="5" w:name="_Toc26748247"/>
      <w:r w:rsidRPr="000877FF">
        <w:t>Задание</w:t>
      </w:r>
      <w:bookmarkEnd w:id="5"/>
    </w:p>
    <w:p w14:paraId="3B578A88" w14:textId="0286138B" w:rsidR="005F3A60" w:rsidRDefault="005F3A60" w:rsidP="00E95E82">
      <w:pPr>
        <w:tabs>
          <w:tab w:val="left" w:pos="1460"/>
        </w:tabs>
        <w:spacing w:line="348" w:lineRule="auto"/>
        <w:ind w:firstLine="709"/>
        <w:jc w:val="both"/>
        <w:rPr>
          <w:sz w:val="28"/>
          <w:szCs w:val="28"/>
        </w:rPr>
      </w:pPr>
      <w:r w:rsidRPr="00804BE5">
        <w:rPr>
          <w:b/>
          <w:bCs/>
          <w:sz w:val="28"/>
          <w:szCs w:val="28"/>
        </w:rPr>
        <w:t>Синтаксис:</w:t>
      </w:r>
      <w:r w:rsidR="00804BE5" w:rsidRPr="00804BE5">
        <w:rPr>
          <w:sz w:val="28"/>
          <w:szCs w:val="28"/>
        </w:rPr>
        <w:t xml:space="preserve"> </w:t>
      </w:r>
      <w:r w:rsidRPr="00804BE5">
        <w:rPr>
          <w:sz w:val="28"/>
          <w:szCs w:val="28"/>
        </w:rPr>
        <w:t>Написать программу синтаксического анализа оператора заголовка цикла языка</w:t>
      </w:r>
      <w:r w:rsidR="00804BE5" w:rsidRPr="00804BE5">
        <w:rPr>
          <w:sz w:val="28"/>
          <w:szCs w:val="28"/>
        </w:rPr>
        <w:t xml:space="preserve"> </w:t>
      </w:r>
      <w:r w:rsidRPr="00804BE5">
        <w:rPr>
          <w:sz w:val="28"/>
          <w:szCs w:val="28"/>
        </w:rPr>
        <w:t xml:space="preserve">Modula-2 (язык </w:t>
      </w:r>
      <w:proofErr w:type="spellStart"/>
      <w:r w:rsidRPr="00804BE5">
        <w:rPr>
          <w:sz w:val="28"/>
          <w:szCs w:val="28"/>
        </w:rPr>
        <w:t>регистро</w:t>
      </w:r>
      <w:proofErr w:type="spellEnd"/>
      <w:r w:rsidRPr="00804BE5">
        <w:rPr>
          <w:sz w:val="28"/>
          <w:szCs w:val="28"/>
        </w:rPr>
        <w:t>-независимый). Грамматика имеет следующий вид:</w:t>
      </w:r>
    </w:p>
    <w:p w14:paraId="286A5BE6" w14:textId="6FFC4DB8" w:rsidR="005F3A60" w:rsidRDefault="005F3A60" w:rsidP="005F3A60">
      <w:pPr>
        <w:spacing w:line="20" w:lineRule="exact"/>
        <w:rPr>
          <w:sz w:val="20"/>
        </w:rPr>
      </w:pPr>
    </w:p>
    <w:p w14:paraId="13544DE4" w14:textId="012A0A14" w:rsidR="005F3A60" w:rsidRPr="003B64A7" w:rsidRDefault="005F3A60" w:rsidP="005F3A60">
      <w:pPr>
        <w:spacing w:line="226" w:lineRule="exact"/>
        <w:rPr>
          <w:sz w:val="20"/>
        </w:rPr>
      </w:pPr>
    </w:p>
    <w:tbl>
      <w:tblPr>
        <w:tblpPr w:leftFromText="180" w:rightFromText="180" w:vertAnchor="text" w:horzAnchor="margin" w:tblpX="142" w:tblpY="-1"/>
        <w:tblW w:w="90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16"/>
        <w:gridCol w:w="364"/>
        <w:gridCol w:w="7052"/>
      </w:tblGrid>
      <w:tr w:rsidR="00A05AD4" w14:paraId="6F830E9C" w14:textId="77777777" w:rsidTr="00A05AD4">
        <w:trPr>
          <w:trHeight w:val="403"/>
        </w:trPr>
        <w:tc>
          <w:tcPr>
            <w:tcW w:w="540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14:paraId="7D320F57" w14:textId="77777777" w:rsidR="00A05AD4" w:rsidRPr="00804BE5" w:rsidRDefault="00A05AD4" w:rsidP="00A05AD4">
            <w:pPr>
              <w:jc w:val="center"/>
              <w:rPr>
                <w:sz w:val="28"/>
                <w:szCs w:val="28"/>
              </w:rPr>
            </w:pPr>
            <w:r w:rsidRPr="00804BE5">
              <w:rPr>
                <w:w w:val="95"/>
                <w:sz w:val="28"/>
                <w:szCs w:val="28"/>
              </w:rPr>
              <w:t>№</w:t>
            </w:r>
          </w:p>
        </w:tc>
        <w:tc>
          <w:tcPr>
            <w:tcW w:w="1116" w:type="dxa"/>
            <w:tcBorders>
              <w:top w:val="double" w:sz="4" w:space="0" w:color="auto"/>
            </w:tcBorders>
            <w:vAlign w:val="center"/>
          </w:tcPr>
          <w:p w14:paraId="048386C7" w14:textId="77777777" w:rsidR="00A05AD4" w:rsidRDefault="00A05AD4" w:rsidP="00A05AD4">
            <w:pPr>
              <w:rPr>
                <w:szCs w:val="24"/>
              </w:rPr>
            </w:pPr>
          </w:p>
        </w:tc>
        <w:tc>
          <w:tcPr>
            <w:tcW w:w="364" w:type="dxa"/>
            <w:tcBorders>
              <w:top w:val="double" w:sz="4" w:space="0" w:color="auto"/>
            </w:tcBorders>
            <w:vAlign w:val="center"/>
          </w:tcPr>
          <w:p w14:paraId="44D631AC" w14:textId="77777777" w:rsidR="00A05AD4" w:rsidRDefault="00A05AD4" w:rsidP="00A05AD4">
            <w:pPr>
              <w:rPr>
                <w:szCs w:val="24"/>
              </w:rPr>
            </w:pPr>
          </w:p>
        </w:tc>
        <w:tc>
          <w:tcPr>
            <w:tcW w:w="7052" w:type="dxa"/>
            <w:tcBorders>
              <w:top w:val="double" w:sz="4" w:space="0" w:color="auto"/>
            </w:tcBorders>
            <w:vAlign w:val="center"/>
          </w:tcPr>
          <w:p w14:paraId="683C61DB" w14:textId="77777777" w:rsidR="00A05AD4" w:rsidRPr="00804BE5" w:rsidRDefault="00A05AD4" w:rsidP="00A05AD4">
            <w:pPr>
              <w:ind w:left="2379"/>
              <w:rPr>
                <w:sz w:val="28"/>
                <w:szCs w:val="28"/>
              </w:rPr>
            </w:pPr>
            <w:r w:rsidRPr="00804BE5">
              <w:rPr>
                <w:sz w:val="28"/>
                <w:szCs w:val="28"/>
              </w:rPr>
              <w:t>Правила</w:t>
            </w:r>
          </w:p>
        </w:tc>
      </w:tr>
      <w:tr w:rsidR="00A05AD4" w:rsidRPr="00BF01B7" w14:paraId="31FCC977" w14:textId="77777777" w:rsidTr="00A05AD4">
        <w:trPr>
          <w:trHeight w:val="495"/>
        </w:trPr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54DB8" w14:textId="77777777" w:rsidR="00A05AD4" w:rsidRPr="00804BE5" w:rsidRDefault="00A05AD4" w:rsidP="00A05AD4">
            <w:pPr>
              <w:jc w:val="center"/>
              <w:rPr>
                <w:sz w:val="28"/>
                <w:szCs w:val="28"/>
              </w:rPr>
            </w:pPr>
            <w:r w:rsidRPr="00804BE5">
              <w:rPr>
                <w:w w:val="99"/>
                <w:sz w:val="28"/>
                <w:szCs w:val="28"/>
              </w:rPr>
              <w:t>(1)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C368FB" w14:textId="77777777" w:rsidR="00A05AD4" w:rsidRPr="00804BE5" w:rsidRDefault="00A05AD4" w:rsidP="00A05AD4">
            <w:pPr>
              <w:ind w:left="160"/>
              <w:rPr>
                <w:sz w:val="28"/>
                <w:szCs w:val="28"/>
              </w:rPr>
            </w:pP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741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9F368D" w14:textId="77777777" w:rsidR="00A05AD4" w:rsidRPr="00804BE5" w:rsidRDefault="00A05AD4" w:rsidP="00A05AD4">
            <w:pPr>
              <w:ind w:left="140"/>
              <w:rPr>
                <w:sz w:val="28"/>
                <w:szCs w:val="28"/>
                <w:lang w:val="en-US"/>
              </w:rPr>
            </w:pP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=  </w:t>
            </w:r>
            <w:r w:rsidRPr="00804BE5">
              <w:rPr>
                <w:b/>
                <w:bCs/>
                <w:sz w:val="28"/>
                <w:szCs w:val="28"/>
                <w:lang w:val="en-US"/>
              </w:rPr>
              <w:t>FOR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  <w:lang w:val="en-US"/>
              </w:rPr>
              <w:t>var</w:t>
            </w:r>
            <w:proofErr w:type="spellEnd"/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 w:rsidRPr="00804BE5">
              <w:rPr>
                <w:b/>
                <w:bCs/>
                <w:sz w:val="28"/>
                <w:szCs w:val="28"/>
                <w:lang w:val="en-US"/>
              </w:rPr>
              <w:t>:=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804BE5">
              <w:rPr>
                <w:i/>
                <w:iCs/>
                <w:color w:val="0000FF"/>
                <w:sz w:val="28"/>
                <w:szCs w:val="28"/>
                <w:lang w:val="en-US"/>
              </w:rPr>
              <w:t>-numb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 w:rsidRPr="00804BE5">
              <w:rPr>
                <w:b/>
                <w:bCs/>
                <w:sz w:val="28"/>
                <w:szCs w:val="28"/>
                <w:lang w:val="en-US"/>
              </w:rPr>
              <w:t>TO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804BE5">
              <w:rPr>
                <w:i/>
                <w:iCs/>
                <w:color w:val="0000FF"/>
                <w:sz w:val="28"/>
                <w:szCs w:val="28"/>
                <w:lang w:val="en-US"/>
              </w:rPr>
              <w:t>-numb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[ </w:t>
            </w:r>
            <w:r w:rsidRPr="00804BE5">
              <w:rPr>
                <w:b/>
                <w:bCs/>
                <w:sz w:val="28"/>
                <w:szCs w:val="28"/>
                <w:lang w:val="en-US"/>
              </w:rPr>
              <w:t>BY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804BE5">
              <w:rPr>
                <w:i/>
                <w:iCs/>
                <w:color w:val="0000FF"/>
                <w:sz w:val="28"/>
                <w:szCs w:val="28"/>
                <w:lang w:val="en-US"/>
              </w:rPr>
              <w:t>-numb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] </w:t>
            </w:r>
            <w:r w:rsidRPr="00804BE5">
              <w:rPr>
                <w:b/>
                <w:bCs/>
                <w:sz w:val="28"/>
                <w:szCs w:val="28"/>
                <w:lang w:val="en-US"/>
              </w:rPr>
              <w:t>DO</w:t>
            </w:r>
          </w:p>
        </w:tc>
      </w:tr>
      <w:tr w:rsidR="00A05AD4" w14:paraId="762B15BE" w14:textId="77777777" w:rsidTr="00A05AD4">
        <w:trPr>
          <w:trHeight w:val="495"/>
        </w:trPr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C9B904" w14:textId="77777777" w:rsidR="00A05AD4" w:rsidRPr="00804BE5" w:rsidRDefault="00A05AD4" w:rsidP="00A05AD4">
            <w:pPr>
              <w:jc w:val="center"/>
              <w:rPr>
                <w:sz w:val="28"/>
                <w:szCs w:val="28"/>
              </w:rPr>
            </w:pPr>
            <w:r w:rsidRPr="00804BE5">
              <w:rPr>
                <w:w w:val="99"/>
                <w:sz w:val="28"/>
                <w:szCs w:val="28"/>
              </w:rPr>
              <w:t>(2)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CB9FAD" w14:textId="77777777" w:rsidR="00A05AD4" w:rsidRPr="00804BE5" w:rsidRDefault="00A05AD4" w:rsidP="00A05AD4">
            <w:pPr>
              <w:ind w:left="160"/>
              <w:rPr>
                <w:sz w:val="28"/>
                <w:szCs w:val="28"/>
              </w:rPr>
            </w:pP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3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B985CA" w14:textId="77777777" w:rsidR="00A05AD4" w:rsidRPr="00804BE5" w:rsidRDefault="00A05AD4" w:rsidP="00A05AD4">
            <w:pPr>
              <w:ind w:left="140"/>
              <w:rPr>
                <w:sz w:val="28"/>
                <w:szCs w:val="28"/>
              </w:rPr>
            </w:pPr>
            <w:r w:rsidRPr="00804BE5">
              <w:rPr>
                <w:rFonts w:ascii="Arial" w:eastAsia="Arial" w:hAnsi="Arial" w:cs="Arial"/>
                <w:sz w:val="28"/>
                <w:szCs w:val="28"/>
              </w:rPr>
              <w:t>=</w:t>
            </w:r>
          </w:p>
        </w:tc>
        <w:tc>
          <w:tcPr>
            <w:tcW w:w="70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4E7D55" w14:textId="77777777" w:rsidR="00A05AD4" w:rsidRPr="00804BE5" w:rsidRDefault="00A05AD4" w:rsidP="00A05AD4">
            <w:pPr>
              <w:ind w:left="120"/>
              <w:rPr>
                <w:sz w:val="28"/>
                <w:szCs w:val="28"/>
              </w:rPr>
            </w:pP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id</w:t>
            </w:r>
            <w:proofErr w:type="spellEnd"/>
            <w:r w:rsidRPr="00804BE5">
              <w:rPr>
                <w:i/>
                <w:iCs/>
                <w:color w:val="0000FF"/>
                <w:sz w:val="28"/>
                <w:szCs w:val="28"/>
              </w:rPr>
              <w:t xml:space="preserve"> </w:t>
            </w:r>
            <w:r w:rsidRPr="00804BE5">
              <w:rPr>
                <w:rFonts w:ascii="Arial" w:eastAsia="Arial" w:hAnsi="Arial" w:cs="Arial"/>
                <w:color w:val="000000"/>
                <w:sz w:val="28"/>
                <w:szCs w:val="28"/>
              </w:rPr>
              <w:t>[</w:t>
            </w:r>
            <w:r w:rsidRPr="00804BE5">
              <w:rPr>
                <w:i/>
                <w:iCs/>
                <w:color w:val="0000FF"/>
                <w:sz w:val="28"/>
                <w:szCs w:val="28"/>
              </w:rPr>
              <w:t xml:space="preserve"> </w:t>
            </w:r>
            <w:r w:rsidRPr="00804BE5">
              <w:rPr>
                <w:b/>
                <w:bCs/>
                <w:color w:val="000000"/>
                <w:sz w:val="28"/>
                <w:szCs w:val="28"/>
              </w:rPr>
              <w:t>[</w:t>
            </w:r>
            <w:r w:rsidRPr="00804BE5">
              <w:rPr>
                <w:i/>
                <w:iCs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indexes</w:t>
            </w:r>
            <w:proofErr w:type="spellEnd"/>
            <w:r w:rsidRPr="00804BE5">
              <w:rPr>
                <w:i/>
                <w:iCs/>
                <w:color w:val="0000FF"/>
                <w:sz w:val="28"/>
                <w:szCs w:val="28"/>
              </w:rPr>
              <w:t xml:space="preserve"> </w:t>
            </w:r>
            <w:r w:rsidRPr="00804BE5">
              <w:rPr>
                <w:b/>
                <w:bCs/>
                <w:color w:val="000000"/>
                <w:sz w:val="28"/>
                <w:szCs w:val="28"/>
              </w:rPr>
              <w:t>]</w:t>
            </w:r>
            <w:r w:rsidRPr="00804BE5">
              <w:rPr>
                <w:i/>
                <w:iCs/>
                <w:color w:val="0000FF"/>
                <w:sz w:val="28"/>
                <w:szCs w:val="28"/>
              </w:rPr>
              <w:t xml:space="preserve"> </w:t>
            </w:r>
            <w:r w:rsidRPr="00804BE5">
              <w:rPr>
                <w:rFonts w:ascii="Arial" w:eastAsia="Arial" w:hAnsi="Arial" w:cs="Arial"/>
                <w:color w:val="000000"/>
                <w:sz w:val="28"/>
                <w:szCs w:val="28"/>
              </w:rPr>
              <w:t>]</w:t>
            </w:r>
          </w:p>
        </w:tc>
      </w:tr>
      <w:tr w:rsidR="00A05AD4" w14:paraId="079F0C5F" w14:textId="77777777" w:rsidTr="00A05AD4">
        <w:trPr>
          <w:trHeight w:val="495"/>
        </w:trPr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E2191" w14:textId="77777777" w:rsidR="00A05AD4" w:rsidRPr="00804BE5" w:rsidRDefault="00A05AD4" w:rsidP="00A05AD4">
            <w:pPr>
              <w:jc w:val="center"/>
              <w:rPr>
                <w:sz w:val="28"/>
                <w:szCs w:val="28"/>
              </w:rPr>
            </w:pPr>
            <w:r w:rsidRPr="00804BE5">
              <w:rPr>
                <w:w w:val="99"/>
                <w:sz w:val="28"/>
                <w:szCs w:val="28"/>
              </w:rPr>
              <w:t>(3)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8AA824" w14:textId="77777777" w:rsidR="00A05AD4" w:rsidRPr="00804BE5" w:rsidRDefault="00A05AD4" w:rsidP="00A05AD4">
            <w:pPr>
              <w:ind w:left="160"/>
              <w:rPr>
                <w:sz w:val="28"/>
                <w:szCs w:val="28"/>
              </w:rPr>
            </w:pP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indexes</w:t>
            </w:r>
            <w:proofErr w:type="spellEnd"/>
          </w:p>
        </w:tc>
        <w:tc>
          <w:tcPr>
            <w:tcW w:w="741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615FA4" w14:textId="77777777" w:rsidR="00A05AD4" w:rsidRPr="00804BE5" w:rsidRDefault="00A05AD4" w:rsidP="00A05AD4">
            <w:pPr>
              <w:ind w:left="140"/>
              <w:rPr>
                <w:sz w:val="28"/>
                <w:szCs w:val="28"/>
                <w:lang w:val="en-US"/>
              </w:rPr>
            </w:pPr>
            <w:r w:rsidRPr="00804BE5">
              <w:rPr>
                <w:rFonts w:ascii="Arial" w:eastAsia="Arial" w:hAnsi="Arial" w:cs="Arial"/>
                <w:sz w:val="28"/>
                <w:szCs w:val="28"/>
              </w:rPr>
              <w:t xml:space="preserve">= 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index</w:t>
            </w:r>
            <w:proofErr w:type="spellEnd"/>
            <w:r w:rsidRPr="00804BE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>{</w:t>
            </w:r>
            <w:r w:rsidRPr="00804BE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04BE5">
              <w:rPr>
                <w:b/>
                <w:bCs/>
                <w:sz w:val="28"/>
                <w:szCs w:val="28"/>
              </w:rPr>
              <w:t>,</w:t>
            </w:r>
            <w:r w:rsidRPr="00804BE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index</w:t>
            </w:r>
            <w:proofErr w:type="spellEnd"/>
            <w:r w:rsidRPr="00804BE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804BE5">
              <w:rPr>
                <w:rFonts w:ascii="Arial" w:eastAsia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A05AD4" w14:paraId="11556BF3" w14:textId="77777777" w:rsidTr="00A05AD4">
        <w:trPr>
          <w:trHeight w:val="495"/>
        </w:trPr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BAA3A4D" w14:textId="77777777" w:rsidR="00A05AD4" w:rsidRPr="00804BE5" w:rsidRDefault="00A05AD4" w:rsidP="00A05AD4">
            <w:pPr>
              <w:jc w:val="center"/>
              <w:rPr>
                <w:sz w:val="28"/>
                <w:szCs w:val="28"/>
              </w:rPr>
            </w:pPr>
            <w:r w:rsidRPr="00804BE5">
              <w:rPr>
                <w:w w:val="99"/>
                <w:sz w:val="28"/>
                <w:szCs w:val="28"/>
              </w:rPr>
              <w:t>(4)</w:t>
            </w:r>
          </w:p>
        </w:tc>
        <w:tc>
          <w:tcPr>
            <w:tcW w:w="1116" w:type="dxa"/>
            <w:tcBorders>
              <w:bottom w:val="single" w:sz="8" w:space="0" w:color="auto"/>
            </w:tcBorders>
            <w:vAlign w:val="center"/>
          </w:tcPr>
          <w:p w14:paraId="4C8B991A" w14:textId="77777777" w:rsidR="00A05AD4" w:rsidRPr="00804BE5" w:rsidRDefault="00A05AD4" w:rsidP="00A05AD4">
            <w:pPr>
              <w:ind w:left="160"/>
              <w:rPr>
                <w:sz w:val="28"/>
                <w:szCs w:val="28"/>
              </w:rPr>
            </w:pP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364" w:type="dxa"/>
            <w:tcBorders>
              <w:bottom w:val="single" w:sz="8" w:space="0" w:color="auto"/>
            </w:tcBorders>
            <w:vAlign w:val="center"/>
          </w:tcPr>
          <w:p w14:paraId="227D6179" w14:textId="77777777" w:rsidR="00A05AD4" w:rsidRPr="00804BE5" w:rsidRDefault="00A05AD4" w:rsidP="00A05AD4">
            <w:pPr>
              <w:ind w:left="140"/>
              <w:rPr>
                <w:sz w:val="28"/>
                <w:szCs w:val="28"/>
              </w:rPr>
            </w:pPr>
            <w:r w:rsidRPr="00804BE5">
              <w:rPr>
                <w:rFonts w:ascii="Arial" w:eastAsia="Arial" w:hAnsi="Arial" w:cs="Arial"/>
                <w:sz w:val="28"/>
                <w:szCs w:val="28"/>
              </w:rPr>
              <w:t>=</w:t>
            </w:r>
          </w:p>
        </w:tc>
        <w:tc>
          <w:tcPr>
            <w:tcW w:w="7052" w:type="dxa"/>
            <w:tcBorders>
              <w:bottom w:val="single" w:sz="8" w:space="0" w:color="auto"/>
            </w:tcBorders>
            <w:vAlign w:val="center"/>
          </w:tcPr>
          <w:p w14:paraId="3F112F6E" w14:textId="77777777" w:rsidR="00A05AD4" w:rsidRPr="00804BE5" w:rsidRDefault="00A05AD4" w:rsidP="00A05AD4">
            <w:pPr>
              <w:ind w:left="120"/>
              <w:rPr>
                <w:sz w:val="28"/>
                <w:szCs w:val="28"/>
              </w:rPr>
            </w:pP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id</w:t>
            </w:r>
            <w:proofErr w:type="spellEnd"/>
            <w:r w:rsidRPr="00804BE5">
              <w:rPr>
                <w:i/>
                <w:iCs/>
                <w:color w:val="0000FF"/>
                <w:sz w:val="28"/>
                <w:szCs w:val="28"/>
              </w:rPr>
              <w:t xml:space="preserve"> </w:t>
            </w:r>
            <w:r w:rsidRPr="00804BE5"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|</w:t>
            </w:r>
            <w:r w:rsidRPr="00804BE5">
              <w:rPr>
                <w:i/>
                <w:iCs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804BE5">
              <w:rPr>
                <w:i/>
                <w:iCs/>
                <w:color w:val="0000FF"/>
                <w:sz w:val="28"/>
                <w:szCs w:val="28"/>
              </w:rPr>
              <w:t>int-numb</w:t>
            </w:r>
            <w:proofErr w:type="spellEnd"/>
          </w:p>
        </w:tc>
      </w:tr>
    </w:tbl>
    <w:p w14:paraId="503F86A2" w14:textId="77777777" w:rsidR="00E95E82" w:rsidRPr="00E95E82" w:rsidRDefault="005F3A60" w:rsidP="00E95E82">
      <w:pPr>
        <w:numPr>
          <w:ilvl w:val="0"/>
          <w:numId w:val="11"/>
        </w:numPr>
        <w:tabs>
          <w:tab w:val="left" w:pos="1134"/>
        </w:tabs>
        <w:overflowPunct/>
        <w:autoSpaceDE/>
        <w:autoSpaceDN/>
        <w:adjustRightInd/>
        <w:spacing w:line="348" w:lineRule="auto"/>
        <w:ind w:firstLine="709"/>
        <w:jc w:val="both"/>
        <w:textAlignment w:val="auto"/>
        <w:rPr>
          <w:rFonts w:ascii="Arial" w:eastAsia="Arial" w:hAnsi="Arial" w:cs="Arial"/>
          <w:sz w:val="28"/>
          <w:szCs w:val="28"/>
        </w:rPr>
      </w:pPr>
      <w:proofErr w:type="spellStart"/>
      <w:r w:rsidRPr="00804BE5">
        <w:rPr>
          <w:i/>
          <w:iCs/>
          <w:color w:val="0000FF"/>
          <w:sz w:val="28"/>
          <w:szCs w:val="28"/>
        </w:rPr>
        <w:t>id</w:t>
      </w:r>
      <w:proofErr w:type="spellEnd"/>
      <w:r w:rsidRPr="00804BE5">
        <w:rPr>
          <w:i/>
          <w:iCs/>
          <w:color w:val="0000FF"/>
          <w:sz w:val="28"/>
          <w:szCs w:val="28"/>
        </w:rPr>
        <w:t xml:space="preserve"> </w:t>
      </w:r>
      <w:r w:rsidRPr="00804BE5">
        <w:rPr>
          <w:color w:val="000000"/>
          <w:sz w:val="28"/>
          <w:szCs w:val="28"/>
        </w:rPr>
        <w:t>— идентификатор языка Modula-2, начинается с буквы или знака подчеркивания, далее</w:t>
      </w:r>
      <w:r w:rsidRPr="00804BE5">
        <w:rPr>
          <w:i/>
          <w:iCs/>
          <w:color w:val="0000FF"/>
          <w:sz w:val="28"/>
          <w:szCs w:val="28"/>
        </w:rPr>
        <w:t xml:space="preserve"> </w:t>
      </w:r>
      <w:r w:rsidRPr="00804BE5">
        <w:rPr>
          <w:color w:val="000000"/>
          <w:sz w:val="28"/>
          <w:szCs w:val="28"/>
        </w:rPr>
        <w:t>могут следовать буквы, цифры и знаки подчеркивания.</w:t>
      </w:r>
    </w:p>
    <w:p w14:paraId="4767F0D2" w14:textId="11F07184" w:rsidR="005F3A60" w:rsidRPr="00804BE5" w:rsidRDefault="005F3A60" w:rsidP="00E95E82">
      <w:pPr>
        <w:tabs>
          <w:tab w:val="left" w:pos="1134"/>
        </w:tabs>
        <w:overflowPunct/>
        <w:autoSpaceDE/>
        <w:autoSpaceDN/>
        <w:adjustRightInd/>
        <w:spacing w:line="348" w:lineRule="auto"/>
        <w:ind w:left="709"/>
        <w:jc w:val="both"/>
        <w:textAlignment w:val="auto"/>
        <w:rPr>
          <w:rFonts w:ascii="Arial" w:eastAsia="Arial" w:hAnsi="Arial" w:cs="Arial"/>
          <w:sz w:val="28"/>
          <w:szCs w:val="28"/>
        </w:rPr>
      </w:pPr>
      <w:r w:rsidRPr="00804BE5">
        <w:rPr>
          <w:color w:val="000000"/>
          <w:sz w:val="28"/>
          <w:szCs w:val="28"/>
        </w:rPr>
        <w:t>Ограничения:</w:t>
      </w:r>
    </w:p>
    <w:p w14:paraId="6DF75D11" w14:textId="117E34EA" w:rsidR="005F3A60" w:rsidRPr="00804BE5" w:rsidRDefault="005F3A60" w:rsidP="00E95E82">
      <w:pPr>
        <w:tabs>
          <w:tab w:val="left" w:pos="1134"/>
        </w:tabs>
        <w:spacing w:line="348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804BE5">
        <w:rPr>
          <w:b/>
          <w:bCs/>
          <w:sz w:val="28"/>
          <w:szCs w:val="28"/>
        </w:rPr>
        <w:t>–</w:t>
      </w:r>
      <w:r w:rsidR="003B64A7">
        <w:rPr>
          <w:b/>
          <w:bCs/>
          <w:sz w:val="28"/>
          <w:szCs w:val="28"/>
        </w:rPr>
        <w:tab/>
      </w:r>
      <w:r w:rsidRPr="00804BE5">
        <w:rPr>
          <w:sz w:val="28"/>
          <w:szCs w:val="28"/>
        </w:rPr>
        <w:t>имеет длину не более 8 символов;</w:t>
      </w:r>
    </w:p>
    <w:p w14:paraId="17F74129" w14:textId="469F33A2" w:rsidR="005F3A60" w:rsidRPr="00804BE5" w:rsidRDefault="005F3A60" w:rsidP="00E95E82">
      <w:pPr>
        <w:tabs>
          <w:tab w:val="left" w:pos="1134"/>
        </w:tabs>
        <w:spacing w:line="348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804BE5">
        <w:rPr>
          <w:b/>
          <w:bCs/>
          <w:sz w:val="28"/>
          <w:szCs w:val="28"/>
        </w:rPr>
        <w:t>–</w:t>
      </w:r>
      <w:r w:rsidR="003B64A7">
        <w:rPr>
          <w:b/>
          <w:bCs/>
          <w:sz w:val="28"/>
          <w:szCs w:val="28"/>
        </w:rPr>
        <w:tab/>
      </w:r>
      <w:r w:rsidRPr="00804BE5">
        <w:rPr>
          <w:sz w:val="28"/>
          <w:szCs w:val="28"/>
        </w:rPr>
        <w:t>не является зарезервированным словом:</w:t>
      </w:r>
      <w:r w:rsidRPr="00804BE5">
        <w:rPr>
          <w:b/>
          <w:bCs/>
          <w:sz w:val="28"/>
          <w:szCs w:val="28"/>
        </w:rPr>
        <w:t xml:space="preserve"> </w:t>
      </w:r>
      <w:proofErr w:type="gramStart"/>
      <w:r w:rsidRPr="00804BE5">
        <w:rPr>
          <w:b/>
          <w:bCs/>
          <w:sz w:val="28"/>
          <w:szCs w:val="28"/>
        </w:rPr>
        <w:t xml:space="preserve">FOR </w:t>
      </w:r>
      <w:r w:rsidRPr="00804BE5">
        <w:rPr>
          <w:sz w:val="28"/>
          <w:szCs w:val="28"/>
        </w:rPr>
        <w:t>,</w:t>
      </w:r>
      <w:proofErr w:type="gramEnd"/>
      <w:r w:rsidRPr="00804BE5">
        <w:rPr>
          <w:b/>
          <w:bCs/>
          <w:sz w:val="28"/>
          <w:szCs w:val="28"/>
        </w:rPr>
        <w:t xml:space="preserve"> TO </w:t>
      </w:r>
      <w:r w:rsidRPr="00804BE5">
        <w:rPr>
          <w:sz w:val="28"/>
          <w:szCs w:val="28"/>
        </w:rPr>
        <w:t>,</w:t>
      </w:r>
      <w:r w:rsidRPr="00804BE5">
        <w:rPr>
          <w:b/>
          <w:bCs/>
          <w:sz w:val="28"/>
          <w:szCs w:val="28"/>
        </w:rPr>
        <w:t xml:space="preserve"> BY </w:t>
      </w:r>
      <w:r w:rsidRPr="00804BE5">
        <w:rPr>
          <w:sz w:val="28"/>
          <w:szCs w:val="28"/>
        </w:rPr>
        <w:t>,</w:t>
      </w:r>
      <w:r w:rsidRPr="00804BE5">
        <w:rPr>
          <w:b/>
          <w:bCs/>
          <w:sz w:val="28"/>
          <w:szCs w:val="28"/>
        </w:rPr>
        <w:t xml:space="preserve"> DO </w:t>
      </w:r>
      <w:r w:rsidRPr="00804BE5">
        <w:rPr>
          <w:sz w:val="28"/>
          <w:szCs w:val="28"/>
        </w:rPr>
        <w:t>.</w:t>
      </w:r>
    </w:p>
    <w:p w14:paraId="7498B354" w14:textId="0CFCC83B" w:rsidR="005F3A60" w:rsidRPr="003B64A7" w:rsidRDefault="005F3A60" w:rsidP="00E95E82">
      <w:pPr>
        <w:numPr>
          <w:ilvl w:val="0"/>
          <w:numId w:val="11"/>
        </w:numPr>
        <w:tabs>
          <w:tab w:val="left" w:pos="1134"/>
        </w:tabs>
        <w:overflowPunct/>
        <w:autoSpaceDE/>
        <w:autoSpaceDN/>
        <w:adjustRightInd/>
        <w:spacing w:line="348" w:lineRule="auto"/>
        <w:ind w:firstLine="709"/>
        <w:jc w:val="both"/>
        <w:textAlignment w:val="auto"/>
        <w:rPr>
          <w:rFonts w:ascii="Arial" w:eastAsia="Arial" w:hAnsi="Arial" w:cs="Arial"/>
          <w:sz w:val="28"/>
          <w:szCs w:val="28"/>
        </w:rPr>
      </w:pPr>
      <w:proofErr w:type="spellStart"/>
      <w:r w:rsidRPr="00804BE5">
        <w:rPr>
          <w:i/>
          <w:iCs/>
          <w:color w:val="0000FF"/>
          <w:sz w:val="28"/>
          <w:szCs w:val="28"/>
        </w:rPr>
        <w:t>int-numb</w:t>
      </w:r>
      <w:proofErr w:type="spellEnd"/>
      <w:r w:rsidRPr="00804BE5">
        <w:rPr>
          <w:i/>
          <w:iCs/>
          <w:color w:val="0000FF"/>
          <w:sz w:val="28"/>
          <w:szCs w:val="28"/>
        </w:rPr>
        <w:t xml:space="preserve"> </w:t>
      </w:r>
      <w:r w:rsidRPr="00804BE5">
        <w:rPr>
          <w:color w:val="000000"/>
          <w:sz w:val="28"/>
          <w:szCs w:val="28"/>
        </w:rPr>
        <w:t>— целое число в диапазоне -32768 – 32767.</w:t>
      </w:r>
    </w:p>
    <w:p w14:paraId="0CB6B878" w14:textId="23DFB67D" w:rsidR="005F3A60" w:rsidRPr="00804BE5" w:rsidRDefault="005F3A60" w:rsidP="00E95E82">
      <w:pPr>
        <w:spacing w:line="348" w:lineRule="auto"/>
        <w:ind w:firstLine="709"/>
        <w:jc w:val="both"/>
        <w:rPr>
          <w:sz w:val="28"/>
          <w:szCs w:val="28"/>
        </w:rPr>
      </w:pPr>
      <w:r w:rsidRPr="00804BE5">
        <w:rPr>
          <w:b/>
          <w:bCs/>
          <w:sz w:val="28"/>
          <w:szCs w:val="28"/>
        </w:rPr>
        <w:t>Семантика:</w:t>
      </w:r>
    </w:p>
    <w:p w14:paraId="58CF7D54" w14:textId="77777777" w:rsidR="005F3A60" w:rsidRPr="00804BE5" w:rsidRDefault="005F3A60" w:rsidP="00E95E82">
      <w:pPr>
        <w:numPr>
          <w:ilvl w:val="0"/>
          <w:numId w:val="12"/>
        </w:numPr>
        <w:tabs>
          <w:tab w:val="left" w:pos="1134"/>
        </w:tabs>
        <w:overflowPunct/>
        <w:autoSpaceDE/>
        <w:autoSpaceDN/>
        <w:adjustRightInd/>
        <w:spacing w:line="348" w:lineRule="auto"/>
        <w:ind w:firstLine="709"/>
        <w:jc w:val="both"/>
        <w:textAlignment w:val="auto"/>
        <w:rPr>
          <w:rFonts w:ascii="Arial" w:eastAsia="Arial" w:hAnsi="Arial" w:cs="Arial"/>
          <w:sz w:val="28"/>
          <w:szCs w:val="28"/>
        </w:rPr>
      </w:pPr>
      <w:r w:rsidRPr="00804BE5">
        <w:rPr>
          <w:sz w:val="28"/>
          <w:szCs w:val="28"/>
        </w:rPr>
        <w:t>Построить и вывести на печать по завершении анализа таблицы идентификаторов и констант.</w:t>
      </w:r>
    </w:p>
    <w:p w14:paraId="682A1E38" w14:textId="77777777" w:rsidR="005F3A60" w:rsidRPr="00804BE5" w:rsidRDefault="005F3A60" w:rsidP="00E95E82">
      <w:pPr>
        <w:numPr>
          <w:ilvl w:val="0"/>
          <w:numId w:val="12"/>
        </w:numPr>
        <w:tabs>
          <w:tab w:val="left" w:pos="1134"/>
        </w:tabs>
        <w:overflowPunct/>
        <w:autoSpaceDE/>
        <w:autoSpaceDN/>
        <w:adjustRightInd/>
        <w:spacing w:line="348" w:lineRule="auto"/>
        <w:ind w:firstLine="709"/>
        <w:jc w:val="both"/>
        <w:textAlignment w:val="auto"/>
        <w:rPr>
          <w:rFonts w:ascii="Arial" w:eastAsia="Arial" w:hAnsi="Arial" w:cs="Arial"/>
          <w:sz w:val="28"/>
          <w:szCs w:val="28"/>
        </w:rPr>
      </w:pPr>
      <w:r w:rsidRPr="00804BE5">
        <w:rPr>
          <w:sz w:val="28"/>
          <w:szCs w:val="28"/>
        </w:rPr>
        <w:t>Учесть перечисленные ограничения на идентификаторы и константы.</w:t>
      </w:r>
    </w:p>
    <w:p w14:paraId="5EAC746C" w14:textId="36296A7C" w:rsidR="005F3A60" w:rsidRPr="00804BE5" w:rsidRDefault="005F3A60" w:rsidP="00E95E82">
      <w:pPr>
        <w:numPr>
          <w:ilvl w:val="0"/>
          <w:numId w:val="12"/>
        </w:numPr>
        <w:tabs>
          <w:tab w:val="left" w:pos="1134"/>
        </w:tabs>
        <w:overflowPunct/>
        <w:autoSpaceDE/>
        <w:autoSpaceDN/>
        <w:adjustRightInd/>
        <w:spacing w:line="348" w:lineRule="auto"/>
        <w:ind w:firstLine="709"/>
        <w:jc w:val="both"/>
        <w:textAlignment w:val="auto"/>
        <w:rPr>
          <w:rFonts w:ascii="Arial" w:eastAsia="Arial" w:hAnsi="Arial" w:cs="Arial"/>
          <w:sz w:val="28"/>
          <w:szCs w:val="28"/>
        </w:rPr>
      </w:pPr>
      <w:r w:rsidRPr="00804BE5">
        <w:rPr>
          <w:sz w:val="28"/>
          <w:szCs w:val="28"/>
        </w:rPr>
        <w:t>Определить</w:t>
      </w:r>
      <w:r w:rsidR="00A05AD4" w:rsidRPr="00F50C13">
        <w:rPr>
          <w:sz w:val="28"/>
          <w:szCs w:val="28"/>
        </w:rPr>
        <w:t>,</w:t>
      </w:r>
      <w:r w:rsidRPr="00804BE5">
        <w:rPr>
          <w:sz w:val="28"/>
          <w:szCs w:val="28"/>
        </w:rPr>
        <w:t xml:space="preserve"> сколько раз выполняется цикл.</w:t>
      </w:r>
    </w:p>
    <w:p w14:paraId="269B352E" w14:textId="38D199A8" w:rsidR="005F3A60" w:rsidRPr="003B64A7" w:rsidRDefault="005F3A60" w:rsidP="00E95E82">
      <w:pPr>
        <w:numPr>
          <w:ilvl w:val="0"/>
          <w:numId w:val="12"/>
        </w:numPr>
        <w:tabs>
          <w:tab w:val="left" w:pos="1134"/>
        </w:tabs>
        <w:overflowPunct/>
        <w:autoSpaceDE/>
        <w:autoSpaceDN/>
        <w:adjustRightInd/>
        <w:spacing w:line="348" w:lineRule="auto"/>
        <w:ind w:firstLine="709"/>
        <w:jc w:val="both"/>
        <w:textAlignment w:val="auto"/>
        <w:rPr>
          <w:rFonts w:ascii="Arial" w:eastAsia="Arial" w:hAnsi="Arial" w:cs="Arial"/>
          <w:sz w:val="28"/>
          <w:szCs w:val="28"/>
        </w:rPr>
      </w:pPr>
      <w:r w:rsidRPr="00804BE5">
        <w:rPr>
          <w:sz w:val="28"/>
          <w:szCs w:val="28"/>
        </w:rPr>
        <w:t>Сообщать об ошибках при анализе, указывая курсором место ошибки и ее содержание.</w:t>
      </w:r>
    </w:p>
    <w:p w14:paraId="2B53E27B" w14:textId="77777777" w:rsidR="005F3A60" w:rsidRPr="00804BE5" w:rsidRDefault="005F3A60" w:rsidP="00E95E82">
      <w:pPr>
        <w:spacing w:line="348" w:lineRule="auto"/>
        <w:ind w:firstLine="709"/>
        <w:rPr>
          <w:sz w:val="28"/>
          <w:szCs w:val="28"/>
          <w:lang w:val="en-US"/>
        </w:rPr>
      </w:pPr>
      <w:r w:rsidRPr="00804BE5">
        <w:rPr>
          <w:b/>
          <w:bCs/>
          <w:sz w:val="28"/>
          <w:szCs w:val="28"/>
        </w:rPr>
        <w:t>Примеры</w:t>
      </w:r>
      <w:r w:rsidRPr="00804BE5">
        <w:rPr>
          <w:b/>
          <w:bCs/>
          <w:sz w:val="28"/>
          <w:szCs w:val="28"/>
          <w:lang w:val="en-US"/>
        </w:rPr>
        <w:t xml:space="preserve"> </w:t>
      </w:r>
      <w:r w:rsidRPr="00804BE5">
        <w:rPr>
          <w:b/>
          <w:bCs/>
          <w:sz w:val="28"/>
          <w:szCs w:val="28"/>
        </w:rPr>
        <w:t>правильных</w:t>
      </w:r>
      <w:r w:rsidRPr="00804BE5">
        <w:rPr>
          <w:b/>
          <w:bCs/>
          <w:sz w:val="28"/>
          <w:szCs w:val="28"/>
          <w:lang w:val="en-US"/>
        </w:rPr>
        <w:t xml:space="preserve"> </w:t>
      </w:r>
      <w:r w:rsidRPr="00804BE5">
        <w:rPr>
          <w:b/>
          <w:bCs/>
          <w:sz w:val="28"/>
          <w:szCs w:val="28"/>
        </w:rPr>
        <w:t>цепочек</w:t>
      </w:r>
      <w:r w:rsidRPr="00804BE5">
        <w:rPr>
          <w:b/>
          <w:bCs/>
          <w:sz w:val="28"/>
          <w:szCs w:val="28"/>
          <w:lang w:val="en-US"/>
        </w:rPr>
        <w:t>:</w:t>
      </w:r>
    </w:p>
    <w:p w14:paraId="26EDCE01" w14:textId="77777777" w:rsidR="005F3A60" w:rsidRPr="00804BE5" w:rsidRDefault="005F3A60" w:rsidP="00E95E82">
      <w:pPr>
        <w:spacing w:line="312" w:lineRule="auto"/>
        <w:rPr>
          <w:rFonts w:ascii="Courier New" w:hAnsi="Courier New" w:cs="Courier New"/>
          <w:sz w:val="26"/>
          <w:szCs w:val="26"/>
          <w:lang w:val="en-US"/>
        </w:rPr>
      </w:pP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FOR </w:t>
      </w:r>
      <w:proofErr w:type="gramStart"/>
      <w:r w:rsidRPr="00804BE5">
        <w:rPr>
          <w:rFonts w:ascii="Courier New" w:eastAsia="Arial" w:hAnsi="Courier New" w:cs="Courier New"/>
          <w:color w:val="000000"/>
          <w:sz w:val="26"/>
          <w:szCs w:val="26"/>
          <w:lang w:val="en-US"/>
        </w:rPr>
        <w:t xml:space="preserve">I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:</w:t>
      </w:r>
      <w:proofErr w:type="gramEnd"/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 xml:space="preserve">= 10 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TO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 xml:space="preserve">20 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BY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 xml:space="preserve">2 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>DO</w:t>
      </w:r>
    </w:p>
    <w:p w14:paraId="301340A4" w14:textId="77777777" w:rsidR="005F3A60" w:rsidRPr="00804BE5" w:rsidRDefault="005F3A60" w:rsidP="00E95E82">
      <w:pPr>
        <w:spacing w:line="312" w:lineRule="auto"/>
        <w:ind w:right="-5"/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</w:pP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FOR </w:t>
      </w:r>
      <w:r w:rsidRPr="00804BE5">
        <w:rPr>
          <w:rFonts w:ascii="Courier New" w:eastAsia="Arial" w:hAnsi="Courier New" w:cs="Courier New"/>
          <w:color w:val="000000"/>
          <w:sz w:val="26"/>
          <w:szCs w:val="26"/>
          <w:lang w:val="en-US"/>
        </w:rPr>
        <w:t>ABC1D [I,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25</w:t>
      </w:r>
      <w:r w:rsidRPr="00804BE5">
        <w:rPr>
          <w:rFonts w:ascii="Courier New" w:eastAsia="Arial" w:hAnsi="Courier New" w:cs="Courier New"/>
          <w:color w:val="000000"/>
          <w:sz w:val="26"/>
          <w:szCs w:val="26"/>
          <w:lang w:val="en-US"/>
        </w:rPr>
        <w:t>, J,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75</w:t>
      </w:r>
      <w:proofErr w:type="gramStart"/>
      <w:r w:rsidRPr="00804BE5">
        <w:rPr>
          <w:rFonts w:ascii="Courier New" w:eastAsia="Arial" w:hAnsi="Courier New" w:cs="Courier New"/>
          <w:color w:val="000000"/>
          <w:sz w:val="26"/>
          <w:szCs w:val="26"/>
          <w:lang w:val="en-US"/>
        </w:rPr>
        <w:t>]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:</w:t>
      </w:r>
      <w:proofErr w:type="gramEnd"/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= -100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TO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-120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BY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5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DO </w:t>
      </w:r>
    </w:p>
    <w:p w14:paraId="177DAD55" w14:textId="0874B88D" w:rsidR="005F3A60" w:rsidRDefault="005F3A60" w:rsidP="00E95E82">
      <w:pPr>
        <w:spacing w:line="312" w:lineRule="auto"/>
        <w:ind w:right="3360"/>
        <w:rPr>
          <w:rFonts w:ascii="Courier New" w:eastAsia="Arial" w:hAnsi="Courier New" w:cs="Courier New"/>
          <w:b/>
          <w:bCs/>
          <w:color w:val="008000"/>
          <w:sz w:val="22"/>
          <w:szCs w:val="22"/>
          <w:lang w:val="en-US"/>
        </w:rPr>
      </w:pP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FOR </w:t>
      </w:r>
      <w:r w:rsidRPr="00804BE5">
        <w:rPr>
          <w:rFonts w:ascii="Courier New" w:eastAsia="Arial" w:hAnsi="Courier New" w:cs="Courier New"/>
          <w:color w:val="000000"/>
          <w:sz w:val="26"/>
          <w:szCs w:val="26"/>
          <w:lang w:val="en-US"/>
        </w:rPr>
        <w:t>A3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:= 1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TO </w:t>
      </w:r>
      <w:r w:rsidRPr="00804BE5">
        <w:rPr>
          <w:rFonts w:ascii="Courier New" w:eastAsia="Arial" w:hAnsi="Courier New" w:cs="Courier New"/>
          <w:color w:val="666666"/>
          <w:sz w:val="26"/>
          <w:szCs w:val="26"/>
          <w:lang w:val="en-US"/>
        </w:rPr>
        <w:t>200</w:t>
      </w:r>
      <w:r w:rsidRPr="00804BE5">
        <w:rPr>
          <w:rFonts w:ascii="Courier New" w:eastAsia="Arial" w:hAnsi="Courier New" w:cs="Courier New"/>
          <w:b/>
          <w:bCs/>
          <w:color w:val="008000"/>
          <w:sz w:val="26"/>
          <w:szCs w:val="26"/>
          <w:lang w:val="en-US"/>
        </w:rPr>
        <w:t xml:space="preserve"> </w:t>
      </w:r>
      <w:r>
        <w:rPr>
          <w:rFonts w:ascii="Courier New" w:eastAsia="Arial" w:hAnsi="Courier New" w:cs="Courier New"/>
          <w:b/>
          <w:bCs/>
          <w:color w:val="008000"/>
          <w:sz w:val="22"/>
          <w:szCs w:val="22"/>
          <w:lang w:val="en-US"/>
        </w:rPr>
        <w:br w:type="page"/>
      </w:r>
    </w:p>
    <w:p w14:paraId="0680A5E4" w14:textId="0150781D" w:rsidR="00511C2F" w:rsidRDefault="00D355AD" w:rsidP="003B64A7">
      <w:pPr>
        <w:pStyle w:val="2"/>
        <w:rPr>
          <w:noProof/>
        </w:rPr>
      </w:pPr>
      <w:bookmarkStart w:id="6" w:name="_Toc26748248"/>
      <w:r w:rsidRPr="0007290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FCEA16" wp14:editId="695922F4">
            <wp:simplePos x="0" y="0"/>
            <wp:positionH relativeFrom="column">
              <wp:posOffset>2607945</wp:posOffset>
            </wp:positionH>
            <wp:positionV relativeFrom="paragraph">
              <wp:posOffset>308610</wp:posOffset>
            </wp:positionV>
            <wp:extent cx="1816100" cy="8397240"/>
            <wp:effectExtent l="0" t="0" r="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7FF">
        <w:t>Граф состояний</w:t>
      </w:r>
      <w:bookmarkEnd w:id="6"/>
      <w:r w:rsidR="00E409D4" w:rsidRPr="00E409D4">
        <w:rPr>
          <w:noProof/>
        </w:rPr>
        <w:t xml:space="preserve"> </w:t>
      </w:r>
    </w:p>
    <w:p w14:paraId="4693C847" w14:textId="245F9128" w:rsidR="00930EF8" w:rsidRDefault="00930EF8" w:rsidP="00D355AD">
      <w:pPr>
        <w:pStyle w:val="af1"/>
      </w:pPr>
      <w:r w:rsidRPr="00F3164C">
        <w:t>Рисунок</w:t>
      </w:r>
      <w:r w:rsidRPr="00FA4278">
        <w:t xml:space="preserve"> </w:t>
      </w:r>
      <w:r w:rsidRPr="00D807A2">
        <w:t>2</w:t>
      </w:r>
      <w:r w:rsidRPr="00FA4278">
        <w:t xml:space="preserve">.1 – </w:t>
      </w:r>
      <w:r>
        <w:t>Граф состояний конечного автомата (начало)</w:t>
      </w:r>
    </w:p>
    <w:p w14:paraId="7B79A717" w14:textId="29CE306F" w:rsidR="00511C2F" w:rsidRDefault="0007290E" w:rsidP="00930EF8">
      <w:pPr>
        <w:pStyle w:val="af1"/>
        <w:rPr>
          <w:rFonts w:eastAsiaTheme="majorEastAsia" w:cstheme="majorBidi"/>
          <w:b/>
          <w:kern w:val="28"/>
          <w:szCs w:val="56"/>
        </w:rPr>
      </w:pPr>
      <w:r w:rsidRPr="0007290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656619" wp14:editId="06286340">
            <wp:simplePos x="0" y="0"/>
            <wp:positionH relativeFrom="column">
              <wp:posOffset>2813685</wp:posOffset>
            </wp:positionH>
            <wp:positionV relativeFrom="paragraph">
              <wp:posOffset>0</wp:posOffset>
            </wp:positionV>
            <wp:extent cx="840813" cy="86029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13" cy="860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7A2" w:rsidRPr="00F3164C">
        <w:t>Рисунок</w:t>
      </w:r>
      <w:r w:rsidR="00D807A2" w:rsidRPr="00FA4278">
        <w:t xml:space="preserve"> </w:t>
      </w:r>
      <w:r w:rsidR="00D807A2" w:rsidRPr="00D807A2">
        <w:t>2</w:t>
      </w:r>
      <w:r w:rsidR="00D807A2" w:rsidRPr="00FA4278">
        <w:t xml:space="preserve">.1 – </w:t>
      </w:r>
      <w:r w:rsidR="00D807A2">
        <w:t>Граф состояний конечного автомата (</w:t>
      </w:r>
      <w:r w:rsidR="00930EF8">
        <w:t>окончание</w:t>
      </w:r>
      <w:r w:rsidR="00D807A2">
        <w:t>)</w:t>
      </w:r>
      <w:r w:rsidR="00511C2F">
        <w:br w:type="page"/>
      </w:r>
    </w:p>
    <w:p w14:paraId="4EAC63D3" w14:textId="4D6BC9DE" w:rsidR="00511C2F" w:rsidRDefault="00511C2F" w:rsidP="003B64A7">
      <w:pPr>
        <w:pStyle w:val="2"/>
      </w:pPr>
      <w:bookmarkStart w:id="7" w:name="_Toc26748249"/>
      <w:r>
        <w:lastRenderedPageBreak/>
        <w:t>Листинг программы</w:t>
      </w:r>
      <w:bookmarkEnd w:id="7"/>
    </w:p>
    <w:p w14:paraId="7A3A0754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380A0B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E60A75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2C08C3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Analyzer</w:t>
      </w:r>
      <w:proofErr w:type="spellEnd"/>
    </w:p>
    <w:p w14:paraId="13590E03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7B5597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Analyzer</w:t>
      </w:r>
      <w:proofErr w:type="spellEnd"/>
    </w:p>
    <w:p w14:paraId="488F6D27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15B4F3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RESERVED = {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66FA562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8155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курсора</w:t>
      </w:r>
    </w:p>
    <w:p w14:paraId="12E6CDF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14:paraId="3B7975F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Входная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цепочка</w:t>
      </w:r>
    </w:p>
    <w:p w14:paraId="3DB0809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chain;</w:t>
      </w:r>
    </w:p>
    <w:p w14:paraId="3743041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14:paraId="2100C64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2E55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</w:p>
    <w:p w14:paraId="10E5DF4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6D0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идентификаторов</w:t>
      </w:r>
    </w:p>
    <w:p w14:paraId="47697A6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identifiers;</w:t>
      </w:r>
    </w:p>
    <w:p w14:paraId="3489C6B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</w:t>
      </w:r>
    </w:p>
    <w:p w14:paraId="249939A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constants;</w:t>
      </w:r>
    </w:p>
    <w:p w14:paraId="2545164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итераций</w:t>
      </w:r>
    </w:p>
    <w:p w14:paraId="6674897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iterations;</w:t>
      </w:r>
    </w:p>
    <w:p w14:paraId="1FCB8F9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0BED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Analyzer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chain)</w:t>
      </w:r>
    </w:p>
    <w:p w14:paraId="37B62B4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A70F3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 = 0;</w:t>
      </w:r>
    </w:p>
    <w:p w14:paraId="3DFFBBA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CF97A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34F9467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iterations = 0;</w:t>
      </w:r>
    </w:p>
    <w:p w14:paraId="5A1145E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identifiers =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3A6B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constants =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10186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.chain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chain;</w:t>
      </w:r>
    </w:p>
    <w:p w14:paraId="4A859B7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AnalyseChain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A9C89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80668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AFD1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FBA82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346FC43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C7C4E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D9B7F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738E1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1E0E5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</w:p>
    <w:p w14:paraId="7B1A377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CDB74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69FDE94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EC112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59F6E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60F20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32AE2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0928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Identifiers</w:t>
      </w:r>
    </w:p>
    <w:p w14:paraId="1C12C00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5E9F9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471D612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244A2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identifiers;</w:t>
      </w:r>
    </w:p>
    <w:p w14:paraId="043E0DE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A8AFF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74388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AA698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Constants</w:t>
      </w:r>
    </w:p>
    <w:p w14:paraId="2E9FB7C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598B8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4649C1A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69641A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constants;</w:t>
      </w:r>
    </w:p>
    <w:p w14:paraId="1D61DA1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F9960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FE52C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B79C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</w:t>
      </w:r>
    </w:p>
    <w:p w14:paraId="783AE7E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DFA6B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4D0BA90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5F3BC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iterations;</w:t>
      </w:r>
    </w:p>
    <w:p w14:paraId="0784B51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23A92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1D957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C9F1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анализа</w:t>
      </w:r>
      <w:r w:rsidRPr="00D355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33704EE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AnalyseChain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8F14E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21FC3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State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D4E40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identifier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3BCC0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F4EA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49779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numFor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27EDA8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numBy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5791C5E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E631C5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state !=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43477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1A795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(position &gt;=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chain.Length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AE3D9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7DF07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Непредвиденный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8010C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10779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C79DE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01F93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.ToLower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(chain[position]);</w:t>
      </w:r>
    </w:p>
    <w:p w14:paraId="77C3382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(state)</w:t>
      </w:r>
    </w:p>
    <w:p w14:paraId="174F1E3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14623C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D76B4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53C32E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7A92A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State.A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58E15F" w14:textId="2A2D914B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6D3C3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6AB6F0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\"F\""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E6A9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B9B3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9DE529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33AE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C6A34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State.A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72B6F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FE1988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A4CCA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State.B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4D090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61096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4B2411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\"O\""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7790D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FCED4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028E20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47A8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E8CEE7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State.B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A56D9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86A780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8B582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State.C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C2493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3802D9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7617C2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\"R\""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E5BC7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BED3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E47EB2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4723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6F3D7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State.C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94E32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3DA42F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48508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State.D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453CF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741340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7628B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4E09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951E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138029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7C4A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D103A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State.D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86F41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34EF3F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6F1395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32BCA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identifier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7CA6B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State.I1;</w:t>
      </w:r>
    </w:p>
    <w:p w14:paraId="211495F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DCA1C9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B8A4DA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9915A9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"Ожидалось: символ подчеркивания, буква или пробел"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E0E5C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DB3CE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9BD878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4EC5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2EB4BC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State.I1:</w:t>
      </w:r>
    </w:p>
    <w:p w14:paraId="07C5DA8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C5DDF8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.IsLetterOrDigit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854765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identifier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CA19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E05B0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11CDE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CheckIdentifier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(identifier)) </w:t>
      </w:r>
    </w:p>
    <w:p w14:paraId="3515CC9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56D8B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46A6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32B24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EF3FB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C6C201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(identifier))</w:t>
      </w:r>
    </w:p>
    <w:p w14:paraId="2B18705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identifiers.AddLast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(identifier);</w:t>
      </w:r>
    </w:p>
    <w:p w14:paraId="639BA7B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7D914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3A8E4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70486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75E4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07C99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State.G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D87F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2E4D32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F86997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\" \",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\"_\", \"[\", \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":\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BAAA4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307D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EF7BD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16FF48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04A2B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FE2AE0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State.G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3C20A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BEAC1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DC07D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02623D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38D8C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State.K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1FC1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D90494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3591E7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CF268A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A511E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State.J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AC98D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D706CB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075E9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EC4332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identifier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EB1B6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State.I2;</w:t>
      </w:r>
    </w:p>
    <w:p w14:paraId="5187667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27366A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35288C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615895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"Ожидалась числовая константа или идентификатор"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8FF7C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22BC7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A3BF0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414B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4FB413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00BBA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52CFBF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CB394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State.G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2218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AC263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439381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17E8F30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0F47D751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"Ожидалось: пробел, двоеточие или \"[\""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1BFEB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7867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6BEC18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13FFC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D48996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State.I2:</w:t>
      </w:r>
    </w:p>
    <w:p w14:paraId="55313CD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CF8B23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.IsLetterOrDigit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BD9D03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identifier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54E2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2632FC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22C3BB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CheckIdentifier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(identifier))</w:t>
      </w:r>
    </w:p>
    <w:p w14:paraId="75FB6FD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FF345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881A9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1E28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0C720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A7EF1E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(identifier))</w:t>
      </w:r>
    </w:p>
    <w:p w14:paraId="0312D48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identifiers.AddLast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(identifier);</w:t>
      </w:r>
    </w:p>
    <w:p w14:paraId="046F2B7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E2219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State.G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037C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D991B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State.L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B8A04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E8B7F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State.M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E6CDE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76203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8BDA24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\" \",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\"_\", \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\",\""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7A3F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ACFB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37073A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C11C06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0E4D0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FAE3F8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State.K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C77E5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246FC8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531CA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77F7A2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D0BB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State.J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67EF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DB262C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849FC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F13D5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1..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B6CC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19DCC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0376BC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E6E9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5553A4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State.J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AA4C3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D3B260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12E0BF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D07F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378AD9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7A909C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CheckConstant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(constant))</w:t>
      </w:r>
    </w:p>
    <w:p w14:paraId="6AE8AB12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F7CFF1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константы не входит в диапазон 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32768..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32767"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F13AE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6C73A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C893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348860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constants.AddLast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(constant);</w:t>
      </w:r>
    </w:p>
    <w:p w14:paraId="404B8BB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3BFA5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State.G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0D0E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5ADED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State.L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3F5D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9AE5C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State.M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6D4D9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B45AAE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AB99FE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запятая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942C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4AE6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563900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99BBA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1D93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AB6755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State.L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BF343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43C82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62384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State.G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164A9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388FA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State.M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B9265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E5C0449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7B1D24F4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"Ожидалось: пробел, запятая или \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1FACF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3A363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E3FFE8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14739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810B7B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State.M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65A7F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AE8EA7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77EB9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95CC35" w14:textId="77777777" w:rsidR="00D355AD" w:rsidRPr="00EA6ED4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A6E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A6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C7EA9E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6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8806F51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"Ожидался пробел или двоеточие"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3B279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A389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00A2BA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8CED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B6377D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1F9C20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596877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D723F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State.O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8C794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146C1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C8347A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\"=\""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61C73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3424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8B235F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E44D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F32BCD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State.O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83B02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F0930B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9EBBF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A9CCFC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DB430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State.P2;</w:t>
      </w:r>
    </w:p>
    <w:p w14:paraId="32A85A6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FA13E6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7E370C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6A2BE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22294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State.P1;</w:t>
      </w:r>
    </w:p>
    <w:p w14:paraId="60979BF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347D5A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DD6AD2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57E8BB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"Ожидалось: пробел, цифра или знак \"-\""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88441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A937C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CE2FE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0F890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907C30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State.P2:</w:t>
      </w:r>
    </w:p>
    <w:p w14:paraId="39D1D15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157C7F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9E7F9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E923E5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6E721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State.P1;</w:t>
      </w:r>
    </w:p>
    <w:p w14:paraId="471A9D3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0E12C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DF4622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66023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1..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6F59C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D4462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F93AFE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D07FD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CC65C0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State.P1:</w:t>
      </w:r>
    </w:p>
    <w:p w14:paraId="30C4BC4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78AE5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EC412D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2E16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65CE69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507B42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CheckConstant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(constant))</w:t>
      </w:r>
    </w:p>
    <w:p w14:paraId="23963E71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E63078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константы не входит в диапазон 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32768..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32767"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DE470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56E24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33B3C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685C2E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constants.AddLast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(constant);</w:t>
      </w:r>
    </w:p>
    <w:p w14:paraId="2492BC1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numFor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(constant);</w:t>
      </w:r>
    </w:p>
    <w:p w14:paraId="2C474DB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7E6E7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State.Q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1333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F65FE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C91CA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5DB57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7A54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45C186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20836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CEBE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5D35B8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State.Q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6B3CF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50F5B7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3424B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State.R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072F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F65CD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A53B2E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\"T\""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29D1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0262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D5BBD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39D4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C06019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State.R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77D24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8CBA2A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2B89A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4CB33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84463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E872BF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\"O\""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D5C4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8B05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B527A3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82E3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E817BF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7ED04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408601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5B7D0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State.V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D8E04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217A2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E58335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B740A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8975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B12DFC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20138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F9A4FC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State.V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DF44DE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5E70D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1C9A1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E511D7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E4D47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State.W2;</w:t>
      </w:r>
    </w:p>
    <w:p w14:paraId="6DB7054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153971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ED937A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E38249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E1379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State.W1;</w:t>
      </w:r>
    </w:p>
    <w:p w14:paraId="4D1E30D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44563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AB3E1D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67AADBC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"Ожидалось: пробел, цифра или знак \"-\""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67DEE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F73C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96958A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7BFED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4EBC8E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State.W2:</w:t>
      </w:r>
    </w:p>
    <w:p w14:paraId="0487479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{</w:t>
      </w:r>
    </w:p>
    <w:p w14:paraId="54D3625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70C40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D1D164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BDA6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State.W1;</w:t>
      </w:r>
    </w:p>
    <w:p w14:paraId="1625DDD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BC148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B6BC12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FDDCDA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1..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2793B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B1D6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A8432F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4F8B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FE55D8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State.W1:</w:t>
      </w:r>
    </w:p>
    <w:p w14:paraId="2D425CA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5E99DF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E5D7C5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77381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FAFD68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7C68D0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CheckConstant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(constant))</w:t>
      </w:r>
    </w:p>
    <w:p w14:paraId="771C3886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B172BB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константы не входит в диапазон 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32768..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32767"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028B21C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9B07A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1C5B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98B273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constants.AddLast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(constant);</w:t>
      </w:r>
    </w:p>
    <w:p w14:paraId="1A6B6C9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(constant);</w:t>
      </w:r>
    </w:p>
    <w:p w14:paraId="263215B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77785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State.X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50E5F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941E3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356D3E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0C352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0437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8099A8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379120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B5047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979EB8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State.X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4C816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0D994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BDDD4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State.Z5;</w:t>
      </w:r>
    </w:p>
    <w:p w14:paraId="0DDEFE9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DA45E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State.Y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9186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E9B43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B4179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\"DO\"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\"BY\""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A0C1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EC17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400C4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2EB5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0AC08C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State.Y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D9AAC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378C70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78C06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State.Z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7AB76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8DA4E1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9F2D59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\"Y\""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F9111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12912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45661A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DF6A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41C1F1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State.Z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E2691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{</w:t>
      </w:r>
    </w:p>
    <w:p w14:paraId="59E6563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868B6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State.Z1;</w:t>
      </w:r>
    </w:p>
    <w:p w14:paraId="689E6E7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01B8A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15D98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4675A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B5B6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98E8E4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F5306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54ECDD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State.Z1:</w:t>
      </w:r>
    </w:p>
    <w:p w14:paraId="6B3C671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74B7BB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D5719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873BFD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92887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State.Z2;</w:t>
      </w:r>
    </w:p>
    <w:p w14:paraId="2F8A51B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86E99F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614D46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8250DB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8C1C6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State.Z3;</w:t>
      </w:r>
    </w:p>
    <w:p w14:paraId="7A2A0C4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A260BD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A0D6F3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6309B0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"Ожидалось: пробел, цифра или знак \"-\""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775D8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B236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E995AA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8137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E4F585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State.Z3:</w:t>
      </w:r>
    </w:p>
    <w:p w14:paraId="44FC6CC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2E5D54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632D29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6AD1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EEC612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D587F7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CheckConstant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(constant))</w:t>
      </w:r>
    </w:p>
    <w:p w14:paraId="271EF80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A1F2CA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константы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входит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диапазон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32768..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32767"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007D9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DE3CC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CD957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3EC293B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constants.AddLast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(constant);</w:t>
      </w:r>
    </w:p>
    <w:p w14:paraId="45F6BA5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numBy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(constant);</w:t>
      </w:r>
    </w:p>
    <w:p w14:paraId="25566EE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E92D3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State.Z4;</w:t>
      </w:r>
    </w:p>
    <w:p w14:paraId="2F798C8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0FD06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ABB11A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A2094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4A535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26CF29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8A2B87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A5BA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7EB2B0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State.Z2:</w:t>
      </w:r>
    </w:p>
    <w:p w14:paraId="03DD793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80012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B83A2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D9B20D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constant +=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6AC1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State.Z3;</w:t>
      </w:r>
    </w:p>
    <w:p w14:paraId="3944069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1BD460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533D0A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FD8A8A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1..</w:t>
      </w:r>
      <w:proofErr w:type="gramEnd"/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A130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49255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52AA28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A9A45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A12067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State.Z4:</w:t>
      </w:r>
    </w:p>
    <w:p w14:paraId="408E651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1C9BC4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482F0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State.Z5;</w:t>
      </w:r>
    </w:p>
    <w:p w14:paraId="2342085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4622A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8AB697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\"D\""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987B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D86BF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B3DA6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CF485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F16E2A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State.Z5:</w:t>
      </w:r>
    </w:p>
    <w:p w14:paraId="5C032C7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0CCAF0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62D64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position &lt;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chain.Length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?</w:t>
      </w:r>
    </w:p>
    <w:p w14:paraId="35C2AFD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State.Z</w:t>
      </w:r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 :</w:t>
      </w:r>
      <w:proofErr w:type="gramEnd"/>
    </w:p>
    <w:p w14:paraId="08DFC45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AED4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EEA4A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F30446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\"O\""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BE2A0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ED78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47F74D1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B14BC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4B58AB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State.Z6:</w:t>
      </w:r>
    </w:p>
    <w:p w14:paraId="2397F59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B44FA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position ==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chain.Length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7B61B32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22E36A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B7B4A46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53DD4781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"Ожидалось: пробел или конец входной строки"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0D052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C0C4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0BFC88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D8B1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34D97D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C8076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ED1AA0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D355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74A8A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7808D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F7A35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441A01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A74C6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++position;</w:t>
      </w:r>
    </w:p>
    <w:p w14:paraId="412BC2A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D8087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CA929A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670D1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position - 1;</w:t>
      </w:r>
    </w:p>
    <w:p w14:paraId="126D06F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B0F7A3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19141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256598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iterations = ((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numFor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numBy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14:paraId="05B72F8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(iterations &lt; 0) iterations = 0;</w:t>
      </w:r>
    </w:p>
    <w:p w14:paraId="5FA6B6B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BD5E0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==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E206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BE80D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17505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CheckIdentifier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identifier)</w:t>
      </w:r>
    </w:p>
    <w:p w14:paraId="1ED3348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792241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identifier.Length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 &amp;&amp; </w:t>
      </w:r>
      <w:proofErr w:type="spell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(RESERVED, identifier) == -1;</w:t>
      </w:r>
    </w:p>
    <w:p w14:paraId="2C7F370F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7016D6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8E829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CheckConstant</w:t>
      </w:r>
      <w:proofErr w:type="spell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constant)</w:t>
      </w:r>
    </w:p>
    <w:p w14:paraId="465F2D42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5817F0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(constant, </w:t>
      </w:r>
      <w:r w:rsidRPr="00D3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_);</w:t>
      </w:r>
    </w:p>
    <w:p w14:paraId="6A9B3FA8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E5F854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74A8B9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Перечисление возможных состояний автомата</w:t>
      </w:r>
    </w:p>
    <w:p w14:paraId="2379A4DD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State</w:t>
      </w:r>
      <w:proofErr w:type="spellEnd"/>
    </w:p>
    <w:p w14:paraId="0CB67C3E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C914B7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S, E, F,</w:t>
      </w:r>
    </w:p>
    <w:p w14:paraId="702C812D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A, B, C, D, I1, G, H, I2, K, J, L, M, N, O, P2, P1, Q,</w:t>
      </w:r>
    </w:p>
    <w:p w14:paraId="76648D3C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R, T, V, W2, W1, X, Y, Z, Z1, Z3, Z2, Z4, Z5, Z6</w:t>
      </w:r>
    </w:p>
    <w:p w14:paraId="0A8B3A99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53C68B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AF47680" w14:textId="77777777" w:rsid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2BBE04" w14:textId="77777777" w:rsidR="00D355AD" w:rsidRPr="00D355AD" w:rsidRDefault="00D355AD" w:rsidP="00D355A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5ADB08" w14:textId="77777777" w:rsidR="00511C2F" w:rsidRPr="00D355AD" w:rsidRDefault="00511C2F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 w:cstheme="majorBidi"/>
          <w:b/>
          <w:kern w:val="28"/>
          <w:sz w:val="28"/>
          <w:szCs w:val="56"/>
          <w:lang w:val="en-US"/>
        </w:rPr>
      </w:pPr>
      <w:r w:rsidRPr="00D355AD">
        <w:rPr>
          <w:lang w:val="en-US"/>
        </w:rPr>
        <w:br w:type="page"/>
      </w:r>
    </w:p>
    <w:p w14:paraId="31A65FB7" w14:textId="2BA0F479" w:rsidR="00511C2F" w:rsidRDefault="00511C2F" w:rsidP="003B64A7">
      <w:pPr>
        <w:pStyle w:val="2"/>
      </w:pPr>
      <w:bookmarkStart w:id="8" w:name="_Toc26748250"/>
      <w:r>
        <w:lastRenderedPageBreak/>
        <w:t>Результаты тестирования</w:t>
      </w:r>
      <w:bookmarkEnd w:id="8"/>
    </w:p>
    <w:p w14:paraId="562D3333" w14:textId="12F2295C" w:rsidR="00AE5DAA" w:rsidRDefault="003B64A7" w:rsidP="00AE5DAA">
      <w:pPr>
        <w:pStyle w:val="af2"/>
        <w:widowControl/>
        <w:ind w:firstLine="709"/>
        <w:rPr>
          <w:szCs w:val="24"/>
        </w:rPr>
      </w:pPr>
      <w:r w:rsidRPr="004B0562">
        <w:rPr>
          <w:szCs w:val="24"/>
        </w:rPr>
        <w:t xml:space="preserve">Для проверки работоспособности </w:t>
      </w:r>
      <w:r>
        <w:rPr>
          <w:szCs w:val="24"/>
        </w:rPr>
        <w:t>программы были выполнены тесты, результаты которых приведены на рисунках 4.1 – 4.2.</w:t>
      </w:r>
    </w:p>
    <w:p w14:paraId="5AA12FFA" w14:textId="0FB6564B" w:rsidR="00E95E82" w:rsidRDefault="00AE5DAA" w:rsidP="00AE5DAA">
      <w:pPr>
        <w:pStyle w:val="af2"/>
        <w:widowControl/>
        <w:ind w:firstLine="709"/>
        <w:rPr>
          <w:szCs w:val="24"/>
        </w:rPr>
      </w:pPr>
      <w:r w:rsidRPr="00AE5DAA">
        <w:rPr>
          <w:noProof/>
          <w:szCs w:val="24"/>
          <w:lang w:eastAsia="ru-RU"/>
        </w:rPr>
        <w:drawing>
          <wp:inline distT="0" distB="0" distL="0" distR="0" wp14:anchorId="57156712" wp14:editId="449451CC">
            <wp:extent cx="4978400" cy="34387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791" cy="34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E01" w14:textId="0C996736" w:rsidR="002E3F9B" w:rsidRPr="002E3F9B" w:rsidRDefault="002E3F9B" w:rsidP="002E3F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95E82">
        <w:rPr>
          <w:sz w:val="28"/>
          <w:szCs w:val="28"/>
        </w:rPr>
        <w:t>4.1</w:t>
      </w:r>
      <w:r>
        <w:rPr>
          <w:sz w:val="28"/>
          <w:szCs w:val="28"/>
        </w:rPr>
        <w:t xml:space="preserve"> – Результат работы программы при вводе правильной цепочки</w:t>
      </w:r>
    </w:p>
    <w:p w14:paraId="2A2793D6" w14:textId="1539A76B" w:rsidR="00E95E82" w:rsidRDefault="00AE5DAA" w:rsidP="002E3F9B">
      <w:pPr>
        <w:spacing w:line="360" w:lineRule="auto"/>
        <w:jc w:val="center"/>
        <w:rPr>
          <w:sz w:val="28"/>
          <w:szCs w:val="28"/>
        </w:rPr>
      </w:pPr>
      <w:r w:rsidRPr="00AE5DAA">
        <w:rPr>
          <w:noProof/>
          <w:sz w:val="28"/>
          <w:szCs w:val="28"/>
        </w:rPr>
        <w:drawing>
          <wp:inline distT="0" distB="0" distL="0" distR="0" wp14:anchorId="5FD87941" wp14:editId="743E601E">
            <wp:extent cx="4917859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495" cy="33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AF3B" w14:textId="57062D7E" w:rsidR="00F10F67" w:rsidRDefault="00E95E82" w:rsidP="00F10F67">
      <w:pPr>
        <w:pStyle w:val="af1"/>
      </w:pPr>
      <w:r>
        <w:t xml:space="preserve">Рисунок </w:t>
      </w:r>
      <w:r w:rsidRPr="00E95E82">
        <w:t>4.</w:t>
      </w:r>
      <w:r w:rsidR="002E3F9B">
        <w:t>2</w:t>
      </w:r>
      <w:r>
        <w:t xml:space="preserve"> – Результат работы программы при вводе </w:t>
      </w:r>
      <w:r w:rsidR="002E3F9B">
        <w:t>ошибочной</w:t>
      </w:r>
      <w:r>
        <w:t xml:space="preserve"> цепочки</w:t>
      </w:r>
    </w:p>
    <w:p w14:paraId="58E29F51" w14:textId="700306AB" w:rsidR="00511C2F" w:rsidRDefault="00511C2F" w:rsidP="00F10F67">
      <w:pPr>
        <w:pStyle w:val="a6"/>
      </w:pPr>
      <w:r>
        <w:br w:type="page"/>
      </w:r>
      <w:bookmarkStart w:id="9" w:name="_Toc26748251"/>
      <w:r>
        <w:lastRenderedPageBreak/>
        <w:t>Список использованных источников</w:t>
      </w:r>
      <w:bookmarkEnd w:id="9"/>
    </w:p>
    <w:p w14:paraId="0906D732" w14:textId="2A479D12" w:rsidR="00511C2F" w:rsidRDefault="00511C2F" w:rsidP="005F3A60">
      <w:pPr>
        <w:pStyle w:val="1"/>
        <w:tabs>
          <w:tab w:val="clear" w:pos="786"/>
          <w:tab w:val="num" w:pos="426"/>
        </w:tabs>
        <w:ind w:left="426" w:hanging="426"/>
        <w:rPr>
          <w:lang w:val="ru-RU"/>
        </w:rPr>
      </w:pPr>
      <w:r>
        <w:rPr>
          <w:lang w:val="ru-RU"/>
        </w:rPr>
        <w:t xml:space="preserve">Е.И. </w:t>
      </w:r>
      <w:proofErr w:type="spellStart"/>
      <w:r>
        <w:rPr>
          <w:lang w:val="ru-RU"/>
        </w:rPr>
        <w:t>Чигарина</w:t>
      </w:r>
      <w:proofErr w:type="spellEnd"/>
      <w:r>
        <w:rPr>
          <w:lang w:val="ru-RU"/>
        </w:rPr>
        <w:t xml:space="preserve">, М.А. </w:t>
      </w:r>
      <w:proofErr w:type="spellStart"/>
      <w:r>
        <w:rPr>
          <w:lang w:val="ru-RU"/>
        </w:rPr>
        <w:t>Шамашов</w:t>
      </w:r>
      <w:proofErr w:type="spellEnd"/>
      <w:r>
        <w:rPr>
          <w:lang w:val="ru-RU"/>
        </w:rPr>
        <w:t>. Теория конечных автоматов и формальных языков. – Самара: изд-во СГАУ, 2007.</w:t>
      </w:r>
    </w:p>
    <w:p w14:paraId="3BF8F6D8" w14:textId="4B99C044" w:rsidR="000877FF" w:rsidRPr="00511C2F" w:rsidRDefault="00511C2F" w:rsidP="005F3A60">
      <w:pPr>
        <w:pStyle w:val="1"/>
        <w:tabs>
          <w:tab w:val="clear" w:pos="786"/>
          <w:tab w:val="num" w:pos="426"/>
        </w:tabs>
        <w:ind w:left="426" w:hanging="426"/>
        <w:rPr>
          <w:lang w:val="ru-RU"/>
        </w:rPr>
      </w:pPr>
      <w:r>
        <w:rPr>
          <w:lang w:val="ru-RU"/>
        </w:rPr>
        <w:t xml:space="preserve">Е.И. </w:t>
      </w:r>
      <w:proofErr w:type="spellStart"/>
      <w:r>
        <w:rPr>
          <w:lang w:val="ru-RU"/>
        </w:rPr>
        <w:t>Чигарина</w:t>
      </w:r>
      <w:proofErr w:type="spellEnd"/>
      <w:r>
        <w:rPr>
          <w:lang w:val="ru-RU"/>
        </w:rPr>
        <w:t>, В.Г. Литвинов. Теория формальных языков и грамматик. Методические указания. – Самара: изд-во Самарский университет, 2018.</w:t>
      </w:r>
    </w:p>
    <w:sectPr w:rsidR="000877FF" w:rsidRPr="00511C2F" w:rsidSect="00E409D4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44643" w14:textId="77777777" w:rsidR="005447F7" w:rsidRDefault="005447F7" w:rsidP="00E409D4">
      <w:r>
        <w:separator/>
      </w:r>
    </w:p>
  </w:endnote>
  <w:endnote w:type="continuationSeparator" w:id="0">
    <w:p w14:paraId="11E72339" w14:textId="77777777" w:rsidR="005447F7" w:rsidRDefault="005447F7" w:rsidP="00E4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224756"/>
      <w:docPartObj>
        <w:docPartGallery w:val="Page Numbers (Bottom of Page)"/>
        <w:docPartUnique/>
      </w:docPartObj>
    </w:sdtPr>
    <w:sdtEndPr/>
    <w:sdtContent>
      <w:p w14:paraId="595B9D01" w14:textId="311153A4" w:rsidR="0007290E" w:rsidRDefault="0007290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1B7">
          <w:rPr>
            <w:noProof/>
          </w:rPr>
          <w:t>18</w:t>
        </w:r>
        <w:r>
          <w:fldChar w:fldCharType="end"/>
        </w:r>
      </w:p>
    </w:sdtContent>
  </w:sdt>
  <w:p w14:paraId="0B3F9B07" w14:textId="77777777" w:rsidR="0007290E" w:rsidRDefault="0007290E">
    <w:pPr>
      <w:pStyle w:val="af"/>
    </w:pPr>
  </w:p>
  <w:p w14:paraId="391C308B" w14:textId="77777777" w:rsidR="0007290E" w:rsidRDefault="000729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6D242" w14:textId="77777777" w:rsidR="005447F7" w:rsidRDefault="005447F7" w:rsidP="00E409D4">
      <w:r>
        <w:separator/>
      </w:r>
    </w:p>
  </w:footnote>
  <w:footnote w:type="continuationSeparator" w:id="0">
    <w:p w14:paraId="6B3C45E0" w14:textId="77777777" w:rsidR="005447F7" w:rsidRDefault="005447F7" w:rsidP="00E4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6A1A"/>
    <w:multiLevelType w:val="hybridMultilevel"/>
    <w:tmpl w:val="82AC8E8A"/>
    <w:lvl w:ilvl="0" w:tplc="8AC64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3EF6"/>
    <w:multiLevelType w:val="hybridMultilevel"/>
    <w:tmpl w:val="5D7A7A56"/>
    <w:lvl w:ilvl="0" w:tplc="8AC64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85FB"/>
    <w:multiLevelType w:val="hybridMultilevel"/>
    <w:tmpl w:val="8954BEB6"/>
    <w:lvl w:ilvl="0" w:tplc="EE6A0A0A">
      <w:start w:val="1"/>
      <w:numFmt w:val="bullet"/>
      <w:lvlText w:val="•"/>
      <w:lvlJc w:val="left"/>
    </w:lvl>
    <w:lvl w:ilvl="1" w:tplc="802A674E">
      <w:numFmt w:val="decimal"/>
      <w:lvlText w:val=""/>
      <w:lvlJc w:val="left"/>
    </w:lvl>
    <w:lvl w:ilvl="2" w:tplc="8E54A438">
      <w:numFmt w:val="decimal"/>
      <w:lvlText w:val=""/>
      <w:lvlJc w:val="left"/>
    </w:lvl>
    <w:lvl w:ilvl="3" w:tplc="7998217A">
      <w:numFmt w:val="decimal"/>
      <w:lvlText w:val=""/>
      <w:lvlJc w:val="left"/>
    </w:lvl>
    <w:lvl w:ilvl="4" w:tplc="8B00F0E8">
      <w:numFmt w:val="decimal"/>
      <w:lvlText w:val=""/>
      <w:lvlJc w:val="left"/>
    </w:lvl>
    <w:lvl w:ilvl="5" w:tplc="9476FDEA">
      <w:numFmt w:val="decimal"/>
      <w:lvlText w:val=""/>
      <w:lvlJc w:val="left"/>
    </w:lvl>
    <w:lvl w:ilvl="6" w:tplc="ADC02496">
      <w:numFmt w:val="decimal"/>
      <w:lvlText w:val=""/>
      <w:lvlJc w:val="left"/>
    </w:lvl>
    <w:lvl w:ilvl="7" w:tplc="10644770">
      <w:numFmt w:val="decimal"/>
      <w:lvlText w:val=""/>
      <w:lvlJc w:val="left"/>
    </w:lvl>
    <w:lvl w:ilvl="8" w:tplc="F6326A46">
      <w:numFmt w:val="decimal"/>
      <w:lvlText w:val=""/>
      <w:lvlJc w:val="left"/>
    </w:lvl>
  </w:abstractNum>
  <w:abstractNum w:abstractNumId="3" w15:restartNumberingAfterBreak="0">
    <w:nsid w:val="295E3D22"/>
    <w:multiLevelType w:val="hybridMultilevel"/>
    <w:tmpl w:val="11762B22"/>
    <w:lvl w:ilvl="0" w:tplc="3BA46B4E">
      <w:start w:val="1"/>
      <w:numFmt w:val="decimal"/>
      <w:pStyle w:val="1"/>
      <w:lvlText w:val="%1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4" w15:restartNumberingAfterBreak="0">
    <w:nsid w:val="50BC05D3"/>
    <w:multiLevelType w:val="hybridMultilevel"/>
    <w:tmpl w:val="3AF2A8DE"/>
    <w:lvl w:ilvl="0" w:tplc="8AC64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65649"/>
    <w:multiLevelType w:val="hybridMultilevel"/>
    <w:tmpl w:val="F17471E2"/>
    <w:lvl w:ilvl="0" w:tplc="624C90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682847"/>
    <w:multiLevelType w:val="hybridMultilevel"/>
    <w:tmpl w:val="6228F7DE"/>
    <w:lvl w:ilvl="0" w:tplc="0419000F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7" w15:restartNumberingAfterBreak="0">
    <w:nsid w:val="59F7131F"/>
    <w:multiLevelType w:val="hybridMultilevel"/>
    <w:tmpl w:val="93BAD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51BD4"/>
    <w:multiLevelType w:val="hybridMultilevel"/>
    <w:tmpl w:val="BD3649FE"/>
    <w:lvl w:ilvl="0" w:tplc="166A2CE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6C33A"/>
    <w:multiLevelType w:val="hybridMultilevel"/>
    <w:tmpl w:val="0E1A6E3A"/>
    <w:lvl w:ilvl="0" w:tplc="38E05892">
      <w:start w:val="1"/>
      <w:numFmt w:val="bullet"/>
      <w:lvlText w:val="•"/>
      <w:lvlJc w:val="left"/>
    </w:lvl>
    <w:lvl w:ilvl="1" w:tplc="6CC405B2">
      <w:start w:val="1"/>
      <w:numFmt w:val="bullet"/>
      <w:lvlText w:val="\endash "/>
      <w:lvlJc w:val="left"/>
    </w:lvl>
    <w:lvl w:ilvl="2" w:tplc="D8B094E0">
      <w:numFmt w:val="decimal"/>
      <w:lvlText w:val=""/>
      <w:lvlJc w:val="left"/>
    </w:lvl>
    <w:lvl w:ilvl="3" w:tplc="BD666B66">
      <w:numFmt w:val="decimal"/>
      <w:lvlText w:val=""/>
      <w:lvlJc w:val="left"/>
    </w:lvl>
    <w:lvl w:ilvl="4" w:tplc="83C0F2C6">
      <w:numFmt w:val="decimal"/>
      <w:lvlText w:val=""/>
      <w:lvlJc w:val="left"/>
    </w:lvl>
    <w:lvl w:ilvl="5" w:tplc="294814CA">
      <w:numFmt w:val="decimal"/>
      <w:lvlText w:val=""/>
      <w:lvlJc w:val="left"/>
    </w:lvl>
    <w:lvl w:ilvl="6" w:tplc="1118147C">
      <w:numFmt w:val="decimal"/>
      <w:lvlText w:val=""/>
      <w:lvlJc w:val="left"/>
    </w:lvl>
    <w:lvl w:ilvl="7" w:tplc="3096784E">
      <w:numFmt w:val="decimal"/>
      <w:lvlText w:val=""/>
      <w:lvlJc w:val="left"/>
    </w:lvl>
    <w:lvl w:ilvl="8" w:tplc="DEB0BE50">
      <w:numFmt w:val="decimal"/>
      <w:lvlText w:val=""/>
      <w:lvlJc w:val="left"/>
    </w:lvl>
  </w:abstractNum>
  <w:abstractNum w:abstractNumId="10" w15:restartNumberingAfterBreak="0">
    <w:nsid w:val="78995F16"/>
    <w:multiLevelType w:val="hybridMultilevel"/>
    <w:tmpl w:val="2140FD4C"/>
    <w:lvl w:ilvl="0" w:tplc="8AC64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80304"/>
    <w:multiLevelType w:val="hybridMultilevel"/>
    <w:tmpl w:val="AE9AD118"/>
    <w:lvl w:ilvl="0" w:tplc="8AC64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5F"/>
    <w:rsid w:val="00001D67"/>
    <w:rsid w:val="0007290E"/>
    <w:rsid w:val="000877FF"/>
    <w:rsid w:val="00154A82"/>
    <w:rsid w:val="00191C05"/>
    <w:rsid w:val="001B513F"/>
    <w:rsid w:val="00260A6E"/>
    <w:rsid w:val="002B0749"/>
    <w:rsid w:val="002E3F9B"/>
    <w:rsid w:val="00324C23"/>
    <w:rsid w:val="00363410"/>
    <w:rsid w:val="003967C5"/>
    <w:rsid w:val="003B64A7"/>
    <w:rsid w:val="004431A6"/>
    <w:rsid w:val="00470D09"/>
    <w:rsid w:val="004B2D47"/>
    <w:rsid w:val="00511C2F"/>
    <w:rsid w:val="0052671F"/>
    <w:rsid w:val="005447F7"/>
    <w:rsid w:val="0058152B"/>
    <w:rsid w:val="005A7DD6"/>
    <w:rsid w:val="005D551F"/>
    <w:rsid w:val="005F3A60"/>
    <w:rsid w:val="006033A6"/>
    <w:rsid w:val="006E3EF4"/>
    <w:rsid w:val="007627FE"/>
    <w:rsid w:val="007E22C3"/>
    <w:rsid w:val="00804BE5"/>
    <w:rsid w:val="0081325F"/>
    <w:rsid w:val="0081374A"/>
    <w:rsid w:val="0083520F"/>
    <w:rsid w:val="008418A8"/>
    <w:rsid w:val="008C2DC9"/>
    <w:rsid w:val="008D2472"/>
    <w:rsid w:val="008E7CB1"/>
    <w:rsid w:val="00930EF8"/>
    <w:rsid w:val="00934FA4"/>
    <w:rsid w:val="00A05AD4"/>
    <w:rsid w:val="00A4684A"/>
    <w:rsid w:val="00A61FA8"/>
    <w:rsid w:val="00A77D21"/>
    <w:rsid w:val="00A8390B"/>
    <w:rsid w:val="00AC5201"/>
    <w:rsid w:val="00AE5DAA"/>
    <w:rsid w:val="00B129B6"/>
    <w:rsid w:val="00B63DF9"/>
    <w:rsid w:val="00B96D71"/>
    <w:rsid w:val="00BD3748"/>
    <w:rsid w:val="00BF01B7"/>
    <w:rsid w:val="00C9257B"/>
    <w:rsid w:val="00D355AD"/>
    <w:rsid w:val="00D807A2"/>
    <w:rsid w:val="00D80B6E"/>
    <w:rsid w:val="00DF069E"/>
    <w:rsid w:val="00E17FC9"/>
    <w:rsid w:val="00E409D4"/>
    <w:rsid w:val="00E95E82"/>
    <w:rsid w:val="00EA6ED4"/>
    <w:rsid w:val="00F10F67"/>
    <w:rsid w:val="00F458CF"/>
    <w:rsid w:val="00F50C13"/>
    <w:rsid w:val="00FC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EA0A7"/>
  <w15:chartTrackingRefBased/>
  <w15:docId w15:val="{A3E4BCF5-8CCC-4802-885E-3BBC51C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1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4431A6"/>
    <w:pPr>
      <w:keepNext/>
      <w:spacing w:after="240"/>
      <w:jc w:val="center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aliases w:val="Подраздел"/>
    <w:basedOn w:val="a"/>
    <w:next w:val="a"/>
    <w:link w:val="20"/>
    <w:autoRedefine/>
    <w:uiPriority w:val="9"/>
    <w:unhideWhenUsed/>
    <w:qFormat/>
    <w:rsid w:val="003B64A7"/>
    <w:pPr>
      <w:keepNext/>
      <w:keepLines/>
      <w:numPr>
        <w:numId w:val="10"/>
      </w:numPr>
      <w:spacing w:before="40" w:line="360" w:lineRule="auto"/>
      <w:ind w:left="1276" w:hanging="567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77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431A6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21">
    <w:name w:val="Body Text 2"/>
    <w:basedOn w:val="a"/>
    <w:link w:val="22"/>
    <w:rsid w:val="004431A6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4431A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39"/>
    <w:rsid w:val="008D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Моноширинный текст"/>
    <w:basedOn w:val="a"/>
    <w:qFormat/>
    <w:rsid w:val="008D2472"/>
    <w:pPr>
      <w:overflowPunct/>
      <w:autoSpaceDE/>
      <w:autoSpaceDN/>
      <w:adjustRightInd/>
      <w:textAlignment w:val="auto"/>
    </w:pPr>
    <w:rPr>
      <w:rFonts w:ascii="Courier New" w:eastAsiaTheme="minorHAnsi" w:hAnsi="Courier New" w:cs="Courier New"/>
      <w:sz w:val="22"/>
      <w:szCs w:val="22"/>
      <w:lang w:val="en-US" w:eastAsia="en-US"/>
    </w:rPr>
  </w:style>
  <w:style w:type="paragraph" w:styleId="a5">
    <w:name w:val="List Paragraph"/>
    <w:basedOn w:val="a"/>
    <w:uiPriority w:val="34"/>
    <w:qFormat/>
    <w:rsid w:val="0058152B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324C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6">
    <w:name w:val="Раздел"/>
    <w:basedOn w:val="10"/>
    <w:next w:val="a"/>
    <w:rsid w:val="000877FF"/>
    <w:pPr>
      <w:widowControl w:val="0"/>
      <w:overflowPunct/>
      <w:spacing w:line="360" w:lineRule="auto"/>
      <w:textAlignment w:val="auto"/>
    </w:pPr>
    <w:rPr>
      <w:rFonts w:ascii="Times New Roman" w:hAnsi="Times New Roman" w:cs="Arial"/>
      <w:bCs/>
      <w:caps/>
      <w:kern w:val="32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877F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877FF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0877FF"/>
    <w:pPr>
      <w:contextualSpacing/>
    </w:pPr>
    <w:rPr>
      <w:rFonts w:eastAsiaTheme="majorEastAsia" w:cstheme="majorBidi"/>
      <w:b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0877FF"/>
    <w:rPr>
      <w:rFonts w:ascii="Times New Roman" w:eastAsiaTheme="majorEastAsia" w:hAnsi="Times New Roman" w:cstheme="majorBidi"/>
      <w:b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3B64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77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">
    <w:name w:val="Список нумерованный 1"/>
    <w:basedOn w:val="a"/>
    <w:rsid w:val="00511C2F"/>
    <w:pPr>
      <w:numPr>
        <w:numId w:val="9"/>
      </w:numPr>
      <w:overflowPunct/>
      <w:autoSpaceDE/>
      <w:autoSpaceDN/>
      <w:adjustRightInd/>
      <w:spacing w:line="360" w:lineRule="auto"/>
      <w:jc w:val="both"/>
      <w:textAlignment w:val="auto"/>
    </w:pPr>
    <w:rPr>
      <w:sz w:val="28"/>
      <w:szCs w:val="24"/>
      <w:lang w:val="en-GB"/>
    </w:rPr>
  </w:style>
  <w:style w:type="paragraph" w:styleId="ab">
    <w:name w:val="TOC Heading"/>
    <w:basedOn w:val="10"/>
    <w:next w:val="a"/>
    <w:uiPriority w:val="39"/>
    <w:unhideWhenUsed/>
    <w:qFormat/>
    <w:rsid w:val="00511C2F"/>
    <w:pPr>
      <w:keepLines/>
      <w:overflowPunct/>
      <w:autoSpaceDE/>
      <w:autoSpaceDN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807A2"/>
    <w:pPr>
      <w:tabs>
        <w:tab w:val="right" w:leader="dot" w:pos="9345"/>
      </w:tabs>
      <w:spacing w:after="100"/>
    </w:pPr>
  </w:style>
  <w:style w:type="character" w:styleId="ac">
    <w:name w:val="Hyperlink"/>
    <w:basedOn w:val="a0"/>
    <w:uiPriority w:val="99"/>
    <w:unhideWhenUsed/>
    <w:rsid w:val="00511C2F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11C2F"/>
    <w:pPr>
      <w:spacing w:after="100"/>
      <w:ind w:left="240"/>
    </w:pPr>
  </w:style>
  <w:style w:type="paragraph" w:styleId="ad">
    <w:name w:val="header"/>
    <w:basedOn w:val="a"/>
    <w:link w:val="ae"/>
    <w:uiPriority w:val="99"/>
    <w:unhideWhenUsed/>
    <w:rsid w:val="00E409D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409D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E409D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409D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Отчет_Подрисуночная надпись"/>
    <w:basedOn w:val="a"/>
    <w:next w:val="a"/>
    <w:rsid w:val="00D807A2"/>
    <w:pPr>
      <w:widowControl w:val="0"/>
      <w:overflowPunct/>
      <w:autoSpaceDE/>
      <w:autoSpaceDN/>
      <w:adjustRightInd/>
      <w:spacing w:before="120" w:after="120" w:line="360" w:lineRule="auto"/>
      <w:jc w:val="center"/>
      <w:textAlignment w:val="auto"/>
    </w:pPr>
    <w:rPr>
      <w:sz w:val="28"/>
    </w:rPr>
  </w:style>
  <w:style w:type="paragraph" w:customStyle="1" w:styleId="af2">
    <w:name w:val="Абзац"/>
    <w:basedOn w:val="a"/>
    <w:link w:val="af3"/>
    <w:rsid w:val="003B64A7"/>
    <w:pPr>
      <w:widowControl w:val="0"/>
      <w:overflowPunct/>
      <w:autoSpaceDE/>
      <w:autoSpaceDN/>
      <w:adjustRightInd/>
      <w:spacing w:line="360" w:lineRule="auto"/>
      <w:ind w:firstLine="567"/>
      <w:jc w:val="both"/>
      <w:textAlignment w:val="auto"/>
    </w:pPr>
    <w:rPr>
      <w:sz w:val="28"/>
      <w:lang w:eastAsia="en-US"/>
    </w:rPr>
  </w:style>
  <w:style w:type="character" w:customStyle="1" w:styleId="af3">
    <w:name w:val="Абзац Знак"/>
    <w:link w:val="af2"/>
    <w:rsid w:val="003B64A7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C016-2BDF-4C5E-B4B9-6299BAB3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4174</Words>
  <Characters>23793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63</dc:creator>
  <cp:keywords/>
  <dc:description/>
  <cp:lastModifiedBy>Лера</cp:lastModifiedBy>
  <cp:revision>4</cp:revision>
  <dcterms:created xsi:type="dcterms:W3CDTF">2019-12-13T12:06:00Z</dcterms:created>
  <dcterms:modified xsi:type="dcterms:W3CDTF">2019-12-13T12:09:00Z</dcterms:modified>
</cp:coreProperties>
</file>